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E6292" w:rsidRPr="008B77FB" w:rsidRDefault="00000000" w:rsidP="008B77F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b/>
          <w:sz w:val="24"/>
          <w:szCs w:val="24"/>
        </w:rPr>
        <w:t>Appendix 1. Search strategies</w:t>
      </w:r>
    </w:p>
    <w:p w14:paraId="00000002" w14:textId="77777777" w:rsidR="005E6292" w:rsidRPr="008B77FB" w:rsidRDefault="00000000" w:rsidP="008B77F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b/>
          <w:sz w:val="24"/>
          <w:szCs w:val="24"/>
        </w:rPr>
        <w:t>Pubmed</w:t>
      </w:r>
    </w:p>
    <w:p w14:paraId="00000003" w14:textId="77777777" w:rsidR="005E6292" w:rsidRPr="008B77FB" w:rsidRDefault="00000000" w:rsidP="008B7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 </w:t>
      </w:r>
      <w:r w:rsidRPr="008B77FB">
        <w:rPr>
          <w:rFonts w:ascii="Times New Roman" w:eastAsia="Times New Roman" w:hAnsi="Times New Roman" w:cs="Times New Roman"/>
          <w:sz w:val="24"/>
          <w:szCs w:val="24"/>
        </w:rPr>
        <w:t>collagen hydrolysate</w:t>
      </w:r>
      <w:r w:rsidRPr="008B77F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14:paraId="00000004" w14:textId="77777777" w:rsidR="005E6292" w:rsidRPr="008B77FB" w:rsidRDefault="00000000" w:rsidP="008B7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 </w:t>
      </w:r>
      <w:r w:rsidRPr="008B77FB">
        <w:rPr>
          <w:rFonts w:ascii="Times New Roman" w:eastAsia="Times New Roman" w:hAnsi="Times New Roman" w:cs="Times New Roman"/>
          <w:sz w:val="24"/>
          <w:szCs w:val="24"/>
        </w:rPr>
        <w:t>collagen peptide</w:t>
      </w:r>
      <w:r w:rsidRPr="008B77F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14:paraId="00000005" w14:textId="77777777" w:rsidR="005E6292" w:rsidRPr="008B77FB" w:rsidRDefault="00000000" w:rsidP="008B7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collagen peptides/</w:t>
      </w:r>
    </w:p>
    <w:p w14:paraId="00000006" w14:textId="77777777" w:rsidR="005E6292" w:rsidRPr="008B77FB" w:rsidRDefault="00000000" w:rsidP="008B7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color w:val="000000"/>
          <w:sz w:val="24"/>
          <w:szCs w:val="24"/>
        </w:rPr>
        <w:t>Or/1-</w:t>
      </w:r>
      <w:r w:rsidRPr="008B77FB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0000007" w14:textId="77777777" w:rsidR="005E6292" w:rsidRPr="008B77FB" w:rsidRDefault="00000000" w:rsidP="008B7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osteoarthritis/</w:t>
      </w:r>
    </w:p>
    <w:p w14:paraId="00000008" w14:textId="77777777" w:rsidR="005E6292" w:rsidRPr="008B77FB" w:rsidRDefault="00000000" w:rsidP="008B7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knee/</w:t>
      </w:r>
    </w:p>
    <w:p w14:paraId="00000009" w14:textId="77777777" w:rsidR="005E6292" w:rsidRPr="008B77FB" w:rsidRDefault="00000000" w:rsidP="008B7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5 And 6</w:t>
      </w:r>
    </w:p>
    <w:p w14:paraId="0000000A" w14:textId="77777777" w:rsidR="005E6292" w:rsidRPr="008B77FB" w:rsidRDefault="00000000" w:rsidP="008B77FB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randomized.tiab.</w:t>
      </w:r>
    </w:p>
    <w:p w14:paraId="0000000B" w14:textId="77777777" w:rsidR="005E6292" w:rsidRPr="008B77FB" w:rsidRDefault="00000000" w:rsidP="008B77FB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placebo.tiab.</w:t>
      </w:r>
    </w:p>
    <w:p w14:paraId="0000000C" w14:textId="77777777" w:rsidR="005E6292" w:rsidRPr="008B77FB" w:rsidRDefault="00000000" w:rsidP="008B77FB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 xml:space="preserve"> randomly.tiab.</w:t>
      </w:r>
    </w:p>
    <w:p w14:paraId="0000000D" w14:textId="77777777" w:rsidR="005E6292" w:rsidRPr="008B77FB" w:rsidRDefault="00000000" w:rsidP="008B77FB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trial.tiab.</w:t>
      </w:r>
    </w:p>
    <w:p w14:paraId="0000000E" w14:textId="77777777" w:rsidR="005E6292" w:rsidRPr="008B77FB" w:rsidRDefault="00000000" w:rsidP="008B77FB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groups.tiab.</w:t>
      </w:r>
    </w:p>
    <w:p w14:paraId="0000000F" w14:textId="77777777" w:rsidR="005E6292" w:rsidRPr="008B77FB" w:rsidRDefault="00000000" w:rsidP="008B77FB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comparative.tiab.</w:t>
      </w:r>
    </w:p>
    <w:p w14:paraId="00000010" w14:textId="77777777" w:rsidR="005E6292" w:rsidRPr="008B77FB" w:rsidRDefault="00000000" w:rsidP="008B77FB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cohort.tiab.</w:t>
      </w:r>
    </w:p>
    <w:p w14:paraId="00000011" w14:textId="77777777" w:rsidR="005E6292" w:rsidRPr="008B77FB" w:rsidRDefault="00000000" w:rsidP="008B77FB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randomised.tiab.</w:t>
      </w:r>
    </w:p>
    <w:p w14:paraId="00000012" w14:textId="77777777" w:rsidR="005E6292" w:rsidRPr="008B77FB" w:rsidRDefault="00000000" w:rsidP="008B7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color w:val="000000"/>
          <w:sz w:val="24"/>
          <w:szCs w:val="24"/>
        </w:rPr>
        <w:t>Or/</w:t>
      </w:r>
      <w:r w:rsidRPr="008B77FB">
        <w:rPr>
          <w:rFonts w:ascii="Times New Roman" w:eastAsia="Times New Roman" w:hAnsi="Times New Roman" w:cs="Times New Roman"/>
          <w:sz w:val="24"/>
          <w:szCs w:val="24"/>
        </w:rPr>
        <w:t>8-15</w:t>
      </w:r>
    </w:p>
    <w:p w14:paraId="00000013" w14:textId="77777777" w:rsidR="005E6292" w:rsidRPr="008B77FB" w:rsidRDefault="00000000" w:rsidP="008B7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8B7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Pr="008B77FB">
        <w:rPr>
          <w:rFonts w:ascii="Times New Roman" w:eastAsia="Times New Roman" w:hAnsi="Times New Roman" w:cs="Times New Roman"/>
          <w:sz w:val="24"/>
          <w:szCs w:val="24"/>
        </w:rPr>
        <w:t>7 AND 16</w:t>
      </w:r>
    </w:p>
    <w:p w14:paraId="00000014" w14:textId="77777777" w:rsidR="005E6292" w:rsidRPr="008B77FB" w:rsidRDefault="005E6292" w:rsidP="008B77FB">
      <w:pPr>
        <w:pBdr>
          <w:top w:val="nil"/>
          <w:left w:val="nil"/>
          <w:bottom w:val="nil"/>
          <w:right w:val="nil"/>
          <w:between w:val="nil"/>
        </w:pBdr>
        <w:spacing w:after="15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5" w14:textId="77777777" w:rsidR="005E6292" w:rsidRPr="008B77FB" w:rsidRDefault="00000000" w:rsidP="008B77F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b/>
          <w:sz w:val="24"/>
          <w:szCs w:val="24"/>
        </w:rPr>
        <w:t>Embase</w:t>
      </w:r>
    </w:p>
    <w:p w14:paraId="00000016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collagen hydrolysate/</w:t>
      </w:r>
    </w:p>
    <w:p w14:paraId="00000017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collagen peptide/</w:t>
      </w:r>
    </w:p>
    <w:p w14:paraId="00000018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collagen peptides/</w:t>
      </w:r>
    </w:p>
    <w:p w14:paraId="00000019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lastRenderedPageBreak/>
        <w:t>Or/1-3</w:t>
      </w:r>
    </w:p>
    <w:p w14:paraId="0000001A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osteoarthritis/</w:t>
      </w:r>
    </w:p>
    <w:p w14:paraId="0000001B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knee/</w:t>
      </w:r>
    </w:p>
    <w:p w14:paraId="0000001C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5 And 6</w:t>
      </w:r>
    </w:p>
    <w:p w14:paraId="0000001D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randomized.ti.ab.kw.</w:t>
      </w:r>
    </w:p>
    <w:p w14:paraId="0000001E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placebo.ti.ab.kw.</w:t>
      </w:r>
    </w:p>
    <w:p w14:paraId="0000001F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 xml:space="preserve"> randomly.ti.ab.kw.</w:t>
      </w:r>
    </w:p>
    <w:p w14:paraId="00000020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trial.ti.ab.kw.</w:t>
      </w:r>
    </w:p>
    <w:p w14:paraId="00000021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groups.ti.ab.kw.</w:t>
      </w:r>
    </w:p>
    <w:p w14:paraId="00000022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comparative.ti.ab.kw.</w:t>
      </w:r>
    </w:p>
    <w:p w14:paraId="00000023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cohort.ti.ab.kw.</w:t>
      </w:r>
    </w:p>
    <w:p w14:paraId="00000024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randomised.ti.ab.kw.</w:t>
      </w:r>
    </w:p>
    <w:p w14:paraId="00000025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Or/8-15</w:t>
      </w:r>
    </w:p>
    <w:p w14:paraId="00000026" w14:textId="77777777" w:rsidR="005E6292" w:rsidRPr="008B77FB" w:rsidRDefault="00000000" w:rsidP="008B77FB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4 AND 7 AND 16</w:t>
      </w:r>
    </w:p>
    <w:p w14:paraId="00000027" w14:textId="77777777" w:rsidR="005E6292" w:rsidRPr="008B77FB" w:rsidRDefault="005E6292" w:rsidP="008B77FB">
      <w:pPr>
        <w:spacing w:after="15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5E6292" w:rsidRPr="008B77FB" w:rsidRDefault="00000000" w:rsidP="008B77F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b/>
          <w:sz w:val="24"/>
          <w:szCs w:val="24"/>
        </w:rPr>
        <w:t>Scopus</w:t>
      </w:r>
    </w:p>
    <w:p w14:paraId="00000029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collagen hydrolysate/</w:t>
      </w:r>
    </w:p>
    <w:p w14:paraId="0000002A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collagen peptide/</w:t>
      </w:r>
    </w:p>
    <w:p w14:paraId="0000002B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collagen peptides/</w:t>
      </w:r>
    </w:p>
    <w:p w14:paraId="0000002C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Or/1-3</w:t>
      </w:r>
    </w:p>
    <w:p w14:paraId="0000002D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osteoarthritis/</w:t>
      </w:r>
    </w:p>
    <w:p w14:paraId="0000002E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knee/</w:t>
      </w:r>
    </w:p>
    <w:p w14:paraId="0000002F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5 And 6</w:t>
      </w:r>
    </w:p>
    <w:p w14:paraId="00000030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randomized.ti.ab.kw.</w:t>
      </w:r>
    </w:p>
    <w:p w14:paraId="00000031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placebo.ti.ab.kw.</w:t>
      </w:r>
    </w:p>
    <w:p w14:paraId="00000032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randomly.ti.ab.kw.</w:t>
      </w:r>
    </w:p>
    <w:p w14:paraId="00000033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trial.ti.ab.kw.</w:t>
      </w:r>
    </w:p>
    <w:p w14:paraId="00000034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groups.ti.ab.kw.</w:t>
      </w:r>
    </w:p>
    <w:p w14:paraId="00000035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comparative.ti.ab.kw.</w:t>
      </w:r>
    </w:p>
    <w:p w14:paraId="00000036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cohort.ti.ab.kw.</w:t>
      </w:r>
    </w:p>
    <w:p w14:paraId="00000037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randomised.ti.ab.kw.</w:t>
      </w:r>
    </w:p>
    <w:p w14:paraId="00000038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Or/8-15</w:t>
      </w:r>
    </w:p>
    <w:p w14:paraId="00000039" w14:textId="77777777" w:rsidR="005E6292" w:rsidRPr="008B77FB" w:rsidRDefault="00000000" w:rsidP="008B77FB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4 AND 7 AND 16</w:t>
      </w:r>
    </w:p>
    <w:p w14:paraId="0000003A" w14:textId="77777777" w:rsidR="005E6292" w:rsidRPr="008B77FB" w:rsidRDefault="005E6292" w:rsidP="008B77FB">
      <w:pPr>
        <w:spacing w:after="15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B" w14:textId="77777777" w:rsidR="005E6292" w:rsidRPr="008B77FB" w:rsidRDefault="00000000" w:rsidP="008B77F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b/>
          <w:sz w:val="24"/>
          <w:szCs w:val="24"/>
        </w:rPr>
        <w:t>The Cochrane Library</w:t>
      </w:r>
    </w:p>
    <w:p w14:paraId="0000003C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collagen hydrolysate/</w:t>
      </w:r>
    </w:p>
    <w:p w14:paraId="0000003D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collagen peptide/</w:t>
      </w:r>
    </w:p>
    <w:p w14:paraId="0000003E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collagen peptides/</w:t>
      </w:r>
    </w:p>
    <w:p w14:paraId="0000003F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Or/1-3</w:t>
      </w:r>
    </w:p>
    <w:p w14:paraId="00000040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osteoarthritis/</w:t>
      </w:r>
    </w:p>
    <w:p w14:paraId="00000041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knee/</w:t>
      </w:r>
    </w:p>
    <w:p w14:paraId="00000042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5 And 6</w:t>
      </w:r>
    </w:p>
    <w:p w14:paraId="00000043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randomized.ti.ab.kw.</w:t>
      </w:r>
    </w:p>
    <w:p w14:paraId="00000044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placebo.ti.ab.kw.</w:t>
      </w:r>
    </w:p>
    <w:p w14:paraId="00000045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 xml:space="preserve"> randomly.ti.ab.kw.</w:t>
      </w:r>
    </w:p>
    <w:p w14:paraId="00000046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trial.ti.ab.kw.</w:t>
      </w:r>
    </w:p>
    <w:p w14:paraId="00000047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groups.ti.ab.kw.</w:t>
      </w:r>
    </w:p>
    <w:p w14:paraId="00000048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comparative.ti.ab.kw.</w:t>
      </w:r>
    </w:p>
    <w:p w14:paraId="00000049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cohort.ti.ab.kw.</w:t>
      </w:r>
    </w:p>
    <w:p w14:paraId="0000004A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randomised.ti.ab.kw.</w:t>
      </w:r>
    </w:p>
    <w:p w14:paraId="0000004B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lastRenderedPageBreak/>
        <w:t>Or/8-15</w:t>
      </w:r>
    </w:p>
    <w:p w14:paraId="0000004C" w14:textId="77777777" w:rsidR="005E6292" w:rsidRPr="008B77FB" w:rsidRDefault="00000000" w:rsidP="008B77FB">
      <w:pPr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4 AND 7 AND 16</w:t>
      </w:r>
    </w:p>
    <w:p w14:paraId="0000004D" w14:textId="77777777" w:rsidR="005E6292" w:rsidRPr="008B77FB" w:rsidRDefault="005E6292" w:rsidP="008B77F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E" w14:textId="77777777" w:rsidR="005E6292" w:rsidRPr="008B77FB" w:rsidRDefault="00000000" w:rsidP="008B77F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b/>
          <w:sz w:val="24"/>
          <w:szCs w:val="24"/>
        </w:rPr>
        <w:t>Web of science</w:t>
      </w:r>
    </w:p>
    <w:p w14:paraId="0000004F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collagen hydrolysate/</w:t>
      </w:r>
    </w:p>
    <w:p w14:paraId="00000050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collagen peptide/</w:t>
      </w:r>
    </w:p>
    <w:p w14:paraId="00000051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collagen peptides/</w:t>
      </w:r>
    </w:p>
    <w:p w14:paraId="00000052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Or/1-3</w:t>
      </w:r>
    </w:p>
    <w:p w14:paraId="00000053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osteoarthritis/</w:t>
      </w:r>
    </w:p>
    <w:p w14:paraId="00000054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knee/</w:t>
      </w:r>
    </w:p>
    <w:p w14:paraId="00000055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5 And 6</w:t>
      </w:r>
    </w:p>
    <w:p w14:paraId="00000056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randomized/</w:t>
      </w:r>
    </w:p>
    <w:p w14:paraId="00000057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placebo/</w:t>
      </w:r>
    </w:p>
    <w:p w14:paraId="00000058" w14:textId="6B4D143C" w:rsidR="005E6292" w:rsidRPr="008B77FB" w:rsidRDefault="008B77FB" w:rsidP="008B77FB">
      <w:pPr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randomly</w:t>
      </w:r>
      <w:r w:rsidR="00000000" w:rsidRPr="008B77FB">
        <w:rPr>
          <w:rFonts w:ascii="Times New Roman" w:eastAsia="Times New Roman" w:hAnsi="Times New Roman" w:cs="Times New Roman"/>
          <w:sz w:val="24"/>
          <w:szCs w:val="24"/>
        </w:rPr>
        <w:t>/</w:t>
      </w:r>
    </w:p>
    <w:p w14:paraId="00000059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trial/</w:t>
      </w:r>
    </w:p>
    <w:p w14:paraId="0000005A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groups/</w:t>
      </w:r>
    </w:p>
    <w:p w14:paraId="0000005B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comparative/</w:t>
      </w:r>
    </w:p>
    <w:p w14:paraId="0000005C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cohort/</w:t>
      </w:r>
    </w:p>
    <w:p w14:paraId="0000005D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Exp randomised/</w:t>
      </w:r>
    </w:p>
    <w:p w14:paraId="0000005E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Or/8-15</w:t>
      </w:r>
    </w:p>
    <w:p w14:paraId="0000005F" w14:textId="77777777" w:rsidR="005E6292" w:rsidRPr="008B77FB" w:rsidRDefault="00000000" w:rsidP="008B77FB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FB">
        <w:rPr>
          <w:rFonts w:ascii="Times New Roman" w:eastAsia="Times New Roman" w:hAnsi="Times New Roman" w:cs="Times New Roman"/>
          <w:sz w:val="24"/>
          <w:szCs w:val="24"/>
        </w:rPr>
        <w:t>4 AND 7 AND 16</w:t>
      </w:r>
    </w:p>
    <w:p w14:paraId="00000060" w14:textId="77777777" w:rsidR="005E6292" w:rsidRPr="008B77FB" w:rsidRDefault="005E6292" w:rsidP="008B77FB">
      <w:pPr>
        <w:spacing w:after="0" w:line="48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sectPr w:rsidR="005E6292" w:rsidRPr="008B77FB">
      <w:pgSz w:w="11900" w:h="16840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048D"/>
    <w:multiLevelType w:val="multilevel"/>
    <w:tmpl w:val="6A861CE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6F5B"/>
    <w:multiLevelType w:val="multilevel"/>
    <w:tmpl w:val="7680958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F255F"/>
    <w:multiLevelType w:val="multilevel"/>
    <w:tmpl w:val="DF94E7C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57B02"/>
    <w:multiLevelType w:val="multilevel"/>
    <w:tmpl w:val="831A060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81D3D"/>
    <w:multiLevelType w:val="multilevel"/>
    <w:tmpl w:val="E834A2A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93442532">
    <w:abstractNumId w:val="1"/>
  </w:num>
  <w:num w:numId="2" w16cid:durableId="1377656264">
    <w:abstractNumId w:val="3"/>
  </w:num>
  <w:num w:numId="3" w16cid:durableId="1978416459">
    <w:abstractNumId w:val="0"/>
  </w:num>
  <w:num w:numId="4" w16cid:durableId="2010713992">
    <w:abstractNumId w:val="4"/>
  </w:num>
  <w:num w:numId="5" w16cid:durableId="387848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292"/>
    <w:rsid w:val="005E6292"/>
    <w:rsid w:val="008B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9E1292-3101-467C-80B0-1C7DA497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EastAsia" w:hAnsi="Cambria" w:cs="Cambria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E3D"/>
    <w:rPr>
      <w:rFonts w:eastAsiaTheme="minorHAnsi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331E3D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331E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styleId="a5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RFBDPV0UL6Y8LTzK82p3cP2Xxw==">CgMxLjA4AHIhMW9jek85RU1yOGVfbHZVdDRDdGVIdFpYc2J4bldPVzJu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Fisher</dc:creator>
  <cp:lastModifiedBy>林君儒</cp:lastModifiedBy>
  <cp:revision>2</cp:revision>
  <dcterms:created xsi:type="dcterms:W3CDTF">2021-12-16T11:52:00Z</dcterms:created>
  <dcterms:modified xsi:type="dcterms:W3CDTF">2023-08-09T11:39:00Z</dcterms:modified>
</cp:coreProperties>
</file>