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BF4" w:rsidRDefault="00E21BF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0500" cy="2394585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adiation time_forest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BF4" w:rsidRDefault="00E21BF4" w:rsidP="00E21BF4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 w:rsidRPr="00F2147A">
        <w:rPr>
          <w:rFonts w:ascii="Times New Roman" w:hAnsi="Times New Roman" w:cs="Times New Roman"/>
          <w:noProof/>
          <w:sz w:val="24"/>
        </w:rPr>
        <w:t>Figure S1</w:t>
      </w:r>
      <w:r>
        <w:rPr>
          <w:rFonts w:ascii="Times New Roman" w:hAnsi="Times New Roman" w:cs="Times New Roman"/>
          <w:noProof/>
          <w:sz w:val="24"/>
        </w:rPr>
        <w:t xml:space="preserve">. Meta-anlaysis of </w:t>
      </w:r>
      <w:r>
        <w:rPr>
          <w:rFonts w:ascii="Times New Roman" w:hAnsi="Times New Roman" w:cs="Times New Roman"/>
          <w:noProof/>
          <w:sz w:val="24"/>
        </w:rPr>
        <w:t xml:space="preserve">radiation time </w:t>
      </w:r>
      <w:r>
        <w:rPr>
          <w:rFonts w:ascii="Times New Roman" w:hAnsi="Times New Roman" w:cs="Times New Roman"/>
          <w:noProof/>
          <w:sz w:val="24"/>
        </w:rPr>
        <w:t>comparing nail to plate fixation.</w:t>
      </w:r>
    </w:p>
    <w:p w:rsidR="00B61582" w:rsidRDefault="00B61582">
      <w:pPr>
        <w:widowControl/>
        <w:jc w:val="left"/>
      </w:pPr>
      <w:r>
        <w:br w:type="page"/>
      </w:r>
    </w:p>
    <w:p w:rsidR="00DA222A" w:rsidRDefault="00284C42">
      <w:r>
        <w:rPr>
          <w:noProof/>
        </w:rPr>
        <w:lastRenderedPageBreak/>
        <w:drawing>
          <wp:inline distT="0" distB="0" distL="0" distR="0">
            <wp:extent cx="5270500" cy="26447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OFAS_forest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4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 w:rsidRPr="00F2147A">
        <w:rPr>
          <w:rFonts w:ascii="Times New Roman" w:hAnsi="Times New Roman" w:cs="Times New Roman"/>
          <w:noProof/>
          <w:sz w:val="24"/>
        </w:rPr>
        <w:t>Figure S</w:t>
      </w:r>
      <w:r w:rsidR="00F9328D">
        <w:rPr>
          <w:rFonts w:ascii="Times New Roman" w:hAnsi="Times New Roman" w:cs="Times New Roman"/>
          <w:noProof/>
          <w:sz w:val="24"/>
        </w:rPr>
        <w:t>2</w:t>
      </w:r>
      <w:r>
        <w:rPr>
          <w:rFonts w:ascii="Times New Roman" w:hAnsi="Times New Roman" w:cs="Times New Roman"/>
          <w:noProof/>
          <w:sz w:val="24"/>
        </w:rPr>
        <w:t>. Meta-anlaysis of AOFAS scores comparing nail to plate fixation.</w:t>
      </w:r>
    </w:p>
    <w:p w:rsidR="001D4A41" w:rsidRDefault="001D4A41">
      <w:pPr>
        <w:widowControl/>
        <w:jc w:val="left"/>
        <w:rPr>
          <w:rFonts w:ascii="Times New Roman" w:eastAsia="DengXi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br w:type="page"/>
      </w:r>
    </w:p>
    <w:p w:rsidR="001D4A41" w:rsidRDefault="00246538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0500" cy="187071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I_forest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 w:rsidRPr="00F2147A">
        <w:rPr>
          <w:rFonts w:ascii="Times New Roman" w:hAnsi="Times New Roman" w:cs="Times New Roman"/>
          <w:noProof/>
          <w:sz w:val="24"/>
        </w:rPr>
        <w:t xml:space="preserve">Figure </w:t>
      </w:r>
      <w:r w:rsidR="00F9328D">
        <w:rPr>
          <w:rFonts w:ascii="Times New Roman" w:hAnsi="Times New Roman" w:cs="Times New Roman"/>
          <w:noProof/>
          <w:sz w:val="24"/>
        </w:rPr>
        <w:t>S3</w:t>
      </w:r>
      <w:r>
        <w:rPr>
          <w:rFonts w:ascii="Times New Roman" w:hAnsi="Times New Roman" w:cs="Times New Roman"/>
          <w:noProof/>
          <w:sz w:val="24"/>
        </w:rPr>
        <w:t>.</w:t>
      </w:r>
      <w:r w:rsidRPr="00187A91">
        <w:rPr>
          <w:rFonts w:ascii="Times New Roman" w:hAnsi="Times New Roman" w:cs="Times New Roman"/>
          <w:noProof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t>Meta-anlaysis of DRI scores comparing nail to plate fixation.</w:t>
      </w:r>
    </w:p>
    <w:p w:rsid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1D4A41" w:rsidRDefault="001D4A41">
      <w:pPr>
        <w:widowControl/>
        <w:jc w:val="left"/>
        <w:rPr>
          <w:rFonts w:ascii="Times New Roman" w:eastAsia="DengXi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br w:type="page"/>
      </w:r>
    </w:p>
    <w:p w:rsidR="001D4A41" w:rsidRDefault="00246538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0500" cy="205105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FI_forest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 w:rsidRPr="00F2147A">
        <w:rPr>
          <w:rFonts w:ascii="Times New Roman" w:hAnsi="Times New Roman" w:cs="Times New Roman"/>
          <w:noProof/>
          <w:sz w:val="24"/>
        </w:rPr>
        <w:t>Figure S</w:t>
      </w:r>
      <w:r w:rsidR="00F9328D">
        <w:rPr>
          <w:rFonts w:ascii="Times New Roman" w:hAnsi="Times New Roman" w:cs="Times New Roman"/>
          <w:noProof/>
          <w:sz w:val="24"/>
        </w:rPr>
        <w:t>4</w:t>
      </w:r>
      <w:r>
        <w:rPr>
          <w:rFonts w:ascii="Times New Roman" w:hAnsi="Times New Roman" w:cs="Times New Roman"/>
          <w:noProof/>
          <w:sz w:val="24"/>
        </w:rPr>
        <w:t>. Meta-anlaysis of FFI scores comparing nail to plate fixation.</w:t>
      </w:r>
    </w:p>
    <w:p w:rsid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1D4A41" w:rsidRDefault="001D4A41">
      <w:pPr>
        <w:widowControl/>
        <w:jc w:val="left"/>
        <w:rPr>
          <w:rFonts w:ascii="Times New Roman" w:eastAsia="DengXi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br w:type="page"/>
      </w:r>
    </w:p>
    <w:p w:rsidR="001D4A41" w:rsidRDefault="00246538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2C06E9D" wp14:editId="5B608255">
            <wp:extent cx="5029200" cy="36576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nfection_trim-and-fill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 w:rsidRPr="00F2147A">
        <w:rPr>
          <w:rFonts w:ascii="Times New Roman" w:hAnsi="Times New Roman" w:cs="Times New Roman"/>
          <w:noProof/>
          <w:sz w:val="24"/>
        </w:rPr>
        <w:t>Figure S</w:t>
      </w:r>
      <w:r w:rsidR="00F9328D">
        <w:rPr>
          <w:rFonts w:ascii="Times New Roman" w:hAnsi="Times New Roman" w:cs="Times New Roman"/>
          <w:noProof/>
          <w:sz w:val="24"/>
        </w:rPr>
        <w:t>5</w:t>
      </w:r>
      <w:r>
        <w:rPr>
          <w:rFonts w:ascii="Times New Roman" w:hAnsi="Times New Roman" w:cs="Times New Roman"/>
          <w:noProof/>
          <w:sz w:val="24"/>
        </w:rPr>
        <w:t>. Funnel plot of trim-and-fill analysis of wound infection.</w:t>
      </w:r>
    </w:p>
    <w:p w:rsid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1D4A41" w:rsidRDefault="001D4A41">
      <w:pPr>
        <w:widowControl/>
        <w:jc w:val="left"/>
        <w:rPr>
          <w:rFonts w:ascii="Times New Roman" w:eastAsia="DengXi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br w:type="page"/>
      </w:r>
    </w:p>
    <w:p w:rsidR="001D4A41" w:rsidRDefault="00743D46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029200" cy="36576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nee pain_trim-and-fill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A41" w:rsidRPr="00F2147A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 w:rsidRPr="00F2147A">
        <w:rPr>
          <w:rFonts w:ascii="Times New Roman" w:hAnsi="Times New Roman" w:cs="Times New Roman"/>
          <w:noProof/>
          <w:sz w:val="24"/>
        </w:rPr>
        <w:t>Figure S</w:t>
      </w:r>
      <w:r w:rsidR="00F9328D">
        <w:rPr>
          <w:rFonts w:ascii="Times New Roman" w:hAnsi="Times New Roman" w:cs="Times New Roman"/>
          <w:noProof/>
          <w:sz w:val="24"/>
        </w:rPr>
        <w:t>6</w:t>
      </w:r>
      <w:r>
        <w:rPr>
          <w:rFonts w:ascii="Times New Roman" w:hAnsi="Times New Roman" w:cs="Times New Roman"/>
          <w:noProof/>
          <w:sz w:val="24"/>
        </w:rPr>
        <w:t>. Funnel plot of trim-and-fill analysis of anterior knee pain.</w:t>
      </w:r>
    </w:p>
    <w:p w:rsidR="001D4A41" w:rsidRPr="001D4A41" w:rsidRDefault="001D4A41" w:rsidP="001D4A41">
      <w:pPr>
        <w:pStyle w:val="EndNoteBibliography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1D4A41" w:rsidRPr="001D4A41" w:rsidRDefault="001D4A41">
      <w:bookmarkStart w:id="0" w:name="_GoBack"/>
      <w:bookmarkEnd w:id="0"/>
    </w:p>
    <w:sectPr w:rsidR="001D4A41" w:rsidRPr="001D4A41" w:rsidSect="00E034E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09"/>
    <w:rsid w:val="000073C6"/>
    <w:rsid w:val="000176AE"/>
    <w:rsid w:val="00026BD6"/>
    <w:rsid w:val="00035A2D"/>
    <w:rsid w:val="00037955"/>
    <w:rsid w:val="000A1223"/>
    <w:rsid w:val="000A584E"/>
    <w:rsid w:val="000B1640"/>
    <w:rsid w:val="000B453C"/>
    <w:rsid w:val="000E0820"/>
    <w:rsid w:val="000F0BFB"/>
    <w:rsid w:val="000F29AE"/>
    <w:rsid w:val="00113CEA"/>
    <w:rsid w:val="00123C24"/>
    <w:rsid w:val="0013212E"/>
    <w:rsid w:val="00136CF5"/>
    <w:rsid w:val="00143CF0"/>
    <w:rsid w:val="0015209A"/>
    <w:rsid w:val="0016225F"/>
    <w:rsid w:val="00187BCE"/>
    <w:rsid w:val="00194641"/>
    <w:rsid w:val="00195B76"/>
    <w:rsid w:val="001A0D2B"/>
    <w:rsid w:val="001C1DDF"/>
    <w:rsid w:val="001C56E4"/>
    <w:rsid w:val="001D4A41"/>
    <w:rsid w:val="001E40FA"/>
    <w:rsid w:val="00204358"/>
    <w:rsid w:val="00214A2D"/>
    <w:rsid w:val="00217565"/>
    <w:rsid w:val="00232E61"/>
    <w:rsid w:val="00235C69"/>
    <w:rsid w:val="00242F67"/>
    <w:rsid w:val="00246538"/>
    <w:rsid w:val="00264828"/>
    <w:rsid w:val="00284C42"/>
    <w:rsid w:val="002946C4"/>
    <w:rsid w:val="002B5E51"/>
    <w:rsid w:val="002C05D4"/>
    <w:rsid w:val="002E3627"/>
    <w:rsid w:val="002F4B7F"/>
    <w:rsid w:val="00305EF2"/>
    <w:rsid w:val="00323D88"/>
    <w:rsid w:val="00335A94"/>
    <w:rsid w:val="003451B1"/>
    <w:rsid w:val="00363948"/>
    <w:rsid w:val="0036484F"/>
    <w:rsid w:val="00364B2B"/>
    <w:rsid w:val="00366B32"/>
    <w:rsid w:val="00367985"/>
    <w:rsid w:val="00367C20"/>
    <w:rsid w:val="003A266F"/>
    <w:rsid w:val="003C043E"/>
    <w:rsid w:val="003C5728"/>
    <w:rsid w:val="004124F7"/>
    <w:rsid w:val="00421682"/>
    <w:rsid w:val="00425B46"/>
    <w:rsid w:val="00456522"/>
    <w:rsid w:val="004D0182"/>
    <w:rsid w:val="004D7983"/>
    <w:rsid w:val="00506721"/>
    <w:rsid w:val="00520205"/>
    <w:rsid w:val="00527BE4"/>
    <w:rsid w:val="005638EA"/>
    <w:rsid w:val="005647D1"/>
    <w:rsid w:val="00577A7E"/>
    <w:rsid w:val="00580976"/>
    <w:rsid w:val="00582D5E"/>
    <w:rsid w:val="00591809"/>
    <w:rsid w:val="005A545A"/>
    <w:rsid w:val="005A7A8D"/>
    <w:rsid w:val="005C2360"/>
    <w:rsid w:val="005D40CC"/>
    <w:rsid w:val="005E5DC0"/>
    <w:rsid w:val="005E7B77"/>
    <w:rsid w:val="005F49B4"/>
    <w:rsid w:val="006273E5"/>
    <w:rsid w:val="006B1984"/>
    <w:rsid w:val="006C451C"/>
    <w:rsid w:val="006C59F5"/>
    <w:rsid w:val="006C7913"/>
    <w:rsid w:val="006D0B93"/>
    <w:rsid w:val="006D5F6E"/>
    <w:rsid w:val="006E022F"/>
    <w:rsid w:val="006E38E1"/>
    <w:rsid w:val="006F0605"/>
    <w:rsid w:val="006F73C6"/>
    <w:rsid w:val="0070791D"/>
    <w:rsid w:val="00717B86"/>
    <w:rsid w:val="007370EC"/>
    <w:rsid w:val="00743D46"/>
    <w:rsid w:val="00751A1C"/>
    <w:rsid w:val="00752E3C"/>
    <w:rsid w:val="00763B9C"/>
    <w:rsid w:val="00770988"/>
    <w:rsid w:val="0078721E"/>
    <w:rsid w:val="007A5314"/>
    <w:rsid w:val="007B2D16"/>
    <w:rsid w:val="007C0F4C"/>
    <w:rsid w:val="008038C2"/>
    <w:rsid w:val="008240BB"/>
    <w:rsid w:val="00831AC8"/>
    <w:rsid w:val="00831AEF"/>
    <w:rsid w:val="00852855"/>
    <w:rsid w:val="00855A1A"/>
    <w:rsid w:val="0086018E"/>
    <w:rsid w:val="0086066A"/>
    <w:rsid w:val="00880366"/>
    <w:rsid w:val="008A0C1A"/>
    <w:rsid w:val="008B7FF7"/>
    <w:rsid w:val="008C17EF"/>
    <w:rsid w:val="008D68F8"/>
    <w:rsid w:val="009034D4"/>
    <w:rsid w:val="009064E2"/>
    <w:rsid w:val="00912EDB"/>
    <w:rsid w:val="009166AF"/>
    <w:rsid w:val="00916D5B"/>
    <w:rsid w:val="009302D7"/>
    <w:rsid w:val="009333D9"/>
    <w:rsid w:val="00945151"/>
    <w:rsid w:val="009456BA"/>
    <w:rsid w:val="00962E22"/>
    <w:rsid w:val="0098178F"/>
    <w:rsid w:val="00984816"/>
    <w:rsid w:val="009B652F"/>
    <w:rsid w:val="009F5FF8"/>
    <w:rsid w:val="00A11E19"/>
    <w:rsid w:val="00A26207"/>
    <w:rsid w:val="00A26E88"/>
    <w:rsid w:val="00A53168"/>
    <w:rsid w:val="00A7758E"/>
    <w:rsid w:val="00AA4022"/>
    <w:rsid w:val="00AB4FF6"/>
    <w:rsid w:val="00AB5A5A"/>
    <w:rsid w:val="00AD3115"/>
    <w:rsid w:val="00AD425F"/>
    <w:rsid w:val="00AF4B63"/>
    <w:rsid w:val="00B01E32"/>
    <w:rsid w:val="00B16DBC"/>
    <w:rsid w:val="00B17180"/>
    <w:rsid w:val="00B244A7"/>
    <w:rsid w:val="00B24DD5"/>
    <w:rsid w:val="00B4092E"/>
    <w:rsid w:val="00B55F98"/>
    <w:rsid w:val="00B5621E"/>
    <w:rsid w:val="00B61582"/>
    <w:rsid w:val="00B75A80"/>
    <w:rsid w:val="00B82129"/>
    <w:rsid w:val="00B93D75"/>
    <w:rsid w:val="00B9739D"/>
    <w:rsid w:val="00BD4EAA"/>
    <w:rsid w:val="00BD7609"/>
    <w:rsid w:val="00BE6FE4"/>
    <w:rsid w:val="00C05D7A"/>
    <w:rsid w:val="00C14955"/>
    <w:rsid w:val="00C158A4"/>
    <w:rsid w:val="00C325A0"/>
    <w:rsid w:val="00C337BD"/>
    <w:rsid w:val="00C354C1"/>
    <w:rsid w:val="00C424EE"/>
    <w:rsid w:val="00C469E6"/>
    <w:rsid w:val="00C47242"/>
    <w:rsid w:val="00C54268"/>
    <w:rsid w:val="00C54941"/>
    <w:rsid w:val="00C93922"/>
    <w:rsid w:val="00C966D3"/>
    <w:rsid w:val="00CA6998"/>
    <w:rsid w:val="00CB4B1D"/>
    <w:rsid w:val="00CC2617"/>
    <w:rsid w:val="00CD3FBE"/>
    <w:rsid w:val="00CF2D52"/>
    <w:rsid w:val="00D02B25"/>
    <w:rsid w:val="00D07A1D"/>
    <w:rsid w:val="00D30610"/>
    <w:rsid w:val="00D34DC1"/>
    <w:rsid w:val="00D355B9"/>
    <w:rsid w:val="00D445C7"/>
    <w:rsid w:val="00D6105C"/>
    <w:rsid w:val="00D64156"/>
    <w:rsid w:val="00D6476B"/>
    <w:rsid w:val="00D66A11"/>
    <w:rsid w:val="00D83135"/>
    <w:rsid w:val="00D94946"/>
    <w:rsid w:val="00D9524D"/>
    <w:rsid w:val="00DC18DE"/>
    <w:rsid w:val="00DD4990"/>
    <w:rsid w:val="00E034EF"/>
    <w:rsid w:val="00E21BF4"/>
    <w:rsid w:val="00E33269"/>
    <w:rsid w:val="00E5680A"/>
    <w:rsid w:val="00E62EE9"/>
    <w:rsid w:val="00E77752"/>
    <w:rsid w:val="00E856F0"/>
    <w:rsid w:val="00E946A3"/>
    <w:rsid w:val="00EC6340"/>
    <w:rsid w:val="00ED76AD"/>
    <w:rsid w:val="00EE1EB0"/>
    <w:rsid w:val="00F1458D"/>
    <w:rsid w:val="00F170B5"/>
    <w:rsid w:val="00F3334B"/>
    <w:rsid w:val="00F51EE7"/>
    <w:rsid w:val="00F84253"/>
    <w:rsid w:val="00F9328D"/>
    <w:rsid w:val="00FA205B"/>
    <w:rsid w:val="00FA3BF6"/>
    <w:rsid w:val="00FB21FC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E3EE8"/>
  <w15:chartTrackingRefBased/>
  <w15:docId w15:val="{3097392C-38D7-AB42-BA33-C9BDBBCF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1D4A41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1D4A41"/>
    <w:rPr>
      <w:rFonts w:ascii="DengXian" w:eastAsia="DengXian" w:hAnsi="DengXi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greedisgood</dc:creator>
  <cp:keywords/>
  <dc:description/>
  <cp:lastModifiedBy>greedisgood</cp:lastModifiedBy>
  <cp:revision>8</cp:revision>
  <dcterms:created xsi:type="dcterms:W3CDTF">2024-05-23T05:42:00Z</dcterms:created>
  <dcterms:modified xsi:type="dcterms:W3CDTF">2024-06-26T01:30:00Z</dcterms:modified>
</cp:coreProperties>
</file>