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C86" w:rsidRDefault="00BE35C5" w:rsidP="00B76C86">
      <w:pPr>
        <w:rPr>
          <w:rFonts w:ascii="Times New Roman" w:hAnsi="Times New Roman" w:cs="Times New Roman"/>
          <w:sz w:val="22"/>
        </w:rPr>
      </w:pPr>
      <w:r w:rsidRPr="00BE35C5">
        <w:rPr>
          <w:rFonts w:ascii="Times New Roman" w:hAnsi="Times New Roman" w:cs="Times New Roman"/>
          <w:b/>
          <w:bCs/>
          <w:sz w:val="22"/>
        </w:rPr>
        <w:t xml:space="preserve">Supplementary </w:t>
      </w:r>
      <w:r w:rsidR="00B76C86">
        <w:rPr>
          <w:rFonts w:ascii="Times New Roman" w:hAnsi="Times New Roman" w:cs="Times New Roman"/>
          <w:b/>
          <w:bCs/>
          <w:sz w:val="22"/>
        </w:rPr>
        <w:t xml:space="preserve">Table </w:t>
      </w:r>
      <w:r w:rsidR="00B76C86">
        <w:rPr>
          <w:rFonts w:ascii="Times New Roman" w:hAnsi="Times New Roman" w:cs="Times New Roman" w:hint="eastAsia"/>
          <w:b/>
          <w:bCs/>
          <w:sz w:val="22"/>
        </w:rPr>
        <w:t>1</w:t>
      </w:r>
      <w:r w:rsidR="00B76C86">
        <w:rPr>
          <w:rFonts w:ascii="Times New Roman" w:hAnsi="Times New Roman" w:cs="Times New Roman"/>
          <w:sz w:val="22"/>
        </w:rPr>
        <w:t xml:space="preserve"> </w:t>
      </w:r>
      <w:r w:rsidR="001439B8" w:rsidRPr="001439B8">
        <w:rPr>
          <w:rFonts w:ascii="Times New Roman" w:hAnsi="Times New Roman" w:cs="Times New Roman"/>
          <w:sz w:val="22"/>
        </w:rPr>
        <w:t xml:space="preserve">Compare the postural stability, proprioception, and tactile sensation of dominant and </w:t>
      </w:r>
      <w:proofErr w:type="spellStart"/>
      <w:r w:rsidR="001439B8" w:rsidRPr="001439B8">
        <w:rPr>
          <w:rFonts w:ascii="Times New Roman" w:hAnsi="Times New Roman" w:cs="Times New Roman"/>
          <w:sz w:val="22"/>
        </w:rPr>
        <w:t>non dominant</w:t>
      </w:r>
      <w:proofErr w:type="spellEnd"/>
      <w:r w:rsidR="001439B8" w:rsidRPr="001439B8">
        <w:rPr>
          <w:rFonts w:ascii="Times New Roman" w:hAnsi="Times New Roman" w:cs="Times New Roman"/>
          <w:sz w:val="22"/>
        </w:rPr>
        <w:t xml:space="preserve"> legs on the affected side of CAI patients</w:t>
      </w:r>
    </w:p>
    <w:tbl>
      <w:tblPr>
        <w:tblW w:w="8200" w:type="dxa"/>
        <w:tblInd w:w="98" w:type="dxa"/>
        <w:tblLook w:val="04A0" w:firstRow="1" w:lastRow="0" w:firstColumn="1" w:lastColumn="0" w:noHBand="0" w:noVBand="1"/>
      </w:tblPr>
      <w:tblGrid>
        <w:gridCol w:w="2840"/>
        <w:gridCol w:w="1950"/>
        <w:gridCol w:w="2080"/>
        <w:gridCol w:w="1330"/>
      </w:tblGrid>
      <w:tr w:rsidR="00562FFE" w:rsidTr="00562FFE">
        <w:trPr>
          <w:trHeight w:val="295"/>
        </w:trPr>
        <w:tc>
          <w:tcPr>
            <w:tcW w:w="28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</w:tcPr>
          <w:p w:rsidR="00562FFE" w:rsidRDefault="00562FFE" w:rsidP="004450D1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19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562FFE" w:rsidRDefault="00562FFE" w:rsidP="00562FFE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CAI-</w:t>
            </w:r>
            <w:r w:rsidR="002F5CCD">
              <w:t xml:space="preserve"> </w:t>
            </w:r>
            <w:r w:rsidR="002F5CCD" w:rsidRPr="002F5CC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advantage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 (n =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4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5)</w:t>
            </w:r>
          </w:p>
        </w:tc>
        <w:tc>
          <w:tcPr>
            <w:tcW w:w="208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562FFE" w:rsidRDefault="00562FFE" w:rsidP="00562FFE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CAI-</w:t>
            </w:r>
            <w:r w:rsidR="002F5CCD">
              <w:t xml:space="preserve"> </w:t>
            </w:r>
            <w:proofErr w:type="spellStart"/>
            <w:r w:rsidR="002F5CCD" w:rsidRPr="002F5CC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nonadvantage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 (n =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40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)</w:t>
            </w:r>
          </w:p>
        </w:tc>
        <w:tc>
          <w:tcPr>
            <w:tcW w:w="133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562FFE" w:rsidRDefault="00562FFE" w:rsidP="004450D1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 value</w:t>
            </w:r>
          </w:p>
        </w:tc>
      </w:tr>
      <w:tr w:rsidR="00562FFE" w:rsidTr="00562FFE">
        <w:trPr>
          <w:trHeight w:val="28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2FFE" w:rsidRDefault="00562FFE" w:rsidP="004450D1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Postural Stability, (s)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2FFE" w:rsidRDefault="00562FFE" w:rsidP="004450D1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2FFE" w:rsidRDefault="00562FFE" w:rsidP="004450D1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2FFE" w:rsidRDefault="00562FFE" w:rsidP="004450D1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</w:tr>
      <w:tr w:rsidR="00562FFE" w:rsidTr="00562FFE">
        <w:trPr>
          <w:trHeight w:val="28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2FFE" w:rsidRDefault="00562FFE" w:rsidP="004450D1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Anterior direction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2FFE" w:rsidRDefault="00562FFE" w:rsidP="00913EE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2.</w:t>
            </w:r>
            <w:r w:rsidR="007B662A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4</w:t>
            </w:r>
            <w:r w:rsidR="00913EE0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0</w:t>
            </w:r>
            <w:r w:rsidR="00913EE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 ± 0.10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2FFE" w:rsidRPr="002F5CCD" w:rsidRDefault="00562FFE" w:rsidP="00913EE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2F5CC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2.</w:t>
            </w:r>
            <w:r w:rsidR="00913EE0" w:rsidRPr="002F5CCD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40</w:t>
            </w:r>
            <w:r w:rsidR="00913EE0" w:rsidRPr="002F5CC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± 0.</w:t>
            </w:r>
            <w:r w:rsidR="00913EE0" w:rsidRPr="002F5CCD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10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2FFE" w:rsidRDefault="00CB4E56" w:rsidP="004450D1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2"/>
              </w:rPr>
              <w:t>0.925</w:t>
            </w:r>
          </w:p>
        </w:tc>
      </w:tr>
      <w:tr w:rsidR="00562FFE" w:rsidTr="00562FFE">
        <w:trPr>
          <w:trHeight w:val="28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2FFE" w:rsidRDefault="00562FFE" w:rsidP="004450D1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Posterior direction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2FFE" w:rsidRDefault="00562FFE" w:rsidP="00913EE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2.</w:t>
            </w:r>
            <w:r w:rsidR="00913EE0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02</w:t>
            </w:r>
            <w:r w:rsidR="00913EE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 ± 0.46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2FFE" w:rsidRPr="002F5CCD" w:rsidRDefault="00913EE0" w:rsidP="00913EE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2F5CCD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2.12</w:t>
            </w:r>
            <w:r w:rsidR="00562FFE" w:rsidRPr="002F5CC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 ± 0.4</w:t>
            </w:r>
            <w:r w:rsidRPr="002F5CCD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2FFE" w:rsidRDefault="00CB4E56" w:rsidP="004450D1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2"/>
              </w:rPr>
              <w:t>0.825</w:t>
            </w:r>
          </w:p>
        </w:tc>
      </w:tr>
      <w:tr w:rsidR="00562FFE" w:rsidTr="00562FFE">
        <w:trPr>
          <w:trHeight w:val="28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2FFE" w:rsidRDefault="00562FFE" w:rsidP="004450D1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proprioception (°)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2FFE" w:rsidRDefault="00562FFE" w:rsidP="004450D1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2FFE" w:rsidRPr="002F5CCD" w:rsidRDefault="00562FFE" w:rsidP="004450D1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2FFE" w:rsidRDefault="00562FFE" w:rsidP="004450D1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</w:tr>
      <w:tr w:rsidR="00562FFE" w:rsidTr="00562FFE">
        <w:trPr>
          <w:trHeight w:val="28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2FFE" w:rsidRDefault="00562FFE" w:rsidP="004450D1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Plantarflexion</w:t>
            </w:r>
            <w:proofErr w:type="spellEnd"/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2FFE" w:rsidRDefault="00913EE0" w:rsidP="00913EE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 xml:space="preserve">1.03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(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0.88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, 1.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43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)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2FFE" w:rsidRPr="002F5CCD" w:rsidRDefault="00913EE0" w:rsidP="00913EE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2F5CCD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 xml:space="preserve">1.37 </w:t>
            </w:r>
            <w:r w:rsidRPr="002F5CC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(</w:t>
            </w:r>
            <w:r w:rsidRPr="002F5CCD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0.86</w:t>
            </w:r>
            <w:r w:rsidRPr="002F5CC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, 1.</w:t>
            </w:r>
            <w:r w:rsidRPr="002F5CCD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51</w:t>
            </w:r>
            <w:r w:rsidRPr="002F5CC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2FFE" w:rsidRDefault="00CB4E56" w:rsidP="004450D1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2"/>
              </w:rPr>
              <w:t>0.246</w:t>
            </w:r>
          </w:p>
        </w:tc>
      </w:tr>
      <w:tr w:rsidR="00562FFE" w:rsidTr="00562FFE">
        <w:trPr>
          <w:trHeight w:val="28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2FFE" w:rsidRDefault="00562FFE" w:rsidP="004450D1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Dorsiflexion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2FFE" w:rsidRDefault="00913EE0" w:rsidP="00CB4E56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1.</w:t>
            </w:r>
            <w:r w:rsidR="00CB4E5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08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0.85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,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1.5</w:t>
            </w:r>
            <w:r w:rsidR="00CB4E5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)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2FFE" w:rsidRPr="002F5CCD" w:rsidRDefault="00913EE0" w:rsidP="00CB4E56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2F5CC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1.</w:t>
            </w:r>
            <w:r w:rsidR="00CB4E5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21</w:t>
            </w:r>
            <w:r w:rsidRPr="002F5CC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 (</w:t>
            </w:r>
            <w:r w:rsidR="002F5CCD" w:rsidRPr="002F5CCD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1.01</w:t>
            </w:r>
            <w:r w:rsidRPr="002F5CC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, 1.</w:t>
            </w:r>
            <w:r w:rsidR="002F5CCD" w:rsidRPr="002F5CCD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6</w:t>
            </w:r>
            <w:r w:rsidR="00CB4E5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8</w:t>
            </w:r>
            <w:r w:rsidRPr="002F5CC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2FFE" w:rsidRDefault="00CB4E56" w:rsidP="004450D1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2"/>
              </w:rPr>
              <w:t>0.295</w:t>
            </w:r>
          </w:p>
        </w:tc>
      </w:tr>
      <w:tr w:rsidR="00562FFE" w:rsidTr="00562FFE">
        <w:trPr>
          <w:trHeight w:val="28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2FFE" w:rsidRDefault="00562FFE" w:rsidP="004450D1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Inversion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2FFE" w:rsidRDefault="00913EE0" w:rsidP="00CB4E56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59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 (1.</w:t>
            </w:r>
            <w:r w:rsidR="00CB4E5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8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, 3.</w:t>
            </w:r>
            <w:r w:rsidR="00CB4E5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39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) 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2FFE" w:rsidRPr="002F5CCD" w:rsidRDefault="00913EE0" w:rsidP="00CB4E56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2F5CC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2.</w:t>
            </w:r>
            <w:r w:rsidR="002F5CCD" w:rsidRPr="002F5CCD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71</w:t>
            </w:r>
            <w:r w:rsidRPr="002F5CC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 (</w:t>
            </w:r>
            <w:r w:rsidR="002F5CCD" w:rsidRPr="002F5CCD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2.</w:t>
            </w:r>
            <w:r w:rsidR="00CB4E5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24</w:t>
            </w:r>
            <w:r w:rsidRPr="002F5CC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, </w:t>
            </w:r>
            <w:r w:rsidR="00CB4E5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3.75</w:t>
            </w:r>
            <w:r w:rsidRPr="002F5CC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2FFE" w:rsidRDefault="00CB4E56" w:rsidP="004450D1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2"/>
              </w:rPr>
              <w:t>0.099</w:t>
            </w:r>
          </w:p>
        </w:tc>
      </w:tr>
      <w:tr w:rsidR="00562FFE" w:rsidTr="00562FFE">
        <w:trPr>
          <w:trHeight w:val="28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2FFE" w:rsidRDefault="00562FFE" w:rsidP="004450D1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Eversion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2FFE" w:rsidRDefault="00CB4E56" w:rsidP="00CB4E56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2.55</w:t>
            </w:r>
            <w:r w:rsidR="00913EE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1.63</w:t>
            </w:r>
            <w:r w:rsidR="00913EE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, 3.</w:t>
            </w:r>
            <w:r w:rsidR="00913EE0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66</w:t>
            </w:r>
            <w:r w:rsidR="00913EE0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)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2FFE" w:rsidRPr="002F5CCD" w:rsidRDefault="00CB4E56" w:rsidP="00CB4E56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2.71</w:t>
            </w:r>
            <w:r w:rsidR="00913EE0" w:rsidRPr="002F5CC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 (</w:t>
            </w:r>
            <w:r w:rsidR="002F5CCD" w:rsidRPr="002F5CCD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2.36</w:t>
            </w:r>
            <w:r w:rsidR="002F5CCD" w:rsidRPr="002F5CC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, </w:t>
            </w:r>
            <w:r w:rsidR="002F5CCD" w:rsidRPr="002F5CCD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3</w:t>
            </w:r>
            <w:r w:rsidR="00913EE0" w:rsidRPr="002F5CC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76</w:t>
            </w:r>
            <w:r w:rsidR="00913EE0" w:rsidRPr="002F5CC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2FFE" w:rsidRDefault="00CB4E56" w:rsidP="004450D1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2"/>
              </w:rPr>
              <w:t>0.191</w:t>
            </w:r>
          </w:p>
        </w:tc>
      </w:tr>
      <w:tr w:rsidR="00562FFE" w:rsidTr="00562FFE">
        <w:trPr>
          <w:trHeight w:val="28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2FFE" w:rsidRDefault="00562FFE" w:rsidP="004450D1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Plantar tactile sensation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2FFE" w:rsidRDefault="00562FFE" w:rsidP="004450D1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2FFE" w:rsidRPr="002F5CCD" w:rsidRDefault="00562FFE" w:rsidP="004450D1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2FFE" w:rsidRDefault="00562FFE" w:rsidP="004450D1">
            <w:pPr>
              <w:rPr>
                <w:rFonts w:ascii="Times New Roman" w:eastAsia="宋体" w:hAnsi="Times New Roman" w:cs="Times New Roman"/>
                <w:color w:val="000000"/>
                <w:sz w:val="22"/>
              </w:rPr>
            </w:pPr>
          </w:p>
        </w:tc>
      </w:tr>
      <w:tr w:rsidR="00562FFE" w:rsidTr="00562FFE">
        <w:trPr>
          <w:trHeight w:val="28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2FFE" w:rsidRDefault="00562FFE" w:rsidP="004450D1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Hallux 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2FFE" w:rsidRDefault="00913EE0" w:rsidP="00913EE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57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 (3.39, 3.8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)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2FFE" w:rsidRPr="002F5CCD" w:rsidRDefault="00913EE0" w:rsidP="00CB4E56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2F5CC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3.</w:t>
            </w:r>
            <w:r w:rsidR="002F5CCD" w:rsidRPr="002F5CCD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6</w:t>
            </w:r>
            <w:r w:rsidR="00CB4E5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8</w:t>
            </w:r>
            <w:r w:rsidRPr="002F5CC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 (3.</w:t>
            </w:r>
            <w:r w:rsidR="002F5CCD" w:rsidRPr="002F5CCD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35</w:t>
            </w:r>
            <w:r w:rsidRPr="002F5CC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, </w:t>
            </w:r>
            <w:r w:rsidR="00CB4E5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3.81</w:t>
            </w:r>
            <w:r w:rsidRPr="002F5CC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2FFE" w:rsidRDefault="00CB4E56" w:rsidP="004450D1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2"/>
              </w:rPr>
              <w:t>0.953</w:t>
            </w:r>
          </w:p>
        </w:tc>
      </w:tr>
      <w:tr w:rsidR="00562FFE" w:rsidTr="00562FFE">
        <w:trPr>
          <w:trHeight w:val="28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2FFE" w:rsidRDefault="00562FFE" w:rsidP="004450D1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First metatarsal head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2FFE" w:rsidRDefault="00913EE0" w:rsidP="00913EE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61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 (3.3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, 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4.05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)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2FFE" w:rsidRPr="002F5CCD" w:rsidRDefault="00913EE0" w:rsidP="002F5CCD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2F5CC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3.</w:t>
            </w:r>
            <w:r w:rsidR="002F5CCD" w:rsidRPr="002F5CCD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67</w:t>
            </w:r>
            <w:r w:rsidRPr="002F5CC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 (3.</w:t>
            </w:r>
            <w:r w:rsidR="002F5CCD" w:rsidRPr="002F5CCD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35</w:t>
            </w:r>
            <w:r w:rsidR="002F5CCD" w:rsidRPr="002F5CC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, 4.</w:t>
            </w:r>
            <w:r w:rsidR="002F5CCD" w:rsidRPr="002F5CCD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05</w:t>
            </w:r>
            <w:r w:rsidRPr="002F5CC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2FFE" w:rsidRDefault="00CB4E56" w:rsidP="004450D1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2"/>
              </w:rPr>
              <w:t>0.737</w:t>
            </w:r>
          </w:p>
        </w:tc>
      </w:tr>
      <w:tr w:rsidR="00562FFE" w:rsidTr="00562FFE">
        <w:trPr>
          <w:trHeight w:val="28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2FFE" w:rsidRDefault="00562FFE" w:rsidP="004450D1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Fifth metatarsal head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2FFE" w:rsidRDefault="00913EE0" w:rsidP="00913EE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3.47 (3.2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, 4.1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)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2FFE" w:rsidRPr="002F5CCD" w:rsidRDefault="00913EE0" w:rsidP="00CB4E56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2F5CC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3.48 (3.</w:t>
            </w:r>
            <w:r w:rsidR="00CB4E5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32</w:t>
            </w:r>
            <w:r w:rsidRPr="002F5CC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, </w:t>
            </w:r>
            <w:r w:rsidR="00CB4E56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4.09</w:t>
            </w:r>
            <w:bookmarkStart w:id="0" w:name="_GoBack"/>
            <w:bookmarkEnd w:id="0"/>
            <w:r w:rsidRPr="002F5CC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2FFE" w:rsidRDefault="00CB4E56" w:rsidP="004450D1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2"/>
              </w:rPr>
              <w:t>0.774</w:t>
            </w:r>
          </w:p>
        </w:tc>
      </w:tr>
      <w:tr w:rsidR="00562FFE" w:rsidTr="00562FFE">
        <w:trPr>
          <w:trHeight w:val="280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2FFE" w:rsidRDefault="00562FFE" w:rsidP="004450D1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Lateral arch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2FFE" w:rsidRDefault="00913EE0" w:rsidP="00913EE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3.3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0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 (3.1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, 3.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67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)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2FFE" w:rsidRPr="002F5CCD" w:rsidRDefault="002F5CCD" w:rsidP="002F5CCD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2F5CC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3.</w:t>
            </w:r>
            <w:r w:rsidRPr="002F5CCD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35</w:t>
            </w:r>
            <w:r w:rsidRPr="002F5CC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 (3.</w:t>
            </w:r>
            <w:r w:rsidRPr="002F5CCD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11</w:t>
            </w:r>
            <w:r w:rsidR="00913EE0" w:rsidRPr="002F5CC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, 3.</w:t>
            </w:r>
            <w:r w:rsidRPr="002F5CCD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79</w:t>
            </w:r>
            <w:r w:rsidR="00913EE0" w:rsidRPr="002F5CC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2FFE" w:rsidRDefault="00CB4E56" w:rsidP="004450D1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2"/>
              </w:rPr>
              <w:t>0.679</w:t>
            </w:r>
          </w:p>
        </w:tc>
      </w:tr>
      <w:tr w:rsidR="00562FFE" w:rsidTr="00562FFE">
        <w:trPr>
          <w:trHeight w:val="295"/>
        </w:trPr>
        <w:tc>
          <w:tcPr>
            <w:tcW w:w="28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562FFE" w:rsidRDefault="00562FFE" w:rsidP="004450D1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Heel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562FFE" w:rsidRDefault="00913EE0" w:rsidP="00913EE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4.0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9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 (3.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86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, 4.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23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)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562FFE" w:rsidRPr="002F5CCD" w:rsidRDefault="00913EE0" w:rsidP="002F5CCD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 w:rsidRPr="002F5CC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3.</w:t>
            </w:r>
            <w:r w:rsidR="002F5CCD" w:rsidRPr="002F5CCD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99</w:t>
            </w:r>
            <w:r w:rsidRPr="002F5CC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 xml:space="preserve"> (3.</w:t>
            </w:r>
            <w:r w:rsidR="002F5CCD" w:rsidRPr="002F5CCD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  <w:lang w:bidi="ar"/>
              </w:rPr>
              <w:t>72</w:t>
            </w:r>
            <w:r w:rsidRPr="002F5CCD">
              <w:rPr>
                <w:rFonts w:ascii="Times New Roman" w:eastAsia="宋体" w:hAnsi="Times New Roman" w:cs="Times New Roman"/>
                <w:color w:val="000000"/>
                <w:kern w:val="0"/>
                <w:sz w:val="22"/>
                <w:lang w:bidi="ar"/>
              </w:rPr>
              <w:t>, 4.12)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562FFE" w:rsidRDefault="00CB4E56" w:rsidP="004450D1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2"/>
              </w:rPr>
              <w:t>0.129</w:t>
            </w:r>
          </w:p>
        </w:tc>
      </w:tr>
    </w:tbl>
    <w:p w:rsidR="00B76C86" w:rsidRPr="001439B8" w:rsidRDefault="00B76C86" w:rsidP="00B76C86">
      <w:pPr>
        <w:rPr>
          <w:rFonts w:ascii="Times New Roman" w:hAnsi="Times New Roman" w:cs="Times New Roman"/>
          <w:sz w:val="22"/>
        </w:rPr>
      </w:pPr>
      <w:r w:rsidRPr="001439B8">
        <w:rPr>
          <w:rFonts w:ascii="Times New Roman" w:hAnsi="Times New Roman" w:cs="Times New Roman"/>
          <w:sz w:val="22"/>
        </w:rPr>
        <w:t xml:space="preserve">Data are shown as </w:t>
      </w:r>
      <w:r w:rsidR="001439B8" w:rsidRPr="001439B8">
        <w:rPr>
          <w:rFonts w:ascii="Times New Roman" w:hAnsi="Times New Roman" w:cs="Times New Roman"/>
          <w:sz w:val="22"/>
        </w:rPr>
        <w:sym w:font="Symbol" w:char="F060"/>
      </w:r>
      <w:r w:rsidRPr="001439B8">
        <w:rPr>
          <w:rFonts w:ascii="Times New Roman" w:hAnsi="Times New Roman" w:cs="Times New Roman"/>
          <w:sz w:val="22"/>
        </w:rPr>
        <w:t xml:space="preserve">X ± S or median (IQR), using one-way ANOVA test or </w:t>
      </w:r>
      <w:proofErr w:type="spellStart"/>
      <w:r w:rsidRPr="001439B8">
        <w:rPr>
          <w:rFonts w:ascii="Times New Roman" w:hAnsi="Times New Roman" w:cs="Times New Roman"/>
          <w:sz w:val="22"/>
        </w:rPr>
        <w:t>Kruskal</w:t>
      </w:r>
      <w:proofErr w:type="spellEnd"/>
      <w:r w:rsidRPr="001439B8">
        <w:rPr>
          <w:rFonts w:ascii="Times New Roman" w:hAnsi="Times New Roman" w:cs="Times New Roman"/>
          <w:sz w:val="22"/>
        </w:rPr>
        <w:t xml:space="preserve">-Wallis H test with post hoc </w:t>
      </w:r>
      <w:proofErr w:type="spellStart"/>
      <w:r w:rsidRPr="001439B8">
        <w:rPr>
          <w:rFonts w:ascii="Times New Roman" w:hAnsi="Times New Roman" w:cs="Times New Roman"/>
          <w:sz w:val="22"/>
        </w:rPr>
        <w:t>Tukey</w:t>
      </w:r>
      <w:proofErr w:type="spellEnd"/>
      <w:r w:rsidRPr="001439B8">
        <w:rPr>
          <w:rFonts w:ascii="Times New Roman" w:hAnsi="Times New Roman" w:cs="Times New Roman"/>
          <w:sz w:val="22"/>
        </w:rPr>
        <w:t xml:space="preserve"> test or </w:t>
      </w:r>
      <w:proofErr w:type="spellStart"/>
      <w:r w:rsidRPr="001439B8">
        <w:rPr>
          <w:rFonts w:ascii="Times New Roman" w:hAnsi="Times New Roman" w:cs="Times New Roman"/>
          <w:sz w:val="22"/>
        </w:rPr>
        <w:t>Dunnett's</w:t>
      </w:r>
      <w:proofErr w:type="spellEnd"/>
      <w:r w:rsidRPr="001439B8">
        <w:rPr>
          <w:rFonts w:ascii="Times New Roman" w:hAnsi="Times New Roman" w:cs="Times New Roman"/>
          <w:sz w:val="22"/>
        </w:rPr>
        <w:t xml:space="preserve"> multiple comparisons test for comparisons. </w:t>
      </w:r>
      <w:r w:rsidRPr="001439B8">
        <w:rPr>
          <w:rFonts w:ascii="Times New Roman" w:hAnsi="Times New Roman" w:cs="Times New Roman"/>
          <w:i/>
          <w:iCs/>
          <w:sz w:val="22"/>
        </w:rPr>
        <w:t>P</w:t>
      </w:r>
      <w:r w:rsidRPr="001439B8">
        <w:rPr>
          <w:rFonts w:ascii="Times New Roman" w:hAnsi="Times New Roman" w:cs="Times New Roman"/>
          <w:sz w:val="22"/>
        </w:rPr>
        <w:t xml:space="preserve"> &lt; 0.05 is statistically </w:t>
      </w:r>
      <w:proofErr w:type="gramStart"/>
      <w:r w:rsidRPr="001439B8">
        <w:rPr>
          <w:rFonts w:ascii="Times New Roman" w:hAnsi="Times New Roman" w:cs="Times New Roman"/>
          <w:sz w:val="22"/>
        </w:rPr>
        <w:t>significant .</w:t>
      </w:r>
      <w:proofErr w:type="gramEnd"/>
      <w:r w:rsidRPr="001439B8">
        <w:rPr>
          <w:rFonts w:ascii="Times New Roman" w:hAnsi="Times New Roman" w:cs="Times New Roman"/>
          <w:sz w:val="22"/>
        </w:rPr>
        <w:t xml:space="preserve"> * Compared with Non-CAI group, </w:t>
      </w:r>
      <w:r w:rsidRPr="001439B8">
        <w:rPr>
          <w:rFonts w:ascii="Times New Roman" w:hAnsi="Times New Roman" w:cs="Times New Roman"/>
          <w:i/>
          <w:iCs/>
          <w:sz w:val="22"/>
        </w:rPr>
        <w:t>P</w:t>
      </w:r>
      <w:r w:rsidRPr="001439B8">
        <w:rPr>
          <w:rFonts w:ascii="Times New Roman" w:hAnsi="Times New Roman" w:cs="Times New Roman"/>
          <w:sz w:val="22"/>
        </w:rPr>
        <w:t xml:space="preserve"> &lt; 0.05; # CAI-H compared with CAI-A, </w:t>
      </w:r>
      <w:r w:rsidRPr="001439B8">
        <w:rPr>
          <w:rFonts w:ascii="Times New Roman" w:hAnsi="Times New Roman" w:cs="Times New Roman"/>
          <w:i/>
          <w:iCs/>
          <w:sz w:val="22"/>
        </w:rPr>
        <w:t>P</w:t>
      </w:r>
      <w:r w:rsidRPr="001439B8">
        <w:rPr>
          <w:rFonts w:ascii="Times New Roman" w:hAnsi="Times New Roman" w:cs="Times New Roman"/>
          <w:sz w:val="22"/>
        </w:rPr>
        <w:t xml:space="preserve"> &lt; 0.05.</w:t>
      </w:r>
    </w:p>
    <w:p w:rsidR="004F7887" w:rsidRPr="00B76C86" w:rsidRDefault="004F7887"/>
    <w:sectPr w:rsidR="004F7887" w:rsidRPr="00B76C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60F8" w:rsidRDefault="003A60F8" w:rsidP="001439B8">
      <w:r>
        <w:separator/>
      </w:r>
    </w:p>
  </w:endnote>
  <w:endnote w:type="continuationSeparator" w:id="0">
    <w:p w:rsidR="003A60F8" w:rsidRDefault="003A60F8" w:rsidP="001439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60F8" w:rsidRDefault="003A60F8" w:rsidP="001439B8">
      <w:r>
        <w:separator/>
      </w:r>
    </w:p>
  </w:footnote>
  <w:footnote w:type="continuationSeparator" w:id="0">
    <w:p w:rsidR="003A60F8" w:rsidRDefault="003A60F8" w:rsidP="001439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C86"/>
    <w:rsid w:val="001439B8"/>
    <w:rsid w:val="002F5CCD"/>
    <w:rsid w:val="003A60F8"/>
    <w:rsid w:val="004F7887"/>
    <w:rsid w:val="00562FFE"/>
    <w:rsid w:val="007B662A"/>
    <w:rsid w:val="00913EE0"/>
    <w:rsid w:val="00AB3203"/>
    <w:rsid w:val="00B76C86"/>
    <w:rsid w:val="00BE35C5"/>
    <w:rsid w:val="00CB4E56"/>
    <w:rsid w:val="00D10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C8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439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439B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439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439B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C8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439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439B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439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439B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1034</TotalTime>
  <Pages>1</Pages>
  <Words>179</Words>
  <Characters>1025</Characters>
  <Application>Microsoft Office Word</Application>
  <DocSecurity>0</DocSecurity>
  <Lines>8</Lines>
  <Paragraphs>2</Paragraphs>
  <ScaleCrop>false</ScaleCrop>
  <Company/>
  <LinksUpToDate>false</LinksUpToDate>
  <CharactersWithSpaces>1202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Admin1</dc:creator>
  <cp:lastModifiedBy>Admin1</cp:lastModifiedBy>
  <cp:revision>5</cp:revision>
  <dcterms:created xsi:type="dcterms:W3CDTF">2025-03-22T07:07:00Z</dcterms:created>
  <dcterms:modified xsi:type="dcterms:W3CDTF">2025-03-27T01:32:00Z</dcterms:modified>
</cp:coreProperties>
</file>