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883"/>
        <w:gridCol w:w="1856"/>
        <w:gridCol w:w="2954"/>
        <w:gridCol w:w="3323"/>
      </w:tblGrid>
      <w:tr w:rsidR="00E57AF0" w:rsidRPr="006F6466" w14:paraId="62F8E7AB" w14:textId="77777777" w:rsidTr="005874ED">
        <w:tc>
          <w:tcPr>
            <w:tcW w:w="9016" w:type="dxa"/>
            <w:gridSpan w:val="4"/>
          </w:tcPr>
          <w:p w14:paraId="25F5D4FE" w14:textId="6966D2F8" w:rsidR="00E57AF0" w:rsidRPr="006F6466" w:rsidRDefault="00E57AF0"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Supplementary Table 1. Delivery of Care Outcomes</w:t>
            </w:r>
          </w:p>
        </w:tc>
      </w:tr>
      <w:tr w:rsidR="00E57AF0" w:rsidRPr="006F6466" w14:paraId="04606DF6" w14:textId="77777777" w:rsidTr="00972327">
        <w:tc>
          <w:tcPr>
            <w:tcW w:w="828" w:type="dxa"/>
          </w:tcPr>
          <w:p w14:paraId="64446FDF" w14:textId="77777777" w:rsidR="00E57AF0" w:rsidRPr="006F6466" w:rsidRDefault="00E57AF0"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Article ID</w:t>
            </w:r>
          </w:p>
        </w:tc>
        <w:tc>
          <w:tcPr>
            <w:tcW w:w="1865" w:type="dxa"/>
          </w:tcPr>
          <w:p w14:paraId="3084B393" w14:textId="77777777" w:rsidR="00E57AF0" w:rsidRPr="006F6466" w:rsidRDefault="00E57AF0"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 xml:space="preserve">Delivery of Care-Outcome </w:t>
            </w:r>
          </w:p>
        </w:tc>
        <w:tc>
          <w:tcPr>
            <w:tcW w:w="2972" w:type="dxa"/>
          </w:tcPr>
          <w:p w14:paraId="6DE9E804" w14:textId="77777777" w:rsidR="00E57AF0" w:rsidRPr="006F6466" w:rsidRDefault="00E57AF0"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Delivery of Care-Measurement Tool</w:t>
            </w:r>
          </w:p>
        </w:tc>
        <w:tc>
          <w:tcPr>
            <w:tcW w:w="3351" w:type="dxa"/>
          </w:tcPr>
          <w:p w14:paraId="4176C495" w14:textId="77777777" w:rsidR="00E57AF0" w:rsidRPr="006F6466" w:rsidRDefault="00E57AF0"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Measurement time</w:t>
            </w:r>
          </w:p>
        </w:tc>
      </w:tr>
      <w:tr w:rsidR="00E57AF0" w:rsidRPr="006F6466" w14:paraId="047510EE" w14:textId="77777777" w:rsidTr="00972327">
        <w:tc>
          <w:tcPr>
            <w:tcW w:w="828" w:type="dxa"/>
          </w:tcPr>
          <w:p w14:paraId="02672414" w14:textId="2D4C7AA6" w:rsidR="00E57AF0" w:rsidRPr="006F6466" w:rsidRDefault="00000000" w:rsidP="00972327">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"/>
                <w:id w:val="1897159763"/>
                <w:placeholder>
                  <w:docPart w:val="DefaultPlaceholder_-1854013440"/>
                </w:placeholder>
              </w:sdtPr>
              <w:sdtContent>
                <w:r w:rsidR="00081315" w:rsidRPr="00081315">
                  <w:rPr>
                    <w:rStyle w:val="Strong"/>
                    <w:b w:val="0"/>
                    <w:bCs w:val="0"/>
                    <w:color w:val="000000"/>
                    <w:lang w:val="en-US"/>
                  </w:rPr>
                  <w:t>[1]</w:t>
                </w:r>
              </w:sdtContent>
            </w:sdt>
          </w:p>
        </w:tc>
        <w:tc>
          <w:tcPr>
            <w:tcW w:w="1865" w:type="dxa"/>
          </w:tcPr>
          <w:p w14:paraId="49DFBF19" w14:textId="77777777" w:rsidR="00E57AF0" w:rsidRPr="006F6466" w:rsidRDefault="00E57AF0" w:rsidP="00972327">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Patient Satisfaction</w:t>
            </w:r>
          </w:p>
        </w:tc>
        <w:tc>
          <w:tcPr>
            <w:tcW w:w="2972" w:type="dxa"/>
          </w:tcPr>
          <w:p w14:paraId="27B305E4" w14:textId="77777777" w:rsidR="00E57AF0" w:rsidRPr="006F6466" w:rsidRDefault="00E57AF0"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VAS</w:t>
            </w:r>
          </w:p>
        </w:tc>
        <w:tc>
          <w:tcPr>
            <w:tcW w:w="3351" w:type="dxa"/>
          </w:tcPr>
          <w:p w14:paraId="19F5C436" w14:textId="77777777" w:rsidR="00E57AF0" w:rsidRPr="006F6466" w:rsidRDefault="00E57AF0" w:rsidP="00972327">
            <w:pPr>
              <w:pStyle w:val="NormalWeb"/>
              <w:spacing w:before="0" w:beforeAutospacing="0"/>
              <w:rPr>
                <w:rStyle w:val="Strong"/>
                <w:b w:val="0"/>
                <w:bCs w:val="0"/>
                <w:color w:val="000000" w:themeColor="text1"/>
                <w:lang w:val="en-US"/>
              </w:rPr>
            </w:pPr>
            <w:r w:rsidRPr="006F6466">
              <w:rPr>
                <w:color w:val="000000" w:themeColor="text1"/>
                <w:lang w:val="en-US"/>
              </w:rPr>
              <w:t>At least 1-year post-external fixator removal.</w:t>
            </w:r>
          </w:p>
        </w:tc>
      </w:tr>
      <w:tr w:rsidR="00E57AF0" w:rsidRPr="006F6466" w14:paraId="3263F1F5" w14:textId="77777777" w:rsidTr="00972327">
        <w:tc>
          <w:tcPr>
            <w:tcW w:w="828" w:type="dxa"/>
          </w:tcPr>
          <w:p w14:paraId="1A172E9D" w14:textId="1C9AEEF9" w:rsidR="00E57AF0" w:rsidRPr="006F6466" w:rsidRDefault="00000000" w:rsidP="00972327">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"/>
                <w:id w:val="875128598"/>
                <w:placeholder>
                  <w:docPart w:val="DefaultPlaceholder_-1854013440"/>
                </w:placeholder>
              </w:sdtPr>
              <w:sdtContent>
                <w:r w:rsidR="00081315" w:rsidRPr="00081315">
                  <w:rPr>
                    <w:rStyle w:val="Strong"/>
                    <w:b w:val="0"/>
                    <w:bCs w:val="0"/>
                    <w:color w:val="000000"/>
                    <w:lang w:val="en-US"/>
                  </w:rPr>
                  <w:t>[2]</w:t>
                </w:r>
              </w:sdtContent>
            </w:sdt>
          </w:p>
        </w:tc>
        <w:tc>
          <w:tcPr>
            <w:tcW w:w="1865" w:type="dxa"/>
          </w:tcPr>
          <w:p w14:paraId="066400B3" w14:textId="77777777" w:rsidR="00E57AF0" w:rsidRPr="006F6466" w:rsidRDefault="00E57AF0" w:rsidP="00972327">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972" w:type="dxa"/>
          </w:tcPr>
          <w:p w14:paraId="457B8754" w14:textId="77777777" w:rsidR="00E57AF0" w:rsidRPr="006F6466" w:rsidRDefault="00E57AF0" w:rsidP="00972327">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2F03731D" w14:textId="77777777" w:rsidR="00E57AF0" w:rsidRPr="006F6466" w:rsidRDefault="00E57AF0" w:rsidP="00972327">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E57AF0" w:rsidRPr="006F6466" w14:paraId="36547D39" w14:textId="77777777" w:rsidTr="00972327">
        <w:tc>
          <w:tcPr>
            <w:tcW w:w="828" w:type="dxa"/>
          </w:tcPr>
          <w:p w14:paraId="3F46165A" w14:textId="52FA6E0E" w:rsidR="00E57AF0" w:rsidRPr="006F6466" w:rsidRDefault="00000000" w:rsidP="00972327">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"/>
                <w:id w:val="-616141850"/>
                <w:placeholder>
                  <w:docPart w:val="DefaultPlaceholder_-1854013440"/>
                </w:placeholder>
              </w:sdtPr>
              <w:sdtContent>
                <w:r w:rsidR="00081315" w:rsidRPr="00081315">
                  <w:rPr>
                    <w:rStyle w:val="Strong"/>
                    <w:b w:val="0"/>
                    <w:bCs w:val="0"/>
                    <w:color w:val="000000"/>
                    <w:lang w:val="en-US"/>
                  </w:rPr>
                  <w:t>[3]</w:t>
                </w:r>
              </w:sdtContent>
            </w:sdt>
          </w:p>
        </w:tc>
        <w:tc>
          <w:tcPr>
            <w:tcW w:w="1865" w:type="dxa"/>
          </w:tcPr>
          <w:p w14:paraId="7ED44612" w14:textId="77777777" w:rsidR="00E57AF0" w:rsidRPr="006F6466" w:rsidRDefault="00E57AF0" w:rsidP="00972327">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Patient Satisfaction</w:t>
            </w:r>
          </w:p>
        </w:tc>
        <w:tc>
          <w:tcPr>
            <w:tcW w:w="2972" w:type="dxa"/>
          </w:tcPr>
          <w:p w14:paraId="30911667" w14:textId="77777777" w:rsidR="00E57AF0" w:rsidRPr="006F6466" w:rsidRDefault="00E57AF0" w:rsidP="00E57AF0">
            <w:pPr>
              <w:pStyle w:val="NormalWeb"/>
              <w:numPr>
                <w:ilvl w:val="0"/>
                <w:numId w:val="2"/>
              </w:numPr>
              <w:rPr>
                <w:rStyle w:val="Strong"/>
                <w:b w:val="0"/>
                <w:bCs w:val="0"/>
                <w:color w:val="000000" w:themeColor="text1"/>
                <w:lang w:val="en-US"/>
              </w:rPr>
            </w:pPr>
            <w:proofErr w:type="spellStart"/>
            <w:r w:rsidRPr="006F6466">
              <w:rPr>
                <w:rStyle w:val="Strong"/>
                <w:b w:val="0"/>
                <w:bCs w:val="0"/>
                <w:color w:val="000000" w:themeColor="text1"/>
                <w:lang w:val="en-US"/>
              </w:rPr>
              <w:t>Catagni’s</w:t>
            </w:r>
            <w:proofErr w:type="spellEnd"/>
            <w:r w:rsidRPr="006F6466">
              <w:rPr>
                <w:rStyle w:val="Strong"/>
                <w:b w:val="0"/>
                <w:bCs w:val="0"/>
                <w:color w:val="000000" w:themeColor="text1"/>
                <w:lang w:val="en-US"/>
              </w:rPr>
              <w:t xml:space="preserve"> Functional Outcome Assessment</w:t>
            </w:r>
          </w:p>
          <w:p w14:paraId="49153C9E" w14:textId="77777777" w:rsidR="00E57AF0" w:rsidRPr="006F6466" w:rsidRDefault="00E57AF0" w:rsidP="00E57AF0">
            <w:pPr>
              <w:pStyle w:val="NormalWeb"/>
              <w:numPr>
                <w:ilvl w:val="0"/>
                <w:numId w:val="2"/>
              </w:numPr>
              <w:spacing w:after="0" w:afterAutospacing="0"/>
              <w:rPr>
                <w:rStyle w:val="Strong"/>
                <w:b w:val="0"/>
                <w:bCs w:val="0"/>
                <w:color w:val="000000" w:themeColor="text1"/>
                <w:lang w:val="en-US"/>
              </w:rPr>
            </w:pPr>
            <w:proofErr w:type="spellStart"/>
            <w:r w:rsidRPr="006F6466">
              <w:rPr>
                <w:rStyle w:val="Strong"/>
                <w:b w:val="0"/>
                <w:bCs w:val="0"/>
                <w:color w:val="000000" w:themeColor="text1"/>
                <w:lang w:val="en-US"/>
              </w:rPr>
              <w:t>Catagni’s</w:t>
            </w:r>
            <w:proofErr w:type="spellEnd"/>
            <w:r w:rsidRPr="006F6466">
              <w:rPr>
                <w:rStyle w:val="Strong"/>
                <w:b w:val="0"/>
                <w:bCs w:val="0"/>
                <w:color w:val="000000" w:themeColor="text1"/>
                <w:lang w:val="en-US"/>
              </w:rPr>
              <w:t xml:space="preserve"> Psychological Outcome Assessment</w:t>
            </w:r>
          </w:p>
        </w:tc>
        <w:tc>
          <w:tcPr>
            <w:tcW w:w="3351" w:type="dxa"/>
          </w:tcPr>
          <w:p w14:paraId="4EC35303" w14:textId="77777777" w:rsidR="00E57AF0" w:rsidRPr="006F6466" w:rsidRDefault="00E57AF0" w:rsidP="00972327">
            <w:pPr>
              <w:pStyle w:val="NormalWeb"/>
              <w:spacing w:before="0" w:beforeAutospacing="0"/>
              <w:rPr>
                <w:rFonts w:eastAsiaTheme="minorHAnsi"/>
                <w:color w:val="000000" w:themeColor="text1"/>
                <w:lang w:val="en-GB" w:eastAsia="en-US"/>
                <w14:ligatures w14:val="standardContextual"/>
              </w:rPr>
            </w:pPr>
            <w:r w:rsidRPr="006F6466">
              <w:rPr>
                <w:color w:val="000000" w:themeColor="text1"/>
                <w:lang w:val="en-US"/>
              </w:rPr>
              <w:t xml:space="preserve">At </w:t>
            </w:r>
            <w:r w:rsidRPr="006F6466">
              <w:rPr>
                <w:rStyle w:val="Strong"/>
                <w:b w:val="0"/>
                <w:bCs w:val="0"/>
                <w:color w:val="000000" w:themeColor="text1"/>
                <w:lang w:val="en-US"/>
              </w:rPr>
              <w:t>the completion of treatment</w:t>
            </w:r>
            <w:r w:rsidRPr="006F6466">
              <w:rPr>
                <w:color w:val="000000" w:themeColor="text1"/>
                <w:lang w:val="en-US"/>
              </w:rPr>
              <w:t>.</w:t>
            </w:r>
          </w:p>
        </w:tc>
      </w:tr>
      <w:tr w:rsidR="00E57AF0" w:rsidRPr="006F6466" w14:paraId="79FA78BC" w14:textId="77777777" w:rsidTr="00972327">
        <w:tc>
          <w:tcPr>
            <w:tcW w:w="828" w:type="dxa"/>
          </w:tcPr>
          <w:p w14:paraId="6254B318" w14:textId="443B13F1" w:rsidR="00E57AF0" w:rsidRPr="006F6466" w:rsidRDefault="00000000" w:rsidP="00972327">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"/>
                <w:id w:val="1567993294"/>
                <w:placeholder>
                  <w:docPart w:val="DefaultPlaceholder_-1854013440"/>
                </w:placeholder>
              </w:sdtPr>
              <w:sdtContent>
                <w:r w:rsidR="00081315" w:rsidRPr="00081315">
                  <w:rPr>
                    <w:rStyle w:val="Strong"/>
                    <w:b w:val="0"/>
                    <w:bCs w:val="0"/>
                    <w:color w:val="000000"/>
                    <w:lang w:val="en-US"/>
                  </w:rPr>
                  <w:t>[4]</w:t>
                </w:r>
              </w:sdtContent>
            </w:sdt>
          </w:p>
        </w:tc>
        <w:tc>
          <w:tcPr>
            <w:tcW w:w="1865" w:type="dxa"/>
          </w:tcPr>
          <w:p w14:paraId="6667932E" w14:textId="77777777" w:rsidR="00E57AF0" w:rsidRPr="006F6466" w:rsidRDefault="00E57AF0"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Patient Satisfaction</w:t>
            </w:r>
          </w:p>
        </w:tc>
        <w:tc>
          <w:tcPr>
            <w:tcW w:w="2972" w:type="dxa"/>
          </w:tcPr>
          <w:p w14:paraId="2E864865" w14:textId="77777777" w:rsidR="00E57AF0" w:rsidRPr="006F6466" w:rsidRDefault="00E57AF0" w:rsidP="00972327">
            <w:pPr>
              <w:autoSpaceDE w:val="0"/>
              <w:autoSpaceDN w:val="0"/>
              <w:adjustRightInd w:val="0"/>
              <w:rPr>
                <w:rStyle w:val="Strong"/>
                <w:rFonts w:eastAsiaTheme="minorHAnsi"/>
                <w:b w:val="0"/>
                <w:bCs w:val="0"/>
                <w:color w:val="000000" w:themeColor="text1"/>
                <w:lang w:val="en-GB" w:eastAsia="en-US"/>
                <w14:ligatures w14:val="standardContextual"/>
              </w:rPr>
            </w:pPr>
            <w:proofErr w:type="spellStart"/>
            <w:r w:rsidRPr="006F6466">
              <w:rPr>
                <w:rStyle w:val="Strong"/>
                <w:b w:val="0"/>
                <w:bCs w:val="0"/>
                <w:color w:val="000000" w:themeColor="text1"/>
                <w:lang w:val="en-US"/>
              </w:rPr>
              <w:t>Catagni’s</w:t>
            </w:r>
            <w:proofErr w:type="spellEnd"/>
            <w:r w:rsidRPr="006F6466">
              <w:rPr>
                <w:rStyle w:val="Strong"/>
                <w:b w:val="0"/>
                <w:bCs w:val="0"/>
                <w:color w:val="000000" w:themeColor="text1"/>
                <w:lang w:val="en-US"/>
              </w:rPr>
              <w:t xml:space="preserve"> Psychological Outcome Assessment</w:t>
            </w:r>
          </w:p>
        </w:tc>
        <w:tc>
          <w:tcPr>
            <w:tcW w:w="3351" w:type="dxa"/>
          </w:tcPr>
          <w:p w14:paraId="709407C1" w14:textId="77777777" w:rsidR="00E57AF0" w:rsidRPr="006F6466" w:rsidRDefault="00E57AF0" w:rsidP="00972327">
            <w:pPr>
              <w:pStyle w:val="NormalWeb"/>
              <w:rPr>
                <w:rStyle w:val="Strong"/>
                <w:b w:val="0"/>
                <w:bCs w:val="0"/>
                <w:color w:val="000000" w:themeColor="text1"/>
                <w:lang w:val="en-US"/>
              </w:rPr>
            </w:pPr>
            <w:r w:rsidRPr="006F6466">
              <w:rPr>
                <w:color w:val="000000" w:themeColor="text1"/>
                <w:lang w:val="en-US"/>
              </w:rPr>
              <w:t>At the final follow-up (mean follow-up duration: 22 ± 11 months post-surgery.)</w:t>
            </w:r>
          </w:p>
        </w:tc>
      </w:tr>
      <w:tr w:rsidR="00E57AF0" w:rsidRPr="006F6466" w14:paraId="225E0E7F" w14:textId="77777777" w:rsidTr="00972327">
        <w:trPr>
          <w:trHeight w:val="851"/>
        </w:trPr>
        <w:tc>
          <w:tcPr>
            <w:tcW w:w="828" w:type="dxa"/>
          </w:tcPr>
          <w:p w14:paraId="18F6CDA5" w14:textId="1BF5BFA4" w:rsidR="00E57AF0" w:rsidRPr="006F6466" w:rsidRDefault="00000000" w:rsidP="00972327">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"/>
                <w:id w:val="622666657"/>
                <w:placeholder>
                  <w:docPart w:val="DefaultPlaceholder_-1854013440"/>
                </w:placeholder>
              </w:sdtPr>
              <w:sdtContent>
                <w:r w:rsidR="00081315" w:rsidRPr="00081315">
                  <w:rPr>
                    <w:rStyle w:val="Strong"/>
                    <w:b w:val="0"/>
                    <w:bCs w:val="0"/>
                    <w:color w:val="000000"/>
                    <w:lang w:val="en-US"/>
                  </w:rPr>
                  <w:t>[5]</w:t>
                </w:r>
              </w:sdtContent>
            </w:sdt>
          </w:p>
        </w:tc>
        <w:tc>
          <w:tcPr>
            <w:tcW w:w="1865" w:type="dxa"/>
          </w:tcPr>
          <w:p w14:paraId="4F3BE478" w14:textId="77777777" w:rsidR="00E57AF0" w:rsidRPr="006F6466" w:rsidRDefault="00E57AF0"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Patient Satisfaction</w:t>
            </w:r>
          </w:p>
        </w:tc>
        <w:tc>
          <w:tcPr>
            <w:tcW w:w="2972" w:type="dxa"/>
          </w:tcPr>
          <w:p w14:paraId="47B8ABE8" w14:textId="77777777" w:rsidR="00E57AF0" w:rsidRPr="006F6466" w:rsidRDefault="00E57AF0" w:rsidP="00E57AF0">
            <w:pPr>
              <w:pStyle w:val="NormalWeb"/>
              <w:numPr>
                <w:ilvl w:val="0"/>
                <w:numId w:val="1"/>
              </w:numPr>
              <w:rPr>
                <w:rStyle w:val="Strong"/>
                <w:b w:val="0"/>
                <w:bCs w:val="0"/>
                <w:color w:val="000000" w:themeColor="text1"/>
                <w:lang w:val="en-US"/>
              </w:rPr>
            </w:pPr>
            <w:proofErr w:type="spellStart"/>
            <w:r w:rsidRPr="006F6466">
              <w:rPr>
                <w:rStyle w:val="Strong"/>
                <w:b w:val="0"/>
                <w:bCs w:val="0"/>
                <w:color w:val="000000" w:themeColor="text1"/>
                <w:lang w:val="en-US"/>
              </w:rPr>
              <w:t>Catagni’s</w:t>
            </w:r>
            <w:proofErr w:type="spellEnd"/>
            <w:r w:rsidRPr="006F6466">
              <w:rPr>
                <w:rStyle w:val="Strong"/>
                <w:b w:val="0"/>
                <w:bCs w:val="0"/>
                <w:color w:val="000000" w:themeColor="text1"/>
                <w:lang w:val="en-US"/>
              </w:rPr>
              <w:t xml:space="preserve"> Functional Outcome Assessment</w:t>
            </w:r>
          </w:p>
          <w:p w14:paraId="12A7B4BB" w14:textId="77777777" w:rsidR="00E57AF0" w:rsidRPr="006F6466" w:rsidRDefault="00E57AF0" w:rsidP="00E57AF0">
            <w:pPr>
              <w:pStyle w:val="NormalWeb"/>
              <w:numPr>
                <w:ilvl w:val="0"/>
                <w:numId w:val="1"/>
              </w:numPr>
              <w:spacing w:after="0" w:afterAutospacing="0"/>
              <w:rPr>
                <w:rStyle w:val="Strong"/>
                <w:b w:val="0"/>
                <w:bCs w:val="0"/>
                <w:color w:val="000000" w:themeColor="text1"/>
                <w:lang w:val="en-US"/>
              </w:rPr>
            </w:pPr>
            <w:proofErr w:type="spellStart"/>
            <w:r w:rsidRPr="006F6466">
              <w:rPr>
                <w:rStyle w:val="Strong"/>
                <w:b w:val="0"/>
                <w:bCs w:val="0"/>
                <w:color w:val="000000" w:themeColor="text1"/>
                <w:lang w:val="en-US"/>
              </w:rPr>
              <w:t>Catagni’s</w:t>
            </w:r>
            <w:proofErr w:type="spellEnd"/>
            <w:r w:rsidRPr="006F6466">
              <w:rPr>
                <w:rStyle w:val="Strong"/>
                <w:b w:val="0"/>
                <w:bCs w:val="0"/>
                <w:color w:val="000000" w:themeColor="text1"/>
                <w:lang w:val="en-US"/>
              </w:rPr>
              <w:t xml:space="preserve"> Psychological Outcome Assessment</w:t>
            </w:r>
          </w:p>
        </w:tc>
        <w:tc>
          <w:tcPr>
            <w:tcW w:w="3351" w:type="dxa"/>
          </w:tcPr>
          <w:p w14:paraId="46CD2E6B" w14:textId="77777777" w:rsidR="00E57AF0" w:rsidRPr="006F6466" w:rsidRDefault="00E57AF0" w:rsidP="00972327">
            <w:pPr>
              <w:pStyle w:val="NormalWeb"/>
              <w:rPr>
                <w:rStyle w:val="Strong"/>
                <w:b w:val="0"/>
                <w:bCs w:val="0"/>
                <w:color w:val="000000" w:themeColor="text1"/>
                <w:lang w:val="en-US"/>
              </w:rPr>
            </w:pPr>
            <w:r w:rsidRPr="006F6466">
              <w:rPr>
                <w:color w:val="000000" w:themeColor="text1"/>
                <w:lang w:val="en-US"/>
              </w:rPr>
              <w:t xml:space="preserve">At the final follow-up (mean follow-up duration: </w:t>
            </w:r>
            <w:r w:rsidRPr="006F6466">
              <w:rPr>
                <w:rFonts w:eastAsiaTheme="minorHAnsi"/>
                <w:color w:val="000000" w:themeColor="text1"/>
                <w:lang w:val="en-GB" w:eastAsia="en-US"/>
                <w14:ligatures w14:val="standardContextual"/>
              </w:rPr>
              <w:t>6.25 years (1-16)).</w:t>
            </w:r>
          </w:p>
          <w:p w14:paraId="487A9976" w14:textId="77777777" w:rsidR="00E57AF0" w:rsidRPr="006F6466" w:rsidRDefault="00E57AF0" w:rsidP="00972327">
            <w:pPr>
              <w:pStyle w:val="NormalWeb"/>
              <w:spacing w:before="0" w:beforeAutospacing="0"/>
              <w:rPr>
                <w:color w:val="000000" w:themeColor="text1"/>
                <w:lang w:val="en-US"/>
              </w:rPr>
            </w:pPr>
          </w:p>
        </w:tc>
      </w:tr>
      <w:tr w:rsidR="00E57AF0" w:rsidRPr="006F6466" w14:paraId="10BB9F92" w14:textId="77777777" w:rsidTr="00972327">
        <w:tc>
          <w:tcPr>
            <w:tcW w:w="828" w:type="dxa"/>
            <w:vMerge w:val="restart"/>
          </w:tcPr>
          <w:p w14:paraId="0D5EF4AF" w14:textId="66DF814D" w:rsidR="00E57AF0" w:rsidRPr="006F6466" w:rsidRDefault="00000000" w:rsidP="00972327">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"/>
                <w:id w:val="875439105"/>
                <w:placeholder>
                  <w:docPart w:val="DefaultPlaceholder_-1854013440"/>
                </w:placeholder>
              </w:sdtPr>
              <w:sdtContent>
                <w:r w:rsidR="00081315" w:rsidRPr="00081315">
                  <w:rPr>
                    <w:rStyle w:val="Strong"/>
                    <w:b w:val="0"/>
                    <w:bCs w:val="0"/>
                    <w:color w:val="000000"/>
                    <w:lang w:val="en-US"/>
                  </w:rPr>
                  <w:t>[6]</w:t>
                </w:r>
              </w:sdtContent>
            </w:sdt>
          </w:p>
        </w:tc>
        <w:tc>
          <w:tcPr>
            <w:tcW w:w="1865" w:type="dxa"/>
          </w:tcPr>
          <w:p w14:paraId="0EDD8930" w14:textId="77777777" w:rsidR="00E57AF0" w:rsidRPr="006F6466" w:rsidRDefault="00E57AF0"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Patient Satisfaction</w:t>
            </w:r>
          </w:p>
        </w:tc>
        <w:tc>
          <w:tcPr>
            <w:tcW w:w="2972" w:type="dxa"/>
          </w:tcPr>
          <w:p w14:paraId="63E49EF9" w14:textId="77777777" w:rsidR="00E57AF0" w:rsidRPr="006F6466" w:rsidRDefault="00E57AF0" w:rsidP="00E57AF0">
            <w:pPr>
              <w:pStyle w:val="NormalWeb"/>
              <w:numPr>
                <w:ilvl w:val="0"/>
                <w:numId w:val="1"/>
              </w:numPr>
              <w:rPr>
                <w:rStyle w:val="Strong"/>
                <w:b w:val="0"/>
                <w:bCs w:val="0"/>
                <w:color w:val="000000" w:themeColor="text1"/>
                <w:lang w:val="en-US"/>
              </w:rPr>
            </w:pPr>
            <w:proofErr w:type="spellStart"/>
            <w:r w:rsidRPr="006F6466">
              <w:rPr>
                <w:rStyle w:val="Strong"/>
                <w:b w:val="0"/>
                <w:bCs w:val="0"/>
                <w:color w:val="000000" w:themeColor="text1"/>
                <w:lang w:val="en-US"/>
              </w:rPr>
              <w:t>Catagni’s</w:t>
            </w:r>
            <w:proofErr w:type="spellEnd"/>
            <w:r w:rsidRPr="006F6466">
              <w:rPr>
                <w:rStyle w:val="Strong"/>
                <w:b w:val="0"/>
                <w:bCs w:val="0"/>
                <w:color w:val="000000" w:themeColor="text1"/>
                <w:lang w:val="en-US"/>
              </w:rPr>
              <w:t xml:space="preserve"> Functional Outcome Assessment</w:t>
            </w:r>
          </w:p>
          <w:p w14:paraId="54B39A8F" w14:textId="77777777" w:rsidR="00E57AF0" w:rsidRPr="006F6466" w:rsidRDefault="00E57AF0" w:rsidP="00E57AF0">
            <w:pPr>
              <w:pStyle w:val="NormalWeb"/>
              <w:numPr>
                <w:ilvl w:val="0"/>
                <w:numId w:val="1"/>
              </w:numPr>
              <w:spacing w:after="0" w:afterAutospacing="0"/>
              <w:rPr>
                <w:rStyle w:val="Strong"/>
                <w:b w:val="0"/>
                <w:bCs w:val="0"/>
                <w:color w:val="000000" w:themeColor="text1"/>
                <w:lang w:val="en-US"/>
              </w:rPr>
            </w:pPr>
            <w:proofErr w:type="spellStart"/>
            <w:r w:rsidRPr="006F6466">
              <w:rPr>
                <w:rStyle w:val="Strong"/>
                <w:b w:val="0"/>
                <w:bCs w:val="0"/>
                <w:color w:val="000000" w:themeColor="text1"/>
                <w:lang w:val="en-US"/>
              </w:rPr>
              <w:t>Catagni’s</w:t>
            </w:r>
            <w:proofErr w:type="spellEnd"/>
            <w:r w:rsidRPr="006F6466">
              <w:rPr>
                <w:rStyle w:val="Strong"/>
                <w:b w:val="0"/>
                <w:bCs w:val="0"/>
                <w:color w:val="000000" w:themeColor="text1"/>
                <w:lang w:val="en-US"/>
              </w:rPr>
              <w:t xml:space="preserve"> Psychological Outcome Assessment</w:t>
            </w:r>
          </w:p>
        </w:tc>
        <w:tc>
          <w:tcPr>
            <w:tcW w:w="3351" w:type="dxa"/>
          </w:tcPr>
          <w:p w14:paraId="093D5391" w14:textId="77777777" w:rsidR="00E57AF0" w:rsidRPr="006F6466" w:rsidRDefault="00E57AF0" w:rsidP="00972327">
            <w:pPr>
              <w:pStyle w:val="NormalWeb"/>
              <w:spacing w:before="0" w:beforeAutospacing="0"/>
              <w:rPr>
                <w:color w:val="000000" w:themeColor="text1"/>
                <w:lang w:val="en-US"/>
              </w:rPr>
            </w:pPr>
            <w:r w:rsidRPr="006F6466">
              <w:rPr>
                <w:color w:val="000000" w:themeColor="text1"/>
                <w:lang w:val="en-US"/>
              </w:rPr>
              <w:t xml:space="preserve">At the final follow-up (mean follow-up duration: </w:t>
            </w:r>
            <w:r w:rsidRPr="006F6466">
              <w:rPr>
                <w:rFonts w:eastAsiaTheme="minorHAnsi"/>
                <w:color w:val="000000" w:themeColor="text1"/>
                <w:lang w:val="en-GB" w:eastAsia="en-US"/>
                <w14:ligatures w14:val="standardContextual"/>
              </w:rPr>
              <w:t>6.14 years (1–10)).</w:t>
            </w:r>
          </w:p>
        </w:tc>
      </w:tr>
      <w:tr w:rsidR="00E57AF0" w:rsidRPr="006F6466" w14:paraId="1CDB9E87" w14:textId="77777777" w:rsidTr="00972327">
        <w:trPr>
          <w:trHeight w:val="54"/>
        </w:trPr>
        <w:tc>
          <w:tcPr>
            <w:tcW w:w="828" w:type="dxa"/>
            <w:vMerge/>
          </w:tcPr>
          <w:p w14:paraId="08E558DE" w14:textId="77777777" w:rsidR="00E57AF0" w:rsidRPr="006F6466" w:rsidRDefault="00E57AF0" w:rsidP="00972327">
            <w:pPr>
              <w:pStyle w:val="NormalWeb"/>
              <w:spacing w:before="0" w:beforeAutospacing="0"/>
              <w:rPr>
                <w:rStyle w:val="Strong"/>
                <w:b w:val="0"/>
                <w:bCs w:val="0"/>
                <w:color w:val="000000" w:themeColor="text1"/>
                <w:lang w:val="en-US"/>
              </w:rPr>
            </w:pPr>
          </w:p>
        </w:tc>
        <w:tc>
          <w:tcPr>
            <w:tcW w:w="1865" w:type="dxa"/>
          </w:tcPr>
          <w:p w14:paraId="618EF24C" w14:textId="77777777" w:rsidR="00E57AF0" w:rsidRPr="006F6466" w:rsidRDefault="00E57AF0" w:rsidP="00972327">
            <w:pPr>
              <w:rPr>
                <w:rStyle w:val="Strong"/>
                <w:b w:val="0"/>
                <w:bCs w:val="0"/>
                <w:color w:val="000000" w:themeColor="text1"/>
              </w:rPr>
            </w:pPr>
            <w:proofErr w:type="spellStart"/>
            <w:r w:rsidRPr="006F6466">
              <w:rPr>
                <w:color w:val="000000" w:themeColor="text1"/>
              </w:rPr>
              <w:t>Duration</w:t>
            </w:r>
            <w:proofErr w:type="spellEnd"/>
            <w:r w:rsidRPr="006F6466">
              <w:rPr>
                <w:color w:val="000000" w:themeColor="text1"/>
              </w:rPr>
              <w:t xml:space="preserve"> of </w:t>
            </w:r>
            <w:proofErr w:type="spellStart"/>
            <w:r w:rsidRPr="006F6466">
              <w:rPr>
                <w:color w:val="000000" w:themeColor="text1"/>
              </w:rPr>
              <w:t>Treatment</w:t>
            </w:r>
            <w:proofErr w:type="spellEnd"/>
          </w:p>
        </w:tc>
        <w:tc>
          <w:tcPr>
            <w:tcW w:w="2972" w:type="dxa"/>
          </w:tcPr>
          <w:p w14:paraId="43F2298C" w14:textId="77777777" w:rsidR="00E57AF0" w:rsidRPr="006F6466" w:rsidRDefault="00E57AF0" w:rsidP="00972327">
            <w:pPr>
              <w:pStyle w:val="NormalWeb"/>
              <w:spacing w:before="0" w:beforeAutospacing="0" w:after="0" w:afterAutospacing="0"/>
              <w:jc w:val="center"/>
              <w:rPr>
                <w:rStyle w:val="Strong"/>
                <w:b w:val="0"/>
                <w:bCs w:val="0"/>
                <w:color w:val="000000" w:themeColor="text1"/>
                <w:lang w:val="en-US"/>
              </w:rPr>
            </w:pPr>
            <w:r w:rsidRPr="006F6466">
              <w:rPr>
                <w:rStyle w:val="Strong"/>
                <w:b w:val="0"/>
                <w:bCs w:val="0"/>
                <w:color w:val="000000" w:themeColor="text1"/>
                <w:lang w:val="en-US"/>
              </w:rPr>
              <w:softHyphen/>
              <w:t>–</w:t>
            </w:r>
          </w:p>
        </w:tc>
        <w:tc>
          <w:tcPr>
            <w:tcW w:w="3351" w:type="dxa"/>
          </w:tcPr>
          <w:p w14:paraId="3C30B4D4" w14:textId="77777777" w:rsidR="00E57AF0" w:rsidRPr="006F6466" w:rsidRDefault="00E57AF0" w:rsidP="00972327">
            <w:pPr>
              <w:rPr>
                <w:color w:val="000000" w:themeColor="text1"/>
                <w:lang w:val="en-US"/>
              </w:rPr>
            </w:pPr>
            <w:r w:rsidRPr="006F6466">
              <w:rPr>
                <w:color w:val="000000" w:themeColor="text1"/>
                <w:lang w:val="en-US"/>
              </w:rPr>
              <w:t xml:space="preserve">The </w:t>
            </w:r>
            <w:r w:rsidRPr="006F6466">
              <w:rPr>
                <w:rStyle w:val="Strong"/>
                <w:b w:val="0"/>
                <w:bCs w:val="0"/>
                <w:color w:val="000000" w:themeColor="text1"/>
                <w:lang w:val="en-US"/>
              </w:rPr>
              <w:t>mean duration of treatment</w:t>
            </w:r>
            <w:r w:rsidRPr="006F6466">
              <w:rPr>
                <w:color w:val="000000" w:themeColor="text1"/>
                <w:lang w:val="en-US"/>
              </w:rPr>
              <w:t xml:space="preserve"> was </w:t>
            </w:r>
            <w:r w:rsidRPr="006F6466">
              <w:rPr>
                <w:rStyle w:val="Strong"/>
                <w:b w:val="0"/>
                <w:bCs w:val="0"/>
                <w:color w:val="000000" w:themeColor="text1"/>
                <w:lang w:val="en-US"/>
              </w:rPr>
              <w:t>9 months and 15 days</w:t>
            </w:r>
            <w:r w:rsidRPr="006F6466">
              <w:rPr>
                <w:color w:val="000000" w:themeColor="text1"/>
                <w:lang w:val="en-US"/>
              </w:rPr>
              <w:t xml:space="preserve">, with a range from </w:t>
            </w:r>
            <w:r w:rsidRPr="006F6466">
              <w:rPr>
                <w:rStyle w:val="Strong"/>
                <w:b w:val="0"/>
                <w:bCs w:val="0"/>
                <w:color w:val="000000" w:themeColor="text1"/>
                <w:lang w:val="en-US"/>
              </w:rPr>
              <w:t>7 to 18 months</w:t>
            </w:r>
            <w:r w:rsidRPr="006F6466">
              <w:rPr>
                <w:color w:val="000000" w:themeColor="text1"/>
                <w:lang w:val="en-US"/>
              </w:rPr>
              <w:t>.</w:t>
            </w:r>
          </w:p>
          <w:p w14:paraId="3396021B" w14:textId="77777777" w:rsidR="00E57AF0" w:rsidRPr="006F6466" w:rsidRDefault="00E57AF0" w:rsidP="00972327">
            <w:pPr>
              <w:rPr>
                <w:color w:val="000000" w:themeColor="text1"/>
                <w:lang w:val="en-US"/>
              </w:rPr>
            </w:pPr>
            <w:r w:rsidRPr="006F6466">
              <w:rPr>
                <w:color w:val="000000" w:themeColor="text1"/>
                <w:lang w:val="en-US"/>
              </w:rPr>
              <w:t xml:space="preserve">This period includes the time from surgery until the removal of the external frame. </w:t>
            </w:r>
          </w:p>
        </w:tc>
      </w:tr>
      <w:tr w:rsidR="00E57AF0" w:rsidRPr="006F6466" w14:paraId="48C2BE16" w14:textId="77777777" w:rsidTr="00972327">
        <w:trPr>
          <w:trHeight w:val="54"/>
        </w:trPr>
        <w:tc>
          <w:tcPr>
            <w:tcW w:w="828" w:type="dxa"/>
          </w:tcPr>
          <w:p w14:paraId="305D56EB" w14:textId="1D97C201" w:rsidR="00E57AF0" w:rsidRPr="006F6466" w:rsidRDefault="00000000" w:rsidP="00972327">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"/>
                <w:id w:val="-1522844536"/>
                <w:placeholder>
                  <w:docPart w:val="DefaultPlaceholder_-1854013440"/>
                </w:placeholder>
              </w:sdtPr>
              <w:sdtContent>
                <w:r w:rsidR="00081315" w:rsidRPr="00081315">
                  <w:rPr>
                    <w:rStyle w:val="Strong"/>
                    <w:b w:val="0"/>
                    <w:bCs w:val="0"/>
                    <w:color w:val="000000"/>
                    <w:lang w:val="en-US"/>
                  </w:rPr>
                  <w:t>[7]</w:t>
                </w:r>
              </w:sdtContent>
            </w:sdt>
          </w:p>
        </w:tc>
        <w:tc>
          <w:tcPr>
            <w:tcW w:w="1865" w:type="dxa"/>
          </w:tcPr>
          <w:p w14:paraId="07DC3FDB" w14:textId="77777777" w:rsidR="00E57AF0" w:rsidRPr="006F6466" w:rsidRDefault="00E57AF0"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Patient Satisfaction</w:t>
            </w:r>
          </w:p>
        </w:tc>
        <w:tc>
          <w:tcPr>
            <w:tcW w:w="2972" w:type="dxa"/>
          </w:tcPr>
          <w:p w14:paraId="278A56CD" w14:textId="77777777" w:rsidR="00E57AF0" w:rsidRPr="006F6466" w:rsidRDefault="00E57AF0" w:rsidP="00972327">
            <w:pPr>
              <w:pStyle w:val="NormalWeb"/>
              <w:spacing w:before="0" w:beforeAutospacing="0" w:after="0" w:afterAutospacing="0"/>
              <w:rPr>
                <w:rStyle w:val="Strong"/>
                <w:b w:val="0"/>
                <w:bCs w:val="0"/>
                <w:color w:val="000000" w:themeColor="text1"/>
                <w:lang w:val="en-US"/>
              </w:rPr>
            </w:pPr>
            <w:proofErr w:type="spellStart"/>
            <w:r w:rsidRPr="006F6466">
              <w:rPr>
                <w:rStyle w:val="Strong"/>
                <w:b w:val="0"/>
                <w:bCs w:val="0"/>
                <w:color w:val="000000" w:themeColor="text1"/>
                <w:lang w:val="en-US"/>
              </w:rPr>
              <w:t>Catagni’s</w:t>
            </w:r>
            <w:proofErr w:type="spellEnd"/>
            <w:r w:rsidRPr="006F6466">
              <w:rPr>
                <w:rStyle w:val="Strong"/>
                <w:b w:val="0"/>
                <w:bCs w:val="0"/>
                <w:color w:val="000000" w:themeColor="text1"/>
                <w:lang w:val="en-US"/>
              </w:rPr>
              <w:t xml:space="preserve"> Psychological Outcome Assessment</w:t>
            </w:r>
          </w:p>
        </w:tc>
        <w:tc>
          <w:tcPr>
            <w:tcW w:w="3351" w:type="dxa"/>
          </w:tcPr>
          <w:p w14:paraId="0130D0B1" w14:textId="77777777" w:rsidR="00E57AF0" w:rsidRPr="006F6466" w:rsidRDefault="00E57AF0" w:rsidP="00972327">
            <w:pPr>
              <w:pStyle w:val="NormalWeb"/>
              <w:spacing w:before="0" w:beforeAutospacing="0"/>
              <w:rPr>
                <w:rStyle w:val="Strong"/>
                <w:b w:val="0"/>
                <w:bCs w:val="0"/>
                <w:color w:val="000000" w:themeColor="text1"/>
                <w:lang w:val="en-US"/>
              </w:rPr>
            </w:pPr>
            <w:r w:rsidRPr="006F6466">
              <w:rPr>
                <w:rFonts w:eastAsiaTheme="minorHAnsi"/>
                <w:color w:val="000000" w:themeColor="text1"/>
                <w:lang w:val="en-GB" w:eastAsia="en-US"/>
                <w14:ligatures w14:val="standardContextual"/>
              </w:rPr>
              <w:t>At the completion of treatment.</w:t>
            </w:r>
          </w:p>
        </w:tc>
      </w:tr>
      <w:tr w:rsidR="00E57AF0" w:rsidRPr="006F6466" w14:paraId="4C6C1B5B" w14:textId="77777777" w:rsidTr="00972327">
        <w:tc>
          <w:tcPr>
            <w:tcW w:w="828" w:type="dxa"/>
          </w:tcPr>
          <w:p w14:paraId="72033D23" w14:textId="5FF87C87" w:rsidR="00E57AF0" w:rsidRPr="006F6466" w:rsidRDefault="00000000" w:rsidP="00972327">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"/>
                <w:id w:val="1987589596"/>
                <w:placeholder>
                  <w:docPart w:val="DefaultPlaceholder_-1854013440"/>
                </w:placeholder>
              </w:sdtPr>
              <w:sdtContent>
                <w:r w:rsidR="00081315" w:rsidRPr="00081315">
                  <w:rPr>
                    <w:rStyle w:val="Strong"/>
                    <w:b w:val="0"/>
                    <w:bCs w:val="0"/>
                    <w:color w:val="000000"/>
                    <w:lang w:val="en-US"/>
                  </w:rPr>
                  <w:t>[8]</w:t>
                </w:r>
              </w:sdtContent>
            </w:sdt>
          </w:p>
        </w:tc>
        <w:tc>
          <w:tcPr>
            <w:tcW w:w="1865" w:type="dxa"/>
          </w:tcPr>
          <w:p w14:paraId="014D69A5" w14:textId="77777777" w:rsidR="00E57AF0" w:rsidRPr="006F6466" w:rsidRDefault="00E57AF0" w:rsidP="00972327">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softHyphen/>
              <w:t>–</w:t>
            </w:r>
          </w:p>
        </w:tc>
        <w:tc>
          <w:tcPr>
            <w:tcW w:w="2972" w:type="dxa"/>
          </w:tcPr>
          <w:p w14:paraId="11DA9112" w14:textId="77777777" w:rsidR="00E57AF0" w:rsidRPr="006F6466" w:rsidRDefault="00E57AF0" w:rsidP="00972327">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08FC26E0" w14:textId="77777777" w:rsidR="00E57AF0" w:rsidRPr="006F6466" w:rsidRDefault="00E57AF0" w:rsidP="00972327">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E57AF0" w:rsidRPr="006F6466" w14:paraId="006A52D0" w14:textId="77777777" w:rsidTr="00972327">
        <w:tc>
          <w:tcPr>
            <w:tcW w:w="828" w:type="dxa"/>
          </w:tcPr>
          <w:p w14:paraId="6A624830" w14:textId="343468B8" w:rsidR="00E57AF0" w:rsidRPr="006F6466" w:rsidRDefault="00000000" w:rsidP="00972327">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"/>
                <w:id w:val="-754821761"/>
                <w:placeholder>
                  <w:docPart w:val="DefaultPlaceholder_-1854013440"/>
                </w:placeholder>
              </w:sdtPr>
              <w:sdtContent>
                <w:r w:rsidR="00081315" w:rsidRPr="00081315">
                  <w:rPr>
                    <w:rStyle w:val="Strong"/>
                    <w:b w:val="0"/>
                    <w:bCs w:val="0"/>
                    <w:color w:val="000000"/>
                    <w:lang w:val="en-US"/>
                  </w:rPr>
                  <w:t>[9]</w:t>
                </w:r>
              </w:sdtContent>
            </w:sdt>
          </w:p>
        </w:tc>
        <w:tc>
          <w:tcPr>
            <w:tcW w:w="1865" w:type="dxa"/>
          </w:tcPr>
          <w:p w14:paraId="57783EAA" w14:textId="77777777" w:rsidR="00E57AF0" w:rsidRPr="006F6466" w:rsidRDefault="00E57AF0" w:rsidP="00972327">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972" w:type="dxa"/>
          </w:tcPr>
          <w:p w14:paraId="3B08E8CF" w14:textId="77777777" w:rsidR="00E57AF0" w:rsidRPr="006F6466" w:rsidRDefault="00E57AF0" w:rsidP="00972327">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5FD81A00" w14:textId="77777777" w:rsidR="00E57AF0" w:rsidRPr="006F6466" w:rsidRDefault="00E57AF0" w:rsidP="00972327">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E57AF0" w:rsidRPr="006F6466" w14:paraId="5EF56BA0" w14:textId="77777777" w:rsidTr="00972327">
        <w:tc>
          <w:tcPr>
            <w:tcW w:w="828" w:type="dxa"/>
          </w:tcPr>
          <w:p w14:paraId="09F79CC1" w14:textId="40D626A5" w:rsidR="00E57AF0" w:rsidRPr="006F6466" w:rsidRDefault="00000000" w:rsidP="00972327">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"/>
                <w:id w:val="-2083978496"/>
                <w:placeholder>
                  <w:docPart w:val="DefaultPlaceholder_-1854013440"/>
                </w:placeholder>
              </w:sdtPr>
              <w:sdtContent>
                <w:r w:rsidR="00081315" w:rsidRPr="00081315">
                  <w:rPr>
                    <w:rStyle w:val="Strong"/>
                    <w:b w:val="0"/>
                    <w:bCs w:val="0"/>
                    <w:color w:val="000000"/>
                    <w:lang w:val="en-US"/>
                  </w:rPr>
                  <w:t>[10]</w:t>
                </w:r>
              </w:sdtContent>
            </w:sdt>
          </w:p>
        </w:tc>
        <w:tc>
          <w:tcPr>
            <w:tcW w:w="1865" w:type="dxa"/>
          </w:tcPr>
          <w:p w14:paraId="7B454B83" w14:textId="77777777" w:rsidR="00E57AF0" w:rsidRPr="006F6466" w:rsidRDefault="00E57AF0" w:rsidP="00972327">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972" w:type="dxa"/>
          </w:tcPr>
          <w:p w14:paraId="2C6EDD29" w14:textId="77777777" w:rsidR="00E57AF0" w:rsidRPr="006F6466" w:rsidRDefault="00E57AF0" w:rsidP="00972327">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342733A7" w14:textId="77777777" w:rsidR="00E57AF0" w:rsidRPr="006F6466" w:rsidRDefault="00E57AF0" w:rsidP="00972327">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softHyphen/>
              <w:t>–</w:t>
            </w:r>
          </w:p>
        </w:tc>
      </w:tr>
      <w:tr w:rsidR="00E57AF0" w:rsidRPr="006F6466" w14:paraId="68E4A035" w14:textId="77777777" w:rsidTr="00972327">
        <w:tc>
          <w:tcPr>
            <w:tcW w:w="828" w:type="dxa"/>
          </w:tcPr>
          <w:p w14:paraId="082ED0CA" w14:textId="187C9CCD" w:rsidR="00E57AF0" w:rsidRPr="006F6466" w:rsidRDefault="00000000" w:rsidP="00972327">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"/>
                <w:id w:val="-1182199674"/>
                <w:placeholder>
                  <w:docPart w:val="DefaultPlaceholder_-1854013440"/>
                </w:placeholder>
              </w:sdtPr>
              <w:sdtContent>
                <w:r w:rsidR="00081315" w:rsidRPr="00081315">
                  <w:rPr>
                    <w:rStyle w:val="Strong"/>
                    <w:b w:val="0"/>
                    <w:bCs w:val="0"/>
                    <w:color w:val="000000"/>
                    <w:lang w:val="en-US"/>
                  </w:rPr>
                  <w:t>[11]</w:t>
                </w:r>
              </w:sdtContent>
            </w:sdt>
          </w:p>
        </w:tc>
        <w:tc>
          <w:tcPr>
            <w:tcW w:w="1865" w:type="dxa"/>
          </w:tcPr>
          <w:p w14:paraId="070C8BEF" w14:textId="77777777" w:rsidR="00E57AF0" w:rsidRPr="006F6466" w:rsidRDefault="00E57AF0" w:rsidP="00972327">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972" w:type="dxa"/>
          </w:tcPr>
          <w:p w14:paraId="07610C4C" w14:textId="77777777" w:rsidR="00E57AF0" w:rsidRPr="006F6466" w:rsidRDefault="00E57AF0" w:rsidP="00972327">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31216320" w14:textId="77777777" w:rsidR="00E57AF0" w:rsidRPr="006F6466" w:rsidRDefault="00E57AF0" w:rsidP="00972327">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E57AF0" w:rsidRPr="006F6466" w14:paraId="0FC3447F" w14:textId="77777777" w:rsidTr="00972327">
        <w:tc>
          <w:tcPr>
            <w:tcW w:w="828" w:type="dxa"/>
          </w:tcPr>
          <w:p w14:paraId="25E30C70" w14:textId="1A749DAB" w:rsidR="00E57AF0" w:rsidRPr="006F6466" w:rsidRDefault="00000000" w:rsidP="00972327">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"/>
                <w:id w:val="-358972267"/>
                <w:placeholder>
                  <w:docPart w:val="DefaultPlaceholder_-1854013440"/>
                </w:placeholder>
              </w:sdtPr>
              <w:sdtContent>
                <w:r w:rsidR="00081315" w:rsidRPr="00081315">
                  <w:rPr>
                    <w:rStyle w:val="Strong"/>
                    <w:b w:val="0"/>
                    <w:bCs w:val="0"/>
                    <w:color w:val="000000"/>
                    <w:lang w:val="en-US"/>
                  </w:rPr>
                  <w:t>[12]</w:t>
                </w:r>
              </w:sdtContent>
            </w:sdt>
          </w:p>
        </w:tc>
        <w:tc>
          <w:tcPr>
            <w:tcW w:w="1865" w:type="dxa"/>
          </w:tcPr>
          <w:p w14:paraId="1260EFD8" w14:textId="77777777" w:rsidR="00E57AF0" w:rsidRPr="006F6466" w:rsidRDefault="00E57AF0"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Patient Satisfaction</w:t>
            </w:r>
          </w:p>
        </w:tc>
        <w:tc>
          <w:tcPr>
            <w:tcW w:w="2972" w:type="dxa"/>
          </w:tcPr>
          <w:p w14:paraId="2BDDEC10" w14:textId="77777777" w:rsidR="00E57AF0" w:rsidRPr="006F6466" w:rsidRDefault="00E57AF0" w:rsidP="00972327">
            <w:pPr>
              <w:rPr>
                <w:rStyle w:val="Strong"/>
                <w:b w:val="0"/>
                <w:bCs w:val="0"/>
                <w:color w:val="000000" w:themeColor="text1"/>
                <w:lang w:val="en-US"/>
              </w:rPr>
            </w:pPr>
            <w:r w:rsidRPr="006F6466">
              <w:rPr>
                <w:color w:val="000000" w:themeColor="text1"/>
                <w:lang w:val="en-US"/>
              </w:rPr>
              <w:t>Questionnaire – Modified from the SF-36</w:t>
            </w:r>
          </w:p>
        </w:tc>
        <w:tc>
          <w:tcPr>
            <w:tcW w:w="3351" w:type="dxa"/>
          </w:tcPr>
          <w:p w14:paraId="7BB5FD4C" w14:textId="77777777" w:rsidR="00E57AF0" w:rsidRPr="006F6466" w:rsidRDefault="00E57AF0" w:rsidP="00972327">
            <w:pPr>
              <w:autoSpaceDE w:val="0"/>
              <w:autoSpaceDN w:val="0"/>
              <w:adjustRightInd w:val="0"/>
              <w:rPr>
                <w:rFonts w:eastAsiaTheme="minorHAnsi"/>
                <w:color w:val="000000" w:themeColor="text1"/>
                <w:lang w:val="en-GB" w:eastAsia="en-US"/>
                <w14:ligatures w14:val="standardContextual"/>
              </w:rPr>
            </w:pPr>
            <w:r w:rsidRPr="006F6466">
              <w:rPr>
                <w:rFonts w:eastAsiaTheme="minorHAnsi"/>
                <w:color w:val="000000" w:themeColor="text1"/>
                <w:lang w:val="en-GB" w:eastAsia="en-US"/>
                <w14:ligatures w14:val="standardContextual"/>
              </w:rPr>
              <w:t>After the treatment.</w:t>
            </w:r>
          </w:p>
        </w:tc>
      </w:tr>
      <w:tr w:rsidR="00E57AF0" w:rsidRPr="006F6466" w14:paraId="029EAED4" w14:textId="77777777" w:rsidTr="00972327">
        <w:tc>
          <w:tcPr>
            <w:tcW w:w="828" w:type="dxa"/>
          </w:tcPr>
          <w:p w14:paraId="51278797" w14:textId="0BCDDC66" w:rsidR="00E57AF0" w:rsidRPr="006F6466" w:rsidRDefault="00000000" w:rsidP="00972327">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"/>
                <w:id w:val="-557471604"/>
                <w:placeholder>
                  <w:docPart w:val="DefaultPlaceholder_-1854013440"/>
                </w:placeholder>
              </w:sdtPr>
              <w:sdtContent>
                <w:r w:rsidR="00081315" w:rsidRPr="00081315">
                  <w:rPr>
                    <w:rStyle w:val="Strong"/>
                    <w:b w:val="0"/>
                    <w:bCs w:val="0"/>
                    <w:color w:val="000000"/>
                    <w:lang w:val="en-US"/>
                  </w:rPr>
                  <w:t>[13]</w:t>
                </w:r>
              </w:sdtContent>
            </w:sdt>
          </w:p>
        </w:tc>
        <w:tc>
          <w:tcPr>
            <w:tcW w:w="1865" w:type="dxa"/>
          </w:tcPr>
          <w:p w14:paraId="74898252" w14:textId="77777777" w:rsidR="00E57AF0" w:rsidRPr="006F6466" w:rsidRDefault="00E57AF0" w:rsidP="00972327">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972" w:type="dxa"/>
          </w:tcPr>
          <w:p w14:paraId="5A597527" w14:textId="77777777" w:rsidR="00E57AF0" w:rsidRPr="006F6466" w:rsidRDefault="00E57AF0" w:rsidP="00972327">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softHyphen/>
              <w:t>–</w:t>
            </w:r>
          </w:p>
        </w:tc>
        <w:tc>
          <w:tcPr>
            <w:tcW w:w="3351" w:type="dxa"/>
          </w:tcPr>
          <w:p w14:paraId="34F052A1" w14:textId="77777777" w:rsidR="00E57AF0" w:rsidRPr="006F6466" w:rsidRDefault="00E57AF0" w:rsidP="00972327">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E57AF0" w:rsidRPr="006F6466" w14:paraId="54C0163D" w14:textId="77777777" w:rsidTr="00972327">
        <w:tc>
          <w:tcPr>
            <w:tcW w:w="828" w:type="dxa"/>
          </w:tcPr>
          <w:p w14:paraId="1CA5A14E" w14:textId="0B5BAA91" w:rsidR="00E57AF0" w:rsidRPr="006F6466" w:rsidRDefault="00000000" w:rsidP="00972327">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"/>
                <w:id w:val="1861699447"/>
                <w:placeholder>
                  <w:docPart w:val="DefaultPlaceholder_-1854013440"/>
                </w:placeholder>
              </w:sdtPr>
              <w:sdtContent>
                <w:r w:rsidR="00081315" w:rsidRPr="00081315">
                  <w:rPr>
                    <w:rStyle w:val="Strong"/>
                    <w:b w:val="0"/>
                    <w:bCs w:val="0"/>
                    <w:color w:val="000000"/>
                    <w:lang w:val="en-US"/>
                  </w:rPr>
                  <w:t>[14]</w:t>
                </w:r>
              </w:sdtContent>
            </w:sdt>
          </w:p>
        </w:tc>
        <w:tc>
          <w:tcPr>
            <w:tcW w:w="1865" w:type="dxa"/>
          </w:tcPr>
          <w:p w14:paraId="192A0036" w14:textId="77777777" w:rsidR="00E57AF0" w:rsidRPr="006F6466" w:rsidRDefault="00E57AF0"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Patient Satisfaction</w:t>
            </w:r>
          </w:p>
        </w:tc>
        <w:tc>
          <w:tcPr>
            <w:tcW w:w="2972" w:type="dxa"/>
          </w:tcPr>
          <w:p w14:paraId="7B56DE0C" w14:textId="77777777" w:rsidR="00E57AF0" w:rsidRPr="006F6466" w:rsidRDefault="00E57AF0" w:rsidP="00E57AF0">
            <w:pPr>
              <w:pStyle w:val="NormalWeb"/>
              <w:numPr>
                <w:ilvl w:val="0"/>
                <w:numId w:val="1"/>
              </w:numPr>
              <w:rPr>
                <w:rStyle w:val="Strong"/>
                <w:b w:val="0"/>
                <w:bCs w:val="0"/>
                <w:color w:val="000000" w:themeColor="text1"/>
                <w:lang w:val="en-US"/>
              </w:rPr>
            </w:pPr>
            <w:proofErr w:type="spellStart"/>
            <w:r w:rsidRPr="006F6466">
              <w:rPr>
                <w:rStyle w:val="Strong"/>
                <w:b w:val="0"/>
                <w:bCs w:val="0"/>
                <w:color w:val="000000" w:themeColor="text1"/>
                <w:lang w:val="en-US"/>
              </w:rPr>
              <w:t>Catagni’s</w:t>
            </w:r>
            <w:proofErr w:type="spellEnd"/>
            <w:r w:rsidRPr="006F6466">
              <w:rPr>
                <w:rStyle w:val="Strong"/>
                <w:b w:val="0"/>
                <w:bCs w:val="0"/>
                <w:color w:val="000000" w:themeColor="text1"/>
                <w:lang w:val="en-US"/>
              </w:rPr>
              <w:t xml:space="preserve"> Functional Outcome Assessment</w:t>
            </w:r>
          </w:p>
          <w:p w14:paraId="4E9168AC" w14:textId="77777777" w:rsidR="00E57AF0" w:rsidRPr="006F6466" w:rsidRDefault="00E57AF0" w:rsidP="00E57AF0">
            <w:pPr>
              <w:pStyle w:val="NormalWeb"/>
              <w:numPr>
                <w:ilvl w:val="0"/>
                <w:numId w:val="1"/>
              </w:numPr>
              <w:spacing w:after="0" w:afterAutospacing="0"/>
              <w:rPr>
                <w:rStyle w:val="Strong"/>
                <w:b w:val="0"/>
                <w:bCs w:val="0"/>
                <w:color w:val="000000" w:themeColor="text1"/>
                <w:lang w:val="en-US"/>
              </w:rPr>
            </w:pPr>
            <w:proofErr w:type="spellStart"/>
            <w:r w:rsidRPr="006F6466">
              <w:rPr>
                <w:rStyle w:val="Strong"/>
                <w:b w:val="0"/>
                <w:bCs w:val="0"/>
                <w:color w:val="000000" w:themeColor="text1"/>
                <w:lang w:val="en-US"/>
              </w:rPr>
              <w:t>Catagni’s</w:t>
            </w:r>
            <w:proofErr w:type="spellEnd"/>
            <w:r w:rsidRPr="006F6466">
              <w:rPr>
                <w:rStyle w:val="Strong"/>
                <w:b w:val="0"/>
                <w:bCs w:val="0"/>
                <w:color w:val="000000" w:themeColor="text1"/>
                <w:lang w:val="en-US"/>
              </w:rPr>
              <w:t xml:space="preserve"> Psychological Outcome Assessment</w:t>
            </w:r>
          </w:p>
        </w:tc>
        <w:tc>
          <w:tcPr>
            <w:tcW w:w="3351" w:type="dxa"/>
          </w:tcPr>
          <w:p w14:paraId="3B696122" w14:textId="77777777" w:rsidR="00E57AF0" w:rsidRPr="006F6466" w:rsidRDefault="00E57AF0" w:rsidP="00972327">
            <w:pPr>
              <w:pStyle w:val="NormalWeb"/>
              <w:spacing w:before="0" w:beforeAutospacing="0"/>
              <w:rPr>
                <w:color w:val="000000" w:themeColor="text1"/>
                <w:lang w:val="en-US"/>
              </w:rPr>
            </w:pPr>
            <w:r w:rsidRPr="006F6466">
              <w:rPr>
                <w:color w:val="000000" w:themeColor="text1"/>
                <w:lang w:val="en-US"/>
              </w:rPr>
              <w:t>At the final follow-up (mean follow-up duration: 7.6 years (5-12))</w:t>
            </w:r>
          </w:p>
        </w:tc>
      </w:tr>
      <w:tr w:rsidR="00E57AF0" w:rsidRPr="006F6466" w14:paraId="4D3B7965" w14:textId="77777777" w:rsidTr="00972327">
        <w:tc>
          <w:tcPr>
            <w:tcW w:w="828" w:type="dxa"/>
          </w:tcPr>
          <w:p w14:paraId="68220789" w14:textId="284821DE" w:rsidR="00E57AF0" w:rsidRPr="006F6466" w:rsidRDefault="00000000" w:rsidP="00972327">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"/>
                <w:id w:val="-1631011691"/>
                <w:placeholder>
                  <w:docPart w:val="DefaultPlaceholder_-1854013440"/>
                </w:placeholder>
              </w:sdtPr>
              <w:sdtContent>
                <w:r w:rsidR="00081315" w:rsidRPr="00081315">
                  <w:rPr>
                    <w:rStyle w:val="Strong"/>
                    <w:b w:val="0"/>
                    <w:bCs w:val="0"/>
                    <w:color w:val="000000"/>
                    <w:lang w:val="en-US"/>
                  </w:rPr>
                  <w:t>[15]</w:t>
                </w:r>
              </w:sdtContent>
            </w:sdt>
          </w:p>
        </w:tc>
        <w:tc>
          <w:tcPr>
            <w:tcW w:w="1865" w:type="dxa"/>
          </w:tcPr>
          <w:p w14:paraId="7C8809C1" w14:textId="77777777" w:rsidR="00E57AF0" w:rsidRPr="006F6466" w:rsidRDefault="00E57AF0"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w:t>
            </w:r>
          </w:p>
        </w:tc>
        <w:tc>
          <w:tcPr>
            <w:tcW w:w="2972" w:type="dxa"/>
          </w:tcPr>
          <w:p w14:paraId="09EB1C0A" w14:textId="77777777" w:rsidR="00E57AF0" w:rsidRPr="006F6466" w:rsidRDefault="00E57AF0" w:rsidP="00972327">
            <w:pP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1B9F66E7" w14:textId="77777777" w:rsidR="00E57AF0" w:rsidRPr="006F6466" w:rsidRDefault="00E57AF0" w:rsidP="00972327">
            <w:pPr>
              <w:rPr>
                <w:color w:val="000000" w:themeColor="text1"/>
                <w:lang w:val="en-US"/>
              </w:rPr>
            </w:pPr>
            <w:r w:rsidRPr="006F6466">
              <w:rPr>
                <w:color w:val="000000" w:themeColor="text1"/>
                <w:lang w:val="en-US"/>
              </w:rPr>
              <w:t>–</w:t>
            </w:r>
          </w:p>
        </w:tc>
      </w:tr>
      <w:tr w:rsidR="00E57AF0" w:rsidRPr="006F6466" w14:paraId="15A701EB" w14:textId="77777777" w:rsidTr="00972327">
        <w:tc>
          <w:tcPr>
            <w:tcW w:w="828" w:type="dxa"/>
          </w:tcPr>
          <w:p w14:paraId="7DACEA7C" w14:textId="777168BA" w:rsidR="00E57AF0" w:rsidRPr="006F6466" w:rsidRDefault="00000000" w:rsidP="00972327">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"/>
                <w:id w:val="1331715621"/>
                <w:placeholder>
                  <w:docPart w:val="DefaultPlaceholder_-1854013440"/>
                </w:placeholder>
              </w:sdtPr>
              <w:sdtContent>
                <w:r w:rsidR="00081315" w:rsidRPr="00081315">
                  <w:rPr>
                    <w:rStyle w:val="Strong"/>
                    <w:b w:val="0"/>
                    <w:bCs w:val="0"/>
                    <w:color w:val="000000"/>
                    <w:lang w:val="en-US"/>
                  </w:rPr>
                  <w:t>[16]</w:t>
                </w:r>
              </w:sdtContent>
            </w:sdt>
          </w:p>
        </w:tc>
        <w:tc>
          <w:tcPr>
            <w:tcW w:w="1865" w:type="dxa"/>
          </w:tcPr>
          <w:p w14:paraId="6DAC8C3B" w14:textId="77777777" w:rsidR="00E57AF0" w:rsidRPr="006F6466" w:rsidRDefault="00E57AF0"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Patient Satisfaction</w:t>
            </w:r>
          </w:p>
        </w:tc>
        <w:tc>
          <w:tcPr>
            <w:tcW w:w="2972" w:type="dxa"/>
          </w:tcPr>
          <w:p w14:paraId="0F8CB6F0" w14:textId="77777777" w:rsidR="00E57AF0" w:rsidRPr="006F6466" w:rsidRDefault="00E57AF0" w:rsidP="00972327">
            <w:pPr>
              <w:pStyle w:val="NormalWeb"/>
              <w:spacing w:before="0" w:beforeAutospacing="0" w:after="0" w:afterAutospacing="0"/>
              <w:rPr>
                <w:rStyle w:val="Strong"/>
                <w:b w:val="0"/>
                <w:bCs w:val="0"/>
                <w:color w:val="000000" w:themeColor="text1"/>
                <w:lang w:val="en-US"/>
              </w:rPr>
            </w:pPr>
            <w:r w:rsidRPr="006F6466">
              <w:rPr>
                <w:color w:val="000000" w:themeColor="text1"/>
                <w:lang w:val="en-US"/>
              </w:rPr>
              <w:t>Five-category satisfaction rating (extremely satisfied, moderately satisfied, no opinion, moderately unsatisfied, extremely unsatisfied)</w:t>
            </w:r>
          </w:p>
        </w:tc>
        <w:tc>
          <w:tcPr>
            <w:tcW w:w="3351" w:type="dxa"/>
          </w:tcPr>
          <w:p w14:paraId="2452C046" w14:textId="77777777" w:rsidR="00E57AF0" w:rsidRPr="006F6466" w:rsidRDefault="00E57AF0" w:rsidP="00972327">
            <w:pPr>
              <w:pStyle w:val="NormalWeb"/>
              <w:spacing w:before="0" w:beforeAutospacing="0"/>
              <w:rPr>
                <w:color w:val="000000" w:themeColor="text1"/>
                <w:lang w:val="en-US"/>
              </w:rPr>
            </w:pPr>
            <w:r w:rsidRPr="006F6466">
              <w:rPr>
                <w:color w:val="000000" w:themeColor="text1"/>
                <w:lang w:val="en-US"/>
              </w:rPr>
              <w:t>At the final follow-up (</w:t>
            </w:r>
            <w:r w:rsidRPr="006F6466">
              <w:rPr>
                <w:rFonts w:eastAsiaTheme="minorHAnsi"/>
                <w:color w:val="000000" w:themeColor="text1"/>
                <w:lang w:val="en-GB" w:eastAsia="en-US"/>
                <w14:ligatures w14:val="standardContextual"/>
              </w:rPr>
              <w:t>mean duration of follow-up after the completion of the lengthening procedure (complete consolidation of the regenerate):</w:t>
            </w:r>
            <w:r w:rsidRPr="006F6466">
              <w:rPr>
                <w:rStyle w:val="Strong"/>
                <w:b w:val="0"/>
                <w:bCs w:val="0"/>
                <w:color w:val="000000" w:themeColor="text1"/>
                <w:lang w:val="en-US"/>
              </w:rPr>
              <w:t xml:space="preserve"> 43 months (29–62))</w:t>
            </w:r>
          </w:p>
        </w:tc>
      </w:tr>
      <w:tr w:rsidR="00E57AF0" w:rsidRPr="006F6466" w14:paraId="5A30AF8C" w14:textId="77777777" w:rsidTr="00972327">
        <w:tc>
          <w:tcPr>
            <w:tcW w:w="828" w:type="dxa"/>
          </w:tcPr>
          <w:p w14:paraId="43014899" w14:textId="398CDCE2" w:rsidR="00E57AF0" w:rsidRPr="006F6466" w:rsidRDefault="00000000" w:rsidP="00972327">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"/>
                <w:id w:val="-1902046152"/>
                <w:placeholder>
                  <w:docPart w:val="DefaultPlaceholder_-1854013440"/>
                </w:placeholder>
              </w:sdtPr>
              <w:sdtContent>
                <w:r w:rsidR="00081315" w:rsidRPr="00081315">
                  <w:rPr>
                    <w:rStyle w:val="Strong"/>
                    <w:b w:val="0"/>
                    <w:bCs w:val="0"/>
                    <w:color w:val="000000"/>
                    <w:lang w:val="en-US"/>
                  </w:rPr>
                  <w:t>[17]</w:t>
                </w:r>
              </w:sdtContent>
            </w:sdt>
          </w:p>
        </w:tc>
        <w:tc>
          <w:tcPr>
            <w:tcW w:w="1865" w:type="dxa"/>
          </w:tcPr>
          <w:p w14:paraId="234AE036" w14:textId="77777777" w:rsidR="00E57AF0" w:rsidRPr="006F6466" w:rsidRDefault="00E57AF0"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Patient Satisfaction</w:t>
            </w:r>
          </w:p>
        </w:tc>
        <w:tc>
          <w:tcPr>
            <w:tcW w:w="2972" w:type="dxa"/>
          </w:tcPr>
          <w:p w14:paraId="0A884E2A" w14:textId="77777777" w:rsidR="00E57AF0" w:rsidRPr="006F6466" w:rsidRDefault="00E57AF0" w:rsidP="00972327">
            <w:pPr>
              <w:jc w:val="center"/>
              <w:rPr>
                <w:rStyle w:val="Strong"/>
                <w:b w:val="0"/>
                <w:bCs w:val="0"/>
                <w:color w:val="000000" w:themeColor="text1"/>
              </w:rPr>
            </w:pPr>
            <w:r w:rsidRPr="006F6466">
              <w:rPr>
                <w:color w:val="000000" w:themeColor="text1"/>
              </w:rPr>
              <w:t>–</w:t>
            </w:r>
          </w:p>
        </w:tc>
        <w:tc>
          <w:tcPr>
            <w:tcW w:w="3351" w:type="dxa"/>
          </w:tcPr>
          <w:p w14:paraId="2A2B4CDE" w14:textId="77777777" w:rsidR="00E57AF0" w:rsidRPr="006F6466" w:rsidRDefault="00E57AF0" w:rsidP="00972327">
            <w:pPr>
              <w:rPr>
                <w:color w:val="000000" w:themeColor="text1"/>
                <w:lang w:val="en-US"/>
              </w:rPr>
            </w:pPr>
            <w:r w:rsidRPr="006F6466">
              <w:rPr>
                <w:color w:val="000000" w:themeColor="text1"/>
                <w:lang w:val="en-US"/>
              </w:rPr>
              <w:t>At week 6, after removal of external fixator, at 1-year follow-up.</w:t>
            </w:r>
          </w:p>
        </w:tc>
      </w:tr>
      <w:tr w:rsidR="00E57AF0" w:rsidRPr="006F6466" w14:paraId="59103E63" w14:textId="77777777" w:rsidTr="00972327">
        <w:tc>
          <w:tcPr>
            <w:tcW w:w="828" w:type="dxa"/>
          </w:tcPr>
          <w:p w14:paraId="18CB71F7" w14:textId="6B411AC9" w:rsidR="00E57AF0" w:rsidRPr="006F6466" w:rsidRDefault="00000000" w:rsidP="00972327">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"/>
                <w:id w:val="-1420086501"/>
                <w:placeholder>
                  <w:docPart w:val="DefaultPlaceholder_-1854013440"/>
                </w:placeholder>
              </w:sdtPr>
              <w:sdtContent>
                <w:r w:rsidR="00081315" w:rsidRPr="00081315">
                  <w:rPr>
                    <w:rStyle w:val="Strong"/>
                    <w:b w:val="0"/>
                    <w:bCs w:val="0"/>
                    <w:color w:val="000000"/>
                    <w:lang w:val="en-US"/>
                  </w:rPr>
                  <w:t>[18]</w:t>
                </w:r>
              </w:sdtContent>
            </w:sdt>
          </w:p>
        </w:tc>
        <w:tc>
          <w:tcPr>
            <w:tcW w:w="1865" w:type="dxa"/>
          </w:tcPr>
          <w:p w14:paraId="4FDFDDFB" w14:textId="77777777" w:rsidR="00E57AF0" w:rsidRPr="006F6466" w:rsidRDefault="00E57AF0"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Patient Satisfaction</w:t>
            </w:r>
          </w:p>
        </w:tc>
        <w:tc>
          <w:tcPr>
            <w:tcW w:w="2972" w:type="dxa"/>
          </w:tcPr>
          <w:p w14:paraId="5A53CA70" w14:textId="77777777" w:rsidR="00E57AF0" w:rsidRPr="006F6466" w:rsidRDefault="00E57AF0" w:rsidP="00972327">
            <w:pPr>
              <w:pStyle w:val="NormalWeb"/>
              <w:spacing w:before="0" w:beforeAutospacing="0"/>
              <w:rPr>
                <w:rStyle w:val="Strong"/>
                <w:b w:val="0"/>
                <w:bCs w:val="0"/>
                <w:color w:val="000000" w:themeColor="text1"/>
                <w:lang w:val="en-US"/>
              </w:rPr>
            </w:pPr>
            <w:r w:rsidRPr="006F6466">
              <w:rPr>
                <w:color w:val="000000" w:themeColor="text1"/>
                <w:lang w:val="en-US"/>
              </w:rPr>
              <w:t>By asking these yes/no questions: 'Were you happy with the length gained?', 'Do you believe that you made the right choice in undergoing this height-increase surgery?', and 'Would you recommend this surgery to friends or acquaintances?'</w:t>
            </w:r>
          </w:p>
        </w:tc>
        <w:tc>
          <w:tcPr>
            <w:tcW w:w="3351" w:type="dxa"/>
          </w:tcPr>
          <w:p w14:paraId="5B8A05E0" w14:textId="77777777" w:rsidR="00E57AF0" w:rsidRPr="006F6466" w:rsidRDefault="00E57AF0" w:rsidP="00972327">
            <w:pPr>
              <w:autoSpaceDE w:val="0"/>
              <w:autoSpaceDN w:val="0"/>
              <w:adjustRightInd w:val="0"/>
              <w:rPr>
                <w:rFonts w:eastAsiaTheme="minorHAnsi"/>
                <w:color w:val="000000" w:themeColor="text1"/>
                <w:lang w:val="en-GB" w:eastAsia="en-US"/>
                <w14:ligatures w14:val="standardContextual"/>
              </w:rPr>
            </w:pPr>
            <w:r w:rsidRPr="006F6466">
              <w:rPr>
                <w:color w:val="000000" w:themeColor="text1"/>
                <w:lang w:val="en-US"/>
              </w:rPr>
              <w:t xml:space="preserve">Assessed at </w:t>
            </w:r>
            <w:r w:rsidRPr="006F6466">
              <w:rPr>
                <w:rStyle w:val="Strong"/>
                <w:b w:val="0"/>
                <w:bCs w:val="0"/>
                <w:color w:val="000000" w:themeColor="text1"/>
                <w:lang w:val="en-US"/>
              </w:rPr>
              <w:t>1 year</w:t>
            </w:r>
            <w:r w:rsidRPr="006F6466">
              <w:rPr>
                <w:color w:val="000000" w:themeColor="text1"/>
                <w:lang w:val="en-US"/>
              </w:rPr>
              <w:t xml:space="preserve"> and </w:t>
            </w:r>
            <w:r w:rsidRPr="006F6466">
              <w:rPr>
                <w:rStyle w:val="Strong"/>
                <w:b w:val="0"/>
                <w:bCs w:val="0"/>
                <w:color w:val="000000" w:themeColor="text1"/>
                <w:lang w:val="en-US"/>
              </w:rPr>
              <w:t>7 years</w:t>
            </w:r>
            <w:r w:rsidRPr="006F6466">
              <w:rPr>
                <w:color w:val="000000" w:themeColor="text1"/>
                <w:lang w:val="en-US"/>
              </w:rPr>
              <w:t xml:space="preserve"> postoperatively</w:t>
            </w:r>
          </w:p>
        </w:tc>
      </w:tr>
      <w:tr w:rsidR="00E57AF0" w:rsidRPr="006F6466" w14:paraId="5593AC35" w14:textId="77777777" w:rsidTr="00972327">
        <w:tc>
          <w:tcPr>
            <w:tcW w:w="828" w:type="dxa"/>
          </w:tcPr>
          <w:p w14:paraId="5F3637E6" w14:textId="02ED4E06" w:rsidR="00E57AF0" w:rsidRPr="006F6466" w:rsidRDefault="00000000" w:rsidP="00972327">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"/>
                <w:id w:val="-1509056036"/>
                <w:placeholder>
                  <w:docPart w:val="DefaultPlaceholder_-1854013440"/>
                </w:placeholder>
              </w:sdtPr>
              <w:sdtContent>
                <w:r w:rsidR="00081315" w:rsidRPr="00081315">
                  <w:rPr>
                    <w:rStyle w:val="Strong"/>
                    <w:b w:val="0"/>
                    <w:bCs w:val="0"/>
                    <w:color w:val="000000"/>
                    <w:lang w:val="en-US"/>
                  </w:rPr>
                  <w:t>[19]</w:t>
                </w:r>
              </w:sdtContent>
            </w:sdt>
          </w:p>
        </w:tc>
        <w:tc>
          <w:tcPr>
            <w:tcW w:w="1865" w:type="dxa"/>
          </w:tcPr>
          <w:p w14:paraId="3E0B6DE3" w14:textId="77777777" w:rsidR="00E57AF0" w:rsidRPr="006F6466" w:rsidRDefault="00E57AF0" w:rsidP="00972327">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972" w:type="dxa"/>
          </w:tcPr>
          <w:p w14:paraId="5783768E" w14:textId="77777777" w:rsidR="00E57AF0" w:rsidRPr="006F6466" w:rsidRDefault="00E57AF0" w:rsidP="00972327">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6967FE4D" w14:textId="77777777" w:rsidR="00E57AF0" w:rsidRPr="006F6466" w:rsidRDefault="00E57AF0" w:rsidP="00972327">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E57AF0" w:rsidRPr="006F6466" w14:paraId="4FED47A6" w14:textId="77777777" w:rsidTr="00972327">
        <w:tc>
          <w:tcPr>
            <w:tcW w:w="828" w:type="dxa"/>
          </w:tcPr>
          <w:p w14:paraId="1D425E19" w14:textId="169DF9B1" w:rsidR="00E57AF0" w:rsidRPr="006F6466" w:rsidRDefault="00000000" w:rsidP="00972327">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"/>
                <w:id w:val="-136118973"/>
                <w:placeholder>
                  <w:docPart w:val="DefaultPlaceholder_-1854013440"/>
                </w:placeholder>
              </w:sdtPr>
              <w:sdtContent>
                <w:r w:rsidR="00081315" w:rsidRPr="00081315">
                  <w:rPr>
                    <w:rStyle w:val="Strong"/>
                    <w:b w:val="0"/>
                    <w:bCs w:val="0"/>
                    <w:color w:val="000000"/>
                    <w:lang w:val="en-US"/>
                  </w:rPr>
                  <w:t>[20]</w:t>
                </w:r>
              </w:sdtContent>
            </w:sdt>
          </w:p>
        </w:tc>
        <w:tc>
          <w:tcPr>
            <w:tcW w:w="1865" w:type="dxa"/>
          </w:tcPr>
          <w:p w14:paraId="1620ADB1" w14:textId="77777777" w:rsidR="00E57AF0" w:rsidRPr="006F6466" w:rsidRDefault="00E57AF0" w:rsidP="00972327">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972" w:type="dxa"/>
          </w:tcPr>
          <w:p w14:paraId="7EB41326" w14:textId="77777777" w:rsidR="00E57AF0" w:rsidRPr="006F6466" w:rsidRDefault="00E57AF0" w:rsidP="00972327">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5D4F8D51" w14:textId="77777777" w:rsidR="00E57AF0" w:rsidRPr="006F6466" w:rsidRDefault="00E57AF0" w:rsidP="00972327">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bl>
    <w:p w14:paraId="2A582CF5" w14:textId="77777777" w:rsidR="00E57AF0" w:rsidRPr="006F6466" w:rsidRDefault="00E57AF0"/>
    <w:tbl>
      <w:tblPr>
        <w:tblStyle w:val="TableGrid"/>
        <w:tblW w:w="0" w:type="auto"/>
        <w:tblLook w:val="04A0" w:firstRow="1" w:lastRow="0" w:firstColumn="1" w:lastColumn="0" w:noHBand="0" w:noVBand="1"/>
      </w:tblPr>
      <w:tblGrid>
        <w:gridCol w:w="1129"/>
        <w:gridCol w:w="1701"/>
        <w:gridCol w:w="2835"/>
        <w:gridCol w:w="3351"/>
      </w:tblGrid>
      <w:tr w:rsidR="00E57AF0" w:rsidRPr="006F6466" w14:paraId="06AC374C" w14:textId="77777777" w:rsidTr="00A35BCB">
        <w:tc>
          <w:tcPr>
            <w:tcW w:w="9016" w:type="dxa"/>
            <w:gridSpan w:val="4"/>
          </w:tcPr>
          <w:p w14:paraId="35D9FC2E" w14:textId="525BF403" w:rsidR="00E57AF0" w:rsidRPr="006F6466" w:rsidRDefault="00E57AF0"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Supplementary Table 2. Emotional Functioning Outcomes</w:t>
            </w:r>
          </w:p>
        </w:tc>
      </w:tr>
      <w:tr w:rsidR="00E57AF0" w:rsidRPr="006F6466" w14:paraId="4D27629B" w14:textId="77777777" w:rsidTr="00AB0A6F">
        <w:tc>
          <w:tcPr>
            <w:tcW w:w="1129" w:type="dxa"/>
          </w:tcPr>
          <w:p w14:paraId="57F2974F" w14:textId="77777777" w:rsidR="00E57AF0" w:rsidRPr="006F6466" w:rsidRDefault="00E57AF0"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Article ID</w:t>
            </w:r>
          </w:p>
        </w:tc>
        <w:tc>
          <w:tcPr>
            <w:tcW w:w="1701" w:type="dxa"/>
          </w:tcPr>
          <w:p w14:paraId="10A3A22B" w14:textId="77777777" w:rsidR="00E57AF0" w:rsidRPr="006F6466" w:rsidRDefault="00E57AF0"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 xml:space="preserve">Emotional Functioning-Outcome </w:t>
            </w:r>
          </w:p>
        </w:tc>
        <w:tc>
          <w:tcPr>
            <w:tcW w:w="2835" w:type="dxa"/>
          </w:tcPr>
          <w:p w14:paraId="709117BF" w14:textId="77777777" w:rsidR="00E57AF0" w:rsidRPr="006F6466" w:rsidRDefault="00E57AF0"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Emotional Functioning -Measurement Tool</w:t>
            </w:r>
          </w:p>
        </w:tc>
        <w:tc>
          <w:tcPr>
            <w:tcW w:w="3351" w:type="dxa"/>
          </w:tcPr>
          <w:p w14:paraId="0948E936" w14:textId="77777777" w:rsidR="00E57AF0" w:rsidRPr="006F6466" w:rsidRDefault="00E57AF0"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Measurement time</w:t>
            </w:r>
          </w:p>
        </w:tc>
      </w:tr>
      <w:tr w:rsidR="00AB0A6F" w:rsidRPr="006F6466" w14:paraId="0FDFB9F5" w14:textId="77777777" w:rsidTr="00AB0A6F">
        <w:tc>
          <w:tcPr>
            <w:tcW w:w="1129" w:type="dxa"/>
          </w:tcPr>
          <w:p w14:paraId="7AFEB1AA" w14:textId="77F3F4F9"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"/>
                <w:id w:val="470867215"/>
                <w:placeholder>
                  <w:docPart w:val="6B14163740C49C44AF778A9C0CF733D4"/>
                </w:placeholder>
              </w:sdtPr>
              <w:sdtContent>
                <w:r w:rsidR="00081315" w:rsidRPr="00081315">
                  <w:rPr>
                    <w:rStyle w:val="Strong"/>
                    <w:b w:val="0"/>
                    <w:bCs w:val="0"/>
                    <w:color w:val="000000"/>
                    <w:lang w:val="en-US"/>
                  </w:rPr>
                  <w:t>[1]</w:t>
                </w:r>
              </w:sdtContent>
            </w:sdt>
          </w:p>
        </w:tc>
        <w:tc>
          <w:tcPr>
            <w:tcW w:w="1701" w:type="dxa"/>
          </w:tcPr>
          <w:p w14:paraId="17F2D367"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59A4C7A5"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218BEBBF"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rPr>
              <w:t>–</w:t>
            </w:r>
          </w:p>
        </w:tc>
      </w:tr>
      <w:tr w:rsidR="00AB0A6F" w:rsidRPr="006F6466" w14:paraId="626C247F" w14:textId="77777777" w:rsidTr="00AB0A6F">
        <w:tc>
          <w:tcPr>
            <w:tcW w:w="1129" w:type="dxa"/>
          </w:tcPr>
          <w:p w14:paraId="14EDAEFE" w14:textId="4B82B78D"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"/>
                <w:id w:val="-503664717"/>
                <w:placeholder>
                  <w:docPart w:val="CE6D1AFACDD04A4B88AD27A42F52D98D"/>
                </w:placeholder>
              </w:sdtPr>
              <w:sdtContent>
                <w:r w:rsidR="00081315" w:rsidRPr="00081315">
                  <w:rPr>
                    <w:rStyle w:val="Strong"/>
                    <w:b w:val="0"/>
                    <w:bCs w:val="0"/>
                    <w:color w:val="000000"/>
                    <w:lang w:val="en-US"/>
                  </w:rPr>
                  <w:t>[2]</w:t>
                </w:r>
              </w:sdtContent>
            </w:sdt>
          </w:p>
        </w:tc>
        <w:tc>
          <w:tcPr>
            <w:tcW w:w="1701" w:type="dxa"/>
          </w:tcPr>
          <w:p w14:paraId="7D5F0895"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41D932D1"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447F4AFA"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AB0A6F" w:rsidRPr="006F6466" w14:paraId="55199225" w14:textId="77777777" w:rsidTr="00AB0A6F">
        <w:tc>
          <w:tcPr>
            <w:tcW w:w="1129" w:type="dxa"/>
          </w:tcPr>
          <w:p w14:paraId="69C10782" w14:textId="589F105E"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"/>
                <w:id w:val="-848718924"/>
                <w:placeholder>
                  <w:docPart w:val="ED1471B222B2F0408AA03B3D610F759D"/>
                </w:placeholder>
              </w:sdtPr>
              <w:sdtContent>
                <w:r w:rsidR="00081315" w:rsidRPr="00081315">
                  <w:rPr>
                    <w:rStyle w:val="Strong"/>
                    <w:b w:val="0"/>
                    <w:bCs w:val="0"/>
                    <w:color w:val="000000"/>
                    <w:lang w:val="en-US"/>
                  </w:rPr>
                  <w:t>[3]</w:t>
                </w:r>
              </w:sdtContent>
            </w:sdt>
          </w:p>
        </w:tc>
        <w:tc>
          <w:tcPr>
            <w:tcW w:w="1701" w:type="dxa"/>
          </w:tcPr>
          <w:p w14:paraId="2D49EB3B"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Self-esteem; Distress; Shyness</w:t>
            </w:r>
          </w:p>
        </w:tc>
        <w:tc>
          <w:tcPr>
            <w:tcW w:w="2835" w:type="dxa"/>
          </w:tcPr>
          <w:p w14:paraId="07D20A95" w14:textId="77777777" w:rsidR="00AB0A6F" w:rsidRPr="006F6466" w:rsidRDefault="00AB0A6F" w:rsidP="00AB0A6F">
            <w:pPr>
              <w:pStyle w:val="NormalWeb"/>
              <w:spacing w:after="0" w:afterAutospacing="0"/>
              <w:rPr>
                <w:rStyle w:val="Strong"/>
                <w:b w:val="0"/>
                <w:bCs w:val="0"/>
                <w:color w:val="000000" w:themeColor="text1"/>
                <w:lang w:val="en-US"/>
              </w:rPr>
            </w:pPr>
            <w:proofErr w:type="spellStart"/>
            <w:r w:rsidRPr="006F6466">
              <w:rPr>
                <w:rStyle w:val="Strong"/>
                <w:b w:val="0"/>
                <w:bCs w:val="0"/>
                <w:color w:val="000000" w:themeColor="text1"/>
                <w:lang w:val="en-US"/>
              </w:rPr>
              <w:t>Catagni’s</w:t>
            </w:r>
            <w:proofErr w:type="spellEnd"/>
            <w:r w:rsidRPr="006F6466">
              <w:rPr>
                <w:rStyle w:val="Strong"/>
                <w:b w:val="0"/>
                <w:bCs w:val="0"/>
                <w:color w:val="000000" w:themeColor="text1"/>
                <w:lang w:val="en-US"/>
              </w:rPr>
              <w:t xml:space="preserve"> Psychological Outcome Assessment</w:t>
            </w:r>
          </w:p>
        </w:tc>
        <w:tc>
          <w:tcPr>
            <w:tcW w:w="3351" w:type="dxa"/>
          </w:tcPr>
          <w:p w14:paraId="1FECA8EF" w14:textId="77777777" w:rsidR="00AB0A6F" w:rsidRPr="006F6466" w:rsidRDefault="00AB0A6F" w:rsidP="00AB0A6F">
            <w:pPr>
              <w:pStyle w:val="NormalWeb"/>
              <w:spacing w:before="0" w:beforeAutospacing="0"/>
              <w:rPr>
                <w:rFonts w:eastAsiaTheme="minorHAnsi"/>
                <w:color w:val="000000" w:themeColor="text1"/>
                <w:lang w:val="en-GB" w:eastAsia="en-US"/>
                <w14:ligatures w14:val="standardContextual"/>
              </w:rPr>
            </w:pPr>
            <w:r w:rsidRPr="006F6466">
              <w:rPr>
                <w:color w:val="000000" w:themeColor="text1"/>
                <w:lang w:val="en-US"/>
              </w:rPr>
              <w:t xml:space="preserve">At </w:t>
            </w:r>
            <w:r w:rsidRPr="006F6466">
              <w:rPr>
                <w:rStyle w:val="Strong"/>
                <w:b w:val="0"/>
                <w:bCs w:val="0"/>
                <w:color w:val="000000" w:themeColor="text1"/>
                <w:lang w:val="en-US"/>
              </w:rPr>
              <w:t>the completion of treatment</w:t>
            </w:r>
            <w:r w:rsidRPr="006F6466">
              <w:rPr>
                <w:color w:val="000000" w:themeColor="text1"/>
                <w:lang w:val="en-US"/>
              </w:rPr>
              <w:t>.</w:t>
            </w:r>
          </w:p>
        </w:tc>
      </w:tr>
      <w:tr w:rsidR="00AB0A6F" w:rsidRPr="006F6466" w14:paraId="6189C6FE" w14:textId="77777777" w:rsidTr="00AB0A6F">
        <w:tc>
          <w:tcPr>
            <w:tcW w:w="1129" w:type="dxa"/>
          </w:tcPr>
          <w:p w14:paraId="51086D8E" w14:textId="6814D3FA"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"/>
                <w:id w:val="-1288420489"/>
                <w:placeholder>
                  <w:docPart w:val="CD0A5EAF532F3042B9C582FCE92C6CA3"/>
                </w:placeholder>
              </w:sdtPr>
              <w:sdtContent>
                <w:r w:rsidR="00081315" w:rsidRPr="00081315">
                  <w:rPr>
                    <w:rStyle w:val="Strong"/>
                    <w:b w:val="0"/>
                    <w:bCs w:val="0"/>
                    <w:color w:val="000000"/>
                    <w:lang w:val="en-US"/>
                  </w:rPr>
                  <w:t>[4]</w:t>
                </w:r>
              </w:sdtContent>
            </w:sdt>
          </w:p>
        </w:tc>
        <w:tc>
          <w:tcPr>
            <w:tcW w:w="1701" w:type="dxa"/>
          </w:tcPr>
          <w:p w14:paraId="4B5FD1CD"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Self-esteem; Distress; Shyness</w:t>
            </w:r>
          </w:p>
        </w:tc>
        <w:tc>
          <w:tcPr>
            <w:tcW w:w="2835" w:type="dxa"/>
          </w:tcPr>
          <w:p w14:paraId="360090EC" w14:textId="77777777" w:rsidR="00AB0A6F" w:rsidRPr="006F6466" w:rsidRDefault="00AB0A6F" w:rsidP="00AB0A6F">
            <w:pPr>
              <w:autoSpaceDE w:val="0"/>
              <w:autoSpaceDN w:val="0"/>
              <w:adjustRightInd w:val="0"/>
              <w:rPr>
                <w:rStyle w:val="Strong"/>
                <w:rFonts w:eastAsiaTheme="minorHAnsi"/>
                <w:b w:val="0"/>
                <w:bCs w:val="0"/>
                <w:color w:val="000000" w:themeColor="text1"/>
                <w:lang w:val="en-GB" w:eastAsia="en-US"/>
                <w14:ligatures w14:val="standardContextual"/>
              </w:rPr>
            </w:pPr>
            <w:proofErr w:type="spellStart"/>
            <w:r w:rsidRPr="006F6466">
              <w:rPr>
                <w:rStyle w:val="Strong"/>
                <w:b w:val="0"/>
                <w:bCs w:val="0"/>
                <w:color w:val="000000" w:themeColor="text1"/>
                <w:lang w:val="en-US"/>
              </w:rPr>
              <w:t>Catagni’s</w:t>
            </w:r>
            <w:proofErr w:type="spellEnd"/>
            <w:r w:rsidRPr="006F6466">
              <w:rPr>
                <w:rStyle w:val="Strong"/>
                <w:b w:val="0"/>
                <w:bCs w:val="0"/>
                <w:color w:val="000000" w:themeColor="text1"/>
                <w:lang w:val="en-US"/>
              </w:rPr>
              <w:t xml:space="preserve"> Psychological Outcome Assessment</w:t>
            </w:r>
          </w:p>
        </w:tc>
        <w:tc>
          <w:tcPr>
            <w:tcW w:w="3351" w:type="dxa"/>
          </w:tcPr>
          <w:p w14:paraId="4EC47358" w14:textId="77777777" w:rsidR="00AB0A6F" w:rsidRPr="006F6466" w:rsidRDefault="00AB0A6F" w:rsidP="00AB0A6F">
            <w:pPr>
              <w:pStyle w:val="NormalWeb"/>
              <w:rPr>
                <w:rStyle w:val="Strong"/>
                <w:b w:val="0"/>
                <w:bCs w:val="0"/>
                <w:color w:val="000000" w:themeColor="text1"/>
                <w:lang w:val="en-US"/>
              </w:rPr>
            </w:pPr>
            <w:r w:rsidRPr="006F6466">
              <w:rPr>
                <w:color w:val="000000" w:themeColor="text1"/>
                <w:lang w:val="en-US"/>
              </w:rPr>
              <w:t>At the final follow-up (mean follow-up duration: 22 ± 11 months post-surgery.)</w:t>
            </w:r>
          </w:p>
        </w:tc>
      </w:tr>
      <w:tr w:rsidR="00AB0A6F" w:rsidRPr="006F6466" w14:paraId="4EA80BE6" w14:textId="77777777" w:rsidTr="00AB0A6F">
        <w:trPr>
          <w:trHeight w:val="509"/>
        </w:trPr>
        <w:tc>
          <w:tcPr>
            <w:tcW w:w="1129" w:type="dxa"/>
          </w:tcPr>
          <w:p w14:paraId="7DA3D7CF" w14:textId="7A76542A"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"/>
                <w:id w:val="1961457909"/>
                <w:placeholder>
                  <w:docPart w:val="DCD246DE89720940B0DE54A5AA5CD447"/>
                </w:placeholder>
              </w:sdtPr>
              <w:sdtContent>
                <w:r w:rsidR="00081315" w:rsidRPr="00081315">
                  <w:rPr>
                    <w:rStyle w:val="Strong"/>
                    <w:b w:val="0"/>
                    <w:bCs w:val="0"/>
                    <w:color w:val="000000"/>
                    <w:lang w:val="en-US"/>
                  </w:rPr>
                  <w:t>[5]</w:t>
                </w:r>
              </w:sdtContent>
            </w:sdt>
          </w:p>
        </w:tc>
        <w:tc>
          <w:tcPr>
            <w:tcW w:w="1701" w:type="dxa"/>
          </w:tcPr>
          <w:p w14:paraId="119B22BA"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Self-esteem; Distress; Shyness</w:t>
            </w:r>
          </w:p>
        </w:tc>
        <w:tc>
          <w:tcPr>
            <w:tcW w:w="2835" w:type="dxa"/>
          </w:tcPr>
          <w:p w14:paraId="078FFD16" w14:textId="77777777" w:rsidR="00AB0A6F" w:rsidRPr="006F6466" w:rsidRDefault="00AB0A6F" w:rsidP="00AB0A6F">
            <w:pPr>
              <w:pStyle w:val="NormalWeb"/>
              <w:spacing w:after="0" w:afterAutospacing="0"/>
              <w:rPr>
                <w:rStyle w:val="Strong"/>
                <w:b w:val="0"/>
                <w:bCs w:val="0"/>
                <w:color w:val="000000" w:themeColor="text1"/>
                <w:lang w:val="en-US"/>
              </w:rPr>
            </w:pPr>
            <w:proofErr w:type="spellStart"/>
            <w:r w:rsidRPr="006F6466">
              <w:rPr>
                <w:rStyle w:val="Strong"/>
                <w:b w:val="0"/>
                <w:bCs w:val="0"/>
                <w:color w:val="000000" w:themeColor="text1"/>
                <w:lang w:val="en-US"/>
              </w:rPr>
              <w:t>Catagni’s</w:t>
            </w:r>
            <w:proofErr w:type="spellEnd"/>
            <w:r w:rsidRPr="006F6466">
              <w:rPr>
                <w:rStyle w:val="Strong"/>
                <w:b w:val="0"/>
                <w:bCs w:val="0"/>
                <w:color w:val="000000" w:themeColor="text1"/>
                <w:lang w:val="en-US"/>
              </w:rPr>
              <w:t xml:space="preserve"> Psychological Outcome Assessment</w:t>
            </w:r>
          </w:p>
        </w:tc>
        <w:tc>
          <w:tcPr>
            <w:tcW w:w="3351" w:type="dxa"/>
          </w:tcPr>
          <w:p w14:paraId="39ECDB5B" w14:textId="77777777" w:rsidR="00AB0A6F" w:rsidRPr="006F6466" w:rsidRDefault="00AB0A6F" w:rsidP="00AB0A6F">
            <w:pPr>
              <w:pStyle w:val="NormalWeb"/>
              <w:rPr>
                <w:color w:val="000000" w:themeColor="text1"/>
                <w:lang w:val="en-US"/>
              </w:rPr>
            </w:pPr>
            <w:r w:rsidRPr="006F6466">
              <w:rPr>
                <w:color w:val="000000" w:themeColor="text1"/>
                <w:lang w:val="en-US"/>
              </w:rPr>
              <w:t xml:space="preserve">At the final follow-up (mean follow-up duration: </w:t>
            </w:r>
            <w:r w:rsidRPr="006F6466">
              <w:rPr>
                <w:rFonts w:eastAsiaTheme="minorHAnsi"/>
                <w:color w:val="000000" w:themeColor="text1"/>
                <w:lang w:val="en-GB" w:eastAsia="en-US"/>
                <w14:ligatures w14:val="standardContextual"/>
              </w:rPr>
              <w:t>6.25 years (1-16)).</w:t>
            </w:r>
          </w:p>
        </w:tc>
      </w:tr>
      <w:tr w:rsidR="00AB0A6F" w:rsidRPr="006F6466" w14:paraId="13FFE0F0" w14:textId="77777777" w:rsidTr="00AB0A6F">
        <w:tc>
          <w:tcPr>
            <w:tcW w:w="1129" w:type="dxa"/>
          </w:tcPr>
          <w:p w14:paraId="1FDD483B" w14:textId="7DCA038E"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"/>
                <w:id w:val="1866785493"/>
                <w:placeholder>
                  <w:docPart w:val="589EF227B085E146AF13686EA821C842"/>
                </w:placeholder>
              </w:sdtPr>
              <w:sdtContent>
                <w:r w:rsidR="00081315" w:rsidRPr="00081315">
                  <w:rPr>
                    <w:rStyle w:val="Strong"/>
                    <w:b w:val="0"/>
                    <w:bCs w:val="0"/>
                    <w:color w:val="000000"/>
                    <w:lang w:val="en-US"/>
                  </w:rPr>
                  <w:t>[6]</w:t>
                </w:r>
              </w:sdtContent>
            </w:sdt>
          </w:p>
        </w:tc>
        <w:tc>
          <w:tcPr>
            <w:tcW w:w="1701" w:type="dxa"/>
          </w:tcPr>
          <w:p w14:paraId="0728B277"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Self-esteem; Distress; Shyness</w:t>
            </w:r>
          </w:p>
        </w:tc>
        <w:tc>
          <w:tcPr>
            <w:tcW w:w="2835" w:type="dxa"/>
          </w:tcPr>
          <w:p w14:paraId="3F532718" w14:textId="77777777" w:rsidR="00AB0A6F" w:rsidRPr="006F6466" w:rsidRDefault="00AB0A6F" w:rsidP="00AB0A6F">
            <w:pPr>
              <w:pStyle w:val="NormalWeb"/>
              <w:spacing w:after="0" w:afterAutospacing="0"/>
              <w:rPr>
                <w:rStyle w:val="Strong"/>
                <w:b w:val="0"/>
                <w:bCs w:val="0"/>
                <w:color w:val="000000" w:themeColor="text1"/>
                <w:lang w:val="en-US"/>
              </w:rPr>
            </w:pPr>
            <w:proofErr w:type="spellStart"/>
            <w:r w:rsidRPr="006F6466">
              <w:rPr>
                <w:rStyle w:val="Strong"/>
                <w:b w:val="0"/>
                <w:bCs w:val="0"/>
                <w:color w:val="000000" w:themeColor="text1"/>
                <w:lang w:val="en-US"/>
              </w:rPr>
              <w:t>Catagni’s</w:t>
            </w:r>
            <w:proofErr w:type="spellEnd"/>
            <w:r w:rsidRPr="006F6466">
              <w:rPr>
                <w:rStyle w:val="Strong"/>
                <w:b w:val="0"/>
                <w:bCs w:val="0"/>
                <w:color w:val="000000" w:themeColor="text1"/>
                <w:lang w:val="en-US"/>
              </w:rPr>
              <w:t xml:space="preserve"> Psychological Outcome Assessment</w:t>
            </w:r>
          </w:p>
        </w:tc>
        <w:tc>
          <w:tcPr>
            <w:tcW w:w="3351" w:type="dxa"/>
          </w:tcPr>
          <w:p w14:paraId="740F8F78" w14:textId="77777777" w:rsidR="00AB0A6F" w:rsidRPr="006F6466" w:rsidRDefault="00AB0A6F" w:rsidP="00AB0A6F">
            <w:pPr>
              <w:pStyle w:val="NormalWeb"/>
              <w:spacing w:before="0" w:beforeAutospacing="0"/>
              <w:rPr>
                <w:color w:val="000000" w:themeColor="text1"/>
                <w:lang w:val="en-US"/>
              </w:rPr>
            </w:pPr>
            <w:r w:rsidRPr="006F6466">
              <w:rPr>
                <w:color w:val="000000" w:themeColor="text1"/>
                <w:lang w:val="en-US"/>
              </w:rPr>
              <w:t xml:space="preserve">At the final follow-up (mean follow-up duration: </w:t>
            </w:r>
            <w:r w:rsidRPr="006F6466">
              <w:rPr>
                <w:rFonts w:eastAsiaTheme="minorHAnsi"/>
                <w:color w:val="000000" w:themeColor="text1"/>
                <w:lang w:val="en-GB" w:eastAsia="en-US"/>
                <w14:ligatures w14:val="standardContextual"/>
              </w:rPr>
              <w:t>6.14 years (1–10)).</w:t>
            </w:r>
          </w:p>
        </w:tc>
      </w:tr>
      <w:tr w:rsidR="00AB0A6F" w:rsidRPr="006F6466" w14:paraId="1D6E5E0C" w14:textId="77777777" w:rsidTr="00AB0A6F">
        <w:trPr>
          <w:trHeight w:val="54"/>
        </w:trPr>
        <w:tc>
          <w:tcPr>
            <w:tcW w:w="1129" w:type="dxa"/>
          </w:tcPr>
          <w:p w14:paraId="5A6511B5" w14:textId="31B4604A"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"/>
                <w:id w:val="-1797971659"/>
                <w:placeholder>
                  <w:docPart w:val="77B4B6DA19351C4EAE6647E5C95E26EB"/>
                </w:placeholder>
              </w:sdtPr>
              <w:sdtContent>
                <w:r w:rsidR="00081315" w:rsidRPr="00081315">
                  <w:rPr>
                    <w:rStyle w:val="Strong"/>
                    <w:b w:val="0"/>
                    <w:bCs w:val="0"/>
                    <w:color w:val="000000"/>
                    <w:lang w:val="en-US"/>
                  </w:rPr>
                  <w:t>[7]</w:t>
                </w:r>
              </w:sdtContent>
            </w:sdt>
          </w:p>
        </w:tc>
        <w:tc>
          <w:tcPr>
            <w:tcW w:w="1701" w:type="dxa"/>
          </w:tcPr>
          <w:p w14:paraId="72652145"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Self-esteem; Distress; Shyness</w:t>
            </w:r>
          </w:p>
        </w:tc>
        <w:tc>
          <w:tcPr>
            <w:tcW w:w="2835" w:type="dxa"/>
          </w:tcPr>
          <w:p w14:paraId="2CBA5013" w14:textId="77777777" w:rsidR="00AB0A6F" w:rsidRPr="006F6466" w:rsidRDefault="00AB0A6F" w:rsidP="00AB0A6F">
            <w:pPr>
              <w:pStyle w:val="NormalWeb"/>
              <w:spacing w:before="0" w:beforeAutospacing="0" w:after="0" w:afterAutospacing="0"/>
              <w:rPr>
                <w:rStyle w:val="Strong"/>
                <w:b w:val="0"/>
                <w:bCs w:val="0"/>
                <w:color w:val="000000" w:themeColor="text1"/>
                <w:lang w:val="en-US"/>
              </w:rPr>
            </w:pPr>
            <w:proofErr w:type="spellStart"/>
            <w:r w:rsidRPr="006F6466">
              <w:rPr>
                <w:rStyle w:val="Strong"/>
                <w:b w:val="0"/>
                <w:bCs w:val="0"/>
                <w:color w:val="000000" w:themeColor="text1"/>
                <w:lang w:val="en-US"/>
              </w:rPr>
              <w:t>Catagni’s</w:t>
            </w:r>
            <w:proofErr w:type="spellEnd"/>
            <w:r w:rsidRPr="006F6466">
              <w:rPr>
                <w:rStyle w:val="Strong"/>
                <w:b w:val="0"/>
                <w:bCs w:val="0"/>
                <w:color w:val="000000" w:themeColor="text1"/>
                <w:lang w:val="en-US"/>
              </w:rPr>
              <w:t xml:space="preserve"> Psychological Outcome Assessment</w:t>
            </w:r>
          </w:p>
        </w:tc>
        <w:tc>
          <w:tcPr>
            <w:tcW w:w="3351" w:type="dxa"/>
          </w:tcPr>
          <w:p w14:paraId="029EB40F"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rFonts w:eastAsiaTheme="minorHAnsi"/>
                <w:color w:val="000000" w:themeColor="text1"/>
                <w:lang w:val="en-GB" w:eastAsia="en-US"/>
                <w14:ligatures w14:val="standardContextual"/>
              </w:rPr>
              <w:t>At the completion of treatment.</w:t>
            </w:r>
          </w:p>
        </w:tc>
      </w:tr>
      <w:tr w:rsidR="00AB0A6F" w:rsidRPr="006F6466" w14:paraId="38E57CC7" w14:textId="77777777" w:rsidTr="00AB0A6F">
        <w:tc>
          <w:tcPr>
            <w:tcW w:w="1129" w:type="dxa"/>
          </w:tcPr>
          <w:p w14:paraId="2E1AA77D" w14:textId="501A107A"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"/>
                <w:id w:val="1330245074"/>
                <w:placeholder>
                  <w:docPart w:val="5DFE650E35203D44827DCEE783FB1F20"/>
                </w:placeholder>
              </w:sdtPr>
              <w:sdtContent>
                <w:r w:rsidR="00081315" w:rsidRPr="00081315">
                  <w:rPr>
                    <w:rStyle w:val="Strong"/>
                    <w:b w:val="0"/>
                    <w:bCs w:val="0"/>
                    <w:color w:val="000000"/>
                    <w:lang w:val="en-US"/>
                  </w:rPr>
                  <w:t>[8]</w:t>
                </w:r>
              </w:sdtContent>
            </w:sdt>
          </w:p>
        </w:tc>
        <w:tc>
          <w:tcPr>
            <w:tcW w:w="1701" w:type="dxa"/>
          </w:tcPr>
          <w:p w14:paraId="4F982892"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1B5951CB"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4CA389AC"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AB0A6F" w:rsidRPr="006F6466" w14:paraId="09B08726" w14:textId="77777777" w:rsidTr="00AB0A6F">
        <w:trPr>
          <w:trHeight w:val="756"/>
        </w:trPr>
        <w:tc>
          <w:tcPr>
            <w:tcW w:w="1129" w:type="dxa"/>
          </w:tcPr>
          <w:p w14:paraId="56F0AA58" w14:textId="264D6539"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"/>
                <w:id w:val="-400359085"/>
                <w:placeholder>
                  <w:docPart w:val="8F806E285F3F1745810FDF1C3CA8D012"/>
                </w:placeholder>
              </w:sdtPr>
              <w:sdtContent>
                <w:r w:rsidR="00081315" w:rsidRPr="00081315">
                  <w:rPr>
                    <w:rStyle w:val="Strong"/>
                    <w:b w:val="0"/>
                    <w:bCs w:val="0"/>
                    <w:color w:val="000000"/>
                    <w:lang w:val="en-US"/>
                  </w:rPr>
                  <w:t>[9]</w:t>
                </w:r>
              </w:sdtContent>
            </w:sdt>
          </w:p>
        </w:tc>
        <w:tc>
          <w:tcPr>
            <w:tcW w:w="1701" w:type="dxa"/>
          </w:tcPr>
          <w:p w14:paraId="69C3D9D1"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Body-image</w:t>
            </w:r>
          </w:p>
        </w:tc>
        <w:tc>
          <w:tcPr>
            <w:tcW w:w="2835" w:type="dxa"/>
          </w:tcPr>
          <w:p w14:paraId="2C0E6AC2" w14:textId="77777777" w:rsidR="00E023DB" w:rsidRPr="00E023DB" w:rsidRDefault="00AB0A6F" w:rsidP="00E023DB">
            <w:pPr>
              <w:pStyle w:val="NormalWeb"/>
              <w:numPr>
                <w:ilvl w:val="0"/>
                <w:numId w:val="3"/>
              </w:numPr>
              <w:spacing w:before="0" w:beforeAutospacing="0"/>
              <w:rPr>
                <w:color w:val="000000" w:themeColor="text1"/>
                <w:lang w:val="en-US"/>
              </w:rPr>
            </w:pPr>
            <w:r w:rsidRPr="00E023DB">
              <w:rPr>
                <w:color w:val="000000" w:themeColor="text1"/>
                <w:lang w:val="en-US"/>
              </w:rPr>
              <w:t>BIQLI</w:t>
            </w:r>
            <w:r w:rsidR="00E023DB" w:rsidRPr="00E023DB">
              <w:rPr>
                <w:color w:val="000000" w:themeColor="text1"/>
                <w:lang w:val="en-US"/>
              </w:rPr>
              <w:t xml:space="preserve"> (T</w:t>
            </w:r>
            <w:r w:rsidR="00E023DB" w:rsidRPr="00E023DB">
              <w:rPr>
                <w:rFonts w:eastAsiaTheme="minorHAnsi"/>
                <w:lang w:val="en-GB" w:eastAsia="en-US"/>
                <w14:ligatures w14:val="standardContextual"/>
              </w:rPr>
              <w:t>he body image quality of life inventory)</w:t>
            </w:r>
          </w:p>
          <w:p w14:paraId="15E7BEF5" w14:textId="66ECF8B7" w:rsidR="00AB0A6F" w:rsidRPr="00E023DB" w:rsidRDefault="00AB0A6F" w:rsidP="00E023DB">
            <w:pPr>
              <w:pStyle w:val="NormalWeb"/>
              <w:numPr>
                <w:ilvl w:val="0"/>
                <w:numId w:val="3"/>
              </w:numPr>
              <w:spacing w:before="0" w:beforeAutospacing="0"/>
              <w:rPr>
                <w:color w:val="000000" w:themeColor="text1"/>
                <w:lang w:val="en-US"/>
              </w:rPr>
            </w:pPr>
            <w:r w:rsidRPr="00E023DB">
              <w:rPr>
                <w:color w:val="000000" w:themeColor="text1"/>
                <w:lang w:val="en-US"/>
              </w:rPr>
              <w:t>SIBID</w:t>
            </w:r>
            <w:r w:rsidR="00E023DB" w:rsidRPr="00E023DB">
              <w:rPr>
                <w:color w:val="000000" w:themeColor="text1"/>
                <w:lang w:val="en-US"/>
              </w:rPr>
              <w:t xml:space="preserve"> (</w:t>
            </w:r>
            <w:r w:rsidR="00E023DB" w:rsidRPr="00E023DB">
              <w:rPr>
                <w:rFonts w:eastAsiaTheme="minorHAnsi"/>
                <w:lang w:val="en-GB" w:eastAsia="en-US"/>
                <w14:ligatures w14:val="standardContextual"/>
              </w:rPr>
              <w:t>the situational inventory of body-image dysphoria)</w:t>
            </w:r>
          </w:p>
          <w:p w14:paraId="7695848F" w14:textId="4B9E86F1" w:rsidR="00AB0A6F" w:rsidRPr="00E023DB" w:rsidRDefault="00AB0A6F" w:rsidP="00E023DB">
            <w:pPr>
              <w:pStyle w:val="NormalWeb"/>
              <w:numPr>
                <w:ilvl w:val="0"/>
                <w:numId w:val="3"/>
              </w:numPr>
              <w:spacing w:before="0" w:beforeAutospacing="0" w:after="0" w:afterAutospacing="0"/>
              <w:rPr>
                <w:rStyle w:val="Strong"/>
                <w:b w:val="0"/>
                <w:bCs w:val="0"/>
                <w:color w:val="000000" w:themeColor="text1"/>
                <w:lang w:val="en-US"/>
              </w:rPr>
            </w:pPr>
            <w:r w:rsidRPr="00E023DB">
              <w:rPr>
                <w:color w:val="000000" w:themeColor="text1"/>
                <w:lang w:val="en-US"/>
              </w:rPr>
              <w:t>MBSRQ</w:t>
            </w:r>
            <w:r w:rsidR="00E023DB" w:rsidRPr="00E023DB">
              <w:rPr>
                <w:color w:val="000000" w:themeColor="text1"/>
                <w:lang w:val="en-US"/>
              </w:rPr>
              <w:t xml:space="preserve"> (</w:t>
            </w:r>
            <w:r w:rsidR="00E023DB" w:rsidRPr="00E023DB">
              <w:rPr>
                <w:rFonts w:eastAsiaTheme="minorHAnsi"/>
                <w:lang w:val="en-GB" w:eastAsia="en-US"/>
                <w14:ligatures w14:val="standardContextual"/>
              </w:rPr>
              <w:t>Multidimensional body‑self relations questionnaire)</w:t>
            </w:r>
          </w:p>
        </w:tc>
        <w:tc>
          <w:tcPr>
            <w:tcW w:w="3351" w:type="dxa"/>
          </w:tcPr>
          <w:p w14:paraId="610B4DB2"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Preoperative and postoperative</w:t>
            </w:r>
          </w:p>
        </w:tc>
      </w:tr>
      <w:tr w:rsidR="00AB0A6F" w:rsidRPr="006F6466" w14:paraId="36D163E3" w14:textId="77777777" w:rsidTr="00AB0A6F">
        <w:tc>
          <w:tcPr>
            <w:tcW w:w="1129" w:type="dxa"/>
          </w:tcPr>
          <w:p w14:paraId="543D7C58" w14:textId="3A6037E4"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"/>
                <w:id w:val="1706521293"/>
                <w:placeholder>
                  <w:docPart w:val="DA8B95CA7F81A84CAF806DED76454439"/>
                </w:placeholder>
              </w:sdtPr>
              <w:sdtContent>
                <w:r w:rsidR="00081315" w:rsidRPr="00081315">
                  <w:rPr>
                    <w:rStyle w:val="Strong"/>
                    <w:b w:val="0"/>
                    <w:bCs w:val="0"/>
                    <w:color w:val="000000"/>
                    <w:lang w:val="en-US"/>
                  </w:rPr>
                  <w:t>[10]</w:t>
                </w:r>
              </w:sdtContent>
            </w:sdt>
          </w:p>
        </w:tc>
        <w:tc>
          <w:tcPr>
            <w:tcW w:w="1701" w:type="dxa"/>
          </w:tcPr>
          <w:p w14:paraId="55D81701"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5DF775CD"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796F1DA6"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AB0A6F" w:rsidRPr="006F6466" w14:paraId="691F603E" w14:textId="77777777" w:rsidTr="00AB0A6F">
        <w:tc>
          <w:tcPr>
            <w:tcW w:w="1129" w:type="dxa"/>
          </w:tcPr>
          <w:p w14:paraId="19F1DB9A" w14:textId="72A95CF8"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"/>
                <w:id w:val="2087953047"/>
                <w:placeholder>
                  <w:docPart w:val="388354D21D05E749982F77E912D7EF3D"/>
                </w:placeholder>
              </w:sdtPr>
              <w:sdtContent>
                <w:r w:rsidR="00081315" w:rsidRPr="00081315">
                  <w:rPr>
                    <w:rStyle w:val="Strong"/>
                    <w:b w:val="0"/>
                    <w:bCs w:val="0"/>
                    <w:color w:val="000000"/>
                    <w:lang w:val="en-US"/>
                  </w:rPr>
                  <w:t>[11]</w:t>
                </w:r>
              </w:sdtContent>
            </w:sdt>
          </w:p>
        </w:tc>
        <w:tc>
          <w:tcPr>
            <w:tcW w:w="1701" w:type="dxa"/>
          </w:tcPr>
          <w:p w14:paraId="6E825824"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197C5BEF"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52DFA73B"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AB0A6F" w:rsidRPr="006F6466" w14:paraId="31E7A3DA" w14:textId="77777777" w:rsidTr="00AB0A6F">
        <w:tc>
          <w:tcPr>
            <w:tcW w:w="1129" w:type="dxa"/>
          </w:tcPr>
          <w:p w14:paraId="73BC143F" w14:textId="728B40B5"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"/>
                <w:id w:val="-822197863"/>
                <w:placeholder>
                  <w:docPart w:val="1F96DFE06B215845BBAC184002241EA9"/>
                </w:placeholder>
              </w:sdtPr>
              <w:sdtContent>
                <w:r w:rsidR="00081315" w:rsidRPr="00081315">
                  <w:rPr>
                    <w:rStyle w:val="Strong"/>
                    <w:b w:val="0"/>
                    <w:bCs w:val="0"/>
                    <w:color w:val="000000"/>
                    <w:lang w:val="en-US"/>
                  </w:rPr>
                  <w:t>[12]</w:t>
                </w:r>
              </w:sdtContent>
            </w:sdt>
          </w:p>
        </w:tc>
        <w:tc>
          <w:tcPr>
            <w:tcW w:w="1701" w:type="dxa"/>
          </w:tcPr>
          <w:p w14:paraId="11619A0B"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Appearance; E</w:t>
            </w:r>
            <w:r w:rsidRPr="006F6466">
              <w:rPr>
                <w:rFonts w:eastAsiaTheme="minorHAnsi"/>
                <w:color w:val="000000" w:themeColor="text1"/>
                <w:lang w:val="en-GB" w:eastAsia="en-US"/>
                <w14:ligatures w14:val="standardContextual"/>
              </w:rPr>
              <w:t>motional state</w:t>
            </w:r>
          </w:p>
        </w:tc>
        <w:tc>
          <w:tcPr>
            <w:tcW w:w="2835" w:type="dxa"/>
          </w:tcPr>
          <w:p w14:paraId="685F53B6" w14:textId="77777777" w:rsidR="00AB0A6F" w:rsidRPr="006F6466" w:rsidRDefault="00AB0A6F" w:rsidP="00AB0A6F">
            <w:pPr>
              <w:rPr>
                <w:rStyle w:val="Strong"/>
                <w:b w:val="0"/>
                <w:bCs w:val="0"/>
                <w:color w:val="000000" w:themeColor="text1"/>
                <w:lang w:val="en-US"/>
              </w:rPr>
            </w:pPr>
            <w:r w:rsidRPr="006F6466">
              <w:rPr>
                <w:color w:val="000000" w:themeColor="text1"/>
                <w:lang w:val="en-US"/>
              </w:rPr>
              <w:t>Questionnaire – Modified from the SF-36</w:t>
            </w:r>
          </w:p>
        </w:tc>
        <w:tc>
          <w:tcPr>
            <w:tcW w:w="3351" w:type="dxa"/>
          </w:tcPr>
          <w:p w14:paraId="2C1B6468" w14:textId="77777777" w:rsidR="00AB0A6F" w:rsidRPr="006F6466" w:rsidRDefault="00AB0A6F" w:rsidP="00AB0A6F">
            <w:pPr>
              <w:autoSpaceDE w:val="0"/>
              <w:autoSpaceDN w:val="0"/>
              <w:adjustRightInd w:val="0"/>
              <w:rPr>
                <w:rFonts w:eastAsiaTheme="minorHAnsi"/>
                <w:color w:val="000000" w:themeColor="text1"/>
                <w:lang w:val="en-GB" w:eastAsia="en-US"/>
                <w14:ligatures w14:val="standardContextual"/>
              </w:rPr>
            </w:pPr>
            <w:r w:rsidRPr="006F6466">
              <w:rPr>
                <w:rFonts w:eastAsiaTheme="minorHAnsi"/>
                <w:color w:val="000000" w:themeColor="text1"/>
                <w:lang w:val="en-GB" w:eastAsia="en-US"/>
                <w14:ligatures w14:val="standardContextual"/>
              </w:rPr>
              <w:t>After the treatment.</w:t>
            </w:r>
          </w:p>
        </w:tc>
      </w:tr>
      <w:tr w:rsidR="00AB0A6F" w:rsidRPr="006F6466" w14:paraId="304802E0" w14:textId="77777777" w:rsidTr="00AB0A6F">
        <w:tc>
          <w:tcPr>
            <w:tcW w:w="1129" w:type="dxa"/>
          </w:tcPr>
          <w:p w14:paraId="1E85B345" w14:textId="068A06EA"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"/>
                <w:id w:val="-661382445"/>
                <w:placeholder>
                  <w:docPart w:val="B0F104CA2CF2004E9840FB4B1B00EA2D"/>
                </w:placeholder>
              </w:sdtPr>
              <w:sdtContent>
                <w:r w:rsidR="00081315" w:rsidRPr="00081315">
                  <w:rPr>
                    <w:rStyle w:val="Strong"/>
                    <w:b w:val="0"/>
                    <w:bCs w:val="0"/>
                    <w:color w:val="000000"/>
                    <w:lang w:val="en-US"/>
                  </w:rPr>
                  <w:t>[13]</w:t>
                </w:r>
              </w:sdtContent>
            </w:sdt>
          </w:p>
        </w:tc>
        <w:tc>
          <w:tcPr>
            <w:tcW w:w="1701" w:type="dxa"/>
          </w:tcPr>
          <w:p w14:paraId="0A3B2613"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1A306FBC"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4F3B480D"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AB0A6F" w:rsidRPr="006F6466" w14:paraId="35C1E952" w14:textId="77777777" w:rsidTr="00AB0A6F">
        <w:tc>
          <w:tcPr>
            <w:tcW w:w="1129" w:type="dxa"/>
          </w:tcPr>
          <w:p w14:paraId="55A31148" w14:textId="4273E045"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"/>
                <w:id w:val="1335029525"/>
                <w:placeholder>
                  <w:docPart w:val="63F8780941AFA247B745F03F3D7512CA"/>
                </w:placeholder>
              </w:sdtPr>
              <w:sdtContent>
                <w:r w:rsidR="00081315" w:rsidRPr="00081315">
                  <w:rPr>
                    <w:rStyle w:val="Strong"/>
                    <w:b w:val="0"/>
                    <w:bCs w:val="0"/>
                    <w:color w:val="000000"/>
                    <w:lang w:val="en-US"/>
                  </w:rPr>
                  <w:t>[14]</w:t>
                </w:r>
              </w:sdtContent>
            </w:sdt>
          </w:p>
        </w:tc>
        <w:tc>
          <w:tcPr>
            <w:tcW w:w="1701" w:type="dxa"/>
          </w:tcPr>
          <w:p w14:paraId="6BDAE30D"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Self-confidence</w:t>
            </w:r>
          </w:p>
        </w:tc>
        <w:tc>
          <w:tcPr>
            <w:tcW w:w="2835" w:type="dxa"/>
          </w:tcPr>
          <w:p w14:paraId="47455924" w14:textId="77777777" w:rsidR="00AB0A6F" w:rsidRPr="006F6466" w:rsidRDefault="00AB0A6F" w:rsidP="00AB0A6F">
            <w:pPr>
              <w:pStyle w:val="NormalWeb"/>
              <w:spacing w:after="0" w:afterAutospacing="0"/>
              <w:rPr>
                <w:rStyle w:val="Strong"/>
                <w:b w:val="0"/>
                <w:bCs w:val="0"/>
                <w:color w:val="000000" w:themeColor="text1"/>
                <w:lang w:val="en-US"/>
              </w:rPr>
            </w:pPr>
            <w:proofErr w:type="spellStart"/>
            <w:r w:rsidRPr="006F6466">
              <w:rPr>
                <w:rStyle w:val="Strong"/>
                <w:b w:val="0"/>
                <w:bCs w:val="0"/>
                <w:color w:val="000000" w:themeColor="text1"/>
                <w:lang w:val="en-US"/>
              </w:rPr>
              <w:t>Catagni’s</w:t>
            </w:r>
            <w:proofErr w:type="spellEnd"/>
            <w:r w:rsidRPr="006F6466">
              <w:rPr>
                <w:rStyle w:val="Strong"/>
                <w:b w:val="0"/>
                <w:bCs w:val="0"/>
                <w:color w:val="000000" w:themeColor="text1"/>
                <w:lang w:val="en-US"/>
              </w:rPr>
              <w:t xml:space="preserve"> Psychological Outcome Assessment</w:t>
            </w:r>
          </w:p>
        </w:tc>
        <w:tc>
          <w:tcPr>
            <w:tcW w:w="3351" w:type="dxa"/>
          </w:tcPr>
          <w:p w14:paraId="4A7997D0" w14:textId="77777777" w:rsidR="00AB0A6F" w:rsidRPr="006F6466" w:rsidRDefault="00AB0A6F" w:rsidP="00AB0A6F">
            <w:pPr>
              <w:pStyle w:val="NormalWeb"/>
              <w:spacing w:before="0" w:beforeAutospacing="0"/>
              <w:rPr>
                <w:color w:val="000000" w:themeColor="text1"/>
                <w:lang w:val="en-US"/>
              </w:rPr>
            </w:pPr>
            <w:r w:rsidRPr="006F6466">
              <w:rPr>
                <w:color w:val="000000" w:themeColor="text1"/>
                <w:lang w:val="en-US"/>
              </w:rPr>
              <w:t>At the final follow-up (mean follow-up duration: 7.6 years (5-12))</w:t>
            </w:r>
          </w:p>
        </w:tc>
      </w:tr>
      <w:tr w:rsidR="00AB0A6F" w:rsidRPr="006F6466" w14:paraId="572F723A" w14:textId="77777777" w:rsidTr="00AB0A6F">
        <w:tc>
          <w:tcPr>
            <w:tcW w:w="1129" w:type="dxa"/>
          </w:tcPr>
          <w:p w14:paraId="6B20B1B3" w14:textId="55D4AA37"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"/>
                <w:id w:val="2030679518"/>
                <w:placeholder>
                  <w:docPart w:val="60C31021A613734D9971842DB87AB40E"/>
                </w:placeholder>
              </w:sdtPr>
              <w:sdtContent>
                <w:r w:rsidR="00081315" w:rsidRPr="00081315">
                  <w:rPr>
                    <w:rStyle w:val="Strong"/>
                    <w:b w:val="0"/>
                    <w:bCs w:val="0"/>
                    <w:color w:val="000000"/>
                    <w:lang w:val="en-US"/>
                  </w:rPr>
                  <w:t>[14]</w:t>
                </w:r>
              </w:sdtContent>
            </w:sdt>
          </w:p>
        </w:tc>
        <w:tc>
          <w:tcPr>
            <w:tcW w:w="1701" w:type="dxa"/>
          </w:tcPr>
          <w:p w14:paraId="604E01BB"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Psychological improvement;</w:t>
            </w:r>
            <w:r w:rsidRPr="006F6466">
              <w:rPr>
                <w:rStyle w:val="Strong"/>
                <w:b w:val="0"/>
                <w:bCs w:val="0"/>
                <w:color w:val="000000" w:themeColor="text1"/>
              </w:rPr>
              <w:t xml:space="preserve"> </w:t>
            </w:r>
            <w:proofErr w:type="spellStart"/>
            <w:r w:rsidRPr="006F6466">
              <w:rPr>
                <w:rStyle w:val="Strong"/>
                <w:b w:val="0"/>
                <w:bCs w:val="0"/>
                <w:color w:val="000000" w:themeColor="text1"/>
              </w:rPr>
              <w:t>self-confidence</w:t>
            </w:r>
            <w:proofErr w:type="spellEnd"/>
          </w:p>
        </w:tc>
        <w:tc>
          <w:tcPr>
            <w:tcW w:w="2835" w:type="dxa"/>
          </w:tcPr>
          <w:p w14:paraId="2BA55DBE" w14:textId="77777777" w:rsidR="00AB0A6F" w:rsidRPr="006F6466" w:rsidRDefault="00AB0A6F" w:rsidP="00AB0A6F">
            <w:pPr>
              <w:rPr>
                <w:color w:val="000000" w:themeColor="text1"/>
                <w:lang w:val="en-US"/>
              </w:rPr>
            </w:pPr>
            <w:r w:rsidRPr="006F6466">
              <w:rPr>
                <w:color w:val="000000" w:themeColor="text1"/>
                <w:lang w:val="en-US"/>
              </w:rPr>
              <w:t>Determined by a psychologist</w:t>
            </w:r>
          </w:p>
        </w:tc>
        <w:tc>
          <w:tcPr>
            <w:tcW w:w="3351" w:type="dxa"/>
          </w:tcPr>
          <w:p w14:paraId="020A10B4" w14:textId="77777777" w:rsidR="00AB0A6F" w:rsidRPr="006F6466" w:rsidRDefault="00AB0A6F" w:rsidP="00AB0A6F">
            <w:pPr>
              <w:rPr>
                <w:color w:val="000000" w:themeColor="text1"/>
                <w:lang w:val="en-US"/>
              </w:rPr>
            </w:pPr>
            <w:r w:rsidRPr="006F6466">
              <w:rPr>
                <w:color w:val="000000" w:themeColor="text1"/>
                <w:lang w:val="en-US"/>
              </w:rPr>
              <w:t>Preoperatively and at the final follow-up (mean follow-up duration: 7.6 years (5-12))</w:t>
            </w:r>
          </w:p>
        </w:tc>
      </w:tr>
      <w:tr w:rsidR="00AB0A6F" w:rsidRPr="006F6466" w14:paraId="39A04A46" w14:textId="77777777" w:rsidTr="00AB0A6F">
        <w:tc>
          <w:tcPr>
            <w:tcW w:w="1129" w:type="dxa"/>
          </w:tcPr>
          <w:p w14:paraId="523DF4B0" w14:textId="77364317"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"/>
                <w:id w:val="1691493198"/>
                <w:placeholder>
                  <w:docPart w:val="43F75B04EB02FE428C0928FB6CA4E33D"/>
                </w:placeholder>
              </w:sdtPr>
              <w:sdtContent>
                <w:r w:rsidR="00081315" w:rsidRPr="00081315">
                  <w:rPr>
                    <w:rStyle w:val="Strong"/>
                    <w:b w:val="0"/>
                    <w:bCs w:val="0"/>
                    <w:color w:val="000000"/>
                    <w:lang w:val="en-US"/>
                  </w:rPr>
                  <w:t>[15]</w:t>
                </w:r>
              </w:sdtContent>
            </w:sdt>
          </w:p>
        </w:tc>
        <w:tc>
          <w:tcPr>
            <w:tcW w:w="1701" w:type="dxa"/>
          </w:tcPr>
          <w:p w14:paraId="2DE0D7B5"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Fonts w:eastAsiaTheme="minorHAnsi"/>
                <w:color w:val="000000" w:themeColor="text1"/>
                <w:lang w:val="en-GB" w:eastAsia="en-US"/>
                <w14:ligatures w14:val="standardContextual"/>
              </w:rPr>
              <w:t>–</w:t>
            </w:r>
          </w:p>
        </w:tc>
        <w:tc>
          <w:tcPr>
            <w:tcW w:w="2835" w:type="dxa"/>
          </w:tcPr>
          <w:p w14:paraId="25C01771" w14:textId="77777777" w:rsidR="00AB0A6F" w:rsidRPr="006F6466" w:rsidRDefault="00AB0A6F" w:rsidP="00AB0A6F">
            <w:pPr>
              <w:jc w:val="center"/>
              <w:rPr>
                <w:color w:val="000000" w:themeColor="text1"/>
                <w:lang w:val="en-US"/>
              </w:rPr>
            </w:pPr>
            <w:r w:rsidRPr="006F6466">
              <w:rPr>
                <w:color w:val="000000" w:themeColor="text1"/>
                <w:lang w:val="en-US"/>
              </w:rPr>
              <w:t>–</w:t>
            </w:r>
          </w:p>
          <w:p w14:paraId="555017FA" w14:textId="77777777" w:rsidR="00AB0A6F" w:rsidRPr="006F6466" w:rsidRDefault="00AB0A6F" w:rsidP="00AB0A6F">
            <w:pPr>
              <w:rPr>
                <w:rStyle w:val="Strong"/>
                <w:b w:val="0"/>
                <w:bCs w:val="0"/>
                <w:color w:val="000000" w:themeColor="text1"/>
                <w:lang w:val="en-US"/>
              </w:rPr>
            </w:pPr>
          </w:p>
        </w:tc>
        <w:tc>
          <w:tcPr>
            <w:tcW w:w="3351" w:type="dxa"/>
          </w:tcPr>
          <w:p w14:paraId="7CB4A80F" w14:textId="77777777" w:rsidR="00AB0A6F" w:rsidRPr="006F6466" w:rsidRDefault="00AB0A6F" w:rsidP="00AB0A6F">
            <w:pPr>
              <w:jc w:val="center"/>
              <w:rPr>
                <w:color w:val="000000" w:themeColor="text1"/>
                <w:lang w:val="en-US"/>
              </w:rPr>
            </w:pPr>
            <w:r w:rsidRPr="006F6466">
              <w:rPr>
                <w:color w:val="000000" w:themeColor="text1"/>
                <w:lang w:val="en-US"/>
              </w:rPr>
              <w:t>–</w:t>
            </w:r>
          </w:p>
        </w:tc>
      </w:tr>
      <w:tr w:rsidR="00AB0A6F" w:rsidRPr="006F6466" w14:paraId="6BDA1455" w14:textId="77777777" w:rsidTr="00AB0A6F">
        <w:tc>
          <w:tcPr>
            <w:tcW w:w="1129" w:type="dxa"/>
          </w:tcPr>
          <w:p w14:paraId="554E3ED0" w14:textId="7B14D3B1"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"/>
                <w:id w:val="-1083835025"/>
                <w:placeholder>
                  <w:docPart w:val="33FEF50B46392F479B621CDE8A8F02D5"/>
                </w:placeholder>
              </w:sdtPr>
              <w:sdtContent>
                <w:r w:rsidR="00081315" w:rsidRPr="00081315">
                  <w:rPr>
                    <w:rStyle w:val="Strong"/>
                    <w:b w:val="0"/>
                    <w:bCs w:val="0"/>
                    <w:color w:val="000000"/>
                    <w:lang w:val="en-US"/>
                  </w:rPr>
                  <w:t>[16]</w:t>
                </w:r>
              </w:sdtContent>
            </w:sdt>
          </w:p>
        </w:tc>
        <w:tc>
          <w:tcPr>
            <w:tcW w:w="1701" w:type="dxa"/>
          </w:tcPr>
          <w:p w14:paraId="35CC942B"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045D10F6" w14:textId="77777777" w:rsidR="00AB0A6F" w:rsidRPr="006F6466" w:rsidRDefault="00AB0A6F" w:rsidP="00AB0A6F">
            <w:pPr>
              <w:pStyle w:val="NormalWeb"/>
              <w:spacing w:before="0" w:beforeAutospacing="0" w:after="0" w:after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016070F5" w14:textId="77777777" w:rsidR="00AB0A6F" w:rsidRPr="006F6466" w:rsidRDefault="00AB0A6F" w:rsidP="00AB0A6F">
            <w:pPr>
              <w:pStyle w:val="NormalWeb"/>
              <w:spacing w:before="0" w:beforeAutospacing="0" w:after="0" w:afterAutospacing="0"/>
              <w:jc w:val="center"/>
              <w:rPr>
                <w:color w:val="000000" w:themeColor="text1"/>
                <w:lang w:val="en-US"/>
              </w:rPr>
            </w:pPr>
            <w:r w:rsidRPr="006F6466">
              <w:rPr>
                <w:color w:val="000000" w:themeColor="text1"/>
                <w:lang w:val="en-US"/>
              </w:rPr>
              <w:t>–</w:t>
            </w:r>
          </w:p>
        </w:tc>
      </w:tr>
      <w:tr w:rsidR="00AB0A6F" w:rsidRPr="006F6466" w14:paraId="67799DC6" w14:textId="77777777" w:rsidTr="00AB0A6F">
        <w:tc>
          <w:tcPr>
            <w:tcW w:w="1129" w:type="dxa"/>
          </w:tcPr>
          <w:p w14:paraId="284AFCF7" w14:textId="11ED33EC"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"/>
                <w:id w:val="41106478"/>
                <w:placeholder>
                  <w:docPart w:val="B5EB7D4AD4DA0149B949EE26ED41D2AF"/>
                </w:placeholder>
              </w:sdtPr>
              <w:sdtContent>
                <w:r w:rsidR="00081315" w:rsidRPr="00081315">
                  <w:rPr>
                    <w:rStyle w:val="Strong"/>
                    <w:b w:val="0"/>
                    <w:bCs w:val="0"/>
                    <w:color w:val="000000"/>
                    <w:lang w:val="en-US"/>
                  </w:rPr>
                  <w:t>[17]</w:t>
                </w:r>
              </w:sdtContent>
            </w:sdt>
          </w:p>
        </w:tc>
        <w:tc>
          <w:tcPr>
            <w:tcW w:w="1701" w:type="dxa"/>
          </w:tcPr>
          <w:p w14:paraId="5FD746F3"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60C9D375" w14:textId="77777777" w:rsidR="00AB0A6F" w:rsidRPr="006F6466" w:rsidRDefault="00AB0A6F" w:rsidP="00AB0A6F">
            <w:pPr>
              <w:jc w:val="center"/>
              <w:rPr>
                <w:rStyle w:val="Strong"/>
                <w:b w:val="0"/>
                <w:bCs w:val="0"/>
                <w:color w:val="000000" w:themeColor="text1"/>
              </w:rPr>
            </w:pPr>
            <w:r w:rsidRPr="006F6466">
              <w:rPr>
                <w:rStyle w:val="Strong"/>
                <w:b w:val="0"/>
                <w:bCs w:val="0"/>
                <w:color w:val="000000" w:themeColor="text1"/>
              </w:rPr>
              <w:t>–</w:t>
            </w:r>
          </w:p>
        </w:tc>
        <w:tc>
          <w:tcPr>
            <w:tcW w:w="3351" w:type="dxa"/>
          </w:tcPr>
          <w:p w14:paraId="39C22105" w14:textId="77777777" w:rsidR="00AB0A6F" w:rsidRPr="006F6466" w:rsidRDefault="00AB0A6F" w:rsidP="00AB0A6F">
            <w:pPr>
              <w:jc w:val="center"/>
              <w:rPr>
                <w:color w:val="000000" w:themeColor="text1"/>
                <w:lang w:val="en-US"/>
              </w:rPr>
            </w:pPr>
            <w:r w:rsidRPr="006F6466">
              <w:rPr>
                <w:color w:val="000000" w:themeColor="text1"/>
                <w:lang w:val="en-US"/>
              </w:rPr>
              <w:t>–</w:t>
            </w:r>
          </w:p>
        </w:tc>
      </w:tr>
      <w:tr w:rsidR="00AB0A6F" w:rsidRPr="006F6466" w14:paraId="5FB58284" w14:textId="77777777" w:rsidTr="00AB0A6F">
        <w:tc>
          <w:tcPr>
            <w:tcW w:w="1129" w:type="dxa"/>
          </w:tcPr>
          <w:p w14:paraId="3FA6906B" w14:textId="7C62CF0C"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"/>
                <w:id w:val="-52627068"/>
                <w:placeholder>
                  <w:docPart w:val="779AB12AB4225043851FCBC44BFA3637"/>
                </w:placeholder>
              </w:sdtPr>
              <w:sdtContent>
                <w:r w:rsidR="00081315" w:rsidRPr="00081315">
                  <w:rPr>
                    <w:rStyle w:val="Strong"/>
                    <w:b w:val="0"/>
                    <w:bCs w:val="0"/>
                    <w:color w:val="000000"/>
                    <w:lang w:val="en-US"/>
                  </w:rPr>
                  <w:t>[18]</w:t>
                </w:r>
              </w:sdtContent>
            </w:sdt>
          </w:p>
        </w:tc>
        <w:tc>
          <w:tcPr>
            <w:tcW w:w="1701" w:type="dxa"/>
          </w:tcPr>
          <w:p w14:paraId="73FF2A64"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Self-esteem</w:t>
            </w:r>
          </w:p>
        </w:tc>
        <w:tc>
          <w:tcPr>
            <w:tcW w:w="2835" w:type="dxa"/>
          </w:tcPr>
          <w:p w14:paraId="1F0A3026" w14:textId="6D43E378" w:rsidR="00AB0A6F" w:rsidRPr="006F6466" w:rsidRDefault="00AB0A6F" w:rsidP="00AB0A6F">
            <w:pPr>
              <w:rPr>
                <w:rStyle w:val="Strong"/>
                <w:b w:val="0"/>
                <w:bCs w:val="0"/>
                <w:color w:val="000000" w:themeColor="text1"/>
                <w:lang w:val="en-US"/>
              </w:rPr>
            </w:pPr>
            <w:r w:rsidRPr="006F6466">
              <w:rPr>
                <w:rFonts w:eastAsiaTheme="minorHAnsi"/>
                <w:color w:val="000000" w:themeColor="text1"/>
                <w:lang w:val="en-GB" w:eastAsia="en-US"/>
                <w14:ligatures w14:val="standardContextual"/>
              </w:rPr>
              <w:t>RSE (Rosenberg self-esteem) Scale</w:t>
            </w:r>
          </w:p>
        </w:tc>
        <w:tc>
          <w:tcPr>
            <w:tcW w:w="3351" w:type="dxa"/>
          </w:tcPr>
          <w:p w14:paraId="64E5D1FB" w14:textId="77777777" w:rsidR="00AB0A6F" w:rsidRPr="006F6466" w:rsidRDefault="00AB0A6F" w:rsidP="00AB0A6F">
            <w:pPr>
              <w:autoSpaceDE w:val="0"/>
              <w:autoSpaceDN w:val="0"/>
              <w:adjustRightInd w:val="0"/>
              <w:rPr>
                <w:rFonts w:eastAsiaTheme="minorHAnsi"/>
                <w:color w:val="000000" w:themeColor="text1"/>
                <w:lang w:val="en-GB" w:eastAsia="en-US"/>
                <w14:ligatures w14:val="standardContextual"/>
              </w:rPr>
            </w:pPr>
            <w:r w:rsidRPr="006F6466">
              <w:rPr>
                <w:rFonts w:eastAsiaTheme="minorHAnsi"/>
                <w:color w:val="000000" w:themeColor="text1"/>
                <w:lang w:val="en-GB" w:eastAsia="en-US"/>
                <w14:ligatures w14:val="standardContextual"/>
              </w:rPr>
              <w:t>Before lengthening, 1 year after lengthening and 7 years after lengthening</w:t>
            </w:r>
          </w:p>
        </w:tc>
      </w:tr>
      <w:tr w:rsidR="00AB0A6F" w:rsidRPr="006F6466" w14:paraId="4A69355A" w14:textId="77777777" w:rsidTr="00AB0A6F">
        <w:tc>
          <w:tcPr>
            <w:tcW w:w="1129" w:type="dxa"/>
          </w:tcPr>
          <w:p w14:paraId="515CF737" w14:textId="147898DD"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"/>
                <w:id w:val="-1597937847"/>
                <w:placeholder>
                  <w:docPart w:val="3CF220BF51CDD640B2DF8242D580EE3F"/>
                </w:placeholder>
              </w:sdtPr>
              <w:sdtContent>
                <w:r w:rsidR="00081315" w:rsidRPr="00081315">
                  <w:rPr>
                    <w:rStyle w:val="Strong"/>
                    <w:b w:val="0"/>
                    <w:bCs w:val="0"/>
                    <w:color w:val="000000"/>
                    <w:lang w:val="en-US"/>
                  </w:rPr>
                  <w:t>[19]</w:t>
                </w:r>
              </w:sdtContent>
            </w:sdt>
          </w:p>
        </w:tc>
        <w:tc>
          <w:tcPr>
            <w:tcW w:w="1701" w:type="dxa"/>
          </w:tcPr>
          <w:p w14:paraId="7684DD15"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6222623E"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5C1FC8DA"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AB0A6F" w:rsidRPr="006F6466" w14:paraId="474524E6" w14:textId="77777777" w:rsidTr="00AB0A6F">
        <w:tc>
          <w:tcPr>
            <w:tcW w:w="1129" w:type="dxa"/>
          </w:tcPr>
          <w:p w14:paraId="41309596" w14:textId="293E4423"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"/>
                <w:id w:val="-1118749049"/>
                <w:placeholder>
                  <w:docPart w:val="E3E1B1B686119843BE3FDBCCAC0E237B"/>
                </w:placeholder>
              </w:sdtPr>
              <w:sdtContent>
                <w:r w:rsidR="00081315" w:rsidRPr="00081315">
                  <w:rPr>
                    <w:rStyle w:val="Strong"/>
                    <w:b w:val="0"/>
                    <w:bCs w:val="0"/>
                    <w:color w:val="000000"/>
                    <w:lang w:val="en-US"/>
                  </w:rPr>
                  <w:t>[20]</w:t>
                </w:r>
              </w:sdtContent>
            </w:sdt>
          </w:p>
        </w:tc>
        <w:tc>
          <w:tcPr>
            <w:tcW w:w="1701" w:type="dxa"/>
          </w:tcPr>
          <w:p w14:paraId="7FE777CD"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6DEBEB48"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0EAE1415"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bl>
    <w:p w14:paraId="054BB9B8" w14:textId="77777777" w:rsidR="00203D10" w:rsidRPr="006F6466" w:rsidRDefault="00203D10"/>
    <w:tbl>
      <w:tblPr>
        <w:tblStyle w:val="TableGrid"/>
        <w:tblW w:w="0" w:type="auto"/>
        <w:tblLook w:val="04A0" w:firstRow="1" w:lastRow="0" w:firstColumn="1" w:lastColumn="0" w:noHBand="0" w:noVBand="1"/>
      </w:tblPr>
      <w:tblGrid>
        <w:gridCol w:w="883"/>
        <w:gridCol w:w="1993"/>
        <w:gridCol w:w="2815"/>
        <w:gridCol w:w="3325"/>
      </w:tblGrid>
      <w:tr w:rsidR="00203D10" w:rsidRPr="006F6466" w14:paraId="3222DC20" w14:textId="77777777" w:rsidTr="004D4021">
        <w:tc>
          <w:tcPr>
            <w:tcW w:w="9016" w:type="dxa"/>
            <w:gridSpan w:val="4"/>
          </w:tcPr>
          <w:p w14:paraId="08FECD9E" w14:textId="4F812DFB" w:rsidR="00203D10" w:rsidRPr="006F6466" w:rsidRDefault="00203D10"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Supplementary Table 3. Social Functioning Outcomes</w:t>
            </w:r>
          </w:p>
        </w:tc>
      </w:tr>
      <w:tr w:rsidR="00203D10" w:rsidRPr="006F6466" w14:paraId="582B5274" w14:textId="77777777" w:rsidTr="00972327">
        <w:tc>
          <w:tcPr>
            <w:tcW w:w="828" w:type="dxa"/>
          </w:tcPr>
          <w:p w14:paraId="371E782C" w14:textId="77777777" w:rsidR="00203D10" w:rsidRPr="006F6466" w:rsidRDefault="00203D10"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Article ID</w:t>
            </w:r>
          </w:p>
        </w:tc>
        <w:tc>
          <w:tcPr>
            <w:tcW w:w="2002" w:type="dxa"/>
          </w:tcPr>
          <w:p w14:paraId="26F4FD2A" w14:textId="77777777" w:rsidR="00203D10" w:rsidRPr="006F6466" w:rsidRDefault="00203D10"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 xml:space="preserve">Social Functioning-Outcome </w:t>
            </w:r>
          </w:p>
        </w:tc>
        <w:tc>
          <w:tcPr>
            <w:tcW w:w="2835" w:type="dxa"/>
          </w:tcPr>
          <w:p w14:paraId="1FA0EB2F" w14:textId="77777777" w:rsidR="00203D10" w:rsidRPr="006F6466" w:rsidRDefault="00203D10"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Social Functioning -Measurement Tool</w:t>
            </w:r>
          </w:p>
        </w:tc>
        <w:tc>
          <w:tcPr>
            <w:tcW w:w="3351" w:type="dxa"/>
          </w:tcPr>
          <w:p w14:paraId="7B6B2304" w14:textId="77777777" w:rsidR="00203D10" w:rsidRPr="006F6466" w:rsidRDefault="00203D10"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Measurement time</w:t>
            </w:r>
          </w:p>
        </w:tc>
      </w:tr>
      <w:tr w:rsidR="00AB0A6F" w:rsidRPr="006F6466" w14:paraId="17181DAA" w14:textId="77777777" w:rsidTr="00972327">
        <w:tc>
          <w:tcPr>
            <w:tcW w:w="828" w:type="dxa"/>
          </w:tcPr>
          <w:p w14:paraId="11070BAD" w14:textId="25BFF820"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"/>
                <w:id w:val="235983361"/>
                <w:placeholder>
                  <w:docPart w:val="548846D32165D24D8FCE5F828F533506"/>
                </w:placeholder>
              </w:sdtPr>
              <w:sdtContent>
                <w:r w:rsidR="00081315" w:rsidRPr="00081315">
                  <w:rPr>
                    <w:rStyle w:val="Strong"/>
                    <w:b w:val="0"/>
                    <w:bCs w:val="0"/>
                    <w:color w:val="000000"/>
                    <w:lang w:val="en-US"/>
                  </w:rPr>
                  <w:t>[1]</w:t>
                </w:r>
              </w:sdtContent>
            </w:sdt>
          </w:p>
        </w:tc>
        <w:tc>
          <w:tcPr>
            <w:tcW w:w="2002" w:type="dxa"/>
          </w:tcPr>
          <w:p w14:paraId="5657B607"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7DEEFDA3"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548540E9"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rPr>
              <w:t>–</w:t>
            </w:r>
          </w:p>
        </w:tc>
      </w:tr>
      <w:tr w:rsidR="00AB0A6F" w:rsidRPr="006F6466" w14:paraId="7062FC5D" w14:textId="77777777" w:rsidTr="00972327">
        <w:tc>
          <w:tcPr>
            <w:tcW w:w="828" w:type="dxa"/>
          </w:tcPr>
          <w:p w14:paraId="1336AF45" w14:textId="71CC52F2"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"/>
                <w:id w:val="-519702639"/>
                <w:placeholder>
                  <w:docPart w:val="0F574CF831F3344AA85C505A33F269BA"/>
                </w:placeholder>
              </w:sdtPr>
              <w:sdtContent>
                <w:r w:rsidR="00081315" w:rsidRPr="00081315">
                  <w:rPr>
                    <w:rStyle w:val="Strong"/>
                    <w:b w:val="0"/>
                    <w:bCs w:val="0"/>
                    <w:color w:val="000000"/>
                    <w:lang w:val="en-US"/>
                  </w:rPr>
                  <w:t>[2]</w:t>
                </w:r>
              </w:sdtContent>
            </w:sdt>
          </w:p>
        </w:tc>
        <w:tc>
          <w:tcPr>
            <w:tcW w:w="2002" w:type="dxa"/>
          </w:tcPr>
          <w:p w14:paraId="33EE997F"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63837626"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455887EA"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AB0A6F" w:rsidRPr="006F6466" w14:paraId="660FF7F6" w14:textId="77777777" w:rsidTr="00972327">
        <w:tc>
          <w:tcPr>
            <w:tcW w:w="828" w:type="dxa"/>
          </w:tcPr>
          <w:p w14:paraId="20786C41" w14:textId="2C97FFFA"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"/>
                <w:id w:val="-790512206"/>
                <w:placeholder>
                  <w:docPart w:val="FAA7DCCBC4D3CB45A07753D1DC3D2488"/>
                </w:placeholder>
              </w:sdtPr>
              <w:sdtContent>
                <w:r w:rsidR="00081315" w:rsidRPr="00081315">
                  <w:rPr>
                    <w:rStyle w:val="Strong"/>
                    <w:b w:val="0"/>
                    <w:bCs w:val="0"/>
                    <w:color w:val="000000"/>
                    <w:lang w:val="en-US"/>
                  </w:rPr>
                  <w:t>[3]</w:t>
                </w:r>
              </w:sdtContent>
            </w:sdt>
          </w:p>
        </w:tc>
        <w:tc>
          <w:tcPr>
            <w:tcW w:w="2002" w:type="dxa"/>
          </w:tcPr>
          <w:p w14:paraId="46DDC5D1"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44FAB25A" w14:textId="77777777" w:rsidR="00AB0A6F" w:rsidRPr="006F6466" w:rsidRDefault="00AB0A6F" w:rsidP="00AB0A6F">
            <w:pPr>
              <w:pStyle w:val="NormalWeb"/>
              <w:spacing w:after="0" w:after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6098EED9" w14:textId="77777777" w:rsidR="00AB0A6F" w:rsidRPr="006F6466" w:rsidRDefault="00AB0A6F" w:rsidP="00AB0A6F">
            <w:pPr>
              <w:pStyle w:val="NormalWeb"/>
              <w:spacing w:before="0" w:beforeAutospacing="0"/>
              <w:jc w:val="center"/>
              <w:rPr>
                <w:rFonts w:eastAsiaTheme="minorHAnsi"/>
                <w:color w:val="000000" w:themeColor="text1"/>
                <w:lang w:val="en-GB" w:eastAsia="en-US"/>
                <w14:ligatures w14:val="standardContextual"/>
              </w:rPr>
            </w:pPr>
            <w:r w:rsidRPr="006F6466">
              <w:rPr>
                <w:rFonts w:eastAsiaTheme="minorHAnsi"/>
                <w:color w:val="000000" w:themeColor="text1"/>
                <w:lang w:val="en-GB" w:eastAsia="en-US"/>
                <w14:ligatures w14:val="standardContextual"/>
              </w:rPr>
              <w:t>–</w:t>
            </w:r>
          </w:p>
        </w:tc>
      </w:tr>
      <w:tr w:rsidR="00AB0A6F" w:rsidRPr="006F6466" w14:paraId="673F412C" w14:textId="77777777" w:rsidTr="00972327">
        <w:tc>
          <w:tcPr>
            <w:tcW w:w="828" w:type="dxa"/>
          </w:tcPr>
          <w:p w14:paraId="0DA87F3F" w14:textId="6D15EC86"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"/>
                <w:id w:val="-1403140882"/>
                <w:placeholder>
                  <w:docPart w:val="3373CD8525C34C46A5BBCC1E1A97CC11"/>
                </w:placeholder>
              </w:sdtPr>
              <w:sdtContent>
                <w:r w:rsidR="00081315" w:rsidRPr="00081315">
                  <w:rPr>
                    <w:rStyle w:val="Strong"/>
                    <w:b w:val="0"/>
                    <w:bCs w:val="0"/>
                    <w:color w:val="000000"/>
                    <w:lang w:val="en-US"/>
                  </w:rPr>
                  <w:t>[4]</w:t>
                </w:r>
              </w:sdtContent>
            </w:sdt>
          </w:p>
        </w:tc>
        <w:tc>
          <w:tcPr>
            <w:tcW w:w="2002" w:type="dxa"/>
          </w:tcPr>
          <w:p w14:paraId="1426566D"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1DCE5277" w14:textId="77777777" w:rsidR="00AB0A6F" w:rsidRPr="006F6466" w:rsidRDefault="00AB0A6F" w:rsidP="00AB0A6F">
            <w:pPr>
              <w:autoSpaceDE w:val="0"/>
              <w:autoSpaceDN w:val="0"/>
              <w:adjustRightInd w:val="0"/>
              <w:jc w:val="center"/>
              <w:rPr>
                <w:rStyle w:val="Strong"/>
                <w:rFonts w:eastAsiaTheme="minorHAnsi"/>
                <w:b w:val="0"/>
                <w:bCs w:val="0"/>
                <w:color w:val="000000" w:themeColor="text1"/>
                <w:lang w:val="en-GB" w:eastAsia="en-US"/>
                <w14:ligatures w14:val="standardContextual"/>
              </w:rPr>
            </w:pPr>
            <w:r w:rsidRPr="006F6466">
              <w:rPr>
                <w:rStyle w:val="Strong"/>
                <w:rFonts w:eastAsiaTheme="minorHAnsi"/>
                <w:b w:val="0"/>
                <w:bCs w:val="0"/>
                <w:color w:val="000000" w:themeColor="text1"/>
                <w:lang w:val="en-GB" w:eastAsia="en-US"/>
                <w14:ligatures w14:val="standardContextual"/>
              </w:rPr>
              <w:t>–</w:t>
            </w:r>
          </w:p>
        </w:tc>
        <w:tc>
          <w:tcPr>
            <w:tcW w:w="3351" w:type="dxa"/>
          </w:tcPr>
          <w:p w14:paraId="0F3E61EC" w14:textId="77777777" w:rsidR="00AB0A6F" w:rsidRPr="006F6466" w:rsidRDefault="00AB0A6F" w:rsidP="00AB0A6F">
            <w:pPr>
              <w:pStyle w:val="NormalWeb"/>
              <w:jc w:val="center"/>
              <w:rPr>
                <w:rStyle w:val="Strong"/>
                <w:b w:val="0"/>
                <w:bCs w:val="0"/>
                <w:color w:val="000000" w:themeColor="text1"/>
                <w:lang w:val="en-US"/>
              </w:rPr>
            </w:pPr>
            <w:r w:rsidRPr="006F6466">
              <w:rPr>
                <w:rStyle w:val="Strong"/>
                <w:b w:val="0"/>
                <w:bCs w:val="0"/>
                <w:color w:val="000000" w:themeColor="text1"/>
              </w:rPr>
              <w:t>–</w:t>
            </w:r>
          </w:p>
        </w:tc>
      </w:tr>
      <w:tr w:rsidR="00AB0A6F" w:rsidRPr="006F6466" w14:paraId="1B52C76D" w14:textId="77777777" w:rsidTr="00972327">
        <w:trPr>
          <w:trHeight w:val="159"/>
        </w:trPr>
        <w:tc>
          <w:tcPr>
            <w:tcW w:w="828" w:type="dxa"/>
          </w:tcPr>
          <w:p w14:paraId="00B415CC" w14:textId="48556302"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"/>
                <w:id w:val="1289786595"/>
                <w:placeholder>
                  <w:docPart w:val="4A6936FC844A424B958A06860EE15617"/>
                </w:placeholder>
              </w:sdtPr>
              <w:sdtContent>
                <w:r w:rsidR="00081315" w:rsidRPr="00081315">
                  <w:rPr>
                    <w:rStyle w:val="Strong"/>
                    <w:b w:val="0"/>
                    <w:bCs w:val="0"/>
                    <w:color w:val="000000"/>
                    <w:lang w:val="en-US"/>
                  </w:rPr>
                  <w:t>[5]</w:t>
                </w:r>
              </w:sdtContent>
            </w:sdt>
          </w:p>
        </w:tc>
        <w:tc>
          <w:tcPr>
            <w:tcW w:w="2002" w:type="dxa"/>
          </w:tcPr>
          <w:p w14:paraId="17B4DA4D"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10276F61" w14:textId="77777777" w:rsidR="00AB0A6F" w:rsidRPr="006F6466" w:rsidRDefault="00AB0A6F" w:rsidP="00AB0A6F">
            <w:pPr>
              <w:pStyle w:val="NormalWeb"/>
              <w:spacing w:after="0" w:after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53E88C14" w14:textId="77777777" w:rsidR="00AB0A6F" w:rsidRPr="006F6466" w:rsidRDefault="00AB0A6F" w:rsidP="00AB0A6F">
            <w:pPr>
              <w:pStyle w:val="NormalWeb"/>
              <w:jc w:val="center"/>
              <w:rPr>
                <w:color w:val="000000" w:themeColor="text1"/>
                <w:lang w:val="en-US"/>
              </w:rPr>
            </w:pPr>
            <w:r w:rsidRPr="006F6466">
              <w:rPr>
                <w:color w:val="000000" w:themeColor="text1"/>
                <w:lang w:val="en-US"/>
              </w:rPr>
              <w:softHyphen/>
              <w:t>–</w:t>
            </w:r>
          </w:p>
        </w:tc>
      </w:tr>
      <w:tr w:rsidR="00AB0A6F" w:rsidRPr="006F6466" w14:paraId="0242C550" w14:textId="77777777" w:rsidTr="00972327">
        <w:tc>
          <w:tcPr>
            <w:tcW w:w="828" w:type="dxa"/>
          </w:tcPr>
          <w:p w14:paraId="51B96EE6" w14:textId="12D1EAD2"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"/>
                <w:id w:val="493534552"/>
                <w:placeholder>
                  <w:docPart w:val="65D8F15E8C48694BA460F352046660A6"/>
                </w:placeholder>
              </w:sdtPr>
              <w:sdtContent>
                <w:r w:rsidR="00081315" w:rsidRPr="00081315">
                  <w:rPr>
                    <w:rStyle w:val="Strong"/>
                    <w:b w:val="0"/>
                    <w:bCs w:val="0"/>
                    <w:color w:val="000000"/>
                    <w:lang w:val="en-US"/>
                  </w:rPr>
                  <w:t>[6]</w:t>
                </w:r>
              </w:sdtContent>
            </w:sdt>
          </w:p>
        </w:tc>
        <w:tc>
          <w:tcPr>
            <w:tcW w:w="2002" w:type="dxa"/>
          </w:tcPr>
          <w:p w14:paraId="51E04046"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230EABA7" w14:textId="77777777" w:rsidR="00AB0A6F" w:rsidRPr="006F6466" w:rsidRDefault="00AB0A6F" w:rsidP="00AB0A6F">
            <w:pPr>
              <w:pStyle w:val="NormalWeb"/>
              <w:spacing w:after="0" w:after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04DBE091" w14:textId="77777777" w:rsidR="00AB0A6F" w:rsidRPr="006F6466" w:rsidRDefault="00AB0A6F" w:rsidP="00AB0A6F">
            <w:pPr>
              <w:pStyle w:val="NormalWeb"/>
              <w:spacing w:before="0" w:beforeAutospacing="0"/>
              <w:jc w:val="center"/>
              <w:rPr>
                <w:color w:val="000000" w:themeColor="text1"/>
                <w:lang w:val="en-US"/>
              </w:rPr>
            </w:pPr>
            <w:r w:rsidRPr="006F6466">
              <w:rPr>
                <w:color w:val="000000" w:themeColor="text1"/>
                <w:lang w:val="en-US"/>
              </w:rPr>
              <w:t>–</w:t>
            </w:r>
          </w:p>
        </w:tc>
      </w:tr>
      <w:tr w:rsidR="00AB0A6F" w:rsidRPr="006F6466" w14:paraId="69699895" w14:textId="77777777" w:rsidTr="00972327">
        <w:trPr>
          <w:trHeight w:val="54"/>
        </w:trPr>
        <w:tc>
          <w:tcPr>
            <w:tcW w:w="828" w:type="dxa"/>
          </w:tcPr>
          <w:p w14:paraId="56984F19" w14:textId="5E2215C5"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"/>
                <w:id w:val="-2101015206"/>
                <w:placeholder>
                  <w:docPart w:val="E6C0908852256243B720F972507DD3A3"/>
                </w:placeholder>
              </w:sdtPr>
              <w:sdtContent>
                <w:r w:rsidR="00081315" w:rsidRPr="00081315">
                  <w:rPr>
                    <w:rStyle w:val="Strong"/>
                    <w:b w:val="0"/>
                    <w:bCs w:val="0"/>
                    <w:color w:val="000000"/>
                    <w:lang w:val="en-US"/>
                  </w:rPr>
                  <w:t>[7]</w:t>
                </w:r>
              </w:sdtContent>
            </w:sdt>
          </w:p>
        </w:tc>
        <w:tc>
          <w:tcPr>
            <w:tcW w:w="2002" w:type="dxa"/>
          </w:tcPr>
          <w:p w14:paraId="2C1F6567"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4B81D970" w14:textId="77777777" w:rsidR="00AB0A6F" w:rsidRPr="006F6466" w:rsidRDefault="00AB0A6F" w:rsidP="00AB0A6F">
            <w:pPr>
              <w:pStyle w:val="NormalWeb"/>
              <w:spacing w:before="0" w:beforeAutospacing="0" w:after="0" w:after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4F7F804B"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AB0A6F" w:rsidRPr="006F6466" w14:paraId="6E023680" w14:textId="77777777" w:rsidTr="00972327">
        <w:tc>
          <w:tcPr>
            <w:tcW w:w="828" w:type="dxa"/>
          </w:tcPr>
          <w:p w14:paraId="130F7615" w14:textId="05E06DC7"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"/>
                <w:id w:val="-2131243148"/>
                <w:placeholder>
                  <w:docPart w:val="DDF1DE94F9DA864B8D3CB5B9326B1C14"/>
                </w:placeholder>
              </w:sdtPr>
              <w:sdtContent>
                <w:r w:rsidR="00081315" w:rsidRPr="00081315">
                  <w:rPr>
                    <w:rStyle w:val="Strong"/>
                    <w:b w:val="0"/>
                    <w:bCs w:val="0"/>
                    <w:color w:val="000000"/>
                    <w:lang w:val="en-US"/>
                  </w:rPr>
                  <w:t>[8]</w:t>
                </w:r>
              </w:sdtContent>
            </w:sdt>
          </w:p>
        </w:tc>
        <w:tc>
          <w:tcPr>
            <w:tcW w:w="2002" w:type="dxa"/>
          </w:tcPr>
          <w:p w14:paraId="5331B0F6"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softHyphen/>
              <w:t>–</w:t>
            </w:r>
          </w:p>
        </w:tc>
        <w:tc>
          <w:tcPr>
            <w:tcW w:w="2835" w:type="dxa"/>
          </w:tcPr>
          <w:p w14:paraId="345EA316"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2DA3550A"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AB0A6F" w:rsidRPr="006F6466" w14:paraId="55BB692F" w14:textId="77777777" w:rsidTr="00972327">
        <w:tc>
          <w:tcPr>
            <w:tcW w:w="828" w:type="dxa"/>
          </w:tcPr>
          <w:p w14:paraId="65F1AC7B" w14:textId="6A7C3810"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"/>
                <w:id w:val="-26422480"/>
                <w:placeholder>
                  <w:docPart w:val="C8AEC93356126D46B0DCA038195AF760"/>
                </w:placeholder>
              </w:sdtPr>
              <w:sdtContent>
                <w:r w:rsidR="00081315" w:rsidRPr="00081315">
                  <w:rPr>
                    <w:rStyle w:val="Strong"/>
                    <w:b w:val="0"/>
                    <w:bCs w:val="0"/>
                    <w:color w:val="000000"/>
                    <w:lang w:val="en-US"/>
                  </w:rPr>
                  <w:t>[9]</w:t>
                </w:r>
              </w:sdtContent>
            </w:sdt>
          </w:p>
        </w:tc>
        <w:tc>
          <w:tcPr>
            <w:tcW w:w="2002" w:type="dxa"/>
          </w:tcPr>
          <w:p w14:paraId="0372DEC0"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68D82D16"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rPr>
              <w:t>–</w:t>
            </w:r>
          </w:p>
        </w:tc>
        <w:tc>
          <w:tcPr>
            <w:tcW w:w="3351" w:type="dxa"/>
          </w:tcPr>
          <w:p w14:paraId="48468DD1"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AB0A6F" w:rsidRPr="006F6466" w14:paraId="4AA479CF" w14:textId="77777777" w:rsidTr="00972327">
        <w:tc>
          <w:tcPr>
            <w:tcW w:w="828" w:type="dxa"/>
          </w:tcPr>
          <w:p w14:paraId="11BF1D3F" w14:textId="5CF0574A"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"/>
                <w:id w:val="1011107960"/>
                <w:placeholder>
                  <w:docPart w:val="5E3511C2A9D1F74DAE3A14F92B7BE6BD"/>
                </w:placeholder>
              </w:sdtPr>
              <w:sdtContent>
                <w:r w:rsidR="00081315" w:rsidRPr="00081315">
                  <w:rPr>
                    <w:rStyle w:val="Strong"/>
                    <w:b w:val="0"/>
                    <w:bCs w:val="0"/>
                    <w:color w:val="000000"/>
                    <w:lang w:val="en-US"/>
                  </w:rPr>
                  <w:t>[10]</w:t>
                </w:r>
              </w:sdtContent>
            </w:sdt>
          </w:p>
        </w:tc>
        <w:tc>
          <w:tcPr>
            <w:tcW w:w="2002" w:type="dxa"/>
          </w:tcPr>
          <w:p w14:paraId="6BD1C650"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69B1CF64"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656E118F"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AB0A6F" w:rsidRPr="006F6466" w14:paraId="5B6FEEBE" w14:textId="77777777" w:rsidTr="00972327">
        <w:tc>
          <w:tcPr>
            <w:tcW w:w="828" w:type="dxa"/>
          </w:tcPr>
          <w:p w14:paraId="22E1D264" w14:textId="50C4837D"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"/>
                <w:id w:val="1987427261"/>
                <w:placeholder>
                  <w:docPart w:val="792E37CB9F4B0443BBB27A20E6DF4EB4"/>
                </w:placeholder>
              </w:sdtPr>
              <w:sdtContent>
                <w:r w:rsidR="00081315" w:rsidRPr="00081315">
                  <w:rPr>
                    <w:rStyle w:val="Strong"/>
                    <w:b w:val="0"/>
                    <w:bCs w:val="0"/>
                    <w:color w:val="000000"/>
                    <w:lang w:val="en-US"/>
                  </w:rPr>
                  <w:t>[11]</w:t>
                </w:r>
              </w:sdtContent>
            </w:sdt>
          </w:p>
        </w:tc>
        <w:tc>
          <w:tcPr>
            <w:tcW w:w="2002" w:type="dxa"/>
          </w:tcPr>
          <w:p w14:paraId="4C511826"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5E185121"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65ED4B55"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AB0A6F" w:rsidRPr="006F6466" w14:paraId="385B6B02" w14:textId="77777777" w:rsidTr="00972327">
        <w:tc>
          <w:tcPr>
            <w:tcW w:w="828" w:type="dxa"/>
          </w:tcPr>
          <w:p w14:paraId="7026DA51" w14:textId="02C2D0E3"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"/>
                <w:id w:val="-619686886"/>
                <w:placeholder>
                  <w:docPart w:val="1AB0F09EADEF0248BC1494920CDDDE17"/>
                </w:placeholder>
              </w:sdtPr>
              <w:sdtContent>
                <w:r w:rsidR="00081315" w:rsidRPr="00081315">
                  <w:rPr>
                    <w:rStyle w:val="Strong"/>
                    <w:b w:val="0"/>
                    <w:bCs w:val="0"/>
                    <w:color w:val="000000"/>
                    <w:lang w:val="en-US"/>
                  </w:rPr>
                  <w:t>[12]</w:t>
                </w:r>
              </w:sdtContent>
            </w:sdt>
          </w:p>
        </w:tc>
        <w:tc>
          <w:tcPr>
            <w:tcW w:w="2002" w:type="dxa"/>
          </w:tcPr>
          <w:p w14:paraId="1D9259D4" w14:textId="77777777" w:rsidR="00AB0A6F" w:rsidRPr="006F6466" w:rsidRDefault="00AB0A6F" w:rsidP="00AB0A6F">
            <w:pPr>
              <w:autoSpaceDE w:val="0"/>
              <w:autoSpaceDN w:val="0"/>
              <w:adjustRightInd w:val="0"/>
              <w:rPr>
                <w:rFonts w:eastAsiaTheme="minorHAnsi"/>
                <w:color w:val="000000" w:themeColor="text1"/>
                <w:lang w:val="en-GB" w:eastAsia="en-US"/>
                <w14:ligatures w14:val="standardContextual"/>
              </w:rPr>
            </w:pPr>
            <w:r w:rsidRPr="006F6466">
              <w:rPr>
                <w:rFonts w:eastAsiaTheme="minorHAnsi"/>
                <w:color w:val="000000" w:themeColor="text1"/>
                <w:lang w:val="en-US" w:eastAsia="en-US"/>
                <w14:ligatures w14:val="standardContextual"/>
              </w:rPr>
              <w:t>I</w:t>
            </w:r>
            <w:proofErr w:type="spellStart"/>
            <w:r w:rsidRPr="006F6466">
              <w:rPr>
                <w:rFonts w:eastAsiaTheme="minorHAnsi"/>
                <w:color w:val="000000" w:themeColor="text1"/>
                <w:lang w:val="en-GB" w:eastAsia="en-US"/>
                <w14:ligatures w14:val="standardContextual"/>
              </w:rPr>
              <w:t>nterference</w:t>
            </w:r>
            <w:proofErr w:type="spellEnd"/>
            <w:r w:rsidRPr="006F6466">
              <w:rPr>
                <w:rFonts w:eastAsiaTheme="minorHAnsi"/>
                <w:color w:val="000000" w:themeColor="text1"/>
                <w:lang w:val="en-GB" w:eastAsia="en-US"/>
                <w14:ligatures w14:val="standardContextual"/>
              </w:rPr>
              <w:t xml:space="preserve"> with social activities with family, friends, </w:t>
            </w:r>
            <w:proofErr w:type="spellStart"/>
            <w:r w:rsidRPr="006F6466">
              <w:rPr>
                <w:rFonts w:eastAsiaTheme="minorHAnsi"/>
                <w:color w:val="000000" w:themeColor="text1"/>
                <w:lang w:val="en-GB" w:eastAsia="en-US"/>
                <w14:ligatures w14:val="standardContextual"/>
              </w:rPr>
              <w:t>neighbors</w:t>
            </w:r>
            <w:proofErr w:type="spellEnd"/>
            <w:r w:rsidRPr="006F6466">
              <w:rPr>
                <w:rFonts w:eastAsiaTheme="minorHAnsi"/>
                <w:color w:val="000000" w:themeColor="text1"/>
                <w:lang w:val="en-GB" w:eastAsia="en-US"/>
                <w14:ligatures w14:val="standardContextual"/>
              </w:rPr>
              <w:t>, or</w:t>
            </w:r>
          </w:p>
          <w:p w14:paraId="128CCBFF"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rFonts w:eastAsiaTheme="minorHAnsi"/>
                <w:color w:val="000000" w:themeColor="text1"/>
                <w:lang w:val="en-GB" w:eastAsia="en-US"/>
                <w14:ligatures w14:val="standardContextual"/>
              </w:rPr>
              <w:t>groups.</w:t>
            </w:r>
          </w:p>
        </w:tc>
        <w:tc>
          <w:tcPr>
            <w:tcW w:w="2835" w:type="dxa"/>
          </w:tcPr>
          <w:p w14:paraId="3E7AAF08" w14:textId="77777777" w:rsidR="00AB0A6F" w:rsidRPr="006F6466" w:rsidRDefault="00AB0A6F" w:rsidP="00AB0A6F">
            <w:pPr>
              <w:rPr>
                <w:rStyle w:val="Strong"/>
                <w:b w:val="0"/>
                <w:bCs w:val="0"/>
                <w:color w:val="000000" w:themeColor="text1"/>
                <w:lang w:val="en-US"/>
              </w:rPr>
            </w:pPr>
            <w:r w:rsidRPr="006F6466">
              <w:rPr>
                <w:color w:val="000000" w:themeColor="text1"/>
                <w:lang w:val="en-US"/>
              </w:rPr>
              <w:t>Questionnaire – Modified from the SF-36</w:t>
            </w:r>
          </w:p>
        </w:tc>
        <w:tc>
          <w:tcPr>
            <w:tcW w:w="3351" w:type="dxa"/>
          </w:tcPr>
          <w:p w14:paraId="0399A4FF" w14:textId="77777777" w:rsidR="00AB0A6F" w:rsidRPr="006F6466" w:rsidRDefault="00AB0A6F" w:rsidP="00AB0A6F">
            <w:pPr>
              <w:autoSpaceDE w:val="0"/>
              <w:autoSpaceDN w:val="0"/>
              <w:adjustRightInd w:val="0"/>
              <w:rPr>
                <w:rFonts w:eastAsiaTheme="minorHAnsi"/>
                <w:color w:val="000000" w:themeColor="text1"/>
                <w:lang w:val="en-GB" w:eastAsia="en-US"/>
                <w14:ligatures w14:val="standardContextual"/>
              </w:rPr>
            </w:pPr>
            <w:r w:rsidRPr="006F6466">
              <w:rPr>
                <w:rFonts w:eastAsiaTheme="minorHAnsi"/>
                <w:color w:val="000000" w:themeColor="text1"/>
                <w:lang w:val="en-GB" w:eastAsia="en-US"/>
                <w14:ligatures w14:val="standardContextual"/>
              </w:rPr>
              <w:t>After the treatment.</w:t>
            </w:r>
          </w:p>
        </w:tc>
      </w:tr>
      <w:tr w:rsidR="00AB0A6F" w:rsidRPr="006F6466" w14:paraId="31893CA8" w14:textId="77777777" w:rsidTr="00972327">
        <w:tc>
          <w:tcPr>
            <w:tcW w:w="828" w:type="dxa"/>
          </w:tcPr>
          <w:p w14:paraId="2624F130" w14:textId="5933BCCB"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"/>
                <w:id w:val="246780054"/>
                <w:placeholder>
                  <w:docPart w:val="1868A2A4D841894591E87215D4AEA334"/>
                </w:placeholder>
              </w:sdtPr>
              <w:sdtContent>
                <w:r w:rsidR="00081315" w:rsidRPr="00081315">
                  <w:rPr>
                    <w:rStyle w:val="Strong"/>
                    <w:b w:val="0"/>
                    <w:bCs w:val="0"/>
                    <w:color w:val="000000"/>
                    <w:lang w:val="en-US"/>
                  </w:rPr>
                  <w:t>[13]</w:t>
                </w:r>
              </w:sdtContent>
            </w:sdt>
          </w:p>
        </w:tc>
        <w:tc>
          <w:tcPr>
            <w:tcW w:w="2002" w:type="dxa"/>
          </w:tcPr>
          <w:p w14:paraId="72458086"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6F607675"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62AD685A"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AB0A6F" w:rsidRPr="006F6466" w14:paraId="14B3501F" w14:textId="77777777" w:rsidTr="00972327">
        <w:tc>
          <w:tcPr>
            <w:tcW w:w="828" w:type="dxa"/>
          </w:tcPr>
          <w:p w14:paraId="78E8CB73" w14:textId="4DCDE98C"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"/>
                <w:id w:val="405647735"/>
                <w:placeholder>
                  <w:docPart w:val="5744AE161E3BD74E93122191695BA02A"/>
                </w:placeholder>
              </w:sdtPr>
              <w:sdtContent>
                <w:r w:rsidR="00081315" w:rsidRPr="00081315">
                  <w:rPr>
                    <w:rStyle w:val="Strong"/>
                    <w:b w:val="0"/>
                    <w:bCs w:val="0"/>
                    <w:color w:val="000000"/>
                    <w:lang w:val="en-US"/>
                  </w:rPr>
                  <w:t>[14]</w:t>
                </w:r>
              </w:sdtContent>
            </w:sdt>
          </w:p>
        </w:tc>
        <w:tc>
          <w:tcPr>
            <w:tcW w:w="2002" w:type="dxa"/>
          </w:tcPr>
          <w:p w14:paraId="15D1F37D"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color w:val="000000" w:themeColor="text1"/>
                <w:lang w:val="en-US"/>
              </w:rPr>
              <w:t>Effect on relations with others</w:t>
            </w:r>
          </w:p>
        </w:tc>
        <w:tc>
          <w:tcPr>
            <w:tcW w:w="2835" w:type="dxa"/>
          </w:tcPr>
          <w:p w14:paraId="3276CDDD" w14:textId="77777777" w:rsidR="00AB0A6F" w:rsidRPr="006F6466" w:rsidRDefault="00AB0A6F" w:rsidP="00AB0A6F">
            <w:pPr>
              <w:pStyle w:val="NormalWeb"/>
              <w:spacing w:after="0" w:afterAutospacing="0"/>
              <w:rPr>
                <w:rStyle w:val="Strong"/>
                <w:b w:val="0"/>
                <w:bCs w:val="0"/>
                <w:color w:val="000000" w:themeColor="text1"/>
                <w:lang w:val="en-US"/>
              </w:rPr>
            </w:pPr>
            <w:proofErr w:type="spellStart"/>
            <w:r w:rsidRPr="006F6466">
              <w:rPr>
                <w:rStyle w:val="Strong"/>
                <w:b w:val="0"/>
                <w:bCs w:val="0"/>
                <w:color w:val="000000" w:themeColor="text1"/>
                <w:lang w:val="en-US"/>
              </w:rPr>
              <w:t>Catagni’s</w:t>
            </w:r>
            <w:proofErr w:type="spellEnd"/>
            <w:r w:rsidRPr="006F6466">
              <w:rPr>
                <w:rStyle w:val="Strong"/>
                <w:b w:val="0"/>
                <w:bCs w:val="0"/>
                <w:color w:val="000000" w:themeColor="text1"/>
                <w:lang w:val="en-US"/>
              </w:rPr>
              <w:t xml:space="preserve"> Psychological Outcome Assessment</w:t>
            </w:r>
          </w:p>
        </w:tc>
        <w:tc>
          <w:tcPr>
            <w:tcW w:w="3351" w:type="dxa"/>
          </w:tcPr>
          <w:p w14:paraId="12C46DC1" w14:textId="77777777" w:rsidR="00AB0A6F" w:rsidRPr="006F6466" w:rsidRDefault="00AB0A6F" w:rsidP="00AB0A6F">
            <w:pPr>
              <w:pStyle w:val="NormalWeb"/>
              <w:spacing w:before="0" w:beforeAutospacing="0"/>
              <w:jc w:val="center"/>
              <w:rPr>
                <w:color w:val="000000" w:themeColor="text1"/>
                <w:lang w:val="en-US"/>
              </w:rPr>
            </w:pPr>
            <w:r w:rsidRPr="006F6466">
              <w:rPr>
                <w:color w:val="000000" w:themeColor="text1"/>
                <w:lang w:val="en-US"/>
              </w:rPr>
              <w:t>–</w:t>
            </w:r>
          </w:p>
        </w:tc>
      </w:tr>
      <w:tr w:rsidR="00AB0A6F" w:rsidRPr="006F6466" w14:paraId="3FE64D6C" w14:textId="77777777" w:rsidTr="00972327">
        <w:tc>
          <w:tcPr>
            <w:tcW w:w="828" w:type="dxa"/>
          </w:tcPr>
          <w:p w14:paraId="3E1561EB" w14:textId="7E844043"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"/>
                <w:id w:val="2071618988"/>
                <w:placeholder>
                  <w:docPart w:val="247E6DB4CD4C2243A5713583CC048954"/>
                </w:placeholder>
              </w:sdtPr>
              <w:sdtContent>
                <w:r w:rsidR="00081315" w:rsidRPr="00081315">
                  <w:rPr>
                    <w:rStyle w:val="Strong"/>
                    <w:b w:val="0"/>
                    <w:bCs w:val="0"/>
                    <w:color w:val="000000"/>
                    <w:lang w:val="en-US"/>
                  </w:rPr>
                  <w:t>[15]</w:t>
                </w:r>
              </w:sdtContent>
            </w:sdt>
          </w:p>
        </w:tc>
        <w:tc>
          <w:tcPr>
            <w:tcW w:w="2002" w:type="dxa"/>
          </w:tcPr>
          <w:p w14:paraId="555A581A"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05F2AE39" w14:textId="77777777" w:rsidR="00AB0A6F" w:rsidRPr="006F6466" w:rsidRDefault="00AB0A6F" w:rsidP="00AB0A6F">
            <w:pPr>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4A126CD7" w14:textId="77777777" w:rsidR="00AB0A6F" w:rsidRPr="006F6466" w:rsidRDefault="00AB0A6F" w:rsidP="00AB0A6F">
            <w:pPr>
              <w:jc w:val="center"/>
              <w:rPr>
                <w:color w:val="000000" w:themeColor="text1"/>
                <w:lang w:val="en-US"/>
              </w:rPr>
            </w:pPr>
            <w:r w:rsidRPr="006F6466">
              <w:rPr>
                <w:color w:val="000000" w:themeColor="text1"/>
                <w:lang w:val="en-US"/>
              </w:rPr>
              <w:t>–</w:t>
            </w:r>
          </w:p>
        </w:tc>
      </w:tr>
      <w:tr w:rsidR="00AB0A6F" w:rsidRPr="006F6466" w14:paraId="1A37CDEB" w14:textId="77777777" w:rsidTr="00972327">
        <w:tc>
          <w:tcPr>
            <w:tcW w:w="828" w:type="dxa"/>
          </w:tcPr>
          <w:p w14:paraId="0134EF7F" w14:textId="2903C164"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"/>
                <w:id w:val="-738557996"/>
                <w:placeholder>
                  <w:docPart w:val="72B7C423B928AD41B243D2DC2D7DCCBA"/>
                </w:placeholder>
              </w:sdtPr>
              <w:sdtContent>
                <w:r w:rsidR="00081315" w:rsidRPr="00081315">
                  <w:rPr>
                    <w:rStyle w:val="Strong"/>
                    <w:b w:val="0"/>
                    <w:bCs w:val="0"/>
                    <w:color w:val="000000"/>
                    <w:lang w:val="en-US"/>
                  </w:rPr>
                  <w:t>[16]</w:t>
                </w:r>
              </w:sdtContent>
            </w:sdt>
          </w:p>
        </w:tc>
        <w:tc>
          <w:tcPr>
            <w:tcW w:w="2002" w:type="dxa"/>
          </w:tcPr>
          <w:p w14:paraId="66D484A5"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01F19FEA" w14:textId="77777777" w:rsidR="00AB0A6F" w:rsidRPr="006F6466" w:rsidRDefault="00AB0A6F" w:rsidP="00AB0A6F">
            <w:pPr>
              <w:pStyle w:val="NormalWeb"/>
              <w:spacing w:before="0" w:beforeAutospacing="0" w:after="0" w:after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2D907727" w14:textId="77777777" w:rsidR="00AB0A6F" w:rsidRPr="006F6466" w:rsidRDefault="00AB0A6F" w:rsidP="00AB0A6F">
            <w:pPr>
              <w:pStyle w:val="NormalWeb"/>
              <w:spacing w:before="0" w:beforeAutospacing="0" w:after="0" w:afterAutospacing="0"/>
              <w:jc w:val="center"/>
              <w:rPr>
                <w:color w:val="000000" w:themeColor="text1"/>
                <w:lang w:val="en-US"/>
              </w:rPr>
            </w:pPr>
            <w:r w:rsidRPr="006F6466">
              <w:rPr>
                <w:color w:val="000000" w:themeColor="text1"/>
                <w:lang w:val="en-US"/>
              </w:rPr>
              <w:t>–</w:t>
            </w:r>
          </w:p>
        </w:tc>
      </w:tr>
      <w:tr w:rsidR="00AB0A6F" w:rsidRPr="006F6466" w14:paraId="63A7A7F7" w14:textId="77777777" w:rsidTr="00972327">
        <w:tc>
          <w:tcPr>
            <w:tcW w:w="828" w:type="dxa"/>
          </w:tcPr>
          <w:p w14:paraId="69E36412" w14:textId="285DB417"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"/>
                <w:id w:val="992300195"/>
                <w:placeholder>
                  <w:docPart w:val="712F7FF5ECB9194BAAE24308A9C049B1"/>
                </w:placeholder>
              </w:sdtPr>
              <w:sdtContent>
                <w:r w:rsidR="00081315" w:rsidRPr="00081315">
                  <w:rPr>
                    <w:rStyle w:val="Strong"/>
                    <w:b w:val="0"/>
                    <w:bCs w:val="0"/>
                    <w:color w:val="000000"/>
                    <w:lang w:val="en-US"/>
                  </w:rPr>
                  <w:t>[17]</w:t>
                </w:r>
              </w:sdtContent>
            </w:sdt>
          </w:p>
        </w:tc>
        <w:tc>
          <w:tcPr>
            <w:tcW w:w="2002" w:type="dxa"/>
          </w:tcPr>
          <w:p w14:paraId="5382ED1D"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60CF64EC" w14:textId="77777777" w:rsidR="00AB0A6F" w:rsidRPr="006F6466" w:rsidRDefault="00AB0A6F" w:rsidP="00AB0A6F">
            <w:pPr>
              <w:jc w:val="center"/>
              <w:rPr>
                <w:rStyle w:val="Strong"/>
                <w:b w:val="0"/>
                <w:bCs w:val="0"/>
                <w:color w:val="000000" w:themeColor="text1"/>
              </w:rPr>
            </w:pPr>
            <w:r w:rsidRPr="006F6466">
              <w:rPr>
                <w:rStyle w:val="Strong"/>
                <w:b w:val="0"/>
                <w:bCs w:val="0"/>
                <w:color w:val="000000" w:themeColor="text1"/>
              </w:rPr>
              <w:t>–</w:t>
            </w:r>
          </w:p>
        </w:tc>
        <w:tc>
          <w:tcPr>
            <w:tcW w:w="3351" w:type="dxa"/>
          </w:tcPr>
          <w:p w14:paraId="0F5FA773" w14:textId="77777777" w:rsidR="00AB0A6F" w:rsidRPr="006F6466" w:rsidRDefault="00AB0A6F" w:rsidP="00AB0A6F">
            <w:pPr>
              <w:jc w:val="center"/>
              <w:rPr>
                <w:color w:val="000000" w:themeColor="text1"/>
                <w:lang w:val="en-US"/>
              </w:rPr>
            </w:pPr>
            <w:r w:rsidRPr="006F6466">
              <w:rPr>
                <w:color w:val="000000" w:themeColor="text1"/>
                <w:lang w:val="en-US"/>
              </w:rPr>
              <w:t>–</w:t>
            </w:r>
          </w:p>
        </w:tc>
      </w:tr>
      <w:tr w:rsidR="00AB0A6F" w:rsidRPr="006F6466" w14:paraId="4F155E86" w14:textId="77777777" w:rsidTr="00972327">
        <w:tc>
          <w:tcPr>
            <w:tcW w:w="828" w:type="dxa"/>
          </w:tcPr>
          <w:p w14:paraId="31E3899F" w14:textId="79733A6A"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"/>
                <w:id w:val="1281456447"/>
                <w:placeholder>
                  <w:docPart w:val="8C851CEED809D1469150E22D8702E30E"/>
                </w:placeholder>
              </w:sdtPr>
              <w:sdtContent>
                <w:r w:rsidR="00081315" w:rsidRPr="00081315">
                  <w:rPr>
                    <w:rStyle w:val="Strong"/>
                    <w:b w:val="0"/>
                    <w:bCs w:val="0"/>
                    <w:color w:val="000000"/>
                    <w:lang w:val="en-US"/>
                  </w:rPr>
                  <w:t>[18]</w:t>
                </w:r>
              </w:sdtContent>
            </w:sdt>
          </w:p>
        </w:tc>
        <w:tc>
          <w:tcPr>
            <w:tcW w:w="2002" w:type="dxa"/>
          </w:tcPr>
          <w:p w14:paraId="012358E8" w14:textId="77777777" w:rsidR="00AB0A6F" w:rsidRPr="006F6466" w:rsidRDefault="00AB0A6F" w:rsidP="00AB0A6F">
            <w:pPr>
              <w:rPr>
                <w:rStyle w:val="Strong"/>
                <w:b w:val="0"/>
                <w:bCs w:val="0"/>
                <w:color w:val="000000" w:themeColor="text1"/>
              </w:rPr>
            </w:pPr>
            <w:proofErr w:type="spellStart"/>
            <w:r w:rsidRPr="006F6466">
              <w:rPr>
                <w:color w:val="000000" w:themeColor="text1"/>
              </w:rPr>
              <w:t>Impact</w:t>
            </w:r>
            <w:proofErr w:type="spellEnd"/>
            <w:r w:rsidRPr="006F6466">
              <w:rPr>
                <w:color w:val="000000" w:themeColor="text1"/>
              </w:rPr>
              <w:t xml:space="preserve"> on social </w:t>
            </w:r>
            <w:proofErr w:type="spellStart"/>
            <w:r w:rsidRPr="006F6466">
              <w:rPr>
                <w:color w:val="000000" w:themeColor="text1"/>
              </w:rPr>
              <w:t>life</w:t>
            </w:r>
            <w:proofErr w:type="spellEnd"/>
          </w:p>
        </w:tc>
        <w:tc>
          <w:tcPr>
            <w:tcW w:w="2835" w:type="dxa"/>
          </w:tcPr>
          <w:p w14:paraId="44165BFA" w14:textId="77777777" w:rsidR="00AB0A6F" w:rsidRPr="006F6466" w:rsidRDefault="00AB0A6F" w:rsidP="00AB0A6F">
            <w:pPr>
              <w:rPr>
                <w:rStyle w:val="Strong"/>
                <w:b w:val="0"/>
                <w:bCs w:val="0"/>
                <w:color w:val="000000" w:themeColor="text1"/>
                <w:lang w:val="en-US"/>
              </w:rPr>
            </w:pPr>
            <w:r w:rsidRPr="006F6466">
              <w:rPr>
                <w:color w:val="000000" w:themeColor="text1"/>
                <w:lang w:val="en-US"/>
              </w:rPr>
              <w:t>By asking the yes/no question: 'Did this height-increase operation have a positive impact on your social life?'</w:t>
            </w:r>
          </w:p>
        </w:tc>
        <w:tc>
          <w:tcPr>
            <w:tcW w:w="3351" w:type="dxa"/>
          </w:tcPr>
          <w:p w14:paraId="28D3594B" w14:textId="77777777" w:rsidR="00AB0A6F" w:rsidRPr="006F6466" w:rsidRDefault="00AB0A6F" w:rsidP="00AB0A6F">
            <w:pPr>
              <w:autoSpaceDE w:val="0"/>
              <w:autoSpaceDN w:val="0"/>
              <w:adjustRightInd w:val="0"/>
              <w:rPr>
                <w:rFonts w:eastAsiaTheme="minorHAnsi"/>
                <w:color w:val="000000" w:themeColor="text1"/>
                <w:lang w:val="en-GB" w:eastAsia="en-US"/>
                <w14:ligatures w14:val="standardContextual"/>
              </w:rPr>
            </w:pPr>
            <w:r w:rsidRPr="006F6466">
              <w:rPr>
                <w:color w:val="000000" w:themeColor="text1"/>
                <w:lang w:val="en-US"/>
              </w:rPr>
              <w:t xml:space="preserve">Assessed at </w:t>
            </w:r>
            <w:r w:rsidRPr="006F6466">
              <w:rPr>
                <w:rStyle w:val="Strong"/>
                <w:b w:val="0"/>
                <w:bCs w:val="0"/>
                <w:color w:val="000000" w:themeColor="text1"/>
                <w:lang w:val="en-US"/>
              </w:rPr>
              <w:t>1 year</w:t>
            </w:r>
            <w:r w:rsidRPr="006F6466">
              <w:rPr>
                <w:color w:val="000000" w:themeColor="text1"/>
                <w:lang w:val="en-US"/>
              </w:rPr>
              <w:t xml:space="preserve"> and </w:t>
            </w:r>
            <w:r w:rsidRPr="006F6466">
              <w:rPr>
                <w:rStyle w:val="Strong"/>
                <w:b w:val="0"/>
                <w:bCs w:val="0"/>
                <w:color w:val="000000" w:themeColor="text1"/>
                <w:lang w:val="en-US"/>
              </w:rPr>
              <w:t>7 years</w:t>
            </w:r>
            <w:r w:rsidRPr="006F6466">
              <w:rPr>
                <w:color w:val="000000" w:themeColor="text1"/>
                <w:lang w:val="en-US"/>
              </w:rPr>
              <w:t xml:space="preserve"> postoperatively</w:t>
            </w:r>
          </w:p>
        </w:tc>
      </w:tr>
      <w:tr w:rsidR="00AB0A6F" w:rsidRPr="006F6466" w14:paraId="2FAA579B" w14:textId="77777777" w:rsidTr="00972327">
        <w:tc>
          <w:tcPr>
            <w:tcW w:w="828" w:type="dxa"/>
          </w:tcPr>
          <w:p w14:paraId="01D81113" w14:textId="20264615"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"/>
                <w:id w:val="441345241"/>
                <w:placeholder>
                  <w:docPart w:val="6B8FB799853ED24B9E2A40307674D810"/>
                </w:placeholder>
              </w:sdtPr>
              <w:sdtContent>
                <w:r w:rsidR="00081315" w:rsidRPr="00081315">
                  <w:rPr>
                    <w:rStyle w:val="Strong"/>
                    <w:b w:val="0"/>
                    <w:bCs w:val="0"/>
                    <w:color w:val="000000"/>
                    <w:lang w:val="en-US"/>
                  </w:rPr>
                  <w:t>[19]</w:t>
                </w:r>
              </w:sdtContent>
            </w:sdt>
          </w:p>
        </w:tc>
        <w:tc>
          <w:tcPr>
            <w:tcW w:w="2002" w:type="dxa"/>
          </w:tcPr>
          <w:p w14:paraId="5913C9F0"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6736D354"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3D5637E0"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AB0A6F" w:rsidRPr="006F6466" w14:paraId="6BAA032A" w14:textId="77777777" w:rsidTr="00972327">
        <w:tc>
          <w:tcPr>
            <w:tcW w:w="828" w:type="dxa"/>
          </w:tcPr>
          <w:p w14:paraId="34EF96DF" w14:textId="7DB3F53D"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"/>
                <w:id w:val="851459561"/>
                <w:placeholder>
                  <w:docPart w:val="A4952852A0B0304AB2DB9E26450D9B4A"/>
                </w:placeholder>
              </w:sdtPr>
              <w:sdtContent>
                <w:r w:rsidR="00081315" w:rsidRPr="00081315">
                  <w:rPr>
                    <w:rStyle w:val="Strong"/>
                    <w:b w:val="0"/>
                    <w:bCs w:val="0"/>
                    <w:color w:val="000000"/>
                    <w:lang w:val="en-US"/>
                  </w:rPr>
                  <w:t>[20]</w:t>
                </w:r>
              </w:sdtContent>
            </w:sdt>
          </w:p>
        </w:tc>
        <w:tc>
          <w:tcPr>
            <w:tcW w:w="2002" w:type="dxa"/>
          </w:tcPr>
          <w:p w14:paraId="667BC060"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34901B23"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176DD5A6"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bl>
    <w:p w14:paraId="2D68DD0A" w14:textId="77777777" w:rsidR="006F6466" w:rsidRPr="006F6466" w:rsidRDefault="006F6466"/>
    <w:tbl>
      <w:tblPr>
        <w:tblStyle w:val="TableGrid"/>
        <w:tblW w:w="0" w:type="auto"/>
        <w:tblLook w:val="04A0" w:firstRow="1" w:lastRow="0" w:firstColumn="1" w:lastColumn="0" w:noHBand="0" w:noVBand="1"/>
      </w:tblPr>
      <w:tblGrid>
        <w:gridCol w:w="883"/>
        <w:gridCol w:w="1994"/>
        <w:gridCol w:w="2815"/>
        <w:gridCol w:w="3324"/>
      </w:tblGrid>
      <w:tr w:rsidR="002D3DFF" w:rsidRPr="006F6466" w14:paraId="42920A98" w14:textId="77777777" w:rsidTr="00617051">
        <w:tc>
          <w:tcPr>
            <w:tcW w:w="9016" w:type="dxa"/>
            <w:gridSpan w:val="4"/>
          </w:tcPr>
          <w:p w14:paraId="7F3F8303" w14:textId="67D4D553" w:rsidR="002D3DFF" w:rsidRPr="006F6466" w:rsidRDefault="002D3DFF"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Supplementary Table 4. Role Functioning Outcomes</w:t>
            </w:r>
          </w:p>
        </w:tc>
      </w:tr>
      <w:tr w:rsidR="002D3DFF" w:rsidRPr="006F6466" w14:paraId="53A99496" w14:textId="77777777" w:rsidTr="00972327">
        <w:tc>
          <w:tcPr>
            <w:tcW w:w="828" w:type="dxa"/>
          </w:tcPr>
          <w:p w14:paraId="37063EFB" w14:textId="77777777" w:rsidR="002D3DFF" w:rsidRPr="006F6466" w:rsidRDefault="002D3DFF"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Article ID</w:t>
            </w:r>
          </w:p>
        </w:tc>
        <w:tc>
          <w:tcPr>
            <w:tcW w:w="2002" w:type="dxa"/>
          </w:tcPr>
          <w:p w14:paraId="05AAF41C" w14:textId="77777777" w:rsidR="002D3DFF" w:rsidRPr="006F6466" w:rsidRDefault="002D3DFF"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 xml:space="preserve">Role Functioning-Outcome </w:t>
            </w:r>
          </w:p>
        </w:tc>
        <w:tc>
          <w:tcPr>
            <w:tcW w:w="2835" w:type="dxa"/>
          </w:tcPr>
          <w:p w14:paraId="0A63903F" w14:textId="77777777" w:rsidR="002D3DFF" w:rsidRPr="006F6466" w:rsidRDefault="002D3DFF"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Role Functioning -Measurement Tool</w:t>
            </w:r>
          </w:p>
        </w:tc>
        <w:tc>
          <w:tcPr>
            <w:tcW w:w="3351" w:type="dxa"/>
          </w:tcPr>
          <w:p w14:paraId="28A16B99" w14:textId="77777777" w:rsidR="002D3DFF" w:rsidRPr="006F6466" w:rsidRDefault="002D3DFF"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Measurement time</w:t>
            </w:r>
          </w:p>
        </w:tc>
      </w:tr>
      <w:tr w:rsidR="00AB0A6F" w:rsidRPr="006F6466" w14:paraId="21F82342" w14:textId="77777777" w:rsidTr="00972327">
        <w:tc>
          <w:tcPr>
            <w:tcW w:w="828" w:type="dxa"/>
          </w:tcPr>
          <w:p w14:paraId="2BB62DB0" w14:textId="0C1A6891"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"/>
                <w:id w:val="676546644"/>
                <w:placeholder>
                  <w:docPart w:val="7CC9BA738B30D246B9A57F093427ED63"/>
                </w:placeholder>
              </w:sdtPr>
              <w:sdtContent>
                <w:r w:rsidR="00081315" w:rsidRPr="00081315">
                  <w:rPr>
                    <w:rStyle w:val="Strong"/>
                    <w:b w:val="0"/>
                    <w:bCs w:val="0"/>
                    <w:color w:val="000000"/>
                    <w:lang w:val="en-US"/>
                  </w:rPr>
                  <w:t>[1]</w:t>
                </w:r>
              </w:sdtContent>
            </w:sdt>
          </w:p>
        </w:tc>
        <w:tc>
          <w:tcPr>
            <w:tcW w:w="2002" w:type="dxa"/>
          </w:tcPr>
          <w:p w14:paraId="070381B2"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2C934B74"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29C2670D"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rPr>
              <w:t>–</w:t>
            </w:r>
          </w:p>
        </w:tc>
      </w:tr>
      <w:tr w:rsidR="00AB0A6F" w:rsidRPr="006F6466" w14:paraId="489451AC" w14:textId="77777777" w:rsidTr="00972327">
        <w:tc>
          <w:tcPr>
            <w:tcW w:w="828" w:type="dxa"/>
          </w:tcPr>
          <w:p w14:paraId="476D6408" w14:textId="290D979F"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"/>
                <w:id w:val="560677712"/>
                <w:placeholder>
                  <w:docPart w:val="ECE1649A939BBA4C94496535BFB61787"/>
                </w:placeholder>
              </w:sdtPr>
              <w:sdtContent>
                <w:r w:rsidR="00081315" w:rsidRPr="00081315">
                  <w:rPr>
                    <w:rStyle w:val="Strong"/>
                    <w:b w:val="0"/>
                    <w:bCs w:val="0"/>
                    <w:color w:val="000000"/>
                    <w:lang w:val="en-US"/>
                  </w:rPr>
                  <w:t>[2]</w:t>
                </w:r>
              </w:sdtContent>
            </w:sdt>
          </w:p>
        </w:tc>
        <w:tc>
          <w:tcPr>
            <w:tcW w:w="2002" w:type="dxa"/>
          </w:tcPr>
          <w:p w14:paraId="4AA36491"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7955EA76"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70109E43"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AB0A6F" w:rsidRPr="006F6466" w14:paraId="5CF5639A" w14:textId="77777777" w:rsidTr="00972327">
        <w:tc>
          <w:tcPr>
            <w:tcW w:w="828" w:type="dxa"/>
          </w:tcPr>
          <w:p w14:paraId="7D0E0B86" w14:textId="511589A0"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"/>
                <w:id w:val="-1523158266"/>
                <w:placeholder>
                  <w:docPart w:val="52C7275807FC3B459C1691C042725D83"/>
                </w:placeholder>
              </w:sdtPr>
              <w:sdtContent>
                <w:r w:rsidR="00081315" w:rsidRPr="00081315">
                  <w:rPr>
                    <w:rStyle w:val="Strong"/>
                    <w:b w:val="0"/>
                    <w:bCs w:val="0"/>
                    <w:color w:val="000000"/>
                    <w:lang w:val="en-US"/>
                  </w:rPr>
                  <w:t>[3]</w:t>
                </w:r>
              </w:sdtContent>
            </w:sdt>
          </w:p>
        </w:tc>
        <w:tc>
          <w:tcPr>
            <w:tcW w:w="2002" w:type="dxa"/>
          </w:tcPr>
          <w:p w14:paraId="1EDCFDEE"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color w:val="000000" w:themeColor="text1"/>
                <w:lang w:val="en-US"/>
              </w:rPr>
              <w:t>Ability to carry out daily life activities</w:t>
            </w:r>
          </w:p>
        </w:tc>
        <w:tc>
          <w:tcPr>
            <w:tcW w:w="2835" w:type="dxa"/>
          </w:tcPr>
          <w:p w14:paraId="1F065CAB" w14:textId="77777777" w:rsidR="00AB0A6F" w:rsidRPr="006F6466" w:rsidRDefault="00AB0A6F" w:rsidP="00AB0A6F">
            <w:pPr>
              <w:pStyle w:val="NormalWeb"/>
              <w:spacing w:after="0" w:after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521DD15B" w14:textId="77777777" w:rsidR="00AB0A6F" w:rsidRPr="006F6466" w:rsidRDefault="00AB0A6F" w:rsidP="00AB0A6F">
            <w:pPr>
              <w:pStyle w:val="NormalWeb"/>
              <w:tabs>
                <w:tab w:val="center" w:pos="1567"/>
                <w:tab w:val="left" w:pos="2012"/>
              </w:tabs>
              <w:spacing w:before="0" w:beforeAutospacing="0"/>
              <w:rPr>
                <w:rFonts w:eastAsiaTheme="minorHAnsi"/>
                <w:color w:val="000000" w:themeColor="text1"/>
                <w:lang w:val="en-GB" w:eastAsia="en-US"/>
                <w14:ligatures w14:val="standardContextual"/>
              </w:rPr>
            </w:pPr>
            <w:r w:rsidRPr="006F6466">
              <w:rPr>
                <w:rFonts w:eastAsiaTheme="minorHAnsi"/>
                <w:color w:val="000000" w:themeColor="text1"/>
                <w:lang w:val="en-GB" w:eastAsia="en-US"/>
                <w14:ligatures w14:val="standardContextual"/>
              </w:rPr>
              <w:t>At the final follow-up (mean follow-up duration: 5.2 years (1.6–8.4)).</w:t>
            </w:r>
          </w:p>
        </w:tc>
      </w:tr>
      <w:tr w:rsidR="00AB0A6F" w:rsidRPr="006F6466" w14:paraId="4519F2CB" w14:textId="77777777" w:rsidTr="00972327">
        <w:tc>
          <w:tcPr>
            <w:tcW w:w="828" w:type="dxa"/>
          </w:tcPr>
          <w:p w14:paraId="4CFAF917" w14:textId="34FAD886"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"/>
                <w:id w:val="52904109"/>
                <w:placeholder>
                  <w:docPart w:val="4224146B9420C2459BF3FAE297A39E2D"/>
                </w:placeholder>
              </w:sdtPr>
              <w:sdtContent>
                <w:r w:rsidR="00081315" w:rsidRPr="00081315">
                  <w:rPr>
                    <w:rStyle w:val="Strong"/>
                    <w:b w:val="0"/>
                    <w:bCs w:val="0"/>
                    <w:color w:val="000000"/>
                    <w:lang w:val="en-US"/>
                  </w:rPr>
                  <w:t>[4]</w:t>
                </w:r>
              </w:sdtContent>
            </w:sdt>
          </w:p>
        </w:tc>
        <w:tc>
          <w:tcPr>
            <w:tcW w:w="2002" w:type="dxa"/>
          </w:tcPr>
          <w:p w14:paraId="5332C1A5"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5D3BAC0F" w14:textId="77777777" w:rsidR="00AB0A6F" w:rsidRPr="006F6466" w:rsidRDefault="00AB0A6F" w:rsidP="00AB0A6F">
            <w:pPr>
              <w:autoSpaceDE w:val="0"/>
              <w:autoSpaceDN w:val="0"/>
              <w:adjustRightInd w:val="0"/>
              <w:jc w:val="center"/>
              <w:rPr>
                <w:rStyle w:val="Strong"/>
                <w:rFonts w:eastAsiaTheme="minorHAnsi"/>
                <w:b w:val="0"/>
                <w:bCs w:val="0"/>
                <w:color w:val="000000" w:themeColor="text1"/>
                <w:lang w:val="en-GB" w:eastAsia="en-US"/>
                <w14:ligatures w14:val="standardContextual"/>
              </w:rPr>
            </w:pPr>
            <w:r w:rsidRPr="006F6466">
              <w:rPr>
                <w:rStyle w:val="Strong"/>
                <w:rFonts w:eastAsiaTheme="minorHAnsi"/>
                <w:b w:val="0"/>
                <w:bCs w:val="0"/>
                <w:color w:val="000000" w:themeColor="text1"/>
                <w:lang w:val="en-GB" w:eastAsia="en-US"/>
                <w14:ligatures w14:val="standardContextual"/>
              </w:rPr>
              <w:t>–</w:t>
            </w:r>
          </w:p>
        </w:tc>
        <w:tc>
          <w:tcPr>
            <w:tcW w:w="3351" w:type="dxa"/>
          </w:tcPr>
          <w:p w14:paraId="5544A27A" w14:textId="77777777" w:rsidR="00AB0A6F" w:rsidRPr="006F6466" w:rsidRDefault="00AB0A6F" w:rsidP="00AB0A6F">
            <w:pPr>
              <w:pStyle w:val="NormalWeb"/>
              <w:jc w:val="center"/>
              <w:rPr>
                <w:rStyle w:val="Strong"/>
                <w:b w:val="0"/>
                <w:bCs w:val="0"/>
                <w:color w:val="000000" w:themeColor="text1"/>
                <w:lang w:val="en-US"/>
              </w:rPr>
            </w:pPr>
            <w:r w:rsidRPr="006F6466">
              <w:rPr>
                <w:rStyle w:val="Strong"/>
                <w:b w:val="0"/>
                <w:bCs w:val="0"/>
                <w:color w:val="000000" w:themeColor="text1"/>
              </w:rPr>
              <w:softHyphen/>
              <w:t>–</w:t>
            </w:r>
          </w:p>
        </w:tc>
      </w:tr>
      <w:tr w:rsidR="00AB0A6F" w:rsidRPr="006F6466" w14:paraId="5E87D7A8" w14:textId="77777777" w:rsidTr="00972327">
        <w:trPr>
          <w:trHeight w:val="509"/>
        </w:trPr>
        <w:tc>
          <w:tcPr>
            <w:tcW w:w="828" w:type="dxa"/>
          </w:tcPr>
          <w:p w14:paraId="0F8432BC" w14:textId="4D243EFC"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"/>
                <w:id w:val="-2089842292"/>
                <w:placeholder>
                  <w:docPart w:val="834DE873687DBB4E85C4B34B146F1184"/>
                </w:placeholder>
              </w:sdtPr>
              <w:sdtContent>
                <w:r w:rsidR="00081315" w:rsidRPr="00081315">
                  <w:rPr>
                    <w:rStyle w:val="Strong"/>
                    <w:b w:val="0"/>
                    <w:bCs w:val="0"/>
                    <w:color w:val="000000"/>
                    <w:lang w:val="en-US"/>
                  </w:rPr>
                  <w:t>[5]</w:t>
                </w:r>
              </w:sdtContent>
            </w:sdt>
          </w:p>
        </w:tc>
        <w:tc>
          <w:tcPr>
            <w:tcW w:w="2002" w:type="dxa"/>
          </w:tcPr>
          <w:p w14:paraId="5D9B19BB" w14:textId="77777777" w:rsidR="00AB0A6F" w:rsidRPr="006F6466" w:rsidRDefault="00AB0A6F" w:rsidP="00AB0A6F">
            <w:pPr>
              <w:pStyle w:val="NormalWeb"/>
              <w:spacing w:before="0" w:beforeAutospacing="0"/>
              <w:rPr>
                <w:rStyle w:val="Strong"/>
                <w:rFonts w:eastAsiaTheme="minorHAnsi"/>
                <w:b w:val="0"/>
                <w:bCs w:val="0"/>
                <w:color w:val="000000" w:themeColor="text1"/>
                <w:lang w:val="en-GB" w:eastAsia="en-US"/>
                <w14:ligatures w14:val="standardContextual"/>
              </w:rPr>
            </w:pPr>
            <w:r w:rsidRPr="006F6466">
              <w:rPr>
                <w:color w:val="000000" w:themeColor="text1"/>
                <w:lang w:val="en-US"/>
              </w:rPr>
              <w:t>Attending school or work full-time, delegating work, and taking sick or unpaid leave</w:t>
            </w:r>
          </w:p>
        </w:tc>
        <w:tc>
          <w:tcPr>
            <w:tcW w:w="2835" w:type="dxa"/>
          </w:tcPr>
          <w:p w14:paraId="2237070F" w14:textId="77777777" w:rsidR="00AB0A6F" w:rsidRPr="006F6466" w:rsidRDefault="00AB0A6F" w:rsidP="00AB0A6F">
            <w:pPr>
              <w:pStyle w:val="NormalWeb"/>
              <w:spacing w:after="0" w:after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3416820C" w14:textId="77777777" w:rsidR="00AB0A6F" w:rsidRPr="006F6466" w:rsidRDefault="00AB0A6F" w:rsidP="00AB0A6F">
            <w:pPr>
              <w:pStyle w:val="NormalWeb"/>
              <w:rPr>
                <w:color w:val="000000" w:themeColor="text1"/>
                <w:lang w:val="en-US"/>
              </w:rPr>
            </w:pPr>
            <w:r w:rsidRPr="006F6466">
              <w:rPr>
                <w:color w:val="000000" w:themeColor="text1"/>
                <w:lang w:val="en-US"/>
              </w:rPr>
              <w:t>During treatment (before frame removal)</w:t>
            </w:r>
          </w:p>
        </w:tc>
      </w:tr>
      <w:tr w:rsidR="00AB0A6F" w:rsidRPr="006F6466" w14:paraId="41EC2CE3" w14:textId="77777777" w:rsidTr="00972327">
        <w:tc>
          <w:tcPr>
            <w:tcW w:w="828" w:type="dxa"/>
          </w:tcPr>
          <w:p w14:paraId="1C6924F2" w14:textId="180F7BB9"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"/>
                <w:id w:val="1078244280"/>
                <w:placeholder>
                  <w:docPart w:val="96EBDA3EA217D74AB954821A7EB06AD0"/>
                </w:placeholder>
              </w:sdtPr>
              <w:sdtContent>
                <w:r w:rsidR="00081315" w:rsidRPr="00081315">
                  <w:rPr>
                    <w:rStyle w:val="Strong"/>
                    <w:b w:val="0"/>
                    <w:bCs w:val="0"/>
                    <w:color w:val="000000"/>
                    <w:lang w:val="en-US"/>
                  </w:rPr>
                  <w:t>[6]</w:t>
                </w:r>
              </w:sdtContent>
            </w:sdt>
          </w:p>
        </w:tc>
        <w:tc>
          <w:tcPr>
            <w:tcW w:w="2002" w:type="dxa"/>
          </w:tcPr>
          <w:p w14:paraId="08BB1463"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softHyphen/>
              <w:t>–</w:t>
            </w:r>
          </w:p>
        </w:tc>
        <w:tc>
          <w:tcPr>
            <w:tcW w:w="2835" w:type="dxa"/>
          </w:tcPr>
          <w:p w14:paraId="0C09BD7C" w14:textId="77777777" w:rsidR="00AB0A6F" w:rsidRPr="006F6466" w:rsidRDefault="00AB0A6F" w:rsidP="00AB0A6F">
            <w:pPr>
              <w:pStyle w:val="NormalWeb"/>
              <w:spacing w:after="0" w:after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6CB6F544" w14:textId="77777777" w:rsidR="00AB0A6F" w:rsidRPr="006F6466" w:rsidRDefault="00AB0A6F" w:rsidP="00AB0A6F">
            <w:pPr>
              <w:pStyle w:val="NormalWeb"/>
              <w:spacing w:before="0" w:beforeAutospacing="0"/>
              <w:jc w:val="center"/>
              <w:rPr>
                <w:color w:val="000000" w:themeColor="text1"/>
                <w:lang w:val="en-US"/>
              </w:rPr>
            </w:pPr>
            <w:r w:rsidRPr="006F6466">
              <w:rPr>
                <w:color w:val="000000" w:themeColor="text1"/>
                <w:lang w:val="en-US"/>
              </w:rPr>
              <w:t>–</w:t>
            </w:r>
          </w:p>
        </w:tc>
      </w:tr>
      <w:tr w:rsidR="00AB0A6F" w:rsidRPr="006F6466" w14:paraId="3A99060E" w14:textId="77777777" w:rsidTr="00972327">
        <w:trPr>
          <w:trHeight w:val="54"/>
        </w:trPr>
        <w:tc>
          <w:tcPr>
            <w:tcW w:w="828" w:type="dxa"/>
          </w:tcPr>
          <w:p w14:paraId="1C82CB9F" w14:textId="0FBDF249"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"/>
                <w:id w:val="-50388651"/>
                <w:placeholder>
                  <w:docPart w:val="8A10D7C432D2114F9127DCBF0E9138CE"/>
                </w:placeholder>
              </w:sdtPr>
              <w:sdtContent>
                <w:r w:rsidR="00081315" w:rsidRPr="00081315">
                  <w:rPr>
                    <w:rStyle w:val="Strong"/>
                    <w:b w:val="0"/>
                    <w:bCs w:val="0"/>
                    <w:color w:val="000000"/>
                    <w:lang w:val="en-US"/>
                  </w:rPr>
                  <w:t>[7]</w:t>
                </w:r>
              </w:sdtContent>
            </w:sdt>
          </w:p>
        </w:tc>
        <w:tc>
          <w:tcPr>
            <w:tcW w:w="2002" w:type="dxa"/>
          </w:tcPr>
          <w:p w14:paraId="60CA4D5B"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4C06778C" w14:textId="77777777" w:rsidR="00AB0A6F" w:rsidRPr="006F6466" w:rsidRDefault="00AB0A6F" w:rsidP="00AB0A6F">
            <w:pPr>
              <w:pStyle w:val="NormalWeb"/>
              <w:spacing w:before="0" w:beforeAutospacing="0" w:after="0" w:after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2F250762"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r w:rsidRPr="006F6466">
              <w:rPr>
                <w:rStyle w:val="Strong"/>
                <w:b w:val="0"/>
                <w:bCs w:val="0"/>
                <w:color w:val="000000" w:themeColor="text1"/>
                <w:lang w:val="en-US"/>
              </w:rPr>
              <w:softHyphen/>
            </w:r>
          </w:p>
        </w:tc>
      </w:tr>
      <w:tr w:rsidR="00AB0A6F" w:rsidRPr="006F6466" w14:paraId="5132AF95" w14:textId="77777777" w:rsidTr="00972327">
        <w:tc>
          <w:tcPr>
            <w:tcW w:w="828" w:type="dxa"/>
          </w:tcPr>
          <w:p w14:paraId="1B8A1D8E" w14:textId="1E4BF8D5"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"/>
                <w:id w:val="210933129"/>
                <w:placeholder>
                  <w:docPart w:val="0B9523C097FC6C488990810E8A85EB52"/>
                </w:placeholder>
              </w:sdtPr>
              <w:sdtContent>
                <w:r w:rsidR="00081315" w:rsidRPr="00081315">
                  <w:rPr>
                    <w:rStyle w:val="Strong"/>
                    <w:b w:val="0"/>
                    <w:bCs w:val="0"/>
                    <w:color w:val="000000"/>
                    <w:lang w:val="en-US"/>
                  </w:rPr>
                  <w:t>[8]</w:t>
                </w:r>
              </w:sdtContent>
            </w:sdt>
          </w:p>
        </w:tc>
        <w:tc>
          <w:tcPr>
            <w:tcW w:w="2002" w:type="dxa"/>
          </w:tcPr>
          <w:p w14:paraId="1C9C9B97"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3F09C2E0"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rPr>
              <w:t>–</w:t>
            </w:r>
          </w:p>
        </w:tc>
        <w:tc>
          <w:tcPr>
            <w:tcW w:w="3351" w:type="dxa"/>
          </w:tcPr>
          <w:p w14:paraId="7485EF1A"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AB0A6F" w:rsidRPr="006F6466" w14:paraId="47866787" w14:textId="77777777" w:rsidTr="00972327">
        <w:tc>
          <w:tcPr>
            <w:tcW w:w="828" w:type="dxa"/>
          </w:tcPr>
          <w:p w14:paraId="2086B9A1" w14:textId="03AE490D"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"/>
                <w:id w:val="-157772388"/>
                <w:placeholder>
                  <w:docPart w:val="B40E06927DB1014BA18652A8C1C22714"/>
                </w:placeholder>
              </w:sdtPr>
              <w:sdtContent>
                <w:r w:rsidR="00081315" w:rsidRPr="00081315">
                  <w:rPr>
                    <w:rStyle w:val="Strong"/>
                    <w:b w:val="0"/>
                    <w:bCs w:val="0"/>
                    <w:color w:val="000000"/>
                    <w:lang w:val="en-US"/>
                  </w:rPr>
                  <w:t>[9]</w:t>
                </w:r>
              </w:sdtContent>
            </w:sdt>
          </w:p>
        </w:tc>
        <w:tc>
          <w:tcPr>
            <w:tcW w:w="2002" w:type="dxa"/>
          </w:tcPr>
          <w:p w14:paraId="6B8C0870" w14:textId="77777777" w:rsidR="00AB0A6F" w:rsidRPr="006F6466" w:rsidRDefault="00AB0A6F" w:rsidP="00AB0A6F">
            <w:pPr>
              <w:rPr>
                <w:color w:val="000000" w:themeColor="text1"/>
                <w:lang w:val="en-US"/>
              </w:rPr>
            </w:pPr>
            <w:r w:rsidRPr="006F6466">
              <w:rPr>
                <w:color w:val="000000" w:themeColor="text1"/>
                <w:lang w:val="en-US"/>
              </w:rPr>
              <w:t>Ability to perform previous activities of daily living</w:t>
            </w:r>
          </w:p>
          <w:p w14:paraId="762C9E4E" w14:textId="77777777" w:rsidR="00AB0A6F" w:rsidRPr="006F6466" w:rsidRDefault="00AB0A6F" w:rsidP="00AB0A6F">
            <w:pPr>
              <w:pStyle w:val="NormalWeb"/>
              <w:spacing w:before="0" w:beforeAutospacing="0"/>
              <w:rPr>
                <w:rStyle w:val="Strong"/>
                <w:b w:val="0"/>
                <w:bCs w:val="0"/>
                <w:color w:val="000000" w:themeColor="text1"/>
                <w:lang w:val="en-US"/>
              </w:rPr>
            </w:pPr>
          </w:p>
        </w:tc>
        <w:tc>
          <w:tcPr>
            <w:tcW w:w="2835" w:type="dxa"/>
          </w:tcPr>
          <w:p w14:paraId="28C20CA6" w14:textId="77777777" w:rsidR="00AB0A6F" w:rsidRPr="006F6466" w:rsidRDefault="00AB0A6F" w:rsidP="00AB0A6F">
            <w:pPr>
              <w:autoSpaceDE w:val="0"/>
              <w:autoSpaceDN w:val="0"/>
              <w:adjustRightInd w:val="0"/>
              <w:rPr>
                <w:rStyle w:val="Strong"/>
                <w:rFonts w:eastAsiaTheme="minorHAnsi"/>
                <w:b w:val="0"/>
                <w:bCs w:val="0"/>
                <w:color w:val="000000" w:themeColor="text1"/>
                <w:lang w:val="en-GB" w:eastAsia="en-US"/>
                <w14:ligatures w14:val="standardContextual"/>
              </w:rPr>
            </w:pPr>
            <w:r w:rsidRPr="006F6466">
              <w:rPr>
                <w:rFonts w:eastAsiaTheme="minorHAnsi"/>
                <w:color w:val="000000" w:themeColor="text1"/>
                <w:lang w:val="en-GB" w:eastAsia="en-US"/>
                <w14:ligatures w14:val="standardContextual"/>
              </w:rPr>
              <w:t xml:space="preserve">Association for the Study and Application of Methods of </w:t>
            </w:r>
            <w:proofErr w:type="spellStart"/>
            <w:r w:rsidRPr="006F6466">
              <w:rPr>
                <w:rFonts w:eastAsiaTheme="minorHAnsi"/>
                <w:color w:val="000000" w:themeColor="text1"/>
                <w:lang w:val="en-GB" w:eastAsia="en-US"/>
                <w14:ligatures w14:val="standardContextual"/>
              </w:rPr>
              <w:t>Ilizarov</w:t>
            </w:r>
            <w:proofErr w:type="spellEnd"/>
            <w:r w:rsidRPr="006F6466">
              <w:rPr>
                <w:rFonts w:eastAsiaTheme="minorHAnsi"/>
                <w:color w:val="000000" w:themeColor="text1"/>
                <w:lang w:val="en-GB" w:eastAsia="en-US"/>
                <w14:ligatures w14:val="standardContextual"/>
              </w:rPr>
              <w:t xml:space="preserve"> (ASAMI) functional score</w:t>
            </w:r>
          </w:p>
        </w:tc>
        <w:tc>
          <w:tcPr>
            <w:tcW w:w="3351" w:type="dxa"/>
          </w:tcPr>
          <w:p w14:paraId="376C0EF4"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color w:val="000000" w:themeColor="text1"/>
                <w:lang w:val="en-US"/>
              </w:rPr>
              <w:t xml:space="preserve">At the final follow-up </w:t>
            </w:r>
            <w:r w:rsidRPr="006F6466">
              <w:rPr>
                <w:rFonts w:eastAsiaTheme="minorHAnsi"/>
                <w:color w:val="000000" w:themeColor="text1"/>
                <w:lang w:val="en-GB" w:eastAsia="en-US"/>
                <w14:ligatures w14:val="standardContextual"/>
              </w:rPr>
              <w:t>(mean follow-up duration: 36.8 months (14.9–95.5))</w:t>
            </w:r>
          </w:p>
        </w:tc>
      </w:tr>
      <w:tr w:rsidR="00AB0A6F" w:rsidRPr="006F6466" w14:paraId="3CD03308" w14:textId="77777777" w:rsidTr="00972327">
        <w:tc>
          <w:tcPr>
            <w:tcW w:w="828" w:type="dxa"/>
          </w:tcPr>
          <w:p w14:paraId="0A3E8B6D" w14:textId="527E067E"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"/>
                <w:id w:val="-803934517"/>
                <w:placeholder>
                  <w:docPart w:val="D7475F64262B394A8AC5610C9022DAC7"/>
                </w:placeholder>
              </w:sdtPr>
              <w:sdtContent>
                <w:r w:rsidR="00081315" w:rsidRPr="00081315">
                  <w:rPr>
                    <w:rStyle w:val="Strong"/>
                    <w:b w:val="0"/>
                    <w:bCs w:val="0"/>
                    <w:color w:val="000000"/>
                    <w:lang w:val="en-US"/>
                  </w:rPr>
                  <w:t>[10]</w:t>
                </w:r>
              </w:sdtContent>
            </w:sdt>
          </w:p>
        </w:tc>
        <w:tc>
          <w:tcPr>
            <w:tcW w:w="2002" w:type="dxa"/>
          </w:tcPr>
          <w:p w14:paraId="1C777EDC"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2F4A827C"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587C8A3D"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AB0A6F" w:rsidRPr="006F6466" w14:paraId="16FFF73E" w14:textId="77777777" w:rsidTr="00972327">
        <w:tc>
          <w:tcPr>
            <w:tcW w:w="828" w:type="dxa"/>
          </w:tcPr>
          <w:p w14:paraId="1A4290D3" w14:textId="0D9912FF"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"/>
                <w:id w:val="1506396649"/>
                <w:placeholder>
                  <w:docPart w:val="19201DCE4F27884ABEFC23168A90B185"/>
                </w:placeholder>
              </w:sdtPr>
              <w:sdtContent>
                <w:r w:rsidR="00081315" w:rsidRPr="00081315">
                  <w:rPr>
                    <w:rStyle w:val="Strong"/>
                    <w:b w:val="0"/>
                    <w:bCs w:val="0"/>
                    <w:color w:val="000000"/>
                    <w:lang w:val="en-US"/>
                  </w:rPr>
                  <w:t>[11]</w:t>
                </w:r>
              </w:sdtContent>
            </w:sdt>
          </w:p>
        </w:tc>
        <w:tc>
          <w:tcPr>
            <w:tcW w:w="2002" w:type="dxa"/>
          </w:tcPr>
          <w:p w14:paraId="06BABD1B"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44F56F1A"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16B41E6D"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AB0A6F" w:rsidRPr="006F6466" w14:paraId="4152BA66" w14:textId="77777777" w:rsidTr="00972327">
        <w:tc>
          <w:tcPr>
            <w:tcW w:w="828" w:type="dxa"/>
          </w:tcPr>
          <w:p w14:paraId="74BCCF7A" w14:textId="016D99B4"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"/>
                <w:id w:val="-1100491935"/>
                <w:placeholder>
                  <w:docPart w:val="3B02092FEAF63E49AA208B0485A51CFE"/>
                </w:placeholder>
              </w:sdtPr>
              <w:sdtContent>
                <w:r w:rsidR="00081315" w:rsidRPr="00081315">
                  <w:rPr>
                    <w:rStyle w:val="Strong"/>
                    <w:b w:val="0"/>
                    <w:bCs w:val="0"/>
                    <w:color w:val="000000"/>
                    <w:lang w:val="en-US"/>
                  </w:rPr>
                  <w:t>[12]</w:t>
                </w:r>
              </w:sdtContent>
            </w:sdt>
          </w:p>
        </w:tc>
        <w:tc>
          <w:tcPr>
            <w:tcW w:w="2002" w:type="dxa"/>
          </w:tcPr>
          <w:p w14:paraId="0A705FE1"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rFonts w:eastAsiaTheme="minorHAnsi"/>
                <w:color w:val="000000" w:themeColor="text1"/>
                <w:lang w:val="en-GB" w:eastAsia="en-US"/>
                <w14:ligatures w14:val="standardContextual"/>
              </w:rPr>
              <w:t>Effect on ability to work or do other regular daily activities; impact on career</w:t>
            </w:r>
          </w:p>
        </w:tc>
        <w:tc>
          <w:tcPr>
            <w:tcW w:w="2835" w:type="dxa"/>
          </w:tcPr>
          <w:p w14:paraId="141AE513" w14:textId="77777777" w:rsidR="00AB0A6F" w:rsidRPr="006F6466" w:rsidRDefault="00AB0A6F" w:rsidP="00AB0A6F">
            <w:pPr>
              <w:rPr>
                <w:rStyle w:val="Strong"/>
                <w:b w:val="0"/>
                <w:bCs w:val="0"/>
                <w:color w:val="000000" w:themeColor="text1"/>
                <w:lang w:val="en-US"/>
              </w:rPr>
            </w:pPr>
            <w:r w:rsidRPr="006F6466">
              <w:rPr>
                <w:color w:val="000000" w:themeColor="text1"/>
                <w:lang w:val="en-US"/>
              </w:rPr>
              <w:t>Questionnaire – Modified from the SF-36</w:t>
            </w:r>
          </w:p>
        </w:tc>
        <w:tc>
          <w:tcPr>
            <w:tcW w:w="3351" w:type="dxa"/>
          </w:tcPr>
          <w:p w14:paraId="66D2D56E" w14:textId="77777777" w:rsidR="00AB0A6F" w:rsidRPr="006F6466" w:rsidRDefault="00AB0A6F" w:rsidP="00AB0A6F">
            <w:pPr>
              <w:autoSpaceDE w:val="0"/>
              <w:autoSpaceDN w:val="0"/>
              <w:adjustRightInd w:val="0"/>
              <w:rPr>
                <w:rFonts w:eastAsiaTheme="minorHAnsi"/>
                <w:color w:val="000000" w:themeColor="text1"/>
                <w:lang w:val="en-GB" w:eastAsia="en-US"/>
                <w14:ligatures w14:val="standardContextual"/>
              </w:rPr>
            </w:pPr>
            <w:r w:rsidRPr="006F6466">
              <w:rPr>
                <w:rFonts w:eastAsiaTheme="minorHAnsi"/>
                <w:color w:val="000000" w:themeColor="text1"/>
                <w:lang w:val="en-GB" w:eastAsia="en-US"/>
                <w14:ligatures w14:val="standardContextual"/>
              </w:rPr>
              <w:t>After the treatment.</w:t>
            </w:r>
          </w:p>
        </w:tc>
      </w:tr>
      <w:tr w:rsidR="00AB0A6F" w:rsidRPr="006F6466" w14:paraId="74B0484C" w14:textId="77777777" w:rsidTr="00972327">
        <w:tc>
          <w:tcPr>
            <w:tcW w:w="828" w:type="dxa"/>
          </w:tcPr>
          <w:p w14:paraId="1DC5A1F0" w14:textId="5A6405E9"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"/>
                <w:id w:val="-1574493957"/>
                <w:placeholder>
                  <w:docPart w:val="3EEB5E5128D1B649BE71B35B39FCABA5"/>
                </w:placeholder>
              </w:sdtPr>
              <w:sdtContent>
                <w:r w:rsidR="00081315" w:rsidRPr="00081315">
                  <w:rPr>
                    <w:rStyle w:val="Strong"/>
                    <w:b w:val="0"/>
                    <w:bCs w:val="0"/>
                    <w:color w:val="000000"/>
                    <w:lang w:val="en-US"/>
                  </w:rPr>
                  <w:t>[13]</w:t>
                </w:r>
              </w:sdtContent>
            </w:sdt>
          </w:p>
        </w:tc>
        <w:tc>
          <w:tcPr>
            <w:tcW w:w="2002" w:type="dxa"/>
          </w:tcPr>
          <w:p w14:paraId="41E24795"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20E0FF57"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72B068C5"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AB0A6F" w:rsidRPr="006F6466" w14:paraId="1CB9DC6B" w14:textId="77777777" w:rsidTr="00972327">
        <w:tc>
          <w:tcPr>
            <w:tcW w:w="828" w:type="dxa"/>
          </w:tcPr>
          <w:p w14:paraId="29D279AE" w14:textId="521B2939"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"/>
                <w:id w:val="-2049364456"/>
                <w:placeholder>
                  <w:docPart w:val="942E1917131BBD4D9B7CA6F60A2AF00A"/>
                </w:placeholder>
              </w:sdtPr>
              <w:sdtContent>
                <w:r w:rsidR="00081315" w:rsidRPr="00081315">
                  <w:rPr>
                    <w:rStyle w:val="Strong"/>
                    <w:b w:val="0"/>
                    <w:bCs w:val="0"/>
                    <w:color w:val="000000"/>
                    <w:lang w:val="en-US"/>
                  </w:rPr>
                  <w:t>[14]</w:t>
                </w:r>
              </w:sdtContent>
            </w:sdt>
          </w:p>
        </w:tc>
        <w:tc>
          <w:tcPr>
            <w:tcW w:w="2002" w:type="dxa"/>
          </w:tcPr>
          <w:p w14:paraId="0A92DB9C"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color w:val="000000" w:themeColor="text1"/>
                <w:lang w:val="en-US"/>
              </w:rPr>
              <w:t>Being able to prac</w:t>
            </w:r>
            <w:r w:rsidRPr="006F6466">
              <w:rPr>
                <w:color w:val="000000" w:themeColor="text1"/>
                <w:lang w:val="en-US"/>
              </w:rPr>
              <w:softHyphen/>
              <w:t>tice regular activities of daily living (School or work participation)</w:t>
            </w:r>
          </w:p>
        </w:tc>
        <w:tc>
          <w:tcPr>
            <w:tcW w:w="2835" w:type="dxa"/>
          </w:tcPr>
          <w:p w14:paraId="3EFFA984" w14:textId="77777777" w:rsidR="00AB0A6F" w:rsidRPr="006F6466" w:rsidRDefault="00AB0A6F" w:rsidP="00AB0A6F">
            <w:pPr>
              <w:pStyle w:val="NormalWeb"/>
              <w:spacing w:after="0" w:after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71170F7B" w14:textId="77777777" w:rsidR="00AB0A6F" w:rsidRPr="006F6466" w:rsidRDefault="00AB0A6F" w:rsidP="00AB0A6F">
            <w:pPr>
              <w:pStyle w:val="NormalWeb"/>
              <w:spacing w:before="0" w:beforeAutospacing="0"/>
              <w:jc w:val="center"/>
              <w:rPr>
                <w:color w:val="000000" w:themeColor="text1"/>
                <w:lang w:val="en-US"/>
              </w:rPr>
            </w:pPr>
            <w:r w:rsidRPr="006F6466">
              <w:rPr>
                <w:color w:val="000000" w:themeColor="text1"/>
                <w:lang w:val="en-US"/>
              </w:rPr>
              <w:t>–</w:t>
            </w:r>
          </w:p>
        </w:tc>
      </w:tr>
      <w:tr w:rsidR="00AB0A6F" w:rsidRPr="006F6466" w14:paraId="7D75B3FC" w14:textId="77777777" w:rsidTr="00972327">
        <w:tc>
          <w:tcPr>
            <w:tcW w:w="828" w:type="dxa"/>
          </w:tcPr>
          <w:p w14:paraId="2149BC94" w14:textId="17163CAF"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"/>
                <w:id w:val="-1739007922"/>
                <w:placeholder>
                  <w:docPart w:val="21BE7935A314B5408345D4E3A8940F0D"/>
                </w:placeholder>
              </w:sdtPr>
              <w:sdtContent>
                <w:r w:rsidR="00081315" w:rsidRPr="00081315">
                  <w:rPr>
                    <w:rStyle w:val="Strong"/>
                    <w:b w:val="0"/>
                    <w:bCs w:val="0"/>
                    <w:color w:val="000000"/>
                    <w:lang w:val="en-US"/>
                  </w:rPr>
                  <w:t>[15]</w:t>
                </w:r>
              </w:sdtContent>
            </w:sdt>
          </w:p>
        </w:tc>
        <w:tc>
          <w:tcPr>
            <w:tcW w:w="2002" w:type="dxa"/>
          </w:tcPr>
          <w:p w14:paraId="24D44D16"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7F9E1E3A" w14:textId="77777777" w:rsidR="00AB0A6F" w:rsidRPr="006F6466" w:rsidRDefault="00AB0A6F" w:rsidP="00AB0A6F">
            <w:pPr>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6FFAA415" w14:textId="77777777" w:rsidR="00AB0A6F" w:rsidRPr="006F6466" w:rsidRDefault="00AB0A6F" w:rsidP="00AB0A6F">
            <w:pPr>
              <w:jc w:val="center"/>
              <w:rPr>
                <w:color w:val="000000" w:themeColor="text1"/>
                <w:lang w:val="en-US"/>
              </w:rPr>
            </w:pPr>
            <w:r w:rsidRPr="006F6466">
              <w:rPr>
                <w:color w:val="000000" w:themeColor="text1"/>
                <w:lang w:val="en-US"/>
              </w:rPr>
              <w:t>–</w:t>
            </w:r>
          </w:p>
        </w:tc>
      </w:tr>
      <w:tr w:rsidR="00AB0A6F" w:rsidRPr="006F6466" w14:paraId="565C3010" w14:textId="77777777" w:rsidTr="00972327">
        <w:tc>
          <w:tcPr>
            <w:tcW w:w="828" w:type="dxa"/>
          </w:tcPr>
          <w:p w14:paraId="2786BC37" w14:textId="0F30AC6A"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"/>
                <w:id w:val="-1853950368"/>
                <w:placeholder>
                  <w:docPart w:val="F180AF7E2FC1D84A9B55718D66449272"/>
                </w:placeholder>
              </w:sdtPr>
              <w:sdtContent>
                <w:r w:rsidR="00081315" w:rsidRPr="00081315">
                  <w:rPr>
                    <w:rStyle w:val="Strong"/>
                    <w:b w:val="0"/>
                    <w:bCs w:val="0"/>
                    <w:color w:val="000000"/>
                    <w:lang w:val="en-US"/>
                  </w:rPr>
                  <w:t>[16]</w:t>
                </w:r>
              </w:sdtContent>
            </w:sdt>
          </w:p>
        </w:tc>
        <w:tc>
          <w:tcPr>
            <w:tcW w:w="2002" w:type="dxa"/>
          </w:tcPr>
          <w:p w14:paraId="76EF5295" w14:textId="77777777" w:rsidR="00AB0A6F" w:rsidRPr="006F6466" w:rsidRDefault="00AB0A6F" w:rsidP="00AB0A6F">
            <w:pPr>
              <w:autoSpaceDE w:val="0"/>
              <w:autoSpaceDN w:val="0"/>
              <w:adjustRightInd w:val="0"/>
              <w:rPr>
                <w:rStyle w:val="Strong"/>
                <w:b w:val="0"/>
                <w:bCs w:val="0"/>
                <w:color w:val="000000" w:themeColor="text1"/>
                <w:lang w:val="en-US"/>
              </w:rPr>
            </w:pPr>
            <w:r w:rsidRPr="006F6466">
              <w:rPr>
                <w:rFonts w:eastAsiaTheme="minorHAnsi"/>
                <w:color w:val="000000" w:themeColor="text1"/>
                <w:lang w:val="en-GB" w:eastAsia="en-US"/>
                <w14:ligatures w14:val="standardContextual"/>
              </w:rPr>
              <w:t>Time to return to previous activities</w:t>
            </w:r>
          </w:p>
        </w:tc>
        <w:tc>
          <w:tcPr>
            <w:tcW w:w="2835" w:type="dxa"/>
          </w:tcPr>
          <w:p w14:paraId="56401EB4" w14:textId="77777777" w:rsidR="00AB0A6F" w:rsidRPr="006F6466" w:rsidRDefault="00AB0A6F" w:rsidP="00AB0A6F">
            <w:pPr>
              <w:rPr>
                <w:rStyle w:val="Strong"/>
                <w:b w:val="0"/>
                <w:bCs w:val="0"/>
                <w:color w:val="000000" w:themeColor="text1"/>
                <w:lang w:val="en-US"/>
              </w:rPr>
            </w:pPr>
            <w:r w:rsidRPr="006F6466">
              <w:rPr>
                <w:rFonts w:eastAsiaTheme="minorHAnsi"/>
                <w:color w:val="000000" w:themeColor="text1"/>
                <w:lang w:val="en-GB" w:eastAsia="en-US"/>
                <w14:ligatures w14:val="standardContextual"/>
              </w:rPr>
              <w:t>Within six months compared with more than six months.</w:t>
            </w:r>
          </w:p>
        </w:tc>
        <w:tc>
          <w:tcPr>
            <w:tcW w:w="3351" w:type="dxa"/>
          </w:tcPr>
          <w:p w14:paraId="74E6D3E7" w14:textId="77777777" w:rsidR="00AB0A6F" w:rsidRPr="006F6466" w:rsidRDefault="00AB0A6F" w:rsidP="00AB0A6F">
            <w:pPr>
              <w:autoSpaceDE w:val="0"/>
              <w:autoSpaceDN w:val="0"/>
              <w:adjustRightInd w:val="0"/>
              <w:rPr>
                <w:rFonts w:eastAsiaTheme="minorHAnsi"/>
                <w:color w:val="000000" w:themeColor="text1"/>
                <w:lang w:val="en-GB" w:eastAsia="en-US"/>
                <w14:ligatures w14:val="standardContextual"/>
              </w:rPr>
            </w:pPr>
            <w:r w:rsidRPr="006F6466">
              <w:rPr>
                <w:rFonts w:eastAsiaTheme="minorHAnsi"/>
                <w:color w:val="000000" w:themeColor="text1"/>
                <w:lang w:val="en-GB" w:eastAsia="en-US"/>
                <w14:ligatures w14:val="standardContextual"/>
              </w:rPr>
              <w:t>After completion of the lengthening procedure (complete consolidation of the regenerate).</w:t>
            </w:r>
          </w:p>
        </w:tc>
      </w:tr>
      <w:tr w:rsidR="00AB0A6F" w:rsidRPr="006F6466" w14:paraId="755D45FE" w14:textId="77777777" w:rsidTr="00972327">
        <w:tc>
          <w:tcPr>
            <w:tcW w:w="828" w:type="dxa"/>
          </w:tcPr>
          <w:p w14:paraId="29ACCC47" w14:textId="409AC355"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"/>
                <w:id w:val="485671180"/>
                <w:placeholder>
                  <w:docPart w:val="6E081A2E8C7A5441A3B93AC1DEB0A366"/>
                </w:placeholder>
              </w:sdtPr>
              <w:sdtContent>
                <w:r w:rsidR="00081315" w:rsidRPr="00081315">
                  <w:rPr>
                    <w:rStyle w:val="Strong"/>
                    <w:b w:val="0"/>
                    <w:bCs w:val="0"/>
                    <w:color w:val="000000"/>
                    <w:lang w:val="en-US"/>
                  </w:rPr>
                  <w:t>[17]</w:t>
                </w:r>
              </w:sdtContent>
            </w:sdt>
          </w:p>
        </w:tc>
        <w:tc>
          <w:tcPr>
            <w:tcW w:w="2002" w:type="dxa"/>
          </w:tcPr>
          <w:p w14:paraId="652579EF"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69C3C43A" w14:textId="77777777" w:rsidR="00AB0A6F" w:rsidRPr="006F6466" w:rsidRDefault="00AB0A6F" w:rsidP="00AB0A6F">
            <w:pPr>
              <w:jc w:val="center"/>
              <w:rPr>
                <w:rStyle w:val="Strong"/>
                <w:b w:val="0"/>
                <w:bCs w:val="0"/>
                <w:color w:val="000000" w:themeColor="text1"/>
              </w:rPr>
            </w:pPr>
            <w:r w:rsidRPr="006F6466">
              <w:rPr>
                <w:rStyle w:val="Strong"/>
                <w:b w:val="0"/>
                <w:bCs w:val="0"/>
                <w:color w:val="000000" w:themeColor="text1"/>
              </w:rPr>
              <w:t>–</w:t>
            </w:r>
          </w:p>
        </w:tc>
        <w:tc>
          <w:tcPr>
            <w:tcW w:w="3351" w:type="dxa"/>
          </w:tcPr>
          <w:p w14:paraId="164BCF52" w14:textId="77777777" w:rsidR="00AB0A6F" w:rsidRPr="006F6466" w:rsidRDefault="00AB0A6F" w:rsidP="00AB0A6F">
            <w:pPr>
              <w:jc w:val="center"/>
              <w:rPr>
                <w:color w:val="000000" w:themeColor="text1"/>
                <w:lang w:val="en-US"/>
              </w:rPr>
            </w:pPr>
            <w:r w:rsidRPr="006F6466">
              <w:rPr>
                <w:color w:val="000000" w:themeColor="text1"/>
                <w:lang w:val="en-US"/>
              </w:rPr>
              <w:t>–</w:t>
            </w:r>
          </w:p>
        </w:tc>
      </w:tr>
      <w:tr w:rsidR="00AB0A6F" w:rsidRPr="006F6466" w14:paraId="0A235ED4" w14:textId="77777777" w:rsidTr="00972327">
        <w:tc>
          <w:tcPr>
            <w:tcW w:w="828" w:type="dxa"/>
          </w:tcPr>
          <w:p w14:paraId="16530CE0" w14:textId="31ABDF45"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"/>
                <w:id w:val="1547874400"/>
                <w:placeholder>
                  <w:docPart w:val="A4E39F6486B6174F903CDBF5E7C9FC49"/>
                </w:placeholder>
              </w:sdtPr>
              <w:sdtContent>
                <w:r w:rsidR="00081315" w:rsidRPr="00081315">
                  <w:rPr>
                    <w:rStyle w:val="Strong"/>
                    <w:b w:val="0"/>
                    <w:bCs w:val="0"/>
                    <w:color w:val="000000"/>
                    <w:lang w:val="en-US"/>
                  </w:rPr>
                  <w:t>[18]</w:t>
                </w:r>
              </w:sdtContent>
            </w:sdt>
          </w:p>
        </w:tc>
        <w:tc>
          <w:tcPr>
            <w:tcW w:w="2002" w:type="dxa"/>
          </w:tcPr>
          <w:p w14:paraId="0B219A8F" w14:textId="77777777" w:rsidR="00AB0A6F" w:rsidRPr="006F6466" w:rsidRDefault="00AB0A6F" w:rsidP="00AB0A6F">
            <w:pPr>
              <w:rPr>
                <w:rStyle w:val="Strong"/>
                <w:b w:val="0"/>
                <w:bCs w:val="0"/>
                <w:color w:val="000000" w:themeColor="text1"/>
              </w:rPr>
            </w:pPr>
            <w:proofErr w:type="spellStart"/>
            <w:r w:rsidRPr="006F6466">
              <w:rPr>
                <w:color w:val="000000" w:themeColor="text1"/>
              </w:rPr>
              <w:t>Impact</w:t>
            </w:r>
            <w:proofErr w:type="spellEnd"/>
            <w:r w:rsidRPr="006F6466">
              <w:rPr>
                <w:color w:val="000000" w:themeColor="text1"/>
              </w:rPr>
              <w:t xml:space="preserve"> on </w:t>
            </w:r>
            <w:proofErr w:type="spellStart"/>
            <w:r w:rsidRPr="006F6466">
              <w:rPr>
                <w:color w:val="000000" w:themeColor="text1"/>
              </w:rPr>
              <w:t>career</w:t>
            </w:r>
            <w:proofErr w:type="spellEnd"/>
          </w:p>
        </w:tc>
        <w:tc>
          <w:tcPr>
            <w:tcW w:w="2835" w:type="dxa"/>
          </w:tcPr>
          <w:p w14:paraId="233327BC" w14:textId="77777777" w:rsidR="00AB0A6F" w:rsidRPr="006F6466" w:rsidRDefault="00AB0A6F" w:rsidP="00AB0A6F">
            <w:pPr>
              <w:rPr>
                <w:rStyle w:val="Strong"/>
                <w:b w:val="0"/>
                <w:bCs w:val="0"/>
                <w:color w:val="000000" w:themeColor="text1"/>
                <w:lang w:val="en-US"/>
              </w:rPr>
            </w:pPr>
            <w:r w:rsidRPr="006F6466">
              <w:rPr>
                <w:color w:val="000000" w:themeColor="text1"/>
                <w:lang w:val="en-US"/>
              </w:rPr>
              <w:t>By asking the yes/no question: 'Did this height-increase operation have a positive impact on your career?'</w:t>
            </w:r>
          </w:p>
        </w:tc>
        <w:tc>
          <w:tcPr>
            <w:tcW w:w="3351" w:type="dxa"/>
          </w:tcPr>
          <w:p w14:paraId="7C880B38" w14:textId="77777777" w:rsidR="00AB0A6F" w:rsidRPr="006F6466" w:rsidRDefault="00AB0A6F" w:rsidP="00AB0A6F">
            <w:pPr>
              <w:autoSpaceDE w:val="0"/>
              <w:autoSpaceDN w:val="0"/>
              <w:adjustRightInd w:val="0"/>
              <w:rPr>
                <w:rFonts w:eastAsiaTheme="minorHAnsi"/>
                <w:color w:val="000000" w:themeColor="text1"/>
                <w:lang w:val="en-GB" w:eastAsia="en-US"/>
                <w14:ligatures w14:val="standardContextual"/>
              </w:rPr>
            </w:pPr>
            <w:r w:rsidRPr="006F6466">
              <w:rPr>
                <w:color w:val="000000" w:themeColor="text1"/>
                <w:lang w:val="en-US"/>
              </w:rPr>
              <w:t xml:space="preserve">Assessed at </w:t>
            </w:r>
            <w:r w:rsidRPr="006F6466">
              <w:rPr>
                <w:rStyle w:val="Strong"/>
                <w:b w:val="0"/>
                <w:bCs w:val="0"/>
                <w:color w:val="000000" w:themeColor="text1"/>
                <w:lang w:val="en-US"/>
              </w:rPr>
              <w:t>1 year</w:t>
            </w:r>
            <w:r w:rsidRPr="006F6466">
              <w:rPr>
                <w:color w:val="000000" w:themeColor="text1"/>
                <w:lang w:val="en-US"/>
              </w:rPr>
              <w:t xml:space="preserve"> and </w:t>
            </w:r>
            <w:r w:rsidRPr="006F6466">
              <w:rPr>
                <w:rStyle w:val="Strong"/>
                <w:b w:val="0"/>
                <w:bCs w:val="0"/>
                <w:color w:val="000000" w:themeColor="text1"/>
                <w:lang w:val="en-US"/>
              </w:rPr>
              <w:t>7 years</w:t>
            </w:r>
            <w:r w:rsidRPr="006F6466">
              <w:rPr>
                <w:color w:val="000000" w:themeColor="text1"/>
                <w:lang w:val="en-US"/>
              </w:rPr>
              <w:t xml:space="preserve"> postoperatively</w:t>
            </w:r>
          </w:p>
        </w:tc>
      </w:tr>
      <w:tr w:rsidR="00AB0A6F" w:rsidRPr="006F6466" w14:paraId="21377683" w14:textId="77777777" w:rsidTr="00972327">
        <w:tc>
          <w:tcPr>
            <w:tcW w:w="828" w:type="dxa"/>
          </w:tcPr>
          <w:p w14:paraId="09F9ABAF" w14:textId="3D805995"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"/>
                <w:id w:val="-914705605"/>
                <w:placeholder>
                  <w:docPart w:val="32DB7379E7BF294B90AE8F86561AA0E9"/>
                </w:placeholder>
              </w:sdtPr>
              <w:sdtContent>
                <w:r w:rsidR="00081315" w:rsidRPr="00081315">
                  <w:rPr>
                    <w:rStyle w:val="Strong"/>
                    <w:b w:val="0"/>
                    <w:bCs w:val="0"/>
                    <w:color w:val="000000"/>
                    <w:lang w:val="en-US"/>
                  </w:rPr>
                  <w:t>[19]</w:t>
                </w:r>
              </w:sdtContent>
            </w:sdt>
          </w:p>
        </w:tc>
        <w:tc>
          <w:tcPr>
            <w:tcW w:w="2002" w:type="dxa"/>
          </w:tcPr>
          <w:p w14:paraId="4A3C02AF"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7B3FD08F"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5A30E7BF"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AB0A6F" w:rsidRPr="006F6466" w14:paraId="26221BE0" w14:textId="77777777" w:rsidTr="00972327">
        <w:tc>
          <w:tcPr>
            <w:tcW w:w="828" w:type="dxa"/>
          </w:tcPr>
          <w:p w14:paraId="67CA372F" w14:textId="34BD8670"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"/>
                <w:id w:val="1432163431"/>
                <w:placeholder>
                  <w:docPart w:val="6D9C8EEF0CD41946A8EF760BEC423B20"/>
                </w:placeholder>
              </w:sdtPr>
              <w:sdtContent>
                <w:r w:rsidR="00081315" w:rsidRPr="00081315">
                  <w:rPr>
                    <w:rStyle w:val="Strong"/>
                    <w:b w:val="0"/>
                    <w:bCs w:val="0"/>
                    <w:color w:val="000000"/>
                    <w:lang w:val="en-US"/>
                  </w:rPr>
                  <w:t>[20]</w:t>
                </w:r>
              </w:sdtContent>
            </w:sdt>
          </w:p>
        </w:tc>
        <w:tc>
          <w:tcPr>
            <w:tcW w:w="2002" w:type="dxa"/>
          </w:tcPr>
          <w:p w14:paraId="53B3FDBC"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835" w:type="dxa"/>
          </w:tcPr>
          <w:p w14:paraId="3B19F235"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6D6DBE15"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bl>
    <w:p w14:paraId="199E3E10" w14:textId="77777777" w:rsidR="003F6ED8" w:rsidRPr="006F6466" w:rsidRDefault="003F6ED8"/>
    <w:tbl>
      <w:tblPr>
        <w:tblStyle w:val="TableGrid"/>
        <w:tblW w:w="0" w:type="auto"/>
        <w:tblLook w:val="04A0" w:firstRow="1" w:lastRow="0" w:firstColumn="1" w:lastColumn="0" w:noHBand="0" w:noVBand="1"/>
      </w:tblPr>
      <w:tblGrid>
        <w:gridCol w:w="883"/>
        <w:gridCol w:w="2401"/>
        <w:gridCol w:w="2407"/>
        <w:gridCol w:w="3325"/>
      </w:tblGrid>
      <w:tr w:rsidR="003F6ED8" w:rsidRPr="006F6466" w14:paraId="7D85A7ED" w14:textId="77777777" w:rsidTr="00477EE2">
        <w:tc>
          <w:tcPr>
            <w:tcW w:w="9016" w:type="dxa"/>
            <w:gridSpan w:val="4"/>
          </w:tcPr>
          <w:p w14:paraId="518BDC0C" w14:textId="2A0638B5" w:rsidR="003F6ED8" w:rsidRPr="006F6466" w:rsidRDefault="003F6ED8"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 xml:space="preserve">Supplementary Table </w:t>
            </w:r>
            <w:r w:rsidR="00081315">
              <w:rPr>
                <w:rStyle w:val="Strong"/>
                <w:b w:val="0"/>
                <w:bCs w:val="0"/>
                <w:color w:val="000000" w:themeColor="text1"/>
                <w:lang w:val="en-US"/>
              </w:rPr>
              <w:t>5</w:t>
            </w:r>
            <w:r w:rsidRPr="006F6466">
              <w:rPr>
                <w:rStyle w:val="Strong"/>
                <w:b w:val="0"/>
                <w:bCs w:val="0"/>
                <w:color w:val="000000" w:themeColor="text1"/>
                <w:lang w:val="en-US"/>
              </w:rPr>
              <w:t>. Physical Functioning Outcomes</w:t>
            </w:r>
          </w:p>
        </w:tc>
      </w:tr>
      <w:tr w:rsidR="003F6ED8" w:rsidRPr="006F6466" w14:paraId="79427BE8" w14:textId="77777777" w:rsidTr="00972327">
        <w:tc>
          <w:tcPr>
            <w:tcW w:w="828" w:type="dxa"/>
          </w:tcPr>
          <w:p w14:paraId="062ACF1E" w14:textId="77777777" w:rsidR="003F6ED8" w:rsidRPr="006F6466" w:rsidRDefault="003F6ED8"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Article ID</w:t>
            </w:r>
          </w:p>
        </w:tc>
        <w:tc>
          <w:tcPr>
            <w:tcW w:w="4837" w:type="dxa"/>
            <w:gridSpan w:val="2"/>
          </w:tcPr>
          <w:p w14:paraId="33586E84" w14:textId="77777777" w:rsidR="003F6ED8" w:rsidRPr="006F6466" w:rsidRDefault="003F6ED8"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Physical Functioning-Outcome/ Measurement Tool</w:t>
            </w:r>
          </w:p>
        </w:tc>
        <w:tc>
          <w:tcPr>
            <w:tcW w:w="3351" w:type="dxa"/>
          </w:tcPr>
          <w:p w14:paraId="629495C4" w14:textId="77777777" w:rsidR="003F6ED8" w:rsidRPr="006F6466" w:rsidRDefault="003F6ED8" w:rsidP="00972327">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Measurement time</w:t>
            </w:r>
          </w:p>
        </w:tc>
      </w:tr>
      <w:tr w:rsidR="00AB0A6F" w:rsidRPr="006F6466" w14:paraId="2CF186E7" w14:textId="77777777" w:rsidTr="00972327">
        <w:tc>
          <w:tcPr>
            <w:tcW w:w="828" w:type="dxa"/>
          </w:tcPr>
          <w:p w14:paraId="06986F37" w14:textId="273CFCC4"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"/>
                <w:id w:val="135691175"/>
                <w:placeholder>
                  <w:docPart w:val="658D17D6C52CF84AAF95F37632259759"/>
                </w:placeholder>
              </w:sdtPr>
              <w:sdtContent>
                <w:r w:rsidR="00081315" w:rsidRPr="00081315">
                  <w:rPr>
                    <w:rStyle w:val="Strong"/>
                    <w:b w:val="0"/>
                    <w:bCs w:val="0"/>
                    <w:color w:val="000000"/>
                    <w:lang w:val="en-US"/>
                  </w:rPr>
                  <w:t>[1]</w:t>
                </w:r>
              </w:sdtContent>
            </w:sdt>
          </w:p>
        </w:tc>
        <w:tc>
          <w:tcPr>
            <w:tcW w:w="2418" w:type="dxa"/>
          </w:tcPr>
          <w:p w14:paraId="20EF5518"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rPr>
              <w:softHyphen/>
            </w:r>
            <w:r w:rsidRPr="006F6466">
              <w:rPr>
                <w:rStyle w:val="Strong"/>
                <w:b w:val="0"/>
                <w:bCs w:val="0"/>
                <w:color w:val="000000" w:themeColor="text1"/>
              </w:rPr>
              <w:softHyphen/>
              <w:t>–</w:t>
            </w:r>
          </w:p>
        </w:tc>
        <w:tc>
          <w:tcPr>
            <w:tcW w:w="2419" w:type="dxa"/>
          </w:tcPr>
          <w:p w14:paraId="18A03178"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54968177"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AB0A6F" w:rsidRPr="006F6466" w14:paraId="1E83D120" w14:textId="77777777" w:rsidTr="00972327">
        <w:tc>
          <w:tcPr>
            <w:tcW w:w="828" w:type="dxa"/>
          </w:tcPr>
          <w:p w14:paraId="48D10922" w14:textId="11AD2384"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"/>
                <w:id w:val="220636595"/>
                <w:placeholder>
                  <w:docPart w:val="70835672EFCB424EACE0025467DD0AC2"/>
                </w:placeholder>
              </w:sdtPr>
              <w:sdtContent>
                <w:r w:rsidR="00081315" w:rsidRPr="00081315">
                  <w:rPr>
                    <w:rStyle w:val="Strong"/>
                    <w:b w:val="0"/>
                    <w:bCs w:val="0"/>
                    <w:color w:val="000000"/>
                    <w:lang w:val="en-US"/>
                  </w:rPr>
                  <w:t>[2]</w:t>
                </w:r>
              </w:sdtContent>
            </w:sdt>
          </w:p>
        </w:tc>
        <w:tc>
          <w:tcPr>
            <w:tcW w:w="2418" w:type="dxa"/>
          </w:tcPr>
          <w:p w14:paraId="1658468E"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419" w:type="dxa"/>
          </w:tcPr>
          <w:p w14:paraId="539769F6"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72C8DAEE"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AB0A6F" w:rsidRPr="006F6466" w14:paraId="1224AE2B" w14:textId="77777777" w:rsidTr="00972327">
        <w:tc>
          <w:tcPr>
            <w:tcW w:w="828" w:type="dxa"/>
            <w:vMerge w:val="restart"/>
          </w:tcPr>
          <w:p w14:paraId="41FA8B6C" w14:textId="182D208F" w:rsidR="00AB0A6F" w:rsidRPr="006F6466" w:rsidRDefault="00000000" w:rsidP="00AB0A6F">
            <w:pPr>
              <w:pStyle w:val="NormalWeb"/>
              <w:spacing w:before="0"/>
              <w:rPr>
                <w:rStyle w:val="Strong"/>
                <w:b w:val="0"/>
                <w:bCs w:val="0"/>
                <w:color w:val="000000" w:themeColor="text1"/>
                <w:lang w:val="en-US"/>
              </w:rPr>
            </w:pPr>
            <w:sdt>
              <w:sdtPr>
                <w:rPr>
                  <w:rStyle w:val="Strong"/>
                  <w:b w:val="0"/>
                  <w:bCs w:val="0"/>
                  <w:color w:val="000000"/>
                  <w:lang w:val="en-US"/>
                </w:rPr>
                <w:tag w:val="MENDELEY_CITATION_v3_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"/>
                <w:id w:val="789700786"/>
                <w:placeholder>
                  <w:docPart w:val="75D6F04C8B9784448A5C76E7DDD4FBED"/>
                </w:placeholder>
              </w:sdtPr>
              <w:sdtContent>
                <w:r w:rsidR="00081315" w:rsidRPr="00081315">
                  <w:rPr>
                    <w:rStyle w:val="Strong"/>
                    <w:b w:val="0"/>
                    <w:bCs w:val="0"/>
                    <w:color w:val="000000"/>
                    <w:lang w:val="en-US"/>
                  </w:rPr>
                  <w:t>[3]</w:t>
                </w:r>
              </w:sdtContent>
            </w:sdt>
          </w:p>
        </w:tc>
        <w:tc>
          <w:tcPr>
            <w:tcW w:w="2418" w:type="dxa"/>
          </w:tcPr>
          <w:p w14:paraId="43C37D0F"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color w:val="000000" w:themeColor="text1"/>
                <w:lang w:val="en-US"/>
              </w:rPr>
              <w:t>Ability to carry out daily life activities</w:t>
            </w:r>
          </w:p>
        </w:tc>
        <w:tc>
          <w:tcPr>
            <w:tcW w:w="2419" w:type="dxa"/>
          </w:tcPr>
          <w:p w14:paraId="3DA18596" w14:textId="77777777" w:rsidR="00AB0A6F" w:rsidRPr="006F6466" w:rsidRDefault="00AB0A6F" w:rsidP="00AB0A6F">
            <w:pPr>
              <w:pStyle w:val="NormalWeb"/>
              <w:spacing w:before="0" w:beforeAutospacing="0"/>
              <w:jc w:val="center"/>
              <w:rPr>
                <w:rStyle w:val="Strong"/>
                <w:b w:val="0"/>
                <w:bCs w:val="0"/>
                <w:color w:val="000000" w:themeColor="text1"/>
              </w:rPr>
            </w:pPr>
            <w:r w:rsidRPr="006F6466">
              <w:rPr>
                <w:rStyle w:val="Strong"/>
                <w:b w:val="0"/>
                <w:bCs w:val="0"/>
                <w:color w:val="000000" w:themeColor="text1"/>
              </w:rPr>
              <w:t>–</w:t>
            </w:r>
          </w:p>
        </w:tc>
        <w:tc>
          <w:tcPr>
            <w:tcW w:w="3351" w:type="dxa"/>
          </w:tcPr>
          <w:p w14:paraId="788E9CDC" w14:textId="77777777" w:rsidR="00AB0A6F" w:rsidRPr="006F6466" w:rsidRDefault="00AB0A6F" w:rsidP="00AB0A6F">
            <w:pPr>
              <w:pStyle w:val="NormalWeb"/>
              <w:rPr>
                <w:rStyle w:val="Strong"/>
                <w:b w:val="0"/>
                <w:bCs w:val="0"/>
                <w:color w:val="000000" w:themeColor="text1"/>
                <w:lang w:val="en-US"/>
              </w:rPr>
            </w:pPr>
            <w:r w:rsidRPr="006F6466">
              <w:rPr>
                <w:rFonts w:eastAsiaTheme="minorHAnsi"/>
                <w:color w:val="000000" w:themeColor="text1"/>
                <w:lang w:val="en-GB" w:eastAsia="en-US"/>
                <w14:ligatures w14:val="standardContextual"/>
              </w:rPr>
              <w:t>At the final follow-up (mean follow-up duration: 5.2 years (1.6–8.4)).</w:t>
            </w:r>
          </w:p>
        </w:tc>
      </w:tr>
      <w:tr w:rsidR="00AB0A6F" w:rsidRPr="006F6466" w14:paraId="2BBA2355" w14:textId="77777777" w:rsidTr="00972327">
        <w:tc>
          <w:tcPr>
            <w:tcW w:w="828" w:type="dxa"/>
            <w:vMerge/>
          </w:tcPr>
          <w:p w14:paraId="243A600B" w14:textId="77777777" w:rsidR="00AB0A6F" w:rsidRPr="006F6466" w:rsidRDefault="00AB0A6F" w:rsidP="00AB0A6F">
            <w:pPr>
              <w:pStyle w:val="NormalWeb"/>
              <w:spacing w:before="0" w:beforeAutospacing="0"/>
              <w:rPr>
                <w:rStyle w:val="Strong"/>
                <w:b w:val="0"/>
                <w:bCs w:val="0"/>
                <w:color w:val="000000" w:themeColor="text1"/>
                <w:lang w:val="en-US"/>
              </w:rPr>
            </w:pPr>
          </w:p>
        </w:tc>
        <w:tc>
          <w:tcPr>
            <w:tcW w:w="2418" w:type="dxa"/>
          </w:tcPr>
          <w:p w14:paraId="6E835737"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color w:val="000000" w:themeColor="text1"/>
                <w:lang w:val="en-US"/>
              </w:rPr>
              <w:t>Post-operative duration to ambulation without crutch assistance</w:t>
            </w:r>
          </w:p>
        </w:tc>
        <w:tc>
          <w:tcPr>
            <w:tcW w:w="2419" w:type="dxa"/>
          </w:tcPr>
          <w:p w14:paraId="3FB5D549"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3DC4388C" w14:textId="77777777" w:rsidR="00AB0A6F" w:rsidRPr="006F6466" w:rsidRDefault="00AB0A6F" w:rsidP="00AB0A6F">
            <w:pPr>
              <w:pStyle w:val="NormalWeb"/>
              <w:rPr>
                <w:rStyle w:val="Strong"/>
                <w:b w:val="0"/>
                <w:bCs w:val="0"/>
                <w:color w:val="000000" w:themeColor="text1"/>
                <w:lang w:val="en-US"/>
              </w:rPr>
            </w:pPr>
            <w:r w:rsidRPr="006F6466">
              <w:rPr>
                <w:rStyle w:val="Strong"/>
                <w:b w:val="0"/>
                <w:bCs w:val="0"/>
                <w:color w:val="000000" w:themeColor="text1"/>
              </w:rPr>
              <w:t xml:space="preserve">21.7 ± 4.2 </w:t>
            </w:r>
            <w:proofErr w:type="spellStart"/>
            <w:r w:rsidRPr="006F6466">
              <w:rPr>
                <w:rStyle w:val="Strong"/>
                <w:b w:val="0"/>
                <w:bCs w:val="0"/>
                <w:color w:val="000000" w:themeColor="text1"/>
              </w:rPr>
              <w:t>weeks</w:t>
            </w:r>
            <w:proofErr w:type="spellEnd"/>
            <w:r w:rsidRPr="006F6466">
              <w:rPr>
                <w:color w:val="000000" w:themeColor="text1"/>
              </w:rPr>
              <w:t xml:space="preserve"> (range: </w:t>
            </w:r>
            <w:r w:rsidRPr="006F6466">
              <w:rPr>
                <w:rStyle w:val="Strong"/>
                <w:b w:val="0"/>
                <w:bCs w:val="0"/>
                <w:color w:val="000000" w:themeColor="text1"/>
              </w:rPr>
              <w:t xml:space="preserve">11–40 </w:t>
            </w:r>
            <w:proofErr w:type="spellStart"/>
            <w:r w:rsidRPr="006F6466">
              <w:rPr>
                <w:rStyle w:val="Strong"/>
                <w:b w:val="0"/>
                <w:bCs w:val="0"/>
                <w:color w:val="000000" w:themeColor="text1"/>
              </w:rPr>
              <w:t>weeks</w:t>
            </w:r>
            <w:proofErr w:type="spellEnd"/>
            <w:r w:rsidRPr="006F6466">
              <w:rPr>
                <w:color w:val="000000" w:themeColor="text1"/>
              </w:rPr>
              <w:t>)</w:t>
            </w:r>
          </w:p>
        </w:tc>
      </w:tr>
      <w:tr w:rsidR="00AB0A6F" w:rsidRPr="006F6466" w14:paraId="0C461F6B" w14:textId="77777777" w:rsidTr="00972327">
        <w:tc>
          <w:tcPr>
            <w:tcW w:w="828" w:type="dxa"/>
          </w:tcPr>
          <w:p w14:paraId="1EEA50DE" w14:textId="35C489C2"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"/>
                <w:id w:val="1908955458"/>
                <w:placeholder>
                  <w:docPart w:val="F454E3BE015E4C43B7A6BB0CB8AF8E47"/>
                </w:placeholder>
              </w:sdtPr>
              <w:sdtContent>
                <w:r w:rsidR="00081315" w:rsidRPr="00081315">
                  <w:rPr>
                    <w:rStyle w:val="Strong"/>
                    <w:b w:val="0"/>
                    <w:bCs w:val="0"/>
                    <w:color w:val="000000"/>
                    <w:lang w:val="en-US"/>
                  </w:rPr>
                  <w:t>[4]</w:t>
                </w:r>
              </w:sdtContent>
            </w:sdt>
          </w:p>
        </w:tc>
        <w:tc>
          <w:tcPr>
            <w:tcW w:w="2418" w:type="dxa"/>
          </w:tcPr>
          <w:p w14:paraId="1E2D1816"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419" w:type="dxa"/>
          </w:tcPr>
          <w:p w14:paraId="4301C9C0"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36A5A8B6" w14:textId="77777777" w:rsidR="00AB0A6F" w:rsidRPr="006F6466" w:rsidRDefault="00AB0A6F" w:rsidP="00AB0A6F">
            <w:pPr>
              <w:pStyle w:val="NormalWeb"/>
              <w:jc w:val="center"/>
              <w:rPr>
                <w:rStyle w:val="Strong"/>
                <w:b w:val="0"/>
                <w:bCs w:val="0"/>
                <w:color w:val="000000" w:themeColor="text1"/>
                <w:lang w:val="en-US"/>
              </w:rPr>
            </w:pPr>
            <w:r w:rsidRPr="006F6466">
              <w:rPr>
                <w:rStyle w:val="Strong"/>
                <w:b w:val="0"/>
                <w:bCs w:val="0"/>
                <w:color w:val="000000" w:themeColor="text1"/>
                <w:lang w:val="en-US"/>
              </w:rPr>
              <w:t>–</w:t>
            </w:r>
          </w:p>
        </w:tc>
      </w:tr>
      <w:tr w:rsidR="00AB0A6F" w:rsidRPr="006F6466" w14:paraId="4DE97D60" w14:textId="77777777" w:rsidTr="00972327">
        <w:tc>
          <w:tcPr>
            <w:tcW w:w="828" w:type="dxa"/>
          </w:tcPr>
          <w:p w14:paraId="7930026A" w14:textId="55306D25"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"/>
                <w:id w:val="-1772928828"/>
                <w:placeholder>
                  <w:docPart w:val="E52413138A512F4DBEF92E66C7EA95B4"/>
                </w:placeholder>
              </w:sdtPr>
              <w:sdtContent>
                <w:r w:rsidR="00081315" w:rsidRPr="00081315">
                  <w:rPr>
                    <w:rStyle w:val="Strong"/>
                    <w:b w:val="0"/>
                    <w:bCs w:val="0"/>
                    <w:color w:val="000000"/>
                    <w:lang w:val="en-US"/>
                  </w:rPr>
                  <w:t>[5]</w:t>
                </w:r>
              </w:sdtContent>
            </w:sdt>
          </w:p>
        </w:tc>
        <w:tc>
          <w:tcPr>
            <w:tcW w:w="2418" w:type="dxa"/>
          </w:tcPr>
          <w:p w14:paraId="41D9A5B4"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rFonts w:eastAsiaTheme="minorHAnsi"/>
                <w:color w:val="000000" w:themeColor="text1"/>
                <w:lang w:val="en-GB" w:eastAsia="en-US"/>
                <w14:ligatures w14:val="standardContextual"/>
              </w:rPr>
              <w:t>Resuming fully their previous sporting activities</w:t>
            </w:r>
          </w:p>
        </w:tc>
        <w:tc>
          <w:tcPr>
            <w:tcW w:w="2419" w:type="dxa"/>
          </w:tcPr>
          <w:p w14:paraId="55B6B458"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5D317885" w14:textId="77777777" w:rsidR="00AB0A6F" w:rsidRPr="006F6466" w:rsidRDefault="00AB0A6F" w:rsidP="00AB0A6F">
            <w:pPr>
              <w:pStyle w:val="NormalWeb"/>
              <w:rPr>
                <w:rStyle w:val="Strong"/>
                <w:b w:val="0"/>
                <w:bCs w:val="0"/>
                <w:color w:val="000000" w:themeColor="text1"/>
                <w:lang w:val="en-US"/>
              </w:rPr>
            </w:pPr>
            <w:r w:rsidRPr="006F6466">
              <w:rPr>
                <w:color w:val="000000" w:themeColor="text1"/>
                <w:lang w:val="en-US"/>
              </w:rPr>
              <w:t>Post-treatment follow-up period (After Frame Removal)</w:t>
            </w:r>
          </w:p>
        </w:tc>
      </w:tr>
      <w:tr w:rsidR="00AB0A6F" w:rsidRPr="006F6466" w14:paraId="3001478D" w14:textId="77777777" w:rsidTr="00972327">
        <w:tc>
          <w:tcPr>
            <w:tcW w:w="828" w:type="dxa"/>
          </w:tcPr>
          <w:p w14:paraId="117BBDC5" w14:textId="225CC0AB"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"/>
                <w:id w:val="3179663"/>
                <w:placeholder>
                  <w:docPart w:val="CDA0B4D54D391342AF782C064822E909"/>
                </w:placeholder>
              </w:sdtPr>
              <w:sdtContent>
                <w:r w:rsidR="00081315" w:rsidRPr="00081315">
                  <w:rPr>
                    <w:rStyle w:val="Strong"/>
                    <w:b w:val="0"/>
                    <w:bCs w:val="0"/>
                    <w:color w:val="000000"/>
                    <w:lang w:val="en-US"/>
                  </w:rPr>
                  <w:t>[6]</w:t>
                </w:r>
              </w:sdtContent>
            </w:sdt>
          </w:p>
        </w:tc>
        <w:tc>
          <w:tcPr>
            <w:tcW w:w="2418" w:type="dxa"/>
          </w:tcPr>
          <w:p w14:paraId="532BE5A3"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419" w:type="dxa"/>
          </w:tcPr>
          <w:p w14:paraId="56158B76"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13940144" w14:textId="77777777" w:rsidR="00AB0A6F" w:rsidRPr="006F6466" w:rsidRDefault="00AB0A6F" w:rsidP="00AB0A6F">
            <w:pPr>
              <w:pStyle w:val="NormalWeb"/>
              <w:spacing w:before="0" w:beforeAutospacing="0"/>
              <w:jc w:val="center"/>
              <w:rPr>
                <w:color w:val="000000" w:themeColor="text1"/>
                <w:lang w:val="en-US"/>
              </w:rPr>
            </w:pPr>
            <w:r w:rsidRPr="006F6466">
              <w:rPr>
                <w:color w:val="000000" w:themeColor="text1"/>
                <w:lang w:val="en-US"/>
              </w:rPr>
              <w:t>–</w:t>
            </w:r>
          </w:p>
        </w:tc>
      </w:tr>
      <w:tr w:rsidR="00AB0A6F" w:rsidRPr="006F6466" w14:paraId="3F9B4BA3" w14:textId="77777777" w:rsidTr="00972327">
        <w:trPr>
          <w:trHeight w:val="54"/>
        </w:trPr>
        <w:tc>
          <w:tcPr>
            <w:tcW w:w="828" w:type="dxa"/>
          </w:tcPr>
          <w:p w14:paraId="3C22A864" w14:textId="5D1444D4"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"/>
                <w:id w:val="2017809086"/>
                <w:placeholder>
                  <w:docPart w:val="963AE5F74EBA234EAD8E7E9A7282D84F"/>
                </w:placeholder>
              </w:sdtPr>
              <w:sdtContent>
                <w:r w:rsidR="00081315" w:rsidRPr="00081315">
                  <w:rPr>
                    <w:rStyle w:val="Strong"/>
                    <w:b w:val="0"/>
                    <w:bCs w:val="0"/>
                    <w:color w:val="000000"/>
                    <w:lang w:val="en-US"/>
                  </w:rPr>
                  <w:t>[7]</w:t>
                </w:r>
              </w:sdtContent>
            </w:sdt>
          </w:p>
        </w:tc>
        <w:tc>
          <w:tcPr>
            <w:tcW w:w="2418" w:type="dxa"/>
          </w:tcPr>
          <w:p w14:paraId="18A2D8B3" w14:textId="77777777" w:rsidR="00AB0A6F" w:rsidRPr="006F6466" w:rsidRDefault="00AB0A6F" w:rsidP="00AB0A6F">
            <w:pPr>
              <w:pStyle w:val="NormalWeb"/>
              <w:spacing w:before="0" w:beforeAutospacing="0"/>
              <w:rPr>
                <w:rStyle w:val="Strong"/>
                <w:b w:val="0"/>
                <w:bCs w:val="0"/>
                <w:color w:val="000000" w:themeColor="text1"/>
                <w:lang w:val="en-US"/>
              </w:rPr>
            </w:pPr>
            <w:proofErr w:type="spellStart"/>
            <w:r w:rsidRPr="006F6466">
              <w:rPr>
                <w:color w:val="000000" w:themeColor="text1"/>
              </w:rPr>
              <w:t>Functional</w:t>
            </w:r>
            <w:proofErr w:type="spellEnd"/>
            <w:r w:rsidRPr="006F6466">
              <w:rPr>
                <w:color w:val="000000" w:themeColor="text1"/>
              </w:rPr>
              <w:t xml:space="preserve"> </w:t>
            </w:r>
            <w:proofErr w:type="spellStart"/>
            <w:r w:rsidRPr="006F6466">
              <w:rPr>
                <w:color w:val="000000" w:themeColor="text1"/>
              </w:rPr>
              <w:t>preservation</w:t>
            </w:r>
            <w:proofErr w:type="spellEnd"/>
          </w:p>
        </w:tc>
        <w:tc>
          <w:tcPr>
            <w:tcW w:w="2419" w:type="dxa"/>
          </w:tcPr>
          <w:p w14:paraId="3A6012BC"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Physician-based outcome score</w:t>
            </w:r>
            <w:r w:rsidRPr="006F6466">
              <w:rPr>
                <w:color w:val="000000" w:themeColor="text1"/>
                <w:lang w:val="en-US"/>
              </w:rPr>
              <w:t xml:space="preserve"> developed by the first author</w:t>
            </w:r>
          </w:p>
        </w:tc>
        <w:tc>
          <w:tcPr>
            <w:tcW w:w="3351" w:type="dxa"/>
          </w:tcPr>
          <w:p w14:paraId="12BB899F"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color w:val="000000" w:themeColor="text1"/>
                <w:lang w:val="en-US"/>
              </w:rPr>
              <w:t xml:space="preserve">At the </w:t>
            </w:r>
            <w:r w:rsidRPr="006F6466">
              <w:rPr>
                <w:rStyle w:val="Strong"/>
                <w:b w:val="0"/>
                <w:bCs w:val="0"/>
                <w:color w:val="000000" w:themeColor="text1"/>
                <w:lang w:val="en-US"/>
              </w:rPr>
              <w:t>final follow-up. 5.75 years</w:t>
            </w:r>
            <w:r w:rsidRPr="006F6466">
              <w:rPr>
                <w:color w:val="000000" w:themeColor="text1"/>
                <w:lang w:val="en-US"/>
              </w:rPr>
              <w:t xml:space="preserve"> (ranging from </w:t>
            </w:r>
            <w:r w:rsidRPr="006F6466">
              <w:rPr>
                <w:rStyle w:val="Strong"/>
                <w:b w:val="0"/>
                <w:bCs w:val="0"/>
                <w:color w:val="000000" w:themeColor="text1"/>
                <w:lang w:val="en-US"/>
              </w:rPr>
              <w:t>1 to 14 years</w:t>
            </w:r>
            <w:r w:rsidRPr="006F6466">
              <w:rPr>
                <w:color w:val="000000" w:themeColor="text1"/>
                <w:lang w:val="en-US"/>
              </w:rPr>
              <w:t>)</w:t>
            </w:r>
          </w:p>
        </w:tc>
      </w:tr>
      <w:tr w:rsidR="00AB0A6F" w:rsidRPr="006F6466" w14:paraId="6EFCE8D6" w14:textId="77777777" w:rsidTr="00972327">
        <w:tc>
          <w:tcPr>
            <w:tcW w:w="828" w:type="dxa"/>
            <w:vMerge w:val="restart"/>
          </w:tcPr>
          <w:p w14:paraId="43B192DE" w14:textId="659797D1"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"/>
                <w:id w:val="-1799668903"/>
                <w:placeholder>
                  <w:docPart w:val="81F93C80AEC7AF46BD492F9A97615034"/>
                </w:placeholder>
              </w:sdtPr>
              <w:sdtContent>
                <w:r w:rsidR="00081315" w:rsidRPr="00081315">
                  <w:rPr>
                    <w:rStyle w:val="Strong"/>
                    <w:b w:val="0"/>
                    <w:bCs w:val="0"/>
                    <w:color w:val="000000"/>
                    <w:lang w:val="en-US"/>
                  </w:rPr>
                  <w:t>[8]</w:t>
                </w:r>
              </w:sdtContent>
            </w:sdt>
          </w:p>
        </w:tc>
        <w:tc>
          <w:tcPr>
            <w:tcW w:w="2418" w:type="dxa"/>
          </w:tcPr>
          <w:p w14:paraId="0E5C22A5" w14:textId="77777777" w:rsidR="00AB0A6F" w:rsidRPr="006F6466" w:rsidRDefault="00AB0A6F" w:rsidP="00AB0A6F">
            <w:pPr>
              <w:rPr>
                <w:color w:val="000000" w:themeColor="text1"/>
              </w:rPr>
            </w:pPr>
            <w:proofErr w:type="spellStart"/>
            <w:r w:rsidRPr="006F6466">
              <w:rPr>
                <w:color w:val="000000" w:themeColor="text1"/>
              </w:rPr>
              <w:t>Frequency</w:t>
            </w:r>
            <w:proofErr w:type="spellEnd"/>
            <w:r w:rsidRPr="006F6466">
              <w:rPr>
                <w:color w:val="000000" w:themeColor="text1"/>
              </w:rPr>
              <w:t xml:space="preserve"> of sports </w:t>
            </w:r>
            <w:proofErr w:type="spellStart"/>
            <w:r w:rsidRPr="006F6466">
              <w:rPr>
                <w:color w:val="000000" w:themeColor="text1"/>
              </w:rPr>
              <w:t>activities</w:t>
            </w:r>
            <w:proofErr w:type="spellEnd"/>
          </w:p>
          <w:p w14:paraId="7FA9DF2A" w14:textId="77777777" w:rsidR="00AB0A6F" w:rsidRPr="006F6466" w:rsidRDefault="00AB0A6F" w:rsidP="00AB0A6F">
            <w:pPr>
              <w:pStyle w:val="NormalWeb"/>
              <w:spacing w:before="0" w:beforeAutospacing="0"/>
              <w:rPr>
                <w:rStyle w:val="Strong"/>
                <w:b w:val="0"/>
                <w:bCs w:val="0"/>
                <w:color w:val="000000" w:themeColor="text1"/>
              </w:rPr>
            </w:pPr>
          </w:p>
        </w:tc>
        <w:tc>
          <w:tcPr>
            <w:tcW w:w="2419" w:type="dxa"/>
          </w:tcPr>
          <w:p w14:paraId="32E35C8C" w14:textId="77777777" w:rsidR="00AB0A6F" w:rsidRPr="006F6466" w:rsidRDefault="00AB0A6F" w:rsidP="00AB0A6F">
            <w:pPr>
              <w:autoSpaceDE w:val="0"/>
              <w:autoSpaceDN w:val="0"/>
              <w:adjustRightInd w:val="0"/>
              <w:rPr>
                <w:rStyle w:val="Strong"/>
                <w:rFonts w:eastAsiaTheme="minorHAnsi"/>
                <w:b w:val="0"/>
                <w:bCs w:val="0"/>
                <w:color w:val="000000" w:themeColor="text1"/>
                <w:lang w:val="en-GB" w:eastAsia="en-US"/>
                <w14:ligatures w14:val="standardContextual"/>
              </w:rPr>
            </w:pPr>
            <w:r w:rsidRPr="006F6466">
              <w:rPr>
                <w:rFonts w:eastAsiaTheme="minorHAnsi"/>
                <w:color w:val="000000" w:themeColor="text1"/>
                <w:lang w:val="en-GB" w:eastAsia="en-US"/>
                <w14:ligatures w14:val="standardContextual"/>
              </w:rPr>
              <w:t>The Sports Activity Rating Scale (SARS)</w:t>
            </w:r>
          </w:p>
        </w:tc>
        <w:tc>
          <w:tcPr>
            <w:tcW w:w="3351" w:type="dxa"/>
          </w:tcPr>
          <w:p w14:paraId="57623E4D" w14:textId="77777777" w:rsidR="00AB0A6F" w:rsidRPr="006F6466" w:rsidRDefault="00AB0A6F" w:rsidP="00AB0A6F">
            <w:pPr>
              <w:rPr>
                <w:rStyle w:val="Strong"/>
                <w:b w:val="0"/>
                <w:bCs w:val="0"/>
                <w:color w:val="000000" w:themeColor="text1"/>
                <w:lang w:val="en-US"/>
              </w:rPr>
            </w:pPr>
            <w:r w:rsidRPr="006F6466">
              <w:rPr>
                <w:color w:val="000000" w:themeColor="text1"/>
                <w:lang w:val="en-US"/>
              </w:rPr>
              <w:t xml:space="preserve">Pre-operatively, post-operative </w:t>
            </w:r>
            <w:proofErr w:type="gramStart"/>
            <w:r w:rsidRPr="006F6466">
              <w:rPr>
                <w:color w:val="000000" w:themeColor="text1"/>
                <w:lang w:val="en-US"/>
              </w:rPr>
              <w:t>one year</w:t>
            </w:r>
            <w:proofErr w:type="gramEnd"/>
            <w:r w:rsidRPr="006F6466">
              <w:rPr>
                <w:color w:val="000000" w:themeColor="text1"/>
                <w:lang w:val="en-US"/>
              </w:rPr>
              <w:t>, post-operative two years.</w:t>
            </w:r>
          </w:p>
        </w:tc>
      </w:tr>
      <w:tr w:rsidR="00AB0A6F" w:rsidRPr="006F6466" w14:paraId="036E4320" w14:textId="77777777" w:rsidTr="00972327">
        <w:trPr>
          <w:trHeight w:val="155"/>
        </w:trPr>
        <w:tc>
          <w:tcPr>
            <w:tcW w:w="828" w:type="dxa"/>
            <w:vMerge/>
          </w:tcPr>
          <w:p w14:paraId="777D43EA" w14:textId="77777777" w:rsidR="00AB0A6F" w:rsidRPr="006F6466" w:rsidRDefault="00AB0A6F" w:rsidP="00AB0A6F">
            <w:pPr>
              <w:pStyle w:val="NormalWeb"/>
              <w:spacing w:before="0"/>
              <w:rPr>
                <w:rStyle w:val="Strong"/>
                <w:b w:val="0"/>
                <w:bCs w:val="0"/>
                <w:color w:val="000000" w:themeColor="text1"/>
                <w:lang w:val="en-US"/>
              </w:rPr>
            </w:pPr>
          </w:p>
        </w:tc>
        <w:tc>
          <w:tcPr>
            <w:tcW w:w="2418" w:type="dxa"/>
          </w:tcPr>
          <w:p w14:paraId="1BA350AF" w14:textId="77777777" w:rsidR="00AB0A6F" w:rsidRPr="006F6466" w:rsidRDefault="00AB0A6F" w:rsidP="00AB0A6F">
            <w:pPr>
              <w:autoSpaceDE w:val="0"/>
              <w:autoSpaceDN w:val="0"/>
              <w:adjustRightInd w:val="0"/>
              <w:rPr>
                <w:rFonts w:eastAsiaTheme="minorHAnsi"/>
                <w:color w:val="000000" w:themeColor="text1"/>
                <w:lang w:val="en-GB" w:eastAsia="en-US"/>
                <w14:ligatures w14:val="standardContextual"/>
              </w:rPr>
            </w:pPr>
            <w:r w:rsidRPr="006F6466">
              <w:rPr>
                <w:rFonts w:eastAsiaTheme="minorHAnsi"/>
                <w:color w:val="000000" w:themeColor="text1"/>
                <w:lang w:val="en-GB" w:eastAsia="en-US"/>
                <w14:ligatures w14:val="standardContextual"/>
              </w:rPr>
              <w:t>Changes in function</w:t>
            </w:r>
          </w:p>
          <w:p w14:paraId="635B19F8"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rFonts w:eastAsiaTheme="minorHAnsi"/>
                <w:color w:val="000000" w:themeColor="text1"/>
                <w:lang w:val="en-GB" w:eastAsia="en-US"/>
                <w14:ligatures w14:val="standardContextual"/>
              </w:rPr>
              <w:t>or pain</w:t>
            </w:r>
          </w:p>
        </w:tc>
        <w:tc>
          <w:tcPr>
            <w:tcW w:w="2419" w:type="dxa"/>
          </w:tcPr>
          <w:p w14:paraId="39003B7A"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rFonts w:eastAsiaTheme="minorHAnsi"/>
                <w:color w:val="000000" w:themeColor="text1"/>
                <w:lang w:val="en-GB" w:eastAsia="en-US"/>
                <w14:ligatures w14:val="standardContextual"/>
              </w:rPr>
              <w:t>The International Knee Documentation Committee Subjective Knee Form (IKDC)</w:t>
            </w:r>
          </w:p>
        </w:tc>
        <w:tc>
          <w:tcPr>
            <w:tcW w:w="3351" w:type="dxa"/>
          </w:tcPr>
          <w:p w14:paraId="58F67EE0" w14:textId="77777777" w:rsidR="00AB0A6F" w:rsidRPr="006F6466" w:rsidRDefault="00AB0A6F" w:rsidP="00AB0A6F">
            <w:pPr>
              <w:rPr>
                <w:rStyle w:val="Strong"/>
                <w:b w:val="0"/>
                <w:bCs w:val="0"/>
                <w:color w:val="000000" w:themeColor="text1"/>
                <w:lang w:val="en-US"/>
              </w:rPr>
            </w:pPr>
            <w:r w:rsidRPr="006F6466">
              <w:rPr>
                <w:color w:val="000000" w:themeColor="text1"/>
                <w:lang w:val="en-US"/>
              </w:rPr>
              <w:t>Pre-operatively, at post-operative one year, and at post-operative two years.</w:t>
            </w:r>
          </w:p>
        </w:tc>
      </w:tr>
      <w:tr w:rsidR="00AB0A6F" w:rsidRPr="006F6466" w14:paraId="785E5F8F" w14:textId="77777777" w:rsidTr="00972327">
        <w:trPr>
          <w:trHeight w:val="155"/>
        </w:trPr>
        <w:tc>
          <w:tcPr>
            <w:tcW w:w="828" w:type="dxa"/>
            <w:vMerge/>
          </w:tcPr>
          <w:p w14:paraId="3811DDBF" w14:textId="77777777" w:rsidR="00AB0A6F" w:rsidRPr="006F6466" w:rsidRDefault="00AB0A6F" w:rsidP="00AB0A6F">
            <w:pPr>
              <w:pStyle w:val="NormalWeb"/>
              <w:spacing w:before="0" w:beforeAutospacing="0"/>
              <w:rPr>
                <w:rStyle w:val="Strong"/>
                <w:b w:val="0"/>
                <w:bCs w:val="0"/>
                <w:color w:val="000000" w:themeColor="text1"/>
                <w:lang w:val="en-US"/>
              </w:rPr>
            </w:pPr>
          </w:p>
        </w:tc>
        <w:tc>
          <w:tcPr>
            <w:tcW w:w="2418" w:type="dxa"/>
          </w:tcPr>
          <w:p w14:paraId="2074A7EE" w14:textId="77777777" w:rsidR="00AB0A6F" w:rsidRPr="006F6466" w:rsidRDefault="00AB0A6F" w:rsidP="00AB0A6F">
            <w:pPr>
              <w:autoSpaceDE w:val="0"/>
              <w:autoSpaceDN w:val="0"/>
              <w:adjustRightInd w:val="0"/>
              <w:rPr>
                <w:rStyle w:val="Strong"/>
                <w:rFonts w:eastAsiaTheme="minorHAnsi"/>
                <w:b w:val="0"/>
                <w:bCs w:val="0"/>
                <w:color w:val="000000" w:themeColor="text1"/>
                <w:lang w:val="en-US" w:eastAsia="en-US"/>
                <w14:ligatures w14:val="standardContextual"/>
              </w:rPr>
            </w:pPr>
            <w:r w:rsidRPr="006F6466">
              <w:rPr>
                <w:rStyle w:val="Strong"/>
                <w:rFonts w:eastAsiaTheme="minorHAnsi"/>
                <w:b w:val="0"/>
                <w:bCs w:val="0"/>
                <w:color w:val="000000" w:themeColor="text1"/>
                <w:lang w:val="en-US" w:eastAsia="en-US"/>
                <w14:ligatures w14:val="standardContextual"/>
              </w:rPr>
              <w:t xml:space="preserve">Ability to perform activities of daily living </w:t>
            </w:r>
            <w:r w:rsidRPr="006F6466">
              <w:rPr>
                <w:color w:val="000000" w:themeColor="text1"/>
                <w:lang w:val="en-US"/>
              </w:rPr>
              <w:t>(walking, sit-to-stand, stair climbing)</w:t>
            </w:r>
            <w:r w:rsidRPr="006F6466">
              <w:rPr>
                <w:rStyle w:val="Strong"/>
                <w:rFonts w:eastAsiaTheme="minorHAnsi"/>
                <w:b w:val="0"/>
                <w:bCs w:val="0"/>
                <w:color w:val="000000" w:themeColor="text1"/>
                <w:lang w:val="en-US" w:eastAsia="en-US"/>
                <w14:ligatures w14:val="standardContextual"/>
              </w:rPr>
              <w:t xml:space="preserve">, light sports activities </w:t>
            </w:r>
            <w:r w:rsidRPr="006F6466">
              <w:rPr>
                <w:color w:val="000000" w:themeColor="text1"/>
                <w:lang w:val="en-US"/>
              </w:rPr>
              <w:t>(golf, bowling, hiking)</w:t>
            </w:r>
            <w:r w:rsidRPr="006F6466">
              <w:rPr>
                <w:rStyle w:val="Strong"/>
                <w:rFonts w:eastAsiaTheme="minorHAnsi"/>
                <w:b w:val="0"/>
                <w:bCs w:val="0"/>
                <w:color w:val="000000" w:themeColor="text1"/>
                <w:lang w:val="en-US" w:eastAsia="en-US"/>
                <w14:ligatures w14:val="standardContextual"/>
              </w:rPr>
              <w:t xml:space="preserve">, and moderate-to-strenuous sports activities </w:t>
            </w:r>
            <w:r w:rsidRPr="006F6466">
              <w:rPr>
                <w:color w:val="000000" w:themeColor="text1"/>
                <w:lang w:val="en-US"/>
              </w:rPr>
              <w:t>(tennis, soccer, basketball)</w:t>
            </w:r>
            <w:r w:rsidRPr="006F6466">
              <w:rPr>
                <w:rStyle w:val="Strong"/>
                <w:rFonts w:eastAsiaTheme="minorHAnsi"/>
                <w:b w:val="0"/>
                <w:bCs w:val="0"/>
                <w:color w:val="000000" w:themeColor="text1"/>
                <w:lang w:val="en-US" w:eastAsia="en-US"/>
                <w14:ligatures w14:val="standardContextual"/>
              </w:rPr>
              <w:t>.</w:t>
            </w:r>
          </w:p>
        </w:tc>
        <w:tc>
          <w:tcPr>
            <w:tcW w:w="2419" w:type="dxa"/>
          </w:tcPr>
          <w:p w14:paraId="365B0A23"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rFonts w:eastAsiaTheme="minorHAnsi"/>
                <w:color w:val="000000" w:themeColor="text1"/>
                <w:lang w:val="en-GB" w:eastAsia="en-US"/>
                <w14:ligatures w14:val="standardContextual"/>
              </w:rPr>
              <w:t>Patient self-reported ability scores (developed by the corresponding author)</w:t>
            </w:r>
          </w:p>
        </w:tc>
        <w:tc>
          <w:tcPr>
            <w:tcW w:w="3351" w:type="dxa"/>
          </w:tcPr>
          <w:p w14:paraId="5DA0AECA"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color w:val="000000" w:themeColor="text1"/>
                <w:lang w:val="en-US"/>
              </w:rPr>
              <w:t>Subjective scores, described by patients as a percentage compared to the preoperative state, were recorded on a 0–100 percentage scale for activities of daily living, light sports activities, and moderate-to-strenuous sports activities at two years postoperatively.</w:t>
            </w:r>
          </w:p>
        </w:tc>
      </w:tr>
      <w:tr w:rsidR="00AB0A6F" w:rsidRPr="006F6466" w14:paraId="0024C7DE" w14:textId="77777777" w:rsidTr="00972327">
        <w:trPr>
          <w:trHeight w:val="155"/>
        </w:trPr>
        <w:tc>
          <w:tcPr>
            <w:tcW w:w="828" w:type="dxa"/>
          </w:tcPr>
          <w:p w14:paraId="5784EB88" w14:textId="63B0357D"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"/>
                <w:id w:val="186176500"/>
                <w:placeholder>
                  <w:docPart w:val="BDF1CFA0767ABE4FB518FDD1C9126E93"/>
                </w:placeholder>
              </w:sdtPr>
              <w:sdtContent>
                <w:r w:rsidR="00081315" w:rsidRPr="00081315">
                  <w:rPr>
                    <w:rStyle w:val="Strong"/>
                    <w:b w:val="0"/>
                    <w:bCs w:val="0"/>
                    <w:color w:val="000000"/>
                    <w:lang w:val="en-US"/>
                  </w:rPr>
                  <w:t>[9]</w:t>
                </w:r>
              </w:sdtContent>
            </w:sdt>
          </w:p>
        </w:tc>
        <w:tc>
          <w:tcPr>
            <w:tcW w:w="2418" w:type="dxa"/>
          </w:tcPr>
          <w:p w14:paraId="214CA08B" w14:textId="77777777" w:rsidR="00AB0A6F" w:rsidRPr="006F6466" w:rsidRDefault="00AB0A6F" w:rsidP="00AB0A6F">
            <w:pPr>
              <w:rPr>
                <w:rStyle w:val="Strong"/>
                <w:b w:val="0"/>
                <w:bCs w:val="0"/>
                <w:color w:val="000000" w:themeColor="text1"/>
              </w:rPr>
            </w:pPr>
            <w:proofErr w:type="spellStart"/>
            <w:r w:rsidRPr="006F6466">
              <w:rPr>
                <w:color w:val="000000" w:themeColor="text1"/>
              </w:rPr>
              <w:t>Presence</w:t>
            </w:r>
            <w:proofErr w:type="spellEnd"/>
            <w:r w:rsidRPr="006F6466">
              <w:rPr>
                <w:color w:val="000000" w:themeColor="text1"/>
              </w:rPr>
              <w:t xml:space="preserve"> of a </w:t>
            </w:r>
            <w:proofErr w:type="spellStart"/>
            <w:r w:rsidRPr="006F6466">
              <w:rPr>
                <w:color w:val="000000" w:themeColor="text1"/>
              </w:rPr>
              <w:t>limp</w:t>
            </w:r>
            <w:proofErr w:type="spellEnd"/>
          </w:p>
        </w:tc>
        <w:tc>
          <w:tcPr>
            <w:tcW w:w="2419" w:type="dxa"/>
          </w:tcPr>
          <w:p w14:paraId="13B7A9B3"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rFonts w:eastAsiaTheme="minorHAnsi"/>
                <w:color w:val="000000" w:themeColor="text1"/>
                <w:lang w:val="en-GB" w:eastAsia="en-US"/>
                <w14:ligatures w14:val="standardContextual"/>
              </w:rPr>
              <w:t xml:space="preserve">Association for the Study and Application of Methods of </w:t>
            </w:r>
            <w:proofErr w:type="spellStart"/>
            <w:r w:rsidRPr="006F6466">
              <w:rPr>
                <w:rFonts w:eastAsiaTheme="minorHAnsi"/>
                <w:color w:val="000000" w:themeColor="text1"/>
                <w:lang w:val="en-GB" w:eastAsia="en-US"/>
                <w14:ligatures w14:val="standardContextual"/>
              </w:rPr>
              <w:t>Ilizarov</w:t>
            </w:r>
            <w:proofErr w:type="spellEnd"/>
            <w:r w:rsidRPr="006F6466">
              <w:rPr>
                <w:rFonts w:eastAsiaTheme="minorHAnsi"/>
                <w:color w:val="000000" w:themeColor="text1"/>
                <w:lang w:val="en-GB" w:eastAsia="en-US"/>
                <w14:ligatures w14:val="standardContextual"/>
              </w:rPr>
              <w:t xml:space="preserve"> (ASAMI) functional score</w:t>
            </w:r>
          </w:p>
        </w:tc>
        <w:tc>
          <w:tcPr>
            <w:tcW w:w="3351" w:type="dxa"/>
          </w:tcPr>
          <w:p w14:paraId="07F5EA28"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color w:val="000000" w:themeColor="text1"/>
                <w:lang w:val="en-US"/>
              </w:rPr>
              <w:t xml:space="preserve">At the final follow-up </w:t>
            </w:r>
            <w:r w:rsidRPr="006F6466">
              <w:rPr>
                <w:rFonts w:eastAsiaTheme="minorHAnsi"/>
                <w:color w:val="000000" w:themeColor="text1"/>
                <w:lang w:val="en-GB" w:eastAsia="en-US"/>
                <w14:ligatures w14:val="standardContextual"/>
              </w:rPr>
              <w:t>(mean follow-up duration: 36.8 months (14.9–95.5))</w:t>
            </w:r>
          </w:p>
        </w:tc>
      </w:tr>
      <w:tr w:rsidR="00AB0A6F" w:rsidRPr="006F6466" w14:paraId="758EC011" w14:textId="77777777" w:rsidTr="00972327">
        <w:tc>
          <w:tcPr>
            <w:tcW w:w="828" w:type="dxa"/>
          </w:tcPr>
          <w:p w14:paraId="1E144021" w14:textId="1AC7E6CB"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"/>
                <w:id w:val="-1597318788"/>
                <w:placeholder>
                  <w:docPart w:val="4F27E8586E0AAA4083FBB788B9CC2FD3"/>
                </w:placeholder>
              </w:sdtPr>
              <w:sdtContent>
                <w:r w:rsidR="00081315" w:rsidRPr="00081315">
                  <w:rPr>
                    <w:rStyle w:val="Strong"/>
                    <w:b w:val="0"/>
                    <w:bCs w:val="0"/>
                    <w:color w:val="000000"/>
                    <w:lang w:val="en-US"/>
                  </w:rPr>
                  <w:t>[10]</w:t>
                </w:r>
              </w:sdtContent>
            </w:sdt>
          </w:p>
        </w:tc>
        <w:tc>
          <w:tcPr>
            <w:tcW w:w="2418" w:type="dxa"/>
          </w:tcPr>
          <w:p w14:paraId="09ECF97A"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419" w:type="dxa"/>
          </w:tcPr>
          <w:p w14:paraId="632B63C2"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129EEA49" w14:textId="77777777" w:rsidR="00AB0A6F" w:rsidRPr="006F6466" w:rsidRDefault="00AB0A6F" w:rsidP="00AB0A6F">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AB0A6F" w:rsidRPr="006F6466" w14:paraId="736115B4" w14:textId="77777777" w:rsidTr="00972327">
        <w:tc>
          <w:tcPr>
            <w:tcW w:w="828" w:type="dxa"/>
          </w:tcPr>
          <w:p w14:paraId="006B4C4F" w14:textId="1A675EE2" w:rsidR="00AB0A6F" w:rsidRPr="006F6466" w:rsidRDefault="00000000" w:rsidP="00AB0A6F">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"/>
                <w:id w:val="-1042199437"/>
                <w:placeholder>
                  <w:docPart w:val="635187EFA8C3C14B9ECC6B0C586D7D5E"/>
                </w:placeholder>
              </w:sdtPr>
              <w:sdtContent>
                <w:r w:rsidR="00081315" w:rsidRPr="00081315">
                  <w:rPr>
                    <w:rStyle w:val="Strong"/>
                    <w:b w:val="0"/>
                    <w:bCs w:val="0"/>
                    <w:color w:val="000000"/>
                    <w:lang w:val="en-US"/>
                  </w:rPr>
                  <w:t>[11]</w:t>
                </w:r>
              </w:sdtContent>
            </w:sdt>
          </w:p>
        </w:tc>
        <w:tc>
          <w:tcPr>
            <w:tcW w:w="2418" w:type="dxa"/>
          </w:tcPr>
          <w:p w14:paraId="2F5B170A" w14:textId="77777777" w:rsidR="00AB0A6F" w:rsidRPr="006F6466" w:rsidRDefault="00AB0A6F" w:rsidP="00AB0A6F">
            <w:pPr>
              <w:rPr>
                <w:rStyle w:val="Strong"/>
                <w:b w:val="0"/>
                <w:bCs w:val="0"/>
                <w:color w:val="000000" w:themeColor="text1"/>
                <w:lang w:val="en-US"/>
              </w:rPr>
            </w:pPr>
            <w:r w:rsidRPr="006F6466">
              <w:rPr>
                <w:color w:val="000000" w:themeColor="text1"/>
                <w:lang w:val="en-US"/>
              </w:rPr>
              <w:t>Time of functional recovery (TFR)</w:t>
            </w:r>
          </w:p>
        </w:tc>
        <w:tc>
          <w:tcPr>
            <w:tcW w:w="2419" w:type="dxa"/>
          </w:tcPr>
          <w:p w14:paraId="548FB825" w14:textId="77777777" w:rsidR="00AB0A6F" w:rsidRPr="006F6466" w:rsidRDefault="00AB0A6F" w:rsidP="00AB0A6F">
            <w:pPr>
              <w:rPr>
                <w:rStyle w:val="Strong"/>
                <w:b w:val="0"/>
                <w:bCs w:val="0"/>
                <w:color w:val="000000" w:themeColor="text1"/>
                <w:lang w:val="en-US"/>
              </w:rPr>
            </w:pPr>
            <w:r w:rsidRPr="006F6466">
              <w:rPr>
                <w:color w:val="000000" w:themeColor="text1"/>
                <w:lang w:val="en-US"/>
              </w:rPr>
              <w:t>The number of days required per centimeter of lengthening for functional recovery.</w:t>
            </w:r>
          </w:p>
        </w:tc>
        <w:tc>
          <w:tcPr>
            <w:tcW w:w="3351" w:type="dxa"/>
          </w:tcPr>
          <w:p w14:paraId="28983CCC" w14:textId="77777777" w:rsidR="00AB0A6F" w:rsidRPr="006F6466" w:rsidRDefault="00AB0A6F" w:rsidP="00AB0A6F">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Postoperatively</w:t>
            </w:r>
          </w:p>
        </w:tc>
      </w:tr>
      <w:tr w:rsidR="006F6466" w:rsidRPr="006F6466" w14:paraId="00A27ED3" w14:textId="77777777" w:rsidTr="00972327">
        <w:tc>
          <w:tcPr>
            <w:tcW w:w="828" w:type="dxa"/>
          </w:tcPr>
          <w:p w14:paraId="6E8A920C" w14:textId="39FA5BA0" w:rsidR="006F6466" w:rsidRPr="006F6466" w:rsidRDefault="00000000" w:rsidP="006F6466">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"/>
                <w:id w:val="-734619743"/>
                <w:placeholder>
                  <w:docPart w:val="31ECAFA153A8FF4F94FEB390915993A4"/>
                </w:placeholder>
              </w:sdtPr>
              <w:sdtContent>
                <w:r w:rsidR="00081315" w:rsidRPr="00081315">
                  <w:rPr>
                    <w:rStyle w:val="Strong"/>
                    <w:b w:val="0"/>
                    <w:bCs w:val="0"/>
                    <w:color w:val="000000"/>
                    <w:lang w:val="en-US"/>
                  </w:rPr>
                  <w:t>[11]</w:t>
                </w:r>
              </w:sdtContent>
            </w:sdt>
          </w:p>
        </w:tc>
        <w:tc>
          <w:tcPr>
            <w:tcW w:w="2418" w:type="dxa"/>
          </w:tcPr>
          <w:p w14:paraId="5511D9B5" w14:textId="77777777" w:rsidR="006F6466" w:rsidRPr="006F6466" w:rsidRDefault="006F6466" w:rsidP="006F6466">
            <w:pPr>
              <w:rPr>
                <w:color w:val="000000" w:themeColor="text1"/>
              </w:rPr>
            </w:pPr>
            <w:proofErr w:type="spellStart"/>
            <w:r w:rsidRPr="006F6466">
              <w:rPr>
                <w:color w:val="000000" w:themeColor="text1"/>
              </w:rPr>
              <w:t>Gait</w:t>
            </w:r>
            <w:proofErr w:type="spellEnd"/>
            <w:r w:rsidRPr="006F6466">
              <w:rPr>
                <w:color w:val="000000" w:themeColor="text1"/>
              </w:rPr>
              <w:t xml:space="preserve"> </w:t>
            </w:r>
            <w:proofErr w:type="spellStart"/>
            <w:r w:rsidRPr="006F6466">
              <w:rPr>
                <w:color w:val="000000" w:themeColor="text1"/>
              </w:rPr>
              <w:t>analysis</w:t>
            </w:r>
            <w:proofErr w:type="spellEnd"/>
          </w:p>
        </w:tc>
        <w:tc>
          <w:tcPr>
            <w:tcW w:w="2419" w:type="dxa"/>
          </w:tcPr>
          <w:p w14:paraId="28D9DEA1" w14:textId="77777777" w:rsidR="006F6466" w:rsidRPr="006F6466" w:rsidRDefault="006F6466" w:rsidP="006F6466">
            <w:pPr>
              <w:jc w:val="center"/>
              <w:rPr>
                <w:color w:val="000000" w:themeColor="text1"/>
              </w:rPr>
            </w:pPr>
            <w:r w:rsidRPr="006F6466">
              <w:rPr>
                <w:color w:val="000000" w:themeColor="text1"/>
              </w:rPr>
              <w:t>–</w:t>
            </w:r>
          </w:p>
        </w:tc>
        <w:tc>
          <w:tcPr>
            <w:tcW w:w="3351" w:type="dxa"/>
          </w:tcPr>
          <w:p w14:paraId="493E9337" w14:textId="77777777" w:rsidR="006F6466" w:rsidRPr="006F6466" w:rsidRDefault="006F6466" w:rsidP="006F6466">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Postoperatively</w:t>
            </w:r>
          </w:p>
        </w:tc>
      </w:tr>
      <w:tr w:rsidR="006F6466" w:rsidRPr="006F6466" w14:paraId="35BEDEB1" w14:textId="77777777" w:rsidTr="00972327">
        <w:tc>
          <w:tcPr>
            <w:tcW w:w="828" w:type="dxa"/>
          </w:tcPr>
          <w:p w14:paraId="74E80FF5" w14:textId="57030480" w:rsidR="006F6466" w:rsidRPr="006F6466" w:rsidRDefault="00000000" w:rsidP="006F6466">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"/>
                <w:id w:val="1379202549"/>
                <w:placeholder>
                  <w:docPart w:val="EB92FB99C619C941A4808421CBC6E5E0"/>
                </w:placeholder>
              </w:sdtPr>
              <w:sdtContent>
                <w:r w:rsidR="00081315" w:rsidRPr="00081315">
                  <w:rPr>
                    <w:rStyle w:val="Strong"/>
                    <w:b w:val="0"/>
                    <w:bCs w:val="0"/>
                    <w:color w:val="000000"/>
                    <w:lang w:val="en-US"/>
                  </w:rPr>
                  <w:t>[12]</w:t>
                </w:r>
              </w:sdtContent>
            </w:sdt>
          </w:p>
        </w:tc>
        <w:tc>
          <w:tcPr>
            <w:tcW w:w="2418" w:type="dxa"/>
          </w:tcPr>
          <w:p w14:paraId="05B929C3" w14:textId="77777777" w:rsidR="006F6466" w:rsidRPr="006F6466" w:rsidRDefault="006F6466" w:rsidP="006F6466">
            <w:pPr>
              <w:pStyle w:val="NormalWeb"/>
              <w:spacing w:before="0" w:beforeAutospacing="0"/>
              <w:rPr>
                <w:rStyle w:val="Strong"/>
                <w:b w:val="0"/>
                <w:bCs w:val="0"/>
                <w:color w:val="000000" w:themeColor="text1"/>
                <w:lang w:val="en-US"/>
              </w:rPr>
            </w:pPr>
            <w:r w:rsidRPr="006F6466">
              <w:rPr>
                <w:rStyle w:val="Strong"/>
                <w:b w:val="0"/>
                <w:bCs w:val="0"/>
                <w:color w:val="000000" w:themeColor="text1"/>
                <w:lang w:val="en-US"/>
              </w:rPr>
              <w:t>Lower limb function</w:t>
            </w:r>
          </w:p>
        </w:tc>
        <w:tc>
          <w:tcPr>
            <w:tcW w:w="2419" w:type="dxa"/>
          </w:tcPr>
          <w:p w14:paraId="2B83D12B" w14:textId="77777777" w:rsidR="006F6466" w:rsidRPr="006F6466" w:rsidRDefault="006F6466" w:rsidP="006F6466">
            <w:pPr>
              <w:rPr>
                <w:rStyle w:val="Strong"/>
                <w:b w:val="0"/>
                <w:bCs w:val="0"/>
                <w:color w:val="000000" w:themeColor="text1"/>
                <w:lang w:val="en-US"/>
              </w:rPr>
            </w:pPr>
            <w:r w:rsidRPr="006F6466">
              <w:rPr>
                <w:color w:val="000000" w:themeColor="text1"/>
                <w:lang w:val="en-US"/>
              </w:rPr>
              <w:t>Questionnaire – Modified from the SF-36</w:t>
            </w:r>
          </w:p>
        </w:tc>
        <w:tc>
          <w:tcPr>
            <w:tcW w:w="3351" w:type="dxa"/>
          </w:tcPr>
          <w:p w14:paraId="7AFC225A" w14:textId="77777777" w:rsidR="006F6466" w:rsidRPr="006F6466" w:rsidRDefault="006F6466" w:rsidP="006F6466">
            <w:pPr>
              <w:autoSpaceDE w:val="0"/>
              <w:autoSpaceDN w:val="0"/>
              <w:adjustRightInd w:val="0"/>
              <w:rPr>
                <w:rFonts w:eastAsiaTheme="minorHAnsi"/>
                <w:color w:val="000000" w:themeColor="text1"/>
                <w:lang w:val="en-GB" w:eastAsia="en-US"/>
                <w14:ligatures w14:val="standardContextual"/>
              </w:rPr>
            </w:pPr>
            <w:r w:rsidRPr="006F6466">
              <w:rPr>
                <w:rFonts w:eastAsiaTheme="minorHAnsi"/>
                <w:color w:val="000000" w:themeColor="text1"/>
                <w:lang w:val="en-GB" w:eastAsia="en-US"/>
                <w14:ligatures w14:val="standardContextual"/>
              </w:rPr>
              <w:t>After the treatment.</w:t>
            </w:r>
          </w:p>
        </w:tc>
      </w:tr>
      <w:tr w:rsidR="006F6466" w:rsidRPr="006F6466" w14:paraId="2B59D593" w14:textId="77777777" w:rsidTr="00972327">
        <w:tc>
          <w:tcPr>
            <w:tcW w:w="828" w:type="dxa"/>
          </w:tcPr>
          <w:p w14:paraId="7671F9D9" w14:textId="454F0E93" w:rsidR="006F6466" w:rsidRPr="006F6466" w:rsidRDefault="00000000" w:rsidP="006F6466">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"/>
                <w:id w:val="798806600"/>
                <w:placeholder>
                  <w:docPart w:val="EB6F0C3FC6E0FA488DF938DA4A8F1A91"/>
                </w:placeholder>
              </w:sdtPr>
              <w:sdtContent>
                <w:r w:rsidR="00081315" w:rsidRPr="00081315">
                  <w:rPr>
                    <w:rStyle w:val="Strong"/>
                    <w:b w:val="0"/>
                    <w:bCs w:val="0"/>
                    <w:color w:val="000000"/>
                    <w:lang w:val="en-US"/>
                  </w:rPr>
                  <w:t>[13]</w:t>
                </w:r>
              </w:sdtContent>
            </w:sdt>
          </w:p>
        </w:tc>
        <w:tc>
          <w:tcPr>
            <w:tcW w:w="2418" w:type="dxa"/>
          </w:tcPr>
          <w:p w14:paraId="0D8AF9F6" w14:textId="77777777" w:rsidR="006F6466" w:rsidRPr="006F6466" w:rsidRDefault="006F6466" w:rsidP="006F6466">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419" w:type="dxa"/>
          </w:tcPr>
          <w:p w14:paraId="27A41D13" w14:textId="77777777" w:rsidR="006F6466" w:rsidRPr="006F6466" w:rsidRDefault="006F6466" w:rsidP="006F6466">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5DFC190C" w14:textId="77777777" w:rsidR="006F6466" w:rsidRPr="006F6466" w:rsidRDefault="006F6466" w:rsidP="006F6466">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6F6466" w:rsidRPr="006F6466" w14:paraId="212DB64A" w14:textId="77777777" w:rsidTr="00972327">
        <w:tc>
          <w:tcPr>
            <w:tcW w:w="828" w:type="dxa"/>
          </w:tcPr>
          <w:p w14:paraId="306337AE" w14:textId="1DFF9576" w:rsidR="006F6466" w:rsidRPr="006F6466" w:rsidRDefault="00000000" w:rsidP="006F6466">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"/>
                <w:id w:val="-2123840845"/>
                <w:placeholder>
                  <w:docPart w:val="74AFDB30BB835B49A1B7C0AE138222F5"/>
                </w:placeholder>
              </w:sdtPr>
              <w:sdtContent>
                <w:r w:rsidR="00081315" w:rsidRPr="00081315">
                  <w:rPr>
                    <w:rStyle w:val="Strong"/>
                    <w:b w:val="0"/>
                    <w:bCs w:val="0"/>
                    <w:color w:val="000000"/>
                    <w:lang w:val="en-US"/>
                  </w:rPr>
                  <w:t>[14]</w:t>
                </w:r>
              </w:sdtContent>
            </w:sdt>
          </w:p>
        </w:tc>
        <w:tc>
          <w:tcPr>
            <w:tcW w:w="2418" w:type="dxa"/>
          </w:tcPr>
          <w:p w14:paraId="695BC86E" w14:textId="77777777" w:rsidR="006F6466" w:rsidRPr="006F6466" w:rsidRDefault="006F6466" w:rsidP="006F6466">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419" w:type="dxa"/>
          </w:tcPr>
          <w:p w14:paraId="012502F9" w14:textId="77777777" w:rsidR="006F6466" w:rsidRPr="006F6466" w:rsidRDefault="006F6466" w:rsidP="006F6466">
            <w:pPr>
              <w:pStyle w:val="NormalWeb"/>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03EFCA3A" w14:textId="77777777" w:rsidR="006F6466" w:rsidRPr="006F6466" w:rsidRDefault="006F6466" w:rsidP="006F6466">
            <w:pPr>
              <w:pStyle w:val="NormalWeb"/>
              <w:spacing w:before="0" w:beforeAutospacing="0"/>
              <w:jc w:val="center"/>
              <w:rPr>
                <w:color w:val="000000" w:themeColor="text1"/>
                <w:lang w:val="en-US"/>
              </w:rPr>
            </w:pPr>
            <w:r w:rsidRPr="006F6466">
              <w:rPr>
                <w:color w:val="000000" w:themeColor="text1"/>
                <w:lang w:val="en-US"/>
              </w:rPr>
              <w:t>–</w:t>
            </w:r>
          </w:p>
        </w:tc>
      </w:tr>
      <w:tr w:rsidR="006F6466" w:rsidRPr="006F6466" w14:paraId="03993602" w14:textId="77777777" w:rsidTr="00972327">
        <w:tc>
          <w:tcPr>
            <w:tcW w:w="828" w:type="dxa"/>
          </w:tcPr>
          <w:p w14:paraId="71B70218" w14:textId="0A4AFE8C" w:rsidR="006F6466" w:rsidRPr="006F6466" w:rsidRDefault="00000000" w:rsidP="006F6466">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"/>
                <w:id w:val="-1314796770"/>
                <w:placeholder>
                  <w:docPart w:val="EDC06F6553BB86488156DF95D9681387"/>
                </w:placeholder>
              </w:sdtPr>
              <w:sdtContent>
                <w:r w:rsidR="00081315" w:rsidRPr="00081315">
                  <w:rPr>
                    <w:rStyle w:val="Strong"/>
                    <w:b w:val="0"/>
                    <w:bCs w:val="0"/>
                    <w:color w:val="000000"/>
                    <w:lang w:val="en-US"/>
                  </w:rPr>
                  <w:t>[15]</w:t>
                </w:r>
              </w:sdtContent>
            </w:sdt>
          </w:p>
        </w:tc>
        <w:tc>
          <w:tcPr>
            <w:tcW w:w="2418" w:type="dxa"/>
          </w:tcPr>
          <w:p w14:paraId="14D846AC" w14:textId="77777777" w:rsidR="006F6466" w:rsidRPr="006F6466" w:rsidRDefault="006F6466" w:rsidP="006F6466">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419" w:type="dxa"/>
          </w:tcPr>
          <w:p w14:paraId="481BFE97" w14:textId="77777777" w:rsidR="006F6466" w:rsidRPr="006F6466" w:rsidRDefault="006F6466" w:rsidP="006F6466">
            <w:pPr>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7502B2FB" w14:textId="77777777" w:rsidR="006F6466" w:rsidRPr="006F6466" w:rsidRDefault="006F6466" w:rsidP="006F6466">
            <w:pPr>
              <w:jc w:val="center"/>
              <w:rPr>
                <w:color w:val="000000" w:themeColor="text1"/>
                <w:lang w:val="en-US"/>
              </w:rPr>
            </w:pPr>
            <w:r w:rsidRPr="006F6466">
              <w:rPr>
                <w:color w:val="000000" w:themeColor="text1"/>
                <w:lang w:val="en-US"/>
              </w:rPr>
              <w:t>–</w:t>
            </w:r>
          </w:p>
        </w:tc>
      </w:tr>
      <w:tr w:rsidR="006F6466" w:rsidRPr="006F6466" w14:paraId="54EDF4BB" w14:textId="77777777" w:rsidTr="00972327">
        <w:tc>
          <w:tcPr>
            <w:tcW w:w="828" w:type="dxa"/>
          </w:tcPr>
          <w:p w14:paraId="27B990B8" w14:textId="166BDCAD" w:rsidR="006F6466" w:rsidRPr="006F6466" w:rsidRDefault="00000000" w:rsidP="006F6466">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"/>
                <w:id w:val="-1416246548"/>
                <w:placeholder>
                  <w:docPart w:val="74DCF3F4B79E4B47884B40A979E00F1D"/>
                </w:placeholder>
              </w:sdtPr>
              <w:sdtContent>
                <w:r w:rsidR="00081315" w:rsidRPr="00081315">
                  <w:rPr>
                    <w:rStyle w:val="Strong"/>
                    <w:b w:val="0"/>
                    <w:bCs w:val="0"/>
                    <w:color w:val="000000"/>
                    <w:lang w:val="en-US"/>
                  </w:rPr>
                  <w:t>[16]</w:t>
                </w:r>
              </w:sdtContent>
            </w:sdt>
          </w:p>
        </w:tc>
        <w:tc>
          <w:tcPr>
            <w:tcW w:w="2418" w:type="dxa"/>
          </w:tcPr>
          <w:p w14:paraId="14F199D8" w14:textId="77777777" w:rsidR="006F6466" w:rsidRPr="006F6466" w:rsidRDefault="006F6466" w:rsidP="006F6466">
            <w:pPr>
              <w:rPr>
                <w:rStyle w:val="Strong"/>
                <w:b w:val="0"/>
                <w:bCs w:val="0"/>
                <w:color w:val="000000" w:themeColor="text1"/>
              </w:rPr>
            </w:pPr>
            <w:proofErr w:type="spellStart"/>
            <w:r w:rsidRPr="006F6466">
              <w:rPr>
                <w:color w:val="000000" w:themeColor="text1"/>
              </w:rPr>
              <w:t>Mobility</w:t>
            </w:r>
            <w:proofErr w:type="spellEnd"/>
            <w:r w:rsidRPr="006F6466">
              <w:rPr>
                <w:color w:val="000000" w:themeColor="text1"/>
              </w:rPr>
              <w:t xml:space="preserve"> </w:t>
            </w:r>
            <w:proofErr w:type="spellStart"/>
            <w:r w:rsidRPr="006F6466">
              <w:rPr>
                <w:color w:val="000000" w:themeColor="text1"/>
              </w:rPr>
              <w:t>during</w:t>
            </w:r>
            <w:proofErr w:type="spellEnd"/>
            <w:r w:rsidRPr="006F6466">
              <w:rPr>
                <w:color w:val="000000" w:themeColor="text1"/>
              </w:rPr>
              <w:t xml:space="preserve"> </w:t>
            </w:r>
            <w:proofErr w:type="spellStart"/>
            <w:r w:rsidRPr="006F6466">
              <w:rPr>
                <w:color w:val="000000" w:themeColor="text1"/>
              </w:rPr>
              <w:t>lengthening</w:t>
            </w:r>
            <w:proofErr w:type="spellEnd"/>
          </w:p>
        </w:tc>
        <w:tc>
          <w:tcPr>
            <w:tcW w:w="2419" w:type="dxa"/>
          </w:tcPr>
          <w:p w14:paraId="13A7B363" w14:textId="77777777" w:rsidR="006F6466" w:rsidRPr="006F6466" w:rsidRDefault="006F6466" w:rsidP="006F6466">
            <w:pPr>
              <w:rPr>
                <w:color w:val="000000" w:themeColor="text1"/>
                <w:lang w:val="en-US"/>
              </w:rPr>
            </w:pPr>
            <w:r w:rsidRPr="006F6466">
              <w:rPr>
                <w:color w:val="000000" w:themeColor="text1"/>
                <w:lang w:val="en-US"/>
              </w:rPr>
              <w:t>A modified subscale of a patient questionnaire – the Children's Health Information Service RAND Scale</w:t>
            </w:r>
          </w:p>
        </w:tc>
        <w:tc>
          <w:tcPr>
            <w:tcW w:w="3351" w:type="dxa"/>
          </w:tcPr>
          <w:p w14:paraId="23998E1F" w14:textId="77777777" w:rsidR="006F6466" w:rsidRPr="006F6466" w:rsidRDefault="006F6466" w:rsidP="006F6466">
            <w:pPr>
              <w:rPr>
                <w:color w:val="000000" w:themeColor="text1"/>
                <w:lang w:val="en-US"/>
              </w:rPr>
            </w:pPr>
            <w:r w:rsidRPr="006F6466">
              <w:rPr>
                <w:color w:val="000000" w:themeColor="text1"/>
                <w:lang w:val="en-US"/>
              </w:rPr>
              <w:t>Assessed during the consolidation phase.</w:t>
            </w:r>
          </w:p>
        </w:tc>
      </w:tr>
      <w:tr w:rsidR="006F6466" w:rsidRPr="006F6466" w14:paraId="1A5FAE7F" w14:textId="77777777" w:rsidTr="00972327">
        <w:tc>
          <w:tcPr>
            <w:tcW w:w="828" w:type="dxa"/>
          </w:tcPr>
          <w:p w14:paraId="47D28FFC" w14:textId="3F0F06D8" w:rsidR="006F6466" w:rsidRPr="006F6466" w:rsidRDefault="00000000" w:rsidP="006F6466">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"/>
                <w:id w:val="725499833"/>
                <w:placeholder>
                  <w:docPart w:val="89750BD5BDA9784B8A17C48655DA60B2"/>
                </w:placeholder>
              </w:sdtPr>
              <w:sdtContent>
                <w:r w:rsidR="00081315" w:rsidRPr="00081315">
                  <w:rPr>
                    <w:rStyle w:val="Strong"/>
                    <w:b w:val="0"/>
                    <w:bCs w:val="0"/>
                    <w:color w:val="000000"/>
                    <w:lang w:val="en-US"/>
                  </w:rPr>
                  <w:t>[16]</w:t>
                </w:r>
              </w:sdtContent>
            </w:sdt>
          </w:p>
        </w:tc>
        <w:tc>
          <w:tcPr>
            <w:tcW w:w="2418" w:type="dxa"/>
          </w:tcPr>
          <w:p w14:paraId="73EA9F85" w14:textId="77777777" w:rsidR="006F6466" w:rsidRPr="006F6466" w:rsidRDefault="006F6466" w:rsidP="006F6466">
            <w:pPr>
              <w:rPr>
                <w:rStyle w:val="Strong"/>
                <w:b w:val="0"/>
                <w:bCs w:val="0"/>
                <w:color w:val="000000" w:themeColor="text1"/>
              </w:rPr>
            </w:pPr>
            <w:proofErr w:type="spellStart"/>
            <w:r w:rsidRPr="006F6466">
              <w:rPr>
                <w:color w:val="000000" w:themeColor="text1"/>
              </w:rPr>
              <w:t>Physical</w:t>
            </w:r>
            <w:proofErr w:type="spellEnd"/>
            <w:r w:rsidRPr="006F6466">
              <w:rPr>
                <w:color w:val="000000" w:themeColor="text1"/>
              </w:rPr>
              <w:t xml:space="preserve"> </w:t>
            </w:r>
            <w:proofErr w:type="spellStart"/>
            <w:r w:rsidRPr="006F6466">
              <w:rPr>
                <w:color w:val="000000" w:themeColor="text1"/>
              </w:rPr>
              <w:t>activity</w:t>
            </w:r>
            <w:proofErr w:type="spellEnd"/>
          </w:p>
        </w:tc>
        <w:tc>
          <w:tcPr>
            <w:tcW w:w="2419" w:type="dxa"/>
          </w:tcPr>
          <w:p w14:paraId="0AF69D84" w14:textId="77777777" w:rsidR="006F6466" w:rsidRPr="006F6466" w:rsidRDefault="006F6466" w:rsidP="006F6466">
            <w:pPr>
              <w:rPr>
                <w:color w:val="000000" w:themeColor="text1"/>
                <w:lang w:val="en-US"/>
              </w:rPr>
            </w:pPr>
            <w:r w:rsidRPr="006F6466">
              <w:rPr>
                <w:color w:val="000000" w:themeColor="text1"/>
                <w:lang w:val="en-US"/>
              </w:rPr>
              <w:t>A modified subscale of a patient questionnaire – the Children's Health Information Service RAND Scale</w:t>
            </w:r>
          </w:p>
        </w:tc>
        <w:tc>
          <w:tcPr>
            <w:tcW w:w="3351" w:type="dxa"/>
          </w:tcPr>
          <w:p w14:paraId="32058F85" w14:textId="77777777" w:rsidR="006F6466" w:rsidRPr="006F6466" w:rsidRDefault="006F6466" w:rsidP="006F6466">
            <w:pPr>
              <w:rPr>
                <w:color w:val="000000" w:themeColor="text1"/>
                <w:lang w:val="en-US"/>
              </w:rPr>
            </w:pPr>
            <w:r w:rsidRPr="006F6466">
              <w:rPr>
                <w:color w:val="000000" w:themeColor="text1"/>
                <w:lang w:val="en-US"/>
              </w:rPr>
              <w:t>At the final follow-up (</w:t>
            </w:r>
            <w:r w:rsidRPr="006F6466">
              <w:rPr>
                <w:rFonts w:eastAsiaTheme="minorHAnsi"/>
                <w:color w:val="000000" w:themeColor="text1"/>
                <w:lang w:val="en-GB" w:eastAsia="en-US"/>
                <w14:ligatures w14:val="standardContextual"/>
              </w:rPr>
              <w:t>mean duration of follow-up after the completion of the lengthening procedure (complete consolidation of the regenerate):</w:t>
            </w:r>
            <w:r w:rsidRPr="006F6466">
              <w:rPr>
                <w:rStyle w:val="Strong"/>
                <w:b w:val="0"/>
                <w:bCs w:val="0"/>
                <w:color w:val="000000" w:themeColor="text1"/>
                <w:lang w:val="en-US"/>
              </w:rPr>
              <w:t xml:space="preserve"> 43 months (29–62))</w:t>
            </w:r>
          </w:p>
        </w:tc>
      </w:tr>
      <w:tr w:rsidR="006F6466" w:rsidRPr="006F6466" w14:paraId="271B6DD9" w14:textId="77777777" w:rsidTr="00972327">
        <w:tc>
          <w:tcPr>
            <w:tcW w:w="828" w:type="dxa"/>
          </w:tcPr>
          <w:p w14:paraId="63B5F50F" w14:textId="3E836BD4" w:rsidR="006F6466" w:rsidRPr="006F6466" w:rsidRDefault="00000000" w:rsidP="006F6466">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"/>
                <w:id w:val="-2032409013"/>
                <w:placeholder>
                  <w:docPart w:val="5C6B9FAF65A42848AAF9124262D59C71"/>
                </w:placeholder>
              </w:sdtPr>
              <w:sdtContent>
                <w:r w:rsidR="00081315" w:rsidRPr="00081315">
                  <w:rPr>
                    <w:rStyle w:val="Strong"/>
                    <w:b w:val="0"/>
                    <w:bCs w:val="0"/>
                    <w:color w:val="000000"/>
                    <w:lang w:val="en-US"/>
                  </w:rPr>
                  <w:t>[17]</w:t>
                </w:r>
              </w:sdtContent>
            </w:sdt>
          </w:p>
        </w:tc>
        <w:tc>
          <w:tcPr>
            <w:tcW w:w="2418" w:type="dxa"/>
          </w:tcPr>
          <w:p w14:paraId="56871FC2" w14:textId="77777777" w:rsidR="006F6466" w:rsidRPr="006F6466" w:rsidRDefault="006F6466" w:rsidP="006F6466">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419" w:type="dxa"/>
          </w:tcPr>
          <w:p w14:paraId="18DA311E" w14:textId="77777777" w:rsidR="006F6466" w:rsidRPr="006F6466" w:rsidRDefault="006F6466" w:rsidP="006F6466">
            <w:pPr>
              <w:jc w:val="center"/>
              <w:rPr>
                <w:rStyle w:val="Strong"/>
                <w:b w:val="0"/>
                <w:bCs w:val="0"/>
                <w:color w:val="000000" w:themeColor="text1"/>
              </w:rPr>
            </w:pPr>
            <w:r w:rsidRPr="006F6466">
              <w:rPr>
                <w:rStyle w:val="Strong"/>
                <w:b w:val="0"/>
                <w:bCs w:val="0"/>
                <w:color w:val="000000" w:themeColor="text1"/>
              </w:rPr>
              <w:t>–</w:t>
            </w:r>
          </w:p>
        </w:tc>
        <w:tc>
          <w:tcPr>
            <w:tcW w:w="3351" w:type="dxa"/>
          </w:tcPr>
          <w:p w14:paraId="059B04FF" w14:textId="77777777" w:rsidR="006F6466" w:rsidRPr="006F6466" w:rsidRDefault="006F6466" w:rsidP="006F6466">
            <w:pPr>
              <w:jc w:val="center"/>
              <w:rPr>
                <w:color w:val="000000" w:themeColor="text1"/>
                <w:lang w:val="en-US"/>
              </w:rPr>
            </w:pPr>
            <w:r w:rsidRPr="006F6466">
              <w:rPr>
                <w:color w:val="000000" w:themeColor="text1"/>
                <w:lang w:val="en-US"/>
              </w:rPr>
              <w:t>–</w:t>
            </w:r>
          </w:p>
        </w:tc>
      </w:tr>
      <w:tr w:rsidR="006F6466" w:rsidRPr="006F6466" w14:paraId="63684434" w14:textId="77777777" w:rsidTr="00972327">
        <w:tc>
          <w:tcPr>
            <w:tcW w:w="828" w:type="dxa"/>
          </w:tcPr>
          <w:p w14:paraId="6251F50C" w14:textId="76F85F75" w:rsidR="006F6466" w:rsidRPr="006F6466" w:rsidRDefault="00000000" w:rsidP="006F6466">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"/>
                <w:id w:val="688563756"/>
                <w:placeholder>
                  <w:docPart w:val="8F598D430F659D46B818A779DF9C6D14"/>
                </w:placeholder>
              </w:sdtPr>
              <w:sdtContent>
                <w:r w:rsidR="00081315" w:rsidRPr="00081315">
                  <w:rPr>
                    <w:rStyle w:val="Strong"/>
                    <w:b w:val="0"/>
                    <w:bCs w:val="0"/>
                    <w:color w:val="000000"/>
                    <w:lang w:val="en-US"/>
                  </w:rPr>
                  <w:t>[18]</w:t>
                </w:r>
              </w:sdtContent>
            </w:sdt>
          </w:p>
        </w:tc>
        <w:tc>
          <w:tcPr>
            <w:tcW w:w="2418" w:type="dxa"/>
          </w:tcPr>
          <w:p w14:paraId="7D32B7AE" w14:textId="77777777" w:rsidR="006F6466" w:rsidRPr="006F6466" w:rsidRDefault="006F6466" w:rsidP="006F6466">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419" w:type="dxa"/>
          </w:tcPr>
          <w:p w14:paraId="1DBD84C0" w14:textId="77777777" w:rsidR="006F6466" w:rsidRPr="006F6466" w:rsidRDefault="006F6466" w:rsidP="006F6466">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0A9A7ADE" w14:textId="77777777" w:rsidR="006F6466" w:rsidRPr="006F6466" w:rsidRDefault="006F6466" w:rsidP="006F6466">
            <w:pPr>
              <w:autoSpaceDE w:val="0"/>
              <w:autoSpaceDN w:val="0"/>
              <w:adjustRightInd w:val="0"/>
              <w:jc w:val="center"/>
              <w:rPr>
                <w:rFonts w:eastAsiaTheme="minorHAnsi"/>
                <w:color w:val="000000" w:themeColor="text1"/>
                <w:lang w:val="en-GB" w:eastAsia="en-US"/>
                <w14:ligatures w14:val="standardContextual"/>
              </w:rPr>
            </w:pPr>
            <w:r w:rsidRPr="006F6466">
              <w:rPr>
                <w:rFonts w:eastAsiaTheme="minorHAnsi"/>
                <w:color w:val="000000" w:themeColor="text1"/>
                <w:lang w:val="en-GB" w:eastAsia="en-US"/>
                <w14:ligatures w14:val="standardContextual"/>
              </w:rPr>
              <w:t>–</w:t>
            </w:r>
          </w:p>
        </w:tc>
      </w:tr>
      <w:tr w:rsidR="006F6466" w:rsidRPr="006F6466" w14:paraId="25896F06" w14:textId="77777777" w:rsidTr="00972327">
        <w:tc>
          <w:tcPr>
            <w:tcW w:w="828" w:type="dxa"/>
          </w:tcPr>
          <w:p w14:paraId="320D6984" w14:textId="7F678702" w:rsidR="006F6466" w:rsidRPr="006F6466" w:rsidRDefault="00000000" w:rsidP="006F6466">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"/>
                <w:id w:val="1515493860"/>
                <w:placeholder>
                  <w:docPart w:val="01F29079B2CE404F86DB0804E34F3D00"/>
                </w:placeholder>
              </w:sdtPr>
              <w:sdtContent>
                <w:r w:rsidR="00081315" w:rsidRPr="00081315">
                  <w:rPr>
                    <w:rStyle w:val="Strong"/>
                    <w:b w:val="0"/>
                    <w:bCs w:val="0"/>
                    <w:color w:val="000000"/>
                    <w:lang w:val="en-US"/>
                  </w:rPr>
                  <w:t>[19]</w:t>
                </w:r>
              </w:sdtContent>
            </w:sdt>
          </w:p>
        </w:tc>
        <w:tc>
          <w:tcPr>
            <w:tcW w:w="2418" w:type="dxa"/>
          </w:tcPr>
          <w:p w14:paraId="4795B2A3" w14:textId="77777777" w:rsidR="006F6466" w:rsidRPr="006F6466" w:rsidRDefault="006F6466" w:rsidP="006F6466">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419" w:type="dxa"/>
          </w:tcPr>
          <w:p w14:paraId="54F2EE35" w14:textId="77777777" w:rsidR="006F6466" w:rsidRPr="006F6466" w:rsidRDefault="006F6466" w:rsidP="006F6466">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06A93CAD" w14:textId="77777777" w:rsidR="006F6466" w:rsidRPr="006F6466" w:rsidRDefault="006F6466" w:rsidP="006F6466">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r w:rsidR="006F6466" w:rsidRPr="006F6466" w14:paraId="6AED9A79" w14:textId="77777777" w:rsidTr="00972327">
        <w:tc>
          <w:tcPr>
            <w:tcW w:w="828" w:type="dxa"/>
          </w:tcPr>
          <w:p w14:paraId="2474F92C" w14:textId="52F2805D" w:rsidR="006F6466" w:rsidRPr="006F6466" w:rsidRDefault="00000000" w:rsidP="006F6466">
            <w:pPr>
              <w:pStyle w:val="NormalWeb"/>
              <w:spacing w:before="0" w:beforeAutospacing="0"/>
              <w:rPr>
                <w:rStyle w:val="Strong"/>
                <w:b w:val="0"/>
                <w:bCs w:val="0"/>
                <w:color w:val="000000" w:themeColor="text1"/>
                <w:lang w:val="en-US"/>
              </w:rPr>
            </w:pPr>
            <w:sdt>
              <w:sdtPr>
                <w:rPr>
                  <w:rStyle w:val="Strong"/>
                  <w:b w:val="0"/>
                  <w:bCs w:val="0"/>
                  <w:color w:val="000000"/>
                  <w:lang w:val="en-US"/>
                </w:rPr>
                <w:tag w:val="MENDELEY_CITATION_v3_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"/>
                <w:id w:val="628594358"/>
                <w:placeholder>
                  <w:docPart w:val="CC680BBCA3407B42A9B47A756C3BACE1"/>
                </w:placeholder>
              </w:sdtPr>
              <w:sdtContent>
                <w:r w:rsidR="00081315" w:rsidRPr="00081315">
                  <w:rPr>
                    <w:rStyle w:val="Strong"/>
                    <w:b w:val="0"/>
                    <w:bCs w:val="0"/>
                    <w:color w:val="000000"/>
                    <w:lang w:val="en-US"/>
                  </w:rPr>
                  <w:t>[20]</w:t>
                </w:r>
              </w:sdtContent>
            </w:sdt>
          </w:p>
        </w:tc>
        <w:tc>
          <w:tcPr>
            <w:tcW w:w="2418" w:type="dxa"/>
          </w:tcPr>
          <w:p w14:paraId="3687C51B" w14:textId="77777777" w:rsidR="006F6466" w:rsidRPr="006F6466" w:rsidRDefault="006F6466" w:rsidP="006F6466">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2419" w:type="dxa"/>
          </w:tcPr>
          <w:p w14:paraId="11A17886" w14:textId="77777777" w:rsidR="006F6466" w:rsidRPr="006F6466" w:rsidRDefault="006F6466" w:rsidP="006F6466">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c>
          <w:tcPr>
            <w:tcW w:w="3351" w:type="dxa"/>
          </w:tcPr>
          <w:p w14:paraId="7A996CBD" w14:textId="77777777" w:rsidR="006F6466" w:rsidRPr="006F6466" w:rsidRDefault="006F6466" w:rsidP="006F6466">
            <w:pPr>
              <w:pStyle w:val="NormalWeb"/>
              <w:spacing w:before="0" w:beforeAutospacing="0"/>
              <w:jc w:val="center"/>
              <w:rPr>
                <w:rStyle w:val="Strong"/>
                <w:b w:val="0"/>
                <w:bCs w:val="0"/>
                <w:color w:val="000000" w:themeColor="text1"/>
                <w:lang w:val="en-US"/>
              </w:rPr>
            </w:pPr>
            <w:r w:rsidRPr="006F6466">
              <w:rPr>
                <w:rStyle w:val="Strong"/>
                <w:b w:val="0"/>
                <w:bCs w:val="0"/>
                <w:color w:val="000000" w:themeColor="text1"/>
                <w:lang w:val="en-US"/>
              </w:rPr>
              <w:t>–</w:t>
            </w:r>
          </w:p>
        </w:tc>
      </w:tr>
    </w:tbl>
    <w:p w14:paraId="5FC791A2" w14:textId="77777777" w:rsidR="003F6ED8" w:rsidRPr="006F6466" w:rsidRDefault="003F6ED8"/>
    <w:p w14:paraId="61EC069F" w14:textId="77777777" w:rsidR="00081315" w:rsidRDefault="00081315"/>
    <w:p w14:paraId="6E10CA68" w14:textId="2F10554D" w:rsidR="00CE065F" w:rsidRPr="00CE065F" w:rsidRDefault="00CE065F">
      <w:pPr>
        <w:rPr>
          <w:b/>
          <w:bCs/>
        </w:rPr>
      </w:pPr>
      <w:r w:rsidRPr="00CE065F">
        <w:rPr>
          <w:b/>
          <w:bCs/>
        </w:rPr>
        <w:t>References:</w:t>
      </w:r>
    </w:p>
    <w:p w14:paraId="0764A34B" w14:textId="77777777" w:rsidR="00081315" w:rsidRDefault="00081315"/>
    <w:sdt>
      <w:sdtPr>
        <w:rPr>
          <w:color w:val="000000"/>
        </w:rPr>
        <w:tag w:val="MENDELEY_BIBLIOGRAPHY"/>
        <w:id w:val="242384171"/>
        <w:placeholder>
          <w:docPart w:val="DefaultPlaceholder_-1854013440"/>
        </w:placeholder>
      </w:sdtPr>
      <w:sdtContent>
        <w:p w14:paraId="6931E26E" w14:textId="77777777" w:rsidR="00081315" w:rsidRPr="00081315" w:rsidRDefault="00081315">
          <w:pPr>
            <w:autoSpaceDE w:val="0"/>
            <w:autoSpaceDN w:val="0"/>
            <w:ind w:hanging="640"/>
            <w:divId w:val="40256373"/>
            <w:rPr>
              <w:color w:val="000000"/>
            </w:rPr>
          </w:pPr>
          <w:r w:rsidRPr="00081315">
            <w:rPr>
              <w:color w:val="000000"/>
            </w:rPr>
            <w:t xml:space="preserve">1 </w:t>
          </w:r>
          <w:r w:rsidRPr="00081315">
            <w:rPr>
              <w:color w:val="000000"/>
            </w:rPr>
            <w:tab/>
            <w:t xml:space="preserve">Motallebi Zadeh N, Mortazavi SH, Khaki S, Heidari K, Karbasi A, Ostad Rahimi S. Bilateral tibial lengthening over the nail: our experience of 143 cases. Arch Orthop Trauma Surg. 2014;134(9):1219–25. </w:t>
          </w:r>
        </w:p>
        <w:p w14:paraId="39C87A71" w14:textId="77777777" w:rsidR="00081315" w:rsidRPr="00081315" w:rsidRDefault="00081315">
          <w:pPr>
            <w:autoSpaceDE w:val="0"/>
            <w:autoSpaceDN w:val="0"/>
            <w:ind w:hanging="640"/>
            <w:divId w:val="755590433"/>
            <w:rPr>
              <w:color w:val="000000"/>
            </w:rPr>
          </w:pPr>
          <w:r w:rsidRPr="00081315">
            <w:rPr>
              <w:color w:val="000000"/>
            </w:rPr>
            <w:t xml:space="preserve">2 </w:t>
          </w:r>
          <w:r w:rsidRPr="00081315">
            <w:rPr>
              <w:color w:val="000000"/>
            </w:rPr>
            <w:tab/>
            <w:t xml:space="preserve">Lee DH, Ryu KJ, Shin DE, Kim HW. Botulinum toxin a does not decrease calf pain or improve ROM during limb lengthening: a randomized trial. Clin Orthop Relat Res. 2014 Dec;472(12):3835–41. </w:t>
          </w:r>
        </w:p>
        <w:p w14:paraId="5B0E0AC7" w14:textId="77777777" w:rsidR="00081315" w:rsidRPr="00081315" w:rsidRDefault="00081315">
          <w:pPr>
            <w:autoSpaceDE w:val="0"/>
            <w:autoSpaceDN w:val="0"/>
            <w:ind w:hanging="640"/>
            <w:divId w:val="704215104"/>
            <w:rPr>
              <w:color w:val="000000"/>
            </w:rPr>
          </w:pPr>
          <w:r w:rsidRPr="00081315">
            <w:rPr>
              <w:color w:val="000000"/>
            </w:rPr>
            <w:t xml:space="preserve">3 </w:t>
          </w:r>
          <w:r w:rsidRPr="00081315">
            <w:rPr>
              <w:color w:val="000000"/>
            </w:rPr>
            <w:tab/>
            <w:t xml:space="preserve">Nguyen Van L, Le Van D. Complications and functional, psychological outcomes of bilateral tibial lengthening over intramedullary nail: evidence from Vietnam. Int Orthop. 2021 Aug;45(8):2007–15. </w:t>
          </w:r>
        </w:p>
        <w:p w14:paraId="44C06A4E" w14:textId="77777777" w:rsidR="00081315" w:rsidRPr="00081315" w:rsidRDefault="00081315">
          <w:pPr>
            <w:autoSpaceDE w:val="0"/>
            <w:autoSpaceDN w:val="0"/>
            <w:ind w:hanging="640"/>
            <w:divId w:val="744373886"/>
            <w:rPr>
              <w:color w:val="000000"/>
            </w:rPr>
          </w:pPr>
          <w:r w:rsidRPr="00081315">
            <w:rPr>
              <w:color w:val="000000"/>
            </w:rPr>
            <w:t xml:space="preserve">4 </w:t>
          </w:r>
          <w:r w:rsidRPr="00081315">
            <w:rPr>
              <w:color w:val="000000"/>
            </w:rPr>
            <w:tab/>
            <w:t xml:space="preserve">Havitcioglu H, Gursan O, Isin Y. Cosmetic bilateral leg lengthening using intramedullary nail experience of 9 cases. J Orthop. 2020 Jul;20:232–5. </w:t>
          </w:r>
        </w:p>
        <w:p w14:paraId="24BB0F66" w14:textId="77777777" w:rsidR="00081315" w:rsidRPr="00081315" w:rsidRDefault="00081315">
          <w:pPr>
            <w:autoSpaceDE w:val="0"/>
            <w:autoSpaceDN w:val="0"/>
            <w:ind w:hanging="640"/>
            <w:divId w:val="284390464"/>
            <w:rPr>
              <w:color w:val="000000"/>
            </w:rPr>
          </w:pPr>
          <w:r w:rsidRPr="00081315">
            <w:rPr>
              <w:color w:val="000000"/>
            </w:rPr>
            <w:lastRenderedPageBreak/>
            <w:t xml:space="preserve">5 </w:t>
          </w:r>
          <w:r w:rsidRPr="00081315">
            <w:rPr>
              <w:color w:val="000000"/>
            </w:rPr>
            <w:tab/>
            <w:t xml:space="preserve">Catagni MA, Lovisetti L, Guerreschi F, Combi A, Ottaviani G. Cosmetic bilateral leg lengthening: experience of 54 cases. J Bone Joint Surg Br. 2005 Oct;87(10):1402–5. </w:t>
          </w:r>
        </w:p>
        <w:p w14:paraId="374A8676" w14:textId="77777777" w:rsidR="00081315" w:rsidRPr="00081315" w:rsidRDefault="00081315">
          <w:pPr>
            <w:autoSpaceDE w:val="0"/>
            <w:autoSpaceDN w:val="0"/>
            <w:ind w:hanging="640"/>
            <w:divId w:val="804392566"/>
            <w:rPr>
              <w:color w:val="000000"/>
            </w:rPr>
          </w:pPr>
          <w:r w:rsidRPr="00081315">
            <w:rPr>
              <w:color w:val="000000"/>
            </w:rPr>
            <w:t xml:space="preserve">6 </w:t>
          </w:r>
          <w:r w:rsidRPr="00081315">
            <w:rPr>
              <w:color w:val="000000"/>
            </w:rPr>
            <w:tab/>
            <w:t xml:space="preserve">Guerreschi F, Tsibidakis H. Cosmetic lengthening: what are the limits? J Child Orthop. 2016 Dec;10(6):597–604. </w:t>
          </w:r>
        </w:p>
        <w:p w14:paraId="41151E81" w14:textId="77777777" w:rsidR="00081315" w:rsidRPr="00081315" w:rsidRDefault="00081315">
          <w:pPr>
            <w:autoSpaceDE w:val="0"/>
            <w:autoSpaceDN w:val="0"/>
            <w:ind w:hanging="640"/>
            <w:divId w:val="220755942"/>
            <w:rPr>
              <w:color w:val="000000"/>
            </w:rPr>
          </w:pPr>
          <w:r w:rsidRPr="00081315">
            <w:rPr>
              <w:color w:val="000000"/>
            </w:rPr>
            <w:t xml:space="preserve">7 </w:t>
          </w:r>
          <w:r w:rsidRPr="00081315">
            <w:rPr>
              <w:color w:val="000000"/>
            </w:rPr>
            <w:tab/>
            <w:t xml:space="preserve">Novikov KI, Subramanyam KN, Muradisinov SO, Novikova OS, Kolesnikova ES. Cosmetic lower limb lengthening by Ilizarov apparatus: what are the risks? Clin Orthop Relat Res. 2014 Oct;472(11):3549–56. </w:t>
          </w:r>
        </w:p>
        <w:p w14:paraId="62401932" w14:textId="77777777" w:rsidR="00081315" w:rsidRPr="00081315" w:rsidRDefault="00081315">
          <w:pPr>
            <w:autoSpaceDE w:val="0"/>
            <w:autoSpaceDN w:val="0"/>
            <w:ind w:hanging="640"/>
            <w:divId w:val="448086361"/>
            <w:rPr>
              <w:color w:val="000000"/>
            </w:rPr>
          </w:pPr>
          <w:r w:rsidRPr="00081315">
            <w:rPr>
              <w:color w:val="000000"/>
            </w:rPr>
            <w:t xml:space="preserve">8 </w:t>
          </w:r>
          <w:r w:rsidRPr="00081315">
            <w:rPr>
              <w:color w:val="000000"/>
            </w:rPr>
            <w:tab/>
            <w:t xml:space="preserve">Park KB, Kwak YH, Lee JW, Park BK, Park H, Lee DH. Functional recovery of daily living and sports activities after cosmetic bilateral tibia lengthening. Int Orthop. 2019 Sep;43(9):2017–23. </w:t>
          </w:r>
        </w:p>
        <w:p w14:paraId="5013874D" w14:textId="77777777" w:rsidR="00081315" w:rsidRPr="00081315" w:rsidRDefault="00081315">
          <w:pPr>
            <w:autoSpaceDE w:val="0"/>
            <w:autoSpaceDN w:val="0"/>
            <w:ind w:hanging="640"/>
            <w:divId w:val="1972705977"/>
            <w:rPr>
              <w:color w:val="000000"/>
            </w:rPr>
          </w:pPr>
          <w:r w:rsidRPr="00081315">
            <w:rPr>
              <w:color w:val="000000"/>
            </w:rPr>
            <w:t xml:space="preserve">9 </w:t>
          </w:r>
          <w:r w:rsidRPr="00081315">
            <w:rPr>
              <w:color w:val="000000"/>
            </w:rPr>
            <w:tab/>
            <w:t xml:space="preserve">Assayag M, Buksbaum J, Khabyeh-Hasbani N, Westrich E, Fragomen A, Rozbruch Sr. Psychological and orthopedic outcomes after stature lengthening surgery using intramedullary nails. Journal of Limb Lengthening &amp; Reconstruction. 2020;6(1):28. </w:t>
          </w:r>
        </w:p>
        <w:p w14:paraId="183A83A5" w14:textId="77777777" w:rsidR="00081315" w:rsidRPr="00081315" w:rsidRDefault="00081315">
          <w:pPr>
            <w:autoSpaceDE w:val="0"/>
            <w:autoSpaceDN w:val="0"/>
            <w:ind w:hanging="640"/>
            <w:divId w:val="1049066669"/>
            <w:rPr>
              <w:color w:val="000000"/>
            </w:rPr>
          </w:pPr>
          <w:r w:rsidRPr="00081315">
            <w:rPr>
              <w:color w:val="000000"/>
            </w:rPr>
            <w:t xml:space="preserve">10 </w:t>
          </w:r>
          <w:r w:rsidRPr="00081315">
            <w:rPr>
              <w:color w:val="000000"/>
            </w:rPr>
            <w:tab/>
            <w:t xml:space="preserve">Park H, Ryu KJ, Kim HW, Hwang JH, Han JW, Lee DH. Is there an Increase in Valgus Deviation in Tibial Distraction Using the Lengthening Over Nail Technique? Clin Orthop Relat Res. 2016 May;474(5):1283–91. </w:t>
          </w:r>
        </w:p>
        <w:p w14:paraId="17D90F49" w14:textId="77777777" w:rsidR="00081315" w:rsidRPr="00081315" w:rsidRDefault="00081315">
          <w:pPr>
            <w:autoSpaceDE w:val="0"/>
            <w:autoSpaceDN w:val="0"/>
            <w:ind w:hanging="640"/>
            <w:divId w:val="1571118103"/>
            <w:rPr>
              <w:color w:val="000000"/>
            </w:rPr>
          </w:pPr>
          <w:r w:rsidRPr="00081315">
            <w:rPr>
              <w:color w:val="000000"/>
            </w:rPr>
            <w:t xml:space="preserve">11 </w:t>
          </w:r>
          <w:r w:rsidRPr="00081315">
            <w:rPr>
              <w:color w:val="000000"/>
            </w:rPr>
            <w:tab/>
            <w:t xml:space="preserve">Zambito A, Polo A, Agostini S, Aldegheri R. Functional outcome after lower-limb lengthening in short stature using the callotasis method. Eur J Phys Rehabil Med. 2000;36(4):197. </w:t>
          </w:r>
        </w:p>
        <w:p w14:paraId="7D2C1BCA" w14:textId="77777777" w:rsidR="00081315" w:rsidRPr="00081315" w:rsidRDefault="00081315">
          <w:pPr>
            <w:autoSpaceDE w:val="0"/>
            <w:autoSpaceDN w:val="0"/>
            <w:ind w:hanging="640"/>
            <w:divId w:val="1376396158"/>
            <w:rPr>
              <w:color w:val="000000"/>
            </w:rPr>
          </w:pPr>
          <w:r w:rsidRPr="00081315">
            <w:rPr>
              <w:color w:val="000000"/>
            </w:rPr>
            <w:t xml:space="preserve">12 </w:t>
          </w:r>
          <w:r w:rsidRPr="00081315">
            <w:rPr>
              <w:color w:val="000000"/>
            </w:rPr>
            <w:tab/>
            <w:t xml:space="preserve">Kocaoglu M, Bilen FE, Eralp IL, Yumrukcal F. Results of cosmetic lower limb lengthening by the lengthening over nail technique. Acta Orthop Belg. 2017;83(2):231–44. </w:t>
          </w:r>
        </w:p>
        <w:p w14:paraId="2032FE09" w14:textId="77777777" w:rsidR="00081315" w:rsidRPr="00081315" w:rsidRDefault="00081315">
          <w:pPr>
            <w:autoSpaceDE w:val="0"/>
            <w:autoSpaceDN w:val="0"/>
            <w:ind w:hanging="640"/>
            <w:divId w:val="211353838"/>
            <w:rPr>
              <w:color w:val="000000"/>
            </w:rPr>
          </w:pPr>
          <w:r w:rsidRPr="00081315">
            <w:rPr>
              <w:color w:val="000000"/>
            </w:rPr>
            <w:t xml:space="preserve">13 </w:t>
          </w:r>
          <w:r w:rsidRPr="00081315">
            <w:rPr>
              <w:color w:val="000000"/>
            </w:rPr>
            <w:tab/>
            <w:t xml:space="preserve">Ryu KJ, Kim BH, Hwang JH, Kim HW, Lee DH. Reamed Intramedullary Nailing has an Adverse Effect on Bone Regeneration During the Distraction Phase in Tibial Lengthening. Clin Orthop Relat Res. 2016 Mar;474(3):816–24. </w:t>
          </w:r>
        </w:p>
        <w:p w14:paraId="5F485717" w14:textId="77777777" w:rsidR="00081315" w:rsidRPr="00081315" w:rsidRDefault="00081315">
          <w:pPr>
            <w:autoSpaceDE w:val="0"/>
            <w:autoSpaceDN w:val="0"/>
            <w:ind w:hanging="640"/>
            <w:divId w:val="1597713181"/>
            <w:rPr>
              <w:color w:val="000000"/>
            </w:rPr>
          </w:pPr>
          <w:r w:rsidRPr="00081315">
            <w:rPr>
              <w:color w:val="000000"/>
            </w:rPr>
            <w:t xml:space="preserve">14 </w:t>
          </w:r>
          <w:r w:rsidRPr="00081315">
            <w:rPr>
              <w:color w:val="000000"/>
            </w:rPr>
            <w:tab/>
            <w:t xml:space="preserve">Elbatrawy Y, Ragab IMA. Safe Cosmetic Leg Lengthening for Short Stature: Long-term Outcomes. Orthopedics. 2015 Jul;38(7):e552–60. </w:t>
          </w:r>
        </w:p>
        <w:p w14:paraId="7541F38E" w14:textId="77777777" w:rsidR="00081315" w:rsidRPr="00081315" w:rsidRDefault="00081315">
          <w:pPr>
            <w:autoSpaceDE w:val="0"/>
            <w:autoSpaceDN w:val="0"/>
            <w:ind w:hanging="640"/>
            <w:divId w:val="791629589"/>
            <w:rPr>
              <w:color w:val="000000"/>
            </w:rPr>
          </w:pPr>
          <w:r w:rsidRPr="00081315">
            <w:rPr>
              <w:color w:val="000000"/>
            </w:rPr>
            <w:t xml:space="preserve">15 </w:t>
          </w:r>
          <w:r w:rsidRPr="00081315">
            <w:rPr>
              <w:color w:val="000000"/>
            </w:rPr>
            <w:tab/>
            <w:t xml:space="preserve">Paley D, Debiparshad K, Balci H, Windisch W, Lichtblau C. Stature Lengthening Using the PRECICE Intramedullary Lengthening Nail. Techniques in Orthopaedics. 2015 Sep;30(3):167–82. </w:t>
          </w:r>
        </w:p>
        <w:p w14:paraId="7E29857E" w14:textId="77777777" w:rsidR="00081315" w:rsidRPr="00081315" w:rsidRDefault="00081315">
          <w:pPr>
            <w:autoSpaceDE w:val="0"/>
            <w:autoSpaceDN w:val="0"/>
            <w:ind w:hanging="640"/>
            <w:divId w:val="1692219586"/>
            <w:rPr>
              <w:color w:val="000000"/>
            </w:rPr>
          </w:pPr>
          <w:r w:rsidRPr="00081315">
            <w:rPr>
              <w:color w:val="000000"/>
            </w:rPr>
            <w:t xml:space="preserve">16 </w:t>
          </w:r>
          <w:r w:rsidRPr="00081315">
            <w:rPr>
              <w:color w:val="000000"/>
            </w:rPr>
            <w:tab/>
            <w:t xml:space="preserve">Hui WP, Kyu HY, Ki SL, Sun YJ, Yoon HK, Hyun WK. Tibial lengthening over an intramedullary nail with use of the Ilizarov external fixator for idiopathic short stature. J Bone Joint Surg Am. 2008 Sep;90(9):1970–8. </w:t>
          </w:r>
        </w:p>
        <w:p w14:paraId="19F33D2B" w14:textId="77777777" w:rsidR="00081315" w:rsidRPr="00081315" w:rsidRDefault="00081315">
          <w:pPr>
            <w:autoSpaceDE w:val="0"/>
            <w:autoSpaceDN w:val="0"/>
            <w:ind w:hanging="640"/>
            <w:divId w:val="510527275"/>
            <w:rPr>
              <w:color w:val="000000"/>
            </w:rPr>
          </w:pPr>
          <w:r w:rsidRPr="00081315">
            <w:rPr>
              <w:color w:val="000000"/>
            </w:rPr>
            <w:t xml:space="preserve">17 </w:t>
          </w:r>
          <w:r w:rsidRPr="00081315">
            <w:rPr>
              <w:color w:val="000000"/>
            </w:rPr>
            <w:tab/>
            <w:t xml:space="preserve">Emara K, Farouk A, Diab R. Ilizarov technique of lengthening and then nailing for height increase. J Orthop Surg (Hong Kong). 2011;19(2):204–8. </w:t>
          </w:r>
        </w:p>
        <w:p w14:paraId="237E60FB" w14:textId="77777777" w:rsidR="00081315" w:rsidRPr="00081315" w:rsidRDefault="00081315">
          <w:pPr>
            <w:autoSpaceDE w:val="0"/>
            <w:autoSpaceDN w:val="0"/>
            <w:ind w:hanging="640"/>
            <w:divId w:val="202716358"/>
            <w:rPr>
              <w:color w:val="000000"/>
            </w:rPr>
          </w:pPr>
          <w:r w:rsidRPr="00081315">
            <w:rPr>
              <w:color w:val="000000"/>
            </w:rPr>
            <w:t xml:space="preserve">18 </w:t>
          </w:r>
          <w:r w:rsidRPr="00081315">
            <w:rPr>
              <w:color w:val="000000"/>
            </w:rPr>
            <w:tab/>
            <w:t>Emara K, Kersh MA Al, Emara A. Long term self esteem assessment after height increase by lengthening and then nailing. Acta Orthop Belg. 2016</w:t>
          </w:r>
        </w:p>
        <w:p w14:paraId="425B462A" w14:textId="77777777" w:rsidR="00081315" w:rsidRPr="00081315" w:rsidRDefault="00081315">
          <w:pPr>
            <w:autoSpaceDE w:val="0"/>
            <w:autoSpaceDN w:val="0"/>
            <w:ind w:hanging="640"/>
            <w:divId w:val="1665549513"/>
            <w:rPr>
              <w:color w:val="000000"/>
            </w:rPr>
          </w:pPr>
          <w:r w:rsidRPr="00081315">
            <w:rPr>
              <w:color w:val="000000"/>
            </w:rPr>
            <w:t xml:space="preserve">19 </w:t>
          </w:r>
          <w:r w:rsidRPr="00081315">
            <w:rPr>
              <w:color w:val="000000"/>
            </w:rPr>
            <w:tab/>
            <w:t xml:space="preserve">Novikov K, Subramanyam K, Kolesnikova E, Novikova O, Jaipuria J. Guidelines for safe bilateral tibial lengthening for stature. Journal of Limb Lengthening &amp; Reconstruction. 2017;3(2):93. </w:t>
          </w:r>
        </w:p>
        <w:p w14:paraId="429F8FF3" w14:textId="77777777" w:rsidR="00081315" w:rsidRPr="00081315" w:rsidRDefault="00081315">
          <w:pPr>
            <w:autoSpaceDE w:val="0"/>
            <w:autoSpaceDN w:val="0"/>
            <w:ind w:hanging="640"/>
            <w:divId w:val="1519347453"/>
            <w:rPr>
              <w:color w:val="000000"/>
            </w:rPr>
          </w:pPr>
          <w:r w:rsidRPr="00081315">
            <w:rPr>
              <w:color w:val="000000"/>
            </w:rPr>
            <w:t xml:space="preserve">20 </w:t>
          </w:r>
          <w:r w:rsidRPr="00081315">
            <w:rPr>
              <w:color w:val="000000"/>
            </w:rPr>
            <w:tab/>
            <w:t xml:space="preserve">O’Halloran A, Walsh A, Harrington P. Stature seekers: Cosmetic limb lengthening in medical tourism a case report. JPRAS Open. 2024 Dec;42:146–51. </w:t>
          </w:r>
        </w:p>
        <w:p w14:paraId="357FD0C8" w14:textId="7E623D2F" w:rsidR="00081315" w:rsidRPr="006F6466" w:rsidRDefault="00081315">
          <w:r w:rsidRPr="00081315">
            <w:rPr>
              <w:color w:val="000000"/>
            </w:rPr>
            <w:t> </w:t>
          </w:r>
        </w:p>
      </w:sdtContent>
    </w:sdt>
    <w:p w14:paraId="33C2C3E2" w14:textId="77777777" w:rsidR="00E57AF0" w:rsidRPr="006F6466" w:rsidRDefault="00E57AF0"/>
    <w:sectPr w:rsidR="00E57AF0" w:rsidRPr="006F64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CB1028"/>
    <w:multiLevelType w:val="hybridMultilevel"/>
    <w:tmpl w:val="9A20555E"/>
    <w:lvl w:ilvl="0" w:tplc="16949F44">
      <w:start w:val="6"/>
      <w:numFmt w:val="bullet"/>
      <w:lvlText w:val="-"/>
      <w:lvlJc w:val="left"/>
      <w:pPr>
        <w:ind w:left="360" w:hanging="360"/>
      </w:pPr>
      <w:rPr>
        <w:rFonts w:ascii="Times New Roman" w:eastAsiaTheme="minorEastAsia"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07A74D0"/>
    <w:multiLevelType w:val="hybridMultilevel"/>
    <w:tmpl w:val="29AAAF20"/>
    <w:lvl w:ilvl="0" w:tplc="16949F44">
      <w:start w:val="6"/>
      <w:numFmt w:val="bullet"/>
      <w:lvlText w:val="-"/>
      <w:lvlJc w:val="left"/>
      <w:pPr>
        <w:ind w:left="360" w:hanging="360"/>
      </w:pPr>
      <w:rPr>
        <w:rFonts w:ascii="Times New Roman" w:eastAsiaTheme="minorEastAsia"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E6B4676"/>
    <w:multiLevelType w:val="hybridMultilevel"/>
    <w:tmpl w:val="AAAC3A88"/>
    <w:lvl w:ilvl="0" w:tplc="16949F44">
      <w:start w:val="6"/>
      <w:numFmt w:val="bullet"/>
      <w:lvlText w:val="-"/>
      <w:lvlJc w:val="left"/>
      <w:pPr>
        <w:ind w:left="360" w:hanging="360"/>
      </w:pPr>
      <w:rPr>
        <w:rFonts w:ascii="Times New Roman" w:eastAsiaTheme="minorEastAsia"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32519694">
    <w:abstractNumId w:val="1"/>
  </w:num>
  <w:num w:numId="2" w16cid:durableId="1568225089">
    <w:abstractNumId w:val="2"/>
  </w:num>
  <w:num w:numId="3" w16cid:durableId="211385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6"/>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AF0"/>
    <w:rsid w:val="000057A3"/>
    <w:rsid w:val="00031175"/>
    <w:rsid w:val="00034175"/>
    <w:rsid w:val="00036938"/>
    <w:rsid w:val="00045660"/>
    <w:rsid w:val="000471F8"/>
    <w:rsid w:val="000473FF"/>
    <w:rsid w:val="00047A54"/>
    <w:rsid w:val="0005604E"/>
    <w:rsid w:val="0005689D"/>
    <w:rsid w:val="00062774"/>
    <w:rsid w:val="00071297"/>
    <w:rsid w:val="00072D63"/>
    <w:rsid w:val="00081315"/>
    <w:rsid w:val="0009667D"/>
    <w:rsid w:val="000A3D9D"/>
    <w:rsid w:val="000B100C"/>
    <w:rsid w:val="000B29F0"/>
    <w:rsid w:val="000C5111"/>
    <w:rsid w:val="000D307C"/>
    <w:rsid w:val="000E1C4B"/>
    <w:rsid w:val="000E5A1C"/>
    <w:rsid w:val="000F1414"/>
    <w:rsid w:val="001100D3"/>
    <w:rsid w:val="0012184A"/>
    <w:rsid w:val="00130811"/>
    <w:rsid w:val="00131301"/>
    <w:rsid w:val="00131D73"/>
    <w:rsid w:val="0013544F"/>
    <w:rsid w:val="00141746"/>
    <w:rsid w:val="0014388A"/>
    <w:rsid w:val="00146E1C"/>
    <w:rsid w:val="001472C4"/>
    <w:rsid w:val="00152D02"/>
    <w:rsid w:val="00161231"/>
    <w:rsid w:val="00163BB9"/>
    <w:rsid w:val="0016410A"/>
    <w:rsid w:val="0016415B"/>
    <w:rsid w:val="00177D54"/>
    <w:rsid w:val="0018233B"/>
    <w:rsid w:val="00193604"/>
    <w:rsid w:val="00194A1C"/>
    <w:rsid w:val="001976AA"/>
    <w:rsid w:val="001A13B2"/>
    <w:rsid w:val="001D09F2"/>
    <w:rsid w:val="001D6CA3"/>
    <w:rsid w:val="001F2B8F"/>
    <w:rsid w:val="002027A7"/>
    <w:rsid w:val="00203D10"/>
    <w:rsid w:val="002046F1"/>
    <w:rsid w:val="0021395E"/>
    <w:rsid w:val="00215F2B"/>
    <w:rsid w:val="00216A5F"/>
    <w:rsid w:val="0022766A"/>
    <w:rsid w:val="00232555"/>
    <w:rsid w:val="00237E10"/>
    <w:rsid w:val="00255ECE"/>
    <w:rsid w:val="00262F43"/>
    <w:rsid w:val="0027034B"/>
    <w:rsid w:val="00281EA3"/>
    <w:rsid w:val="00286435"/>
    <w:rsid w:val="00286756"/>
    <w:rsid w:val="00293CAB"/>
    <w:rsid w:val="0029563E"/>
    <w:rsid w:val="002B463E"/>
    <w:rsid w:val="002C1EC4"/>
    <w:rsid w:val="002C79B6"/>
    <w:rsid w:val="002D2599"/>
    <w:rsid w:val="002D3DFF"/>
    <w:rsid w:val="002E1550"/>
    <w:rsid w:val="002E4C57"/>
    <w:rsid w:val="002E753A"/>
    <w:rsid w:val="002F27C3"/>
    <w:rsid w:val="00303145"/>
    <w:rsid w:val="003034DA"/>
    <w:rsid w:val="00303A88"/>
    <w:rsid w:val="00303C8A"/>
    <w:rsid w:val="00320942"/>
    <w:rsid w:val="0032160C"/>
    <w:rsid w:val="003310E6"/>
    <w:rsid w:val="003355CC"/>
    <w:rsid w:val="00343464"/>
    <w:rsid w:val="0035175F"/>
    <w:rsid w:val="003553EE"/>
    <w:rsid w:val="00357AC5"/>
    <w:rsid w:val="00360A2A"/>
    <w:rsid w:val="0036465A"/>
    <w:rsid w:val="00371F9B"/>
    <w:rsid w:val="0037700A"/>
    <w:rsid w:val="00380B83"/>
    <w:rsid w:val="00385ABB"/>
    <w:rsid w:val="003B0EF3"/>
    <w:rsid w:val="003C1C47"/>
    <w:rsid w:val="003C4A6B"/>
    <w:rsid w:val="003E4B38"/>
    <w:rsid w:val="003E5E4F"/>
    <w:rsid w:val="003E6E95"/>
    <w:rsid w:val="003E7B61"/>
    <w:rsid w:val="003F3513"/>
    <w:rsid w:val="003F6ED8"/>
    <w:rsid w:val="00417FC7"/>
    <w:rsid w:val="00425258"/>
    <w:rsid w:val="00454622"/>
    <w:rsid w:val="0046478C"/>
    <w:rsid w:val="004701AC"/>
    <w:rsid w:val="00477D04"/>
    <w:rsid w:val="00494CC5"/>
    <w:rsid w:val="004C448D"/>
    <w:rsid w:val="004E4D6B"/>
    <w:rsid w:val="004E55AF"/>
    <w:rsid w:val="004E6ABC"/>
    <w:rsid w:val="004F27FE"/>
    <w:rsid w:val="004F395B"/>
    <w:rsid w:val="004F3EE7"/>
    <w:rsid w:val="004F5FDF"/>
    <w:rsid w:val="00503F60"/>
    <w:rsid w:val="00514154"/>
    <w:rsid w:val="00516F15"/>
    <w:rsid w:val="00517757"/>
    <w:rsid w:val="00524C39"/>
    <w:rsid w:val="00525943"/>
    <w:rsid w:val="00552D1C"/>
    <w:rsid w:val="00556EDC"/>
    <w:rsid w:val="00560381"/>
    <w:rsid w:val="0056483F"/>
    <w:rsid w:val="005731CC"/>
    <w:rsid w:val="00581373"/>
    <w:rsid w:val="00581AA8"/>
    <w:rsid w:val="005902F4"/>
    <w:rsid w:val="0059103B"/>
    <w:rsid w:val="0059244F"/>
    <w:rsid w:val="005953B5"/>
    <w:rsid w:val="005C2B36"/>
    <w:rsid w:val="005C3956"/>
    <w:rsid w:val="005E11E6"/>
    <w:rsid w:val="005E4E38"/>
    <w:rsid w:val="005F7BF3"/>
    <w:rsid w:val="006004FC"/>
    <w:rsid w:val="00601AC9"/>
    <w:rsid w:val="006020C3"/>
    <w:rsid w:val="0060295D"/>
    <w:rsid w:val="00620A43"/>
    <w:rsid w:val="00621F84"/>
    <w:rsid w:val="0064393A"/>
    <w:rsid w:val="00644A74"/>
    <w:rsid w:val="00646D89"/>
    <w:rsid w:val="00664129"/>
    <w:rsid w:val="006661A6"/>
    <w:rsid w:val="00672E7A"/>
    <w:rsid w:val="00675292"/>
    <w:rsid w:val="00685A99"/>
    <w:rsid w:val="006B5052"/>
    <w:rsid w:val="006C1644"/>
    <w:rsid w:val="006C196C"/>
    <w:rsid w:val="006C5AB6"/>
    <w:rsid w:val="006D75CB"/>
    <w:rsid w:val="006E1F16"/>
    <w:rsid w:val="006E211D"/>
    <w:rsid w:val="006F15C4"/>
    <w:rsid w:val="006F6466"/>
    <w:rsid w:val="00701243"/>
    <w:rsid w:val="007171EB"/>
    <w:rsid w:val="007236A2"/>
    <w:rsid w:val="00726A95"/>
    <w:rsid w:val="00730C9D"/>
    <w:rsid w:val="00746869"/>
    <w:rsid w:val="007544DE"/>
    <w:rsid w:val="00764DDC"/>
    <w:rsid w:val="00780B29"/>
    <w:rsid w:val="00782280"/>
    <w:rsid w:val="0078764C"/>
    <w:rsid w:val="007B56A2"/>
    <w:rsid w:val="007C1179"/>
    <w:rsid w:val="007D3445"/>
    <w:rsid w:val="007D7E1C"/>
    <w:rsid w:val="008174A5"/>
    <w:rsid w:val="0082789A"/>
    <w:rsid w:val="0084453D"/>
    <w:rsid w:val="00851D2A"/>
    <w:rsid w:val="00852E4F"/>
    <w:rsid w:val="00890C38"/>
    <w:rsid w:val="00891E75"/>
    <w:rsid w:val="00892F20"/>
    <w:rsid w:val="008A6CB6"/>
    <w:rsid w:val="008C0717"/>
    <w:rsid w:val="008C2430"/>
    <w:rsid w:val="008C6942"/>
    <w:rsid w:val="008D12A7"/>
    <w:rsid w:val="009012B5"/>
    <w:rsid w:val="00910050"/>
    <w:rsid w:val="00925524"/>
    <w:rsid w:val="00937BC8"/>
    <w:rsid w:val="00942D96"/>
    <w:rsid w:val="00942D9C"/>
    <w:rsid w:val="00954F49"/>
    <w:rsid w:val="0095718D"/>
    <w:rsid w:val="00966DDF"/>
    <w:rsid w:val="009710AF"/>
    <w:rsid w:val="00971E63"/>
    <w:rsid w:val="00983695"/>
    <w:rsid w:val="00990259"/>
    <w:rsid w:val="00995E94"/>
    <w:rsid w:val="009A3FEB"/>
    <w:rsid w:val="009A46BC"/>
    <w:rsid w:val="009B068C"/>
    <w:rsid w:val="009B4A56"/>
    <w:rsid w:val="009C48D5"/>
    <w:rsid w:val="009E4607"/>
    <w:rsid w:val="009F41D5"/>
    <w:rsid w:val="00A03CF1"/>
    <w:rsid w:val="00A20FC8"/>
    <w:rsid w:val="00A40553"/>
    <w:rsid w:val="00A55E2F"/>
    <w:rsid w:val="00A66D0E"/>
    <w:rsid w:val="00A67385"/>
    <w:rsid w:val="00A860D8"/>
    <w:rsid w:val="00A9572C"/>
    <w:rsid w:val="00AA0188"/>
    <w:rsid w:val="00AA4629"/>
    <w:rsid w:val="00AA4E6C"/>
    <w:rsid w:val="00AB0A6F"/>
    <w:rsid w:val="00AB563E"/>
    <w:rsid w:val="00AC2F16"/>
    <w:rsid w:val="00AC37B8"/>
    <w:rsid w:val="00AC4416"/>
    <w:rsid w:val="00AC6A5E"/>
    <w:rsid w:val="00AC6BA0"/>
    <w:rsid w:val="00AD7BE3"/>
    <w:rsid w:val="00AE2298"/>
    <w:rsid w:val="00AE479D"/>
    <w:rsid w:val="00AE483E"/>
    <w:rsid w:val="00AF525D"/>
    <w:rsid w:val="00AF78DA"/>
    <w:rsid w:val="00B129F6"/>
    <w:rsid w:val="00B249CB"/>
    <w:rsid w:val="00B24EB4"/>
    <w:rsid w:val="00B261D4"/>
    <w:rsid w:val="00B32471"/>
    <w:rsid w:val="00B458B7"/>
    <w:rsid w:val="00B52C9A"/>
    <w:rsid w:val="00B63671"/>
    <w:rsid w:val="00B6531E"/>
    <w:rsid w:val="00B67AA1"/>
    <w:rsid w:val="00B81230"/>
    <w:rsid w:val="00BA1C78"/>
    <w:rsid w:val="00BA7811"/>
    <w:rsid w:val="00BE6325"/>
    <w:rsid w:val="00BE7473"/>
    <w:rsid w:val="00BF2883"/>
    <w:rsid w:val="00BF60E7"/>
    <w:rsid w:val="00C214A4"/>
    <w:rsid w:val="00C317DF"/>
    <w:rsid w:val="00C459D0"/>
    <w:rsid w:val="00C53C54"/>
    <w:rsid w:val="00C60466"/>
    <w:rsid w:val="00C606B4"/>
    <w:rsid w:val="00C6220E"/>
    <w:rsid w:val="00C66886"/>
    <w:rsid w:val="00C67906"/>
    <w:rsid w:val="00C7288D"/>
    <w:rsid w:val="00C749D0"/>
    <w:rsid w:val="00C85618"/>
    <w:rsid w:val="00CB44FA"/>
    <w:rsid w:val="00CC3DED"/>
    <w:rsid w:val="00CC5078"/>
    <w:rsid w:val="00CC516D"/>
    <w:rsid w:val="00CC5D3F"/>
    <w:rsid w:val="00CC670D"/>
    <w:rsid w:val="00CD0890"/>
    <w:rsid w:val="00CE065F"/>
    <w:rsid w:val="00CE3174"/>
    <w:rsid w:val="00CE390C"/>
    <w:rsid w:val="00CF74BC"/>
    <w:rsid w:val="00D06FD2"/>
    <w:rsid w:val="00D260BB"/>
    <w:rsid w:val="00D3033D"/>
    <w:rsid w:val="00D30BAF"/>
    <w:rsid w:val="00D32123"/>
    <w:rsid w:val="00D4190C"/>
    <w:rsid w:val="00D46EBE"/>
    <w:rsid w:val="00D536BD"/>
    <w:rsid w:val="00D553E6"/>
    <w:rsid w:val="00D5637D"/>
    <w:rsid w:val="00D56E0C"/>
    <w:rsid w:val="00D703CB"/>
    <w:rsid w:val="00D70B1C"/>
    <w:rsid w:val="00D7136B"/>
    <w:rsid w:val="00D912B0"/>
    <w:rsid w:val="00D9148E"/>
    <w:rsid w:val="00D92605"/>
    <w:rsid w:val="00D9486A"/>
    <w:rsid w:val="00D948E3"/>
    <w:rsid w:val="00D9569A"/>
    <w:rsid w:val="00DA65BE"/>
    <w:rsid w:val="00DB2196"/>
    <w:rsid w:val="00DB244C"/>
    <w:rsid w:val="00DB28D9"/>
    <w:rsid w:val="00DB38EC"/>
    <w:rsid w:val="00DB4B68"/>
    <w:rsid w:val="00DB5D0E"/>
    <w:rsid w:val="00DB76AC"/>
    <w:rsid w:val="00DC004E"/>
    <w:rsid w:val="00DC08E4"/>
    <w:rsid w:val="00DD5998"/>
    <w:rsid w:val="00DE05CF"/>
    <w:rsid w:val="00DE64D8"/>
    <w:rsid w:val="00DF1E6A"/>
    <w:rsid w:val="00DF30B8"/>
    <w:rsid w:val="00E023DB"/>
    <w:rsid w:val="00E0536B"/>
    <w:rsid w:val="00E07101"/>
    <w:rsid w:val="00E151AC"/>
    <w:rsid w:val="00E1761D"/>
    <w:rsid w:val="00E35DC3"/>
    <w:rsid w:val="00E40418"/>
    <w:rsid w:val="00E40D0F"/>
    <w:rsid w:val="00E573F8"/>
    <w:rsid w:val="00E57AF0"/>
    <w:rsid w:val="00E67D8D"/>
    <w:rsid w:val="00E711A2"/>
    <w:rsid w:val="00E73951"/>
    <w:rsid w:val="00E75AE4"/>
    <w:rsid w:val="00E87554"/>
    <w:rsid w:val="00E90471"/>
    <w:rsid w:val="00E97867"/>
    <w:rsid w:val="00EA3F5B"/>
    <w:rsid w:val="00EA4B34"/>
    <w:rsid w:val="00EA6504"/>
    <w:rsid w:val="00EB49DB"/>
    <w:rsid w:val="00ED5F13"/>
    <w:rsid w:val="00EE0D47"/>
    <w:rsid w:val="00EE4C16"/>
    <w:rsid w:val="00EE55C6"/>
    <w:rsid w:val="00EE579F"/>
    <w:rsid w:val="00EE5E1E"/>
    <w:rsid w:val="00EE6155"/>
    <w:rsid w:val="00EF4BEC"/>
    <w:rsid w:val="00EF5C95"/>
    <w:rsid w:val="00F02B3B"/>
    <w:rsid w:val="00F10094"/>
    <w:rsid w:val="00F14664"/>
    <w:rsid w:val="00F14DAD"/>
    <w:rsid w:val="00F2795A"/>
    <w:rsid w:val="00F32B37"/>
    <w:rsid w:val="00F332C1"/>
    <w:rsid w:val="00F33A65"/>
    <w:rsid w:val="00F37F81"/>
    <w:rsid w:val="00F44AD8"/>
    <w:rsid w:val="00F469F4"/>
    <w:rsid w:val="00F7596A"/>
    <w:rsid w:val="00F7649C"/>
    <w:rsid w:val="00F8357F"/>
    <w:rsid w:val="00FA2750"/>
    <w:rsid w:val="00FB6891"/>
    <w:rsid w:val="00FB71C0"/>
    <w:rsid w:val="00FB7B37"/>
    <w:rsid w:val="00FC1FB0"/>
    <w:rsid w:val="00FC4CE5"/>
    <w:rsid w:val="00FD1CA8"/>
    <w:rsid w:val="00FF23EF"/>
    <w:rsid w:val="00FF2DB5"/>
  </w:rsids>
  <m:mathPr>
    <m:mathFont m:val="Cambria Math"/>
    <m:brkBin m:val="before"/>
    <m:brkBinSub m:val="--"/>
    <m:smallFrac m:val="0"/>
    <m:dispDef/>
    <m:lMargin m:val="0"/>
    <m:rMargin m:val="0"/>
    <m:defJc m:val="centerGroup"/>
    <m:wrapIndent m:val="1440"/>
    <m:intLim m:val="subSup"/>
    <m:naryLim m:val="undOvr"/>
  </m:mathPr>
  <w:themeFontLang w:val="en-DK" w:bidi="he-IL"/>
  <w:clrSchemeMapping w:bg1="light1" w:t1="dark1" w:bg2="light2" w:t2="dark2" w:accent1="accent1" w:accent2="accent2" w:accent3="accent3" w:accent4="accent4" w:accent5="accent5" w:accent6="accent6" w:hyperlink="hyperlink" w:followedHyperlink="followedHyperlink"/>
  <w:decimalSymbol w:val=","/>
  <w:listSeparator w:val=","/>
  <w14:docId w14:val="68FFE074"/>
  <w15:chartTrackingRefBased/>
  <w15:docId w15:val="{FAB822AA-27B5-8343-A335-DA7612B05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7AF0"/>
    <w:rPr>
      <w:rFonts w:ascii="Times New Roman" w:eastAsia="Times New Roman" w:hAnsi="Times New Roman" w:cs="Times New Roman"/>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57AF0"/>
    <w:pPr>
      <w:spacing w:before="100" w:beforeAutospacing="1" w:after="100" w:afterAutospacing="1"/>
    </w:pPr>
  </w:style>
  <w:style w:type="character" w:styleId="Strong">
    <w:name w:val="Strong"/>
    <w:basedOn w:val="DefaultParagraphFont"/>
    <w:uiPriority w:val="22"/>
    <w:qFormat/>
    <w:rsid w:val="00E57AF0"/>
    <w:rPr>
      <w:b/>
      <w:bCs/>
    </w:rPr>
  </w:style>
  <w:style w:type="table" w:styleId="TableGrid">
    <w:name w:val="Table Grid"/>
    <w:basedOn w:val="TableNormal"/>
    <w:uiPriority w:val="39"/>
    <w:rsid w:val="00E57AF0"/>
    <w:rPr>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C5D3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735486">
      <w:bodyDiv w:val="1"/>
      <w:marLeft w:val="0"/>
      <w:marRight w:val="0"/>
      <w:marTop w:val="0"/>
      <w:marBottom w:val="0"/>
      <w:divBdr>
        <w:top w:val="none" w:sz="0" w:space="0" w:color="auto"/>
        <w:left w:val="none" w:sz="0" w:space="0" w:color="auto"/>
        <w:bottom w:val="none" w:sz="0" w:space="0" w:color="auto"/>
        <w:right w:val="none" w:sz="0" w:space="0" w:color="auto"/>
      </w:divBdr>
      <w:divsChild>
        <w:div w:id="40256373">
          <w:marLeft w:val="640"/>
          <w:marRight w:val="0"/>
          <w:marTop w:val="0"/>
          <w:marBottom w:val="0"/>
          <w:divBdr>
            <w:top w:val="none" w:sz="0" w:space="0" w:color="auto"/>
            <w:left w:val="none" w:sz="0" w:space="0" w:color="auto"/>
            <w:bottom w:val="none" w:sz="0" w:space="0" w:color="auto"/>
            <w:right w:val="none" w:sz="0" w:space="0" w:color="auto"/>
          </w:divBdr>
        </w:div>
        <w:div w:id="755590433">
          <w:marLeft w:val="640"/>
          <w:marRight w:val="0"/>
          <w:marTop w:val="0"/>
          <w:marBottom w:val="0"/>
          <w:divBdr>
            <w:top w:val="none" w:sz="0" w:space="0" w:color="auto"/>
            <w:left w:val="none" w:sz="0" w:space="0" w:color="auto"/>
            <w:bottom w:val="none" w:sz="0" w:space="0" w:color="auto"/>
            <w:right w:val="none" w:sz="0" w:space="0" w:color="auto"/>
          </w:divBdr>
        </w:div>
        <w:div w:id="704215104">
          <w:marLeft w:val="640"/>
          <w:marRight w:val="0"/>
          <w:marTop w:val="0"/>
          <w:marBottom w:val="0"/>
          <w:divBdr>
            <w:top w:val="none" w:sz="0" w:space="0" w:color="auto"/>
            <w:left w:val="none" w:sz="0" w:space="0" w:color="auto"/>
            <w:bottom w:val="none" w:sz="0" w:space="0" w:color="auto"/>
            <w:right w:val="none" w:sz="0" w:space="0" w:color="auto"/>
          </w:divBdr>
        </w:div>
        <w:div w:id="744373886">
          <w:marLeft w:val="640"/>
          <w:marRight w:val="0"/>
          <w:marTop w:val="0"/>
          <w:marBottom w:val="0"/>
          <w:divBdr>
            <w:top w:val="none" w:sz="0" w:space="0" w:color="auto"/>
            <w:left w:val="none" w:sz="0" w:space="0" w:color="auto"/>
            <w:bottom w:val="none" w:sz="0" w:space="0" w:color="auto"/>
            <w:right w:val="none" w:sz="0" w:space="0" w:color="auto"/>
          </w:divBdr>
        </w:div>
        <w:div w:id="284390464">
          <w:marLeft w:val="640"/>
          <w:marRight w:val="0"/>
          <w:marTop w:val="0"/>
          <w:marBottom w:val="0"/>
          <w:divBdr>
            <w:top w:val="none" w:sz="0" w:space="0" w:color="auto"/>
            <w:left w:val="none" w:sz="0" w:space="0" w:color="auto"/>
            <w:bottom w:val="none" w:sz="0" w:space="0" w:color="auto"/>
            <w:right w:val="none" w:sz="0" w:space="0" w:color="auto"/>
          </w:divBdr>
        </w:div>
        <w:div w:id="804392566">
          <w:marLeft w:val="640"/>
          <w:marRight w:val="0"/>
          <w:marTop w:val="0"/>
          <w:marBottom w:val="0"/>
          <w:divBdr>
            <w:top w:val="none" w:sz="0" w:space="0" w:color="auto"/>
            <w:left w:val="none" w:sz="0" w:space="0" w:color="auto"/>
            <w:bottom w:val="none" w:sz="0" w:space="0" w:color="auto"/>
            <w:right w:val="none" w:sz="0" w:space="0" w:color="auto"/>
          </w:divBdr>
        </w:div>
        <w:div w:id="220755942">
          <w:marLeft w:val="640"/>
          <w:marRight w:val="0"/>
          <w:marTop w:val="0"/>
          <w:marBottom w:val="0"/>
          <w:divBdr>
            <w:top w:val="none" w:sz="0" w:space="0" w:color="auto"/>
            <w:left w:val="none" w:sz="0" w:space="0" w:color="auto"/>
            <w:bottom w:val="none" w:sz="0" w:space="0" w:color="auto"/>
            <w:right w:val="none" w:sz="0" w:space="0" w:color="auto"/>
          </w:divBdr>
        </w:div>
        <w:div w:id="448086361">
          <w:marLeft w:val="640"/>
          <w:marRight w:val="0"/>
          <w:marTop w:val="0"/>
          <w:marBottom w:val="0"/>
          <w:divBdr>
            <w:top w:val="none" w:sz="0" w:space="0" w:color="auto"/>
            <w:left w:val="none" w:sz="0" w:space="0" w:color="auto"/>
            <w:bottom w:val="none" w:sz="0" w:space="0" w:color="auto"/>
            <w:right w:val="none" w:sz="0" w:space="0" w:color="auto"/>
          </w:divBdr>
        </w:div>
        <w:div w:id="1972705977">
          <w:marLeft w:val="640"/>
          <w:marRight w:val="0"/>
          <w:marTop w:val="0"/>
          <w:marBottom w:val="0"/>
          <w:divBdr>
            <w:top w:val="none" w:sz="0" w:space="0" w:color="auto"/>
            <w:left w:val="none" w:sz="0" w:space="0" w:color="auto"/>
            <w:bottom w:val="none" w:sz="0" w:space="0" w:color="auto"/>
            <w:right w:val="none" w:sz="0" w:space="0" w:color="auto"/>
          </w:divBdr>
        </w:div>
        <w:div w:id="1049066669">
          <w:marLeft w:val="640"/>
          <w:marRight w:val="0"/>
          <w:marTop w:val="0"/>
          <w:marBottom w:val="0"/>
          <w:divBdr>
            <w:top w:val="none" w:sz="0" w:space="0" w:color="auto"/>
            <w:left w:val="none" w:sz="0" w:space="0" w:color="auto"/>
            <w:bottom w:val="none" w:sz="0" w:space="0" w:color="auto"/>
            <w:right w:val="none" w:sz="0" w:space="0" w:color="auto"/>
          </w:divBdr>
        </w:div>
        <w:div w:id="1571118103">
          <w:marLeft w:val="640"/>
          <w:marRight w:val="0"/>
          <w:marTop w:val="0"/>
          <w:marBottom w:val="0"/>
          <w:divBdr>
            <w:top w:val="none" w:sz="0" w:space="0" w:color="auto"/>
            <w:left w:val="none" w:sz="0" w:space="0" w:color="auto"/>
            <w:bottom w:val="none" w:sz="0" w:space="0" w:color="auto"/>
            <w:right w:val="none" w:sz="0" w:space="0" w:color="auto"/>
          </w:divBdr>
        </w:div>
        <w:div w:id="1376396158">
          <w:marLeft w:val="640"/>
          <w:marRight w:val="0"/>
          <w:marTop w:val="0"/>
          <w:marBottom w:val="0"/>
          <w:divBdr>
            <w:top w:val="none" w:sz="0" w:space="0" w:color="auto"/>
            <w:left w:val="none" w:sz="0" w:space="0" w:color="auto"/>
            <w:bottom w:val="none" w:sz="0" w:space="0" w:color="auto"/>
            <w:right w:val="none" w:sz="0" w:space="0" w:color="auto"/>
          </w:divBdr>
        </w:div>
        <w:div w:id="211353838">
          <w:marLeft w:val="640"/>
          <w:marRight w:val="0"/>
          <w:marTop w:val="0"/>
          <w:marBottom w:val="0"/>
          <w:divBdr>
            <w:top w:val="none" w:sz="0" w:space="0" w:color="auto"/>
            <w:left w:val="none" w:sz="0" w:space="0" w:color="auto"/>
            <w:bottom w:val="none" w:sz="0" w:space="0" w:color="auto"/>
            <w:right w:val="none" w:sz="0" w:space="0" w:color="auto"/>
          </w:divBdr>
        </w:div>
        <w:div w:id="1597713181">
          <w:marLeft w:val="640"/>
          <w:marRight w:val="0"/>
          <w:marTop w:val="0"/>
          <w:marBottom w:val="0"/>
          <w:divBdr>
            <w:top w:val="none" w:sz="0" w:space="0" w:color="auto"/>
            <w:left w:val="none" w:sz="0" w:space="0" w:color="auto"/>
            <w:bottom w:val="none" w:sz="0" w:space="0" w:color="auto"/>
            <w:right w:val="none" w:sz="0" w:space="0" w:color="auto"/>
          </w:divBdr>
        </w:div>
        <w:div w:id="791629589">
          <w:marLeft w:val="640"/>
          <w:marRight w:val="0"/>
          <w:marTop w:val="0"/>
          <w:marBottom w:val="0"/>
          <w:divBdr>
            <w:top w:val="none" w:sz="0" w:space="0" w:color="auto"/>
            <w:left w:val="none" w:sz="0" w:space="0" w:color="auto"/>
            <w:bottom w:val="none" w:sz="0" w:space="0" w:color="auto"/>
            <w:right w:val="none" w:sz="0" w:space="0" w:color="auto"/>
          </w:divBdr>
        </w:div>
        <w:div w:id="1692219586">
          <w:marLeft w:val="640"/>
          <w:marRight w:val="0"/>
          <w:marTop w:val="0"/>
          <w:marBottom w:val="0"/>
          <w:divBdr>
            <w:top w:val="none" w:sz="0" w:space="0" w:color="auto"/>
            <w:left w:val="none" w:sz="0" w:space="0" w:color="auto"/>
            <w:bottom w:val="none" w:sz="0" w:space="0" w:color="auto"/>
            <w:right w:val="none" w:sz="0" w:space="0" w:color="auto"/>
          </w:divBdr>
        </w:div>
        <w:div w:id="510527275">
          <w:marLeft w:val="640"/>
          <w:marRight w:val="0"/>
          <w:marTop w:val="0"/>
          <w:marBottom w:val="0"/>
          <w:divBdr>
            <w:top w:val="none" w:sz="0" w:space="0" w:color="auto"/>
            <w:left w:val="none" w:sz="0" w:space="0" w:color="auto"/>
            <w:bottom w:val="none" w:sz="0" w:space="0" w:color="auto"/>
            <w:right w:val="none" w:sz="0" w:space="0" w:color="auto"/>
          </w:divBdr>
        </w:div>
        <w:div w:id="202716358">
          <w:marLeft w:val="640"/>
          <w:marRight w:val="0"/>
          <w:marTop w:val="0"/>
          <w:marBottom w:val="0"/>
          <w:divBdr>
            <w:top w:val="none" w:sz="0" w:space="0" w:color="auto"/>
            <w:left w:val="none" w:sz="0" w:space="0" w:color="auto"/>
            <w:bottom w:val="none" w:sz="0" w:space="0" w:color="auto"/>
            <w:right w:val="none" w:sz="0" w:space="0" w:color="auto"/>
          </w:divBdr>
        </w:div>
        <w:div w:id="1665549513">
          <w:marLeft w:val="640"/>
          <w:marRight w:val="0"/>
          <w:marTop w:val="0"/>
          <w:marBottom w:val="0"/>
          <w:divBdr>
            <w:top w:val="none" w:sz="0" w:space="0" w:color="auto"/>
            <w:left w:val="none" w:sz="0" w:space="0" w:color="auto"/>
            <w:bottom w:val="none" w:sz="0" w:space="0" w:color="auto"/>
            <w:right w:val="none" w:sz="0" w:space="0" w:color="auto"/>
          </w:divBdr>
        </w:div>
        <w:div w:id="1519347453">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iyalcink/Library/Group%20Containers/UBF8T346G9.Office/User%20Content.localized/Templates.localized/Norm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08C826A1-33B4-F940-AAC4-E832347A0A25}"/>
      </w:docPartPr>
      <w:docPartBody>
        <w:p w:rsidR="009564C0" w:rsidRDefault="00FD0D86">
          <w:r w:rsidRPr="00273CBD">
            <w:rPr>
              <w:rStyle w:val="PlaceholderText"/>
            </w:rPr>
            <w:t>Click or tap here to enter text.</w:t>
          </w:r>
        </w:p>
      </w:docPartBody>
    </w:docPart>
    <w:docPart>
      <w:docPartPr>
        <w:name w:val="6B14163740C49C44AF778A9C0CF733D4"/>
        <w:category>
          <w:name w:val="General"/>
          <w:gallery w:val="placeholder"/>
        </w:category>
        <w:types>
          <w:type w:val="bbPlcHdr"/>
        </w:types>
        <w:behaviors>
          <w:behavior w:val="content"/>
        </w:behaviors>
        <w:guid w:val="{9482C880-BF98-AC43-880B-9847813681CD}"/>
      </w:docPartPr>
      <w:docPartBody>
        <w:p w:rsidR="00806704" w:rsidRDefault="009564C0" w:rsidP="009564C0">
          <w:pPr>
            <w:pStyle w:val="6B14163740C49C44AF778A9C0CF733D4"/>
          </w:pPr>
          <w:r w:rsidRPr="00273CBD">
            <w:rPr>
              <w:rStyle w:val="PlaceholderText"/>
            </w:rPr>
            <w:t>Click or tap here to enter text.</w:t>
          </w:r>
        </w:p>
      </w:docPartBody>
    </w:docPart>
    <w:docPart>
      <w:docPartPr>
        <w:name w:val="CE6D1AFACDD04A4B88AD27A42F52D98D"/>
        <w:category>
          <w:name w:val="General"/>
          <w:gallery w:val="placeholder"/>
        </w:category>
        <w:types>
          <w:type w:val="bbPlcHdr"/>
        </w:types>
        <w:behaviors>
          <w:behavior w:val="content"/>
        </w:behaviors>
        <w:guid w:val="{6135E18B-1D74-724B-B1B5-F6BEC0C28493}"/>
      </w:docPartPr>
      <w:docPartBody>
        <w:p w:rsidR="00806704" w:rsidRDefault="009564C0" w:rsidP="009564C0">
          <w:pPr>
            <w:pStyle w:val="CE6D1AFACDD04A4B88AD27A42F52D98D"/>
          </w:pPr>
          <w:r w:rsidRPr="00273CBD">
            <w:rPr>
              <w:rStyle w:val="PlaceholderText"/>
            </w:rPr>
            <w:t>Click or tap here to enter text.</w:t>
          </w:r>
        </w:p>
      </w:docPartBody>
    </w:docPart>
    <w:docPart>
      <w:docPartPr>
        <w:name w:val="ED1471B222B2F0408AA03B3D610F759D"/>
        <w:category>
          <w:name w:val="General"/>
          <w:gallery w:val="placeholder"/>
        </w:category>
        <w:types>
          <w:type w:val="bbPlcHdr"/>
        </w:types>
        <w:behaviors>
          <w:behavior w:val="content"/>
        </w:behaviors>
        <w:guid w:val="{FAEC9D3C-9AAD-CF4C-BF2D-F864941DF25C}"/>
      </w:docPartPr>
      <w:docPartBody>
        <w:p w:rsidR="00806704" w:rsidRDefault="009564C0" w:rsidP="009564C0">
          <w:pPr>
            <w:pStyle w:val="ED1471B222B2F0408AA03B3D610F759D"/>
          </w:pPr>
          <w:r w:rsidRPr="00273CBD">
            <w:rPr>
              <w:rStyle w:val="PlaceholderText"/>
            </w:rPr>
            <w:t>Click or tap here to enter text.</w:t>
          </w:r>
        </w:p>
      </w:docPartBody>
    </w:docPart>
    <w:docPart>
      <w:docPartPr>
        <w:name w:val="CD0A5EAF532F3042B9C582FCE92C6CA3"/>
        <w:category>
          <w:name w:val="General"/>
          <w:gallery w:val="placeholder"/>
        </w:category>
        <w:types>
          <w:type w:val="bbPlcHdr"/>
        </w:types>
        <w:behaviors>
          <w:behavior w:val="content"/>
        </w:behaviors>
        <w:guid w:val="{63C60B5C-1B3D-3E4D-8764-D93DF89D2D21}"/>
      </w:docPartPr>
      <w:docPartBody>
        <w:p w:rsidR="00806704" w:rsidRDefault="009564C0" w:rsidP="009564C0">
          <w:pPr>
            <w:pStyle w:val="CD0A5EAF532F3042B9C582FCE92C6CA3"/>
          </w:pPr>
          <w:r w:rsidRPr="00273CBD">
            <w:rPr>
              <w:rStyle w:val="PlaceholderText"/>
            </w:rPr>
            <w:t>Click or tap here to enter text.</w:t>
          </w:r>
        </w:p>
      </w:docPartBody>
    </w:docPart>
    <w:docPart>
      <w:docPartPr>
        <w:name w:val="DCD246DE89720940B0DE54A5AA5CD447"/>
        <w:category>
          <w:name w:val="General"/>
          <w:gallery w:val="placeholder"/>
        </w:category>
        <w:types>
          <w:type w:val="bbPlcHdr"/>
        </w:types>
        <w:behaviors>
          <w:behavior w:val="content"/>
        </w:behaviors>
        <w:guid w:val="{CCFD4FFC-0969-2242-BDE9-2E4B92D9C10E}"/>
      </w:docPartPr>
      <w:docPartBody>
        <w:p w:rsidR="00806704" w:rsidRDefault="009564C0" w:rsidP="009564C0">
          <w:pPr>
            <w:pStyle w:val="DCD246DE89720940B0DE54A5AA5CD447"/>
          </w:pPr>
          <w:r w:rsidRPr="00273CBD">
            <w:rPr>
              <w:rStyle w:val="PlaceholderText"/>
            </w:rPr>
            <w:t>Click or tap here to enter text.</w:t>
          </w:r>
        </w:p>
      </w:docPartBody>
    </w:docPart>
    <w:docPart>
      <w:docPartPr>
        <w:name w:val="589EF227B085E146AF13686EA821C842"/>
        <w:category>
          <w:name w:val="General"/>
          <w:gallery w:val="placeholder"/>
        </w:category>
        <w:types>
          <w:type w:val="bbPlcHdr"/>
        </w:types>
        <w:behaviors>
          <w:behavior w:val="content"/>
        </w:behaviors>
        <w:guid w:val="{3D7DB431-6927-0C4D-8B03-00B03628227C}"/>
      </w:docPartPr>
      <w:docPartBody>
        <w:p w:rsidR="00806704" w:rsidRDefault="009564C0" w:rsidP="009564C0">
          <w:pPr>
            <w:pStyle w:val="589EF227B085E146AF13686EA821C842"/>
          </w:pPr>
          <w:r w:rsidRPr="00273CBD">
            <w:rPr>
              <w:rStyle w:val="PlaceholderText"/>
            </w:rPr>
            <w:t>Click or tap here to enter text.</w:t>
          </w:r>
        </w:p>
      </w:docPartBody>
    </w:docPart>
    <w:docPart>
      <w:docPartPr>
        <w:name w:val="77B4B6DA19351C4EAE6647E5C95E26EB"/>
        <w:category>
          <w:name w:val="General"/>
          <w:gallery w:val="placeholder"/>
        </w:category>
        <w:types>
          <w:type w:val="bbPlcHdr"/>
        </w:types>
        <w:behaviors>
          <w:behavior w:val="content"/>
        </w:behaviors>
        <w:guid w:val="{31408C03-64F2-7741-968E-1AD54E7516D9}"/>
      </w:docPartPr>
      <w:docPartBody>
        <w:p w:rsidR="00806704" w:rsidRDefault="009564C0" w:rsidP="009564C0">
          <w:pPr>
            <w:pStyle w:val="77B4B6DA19351C4EAE6647E5C95E26EB"/>
          </w:pPr>
          <w:r w:rsidRPr="00273CBD">
            <w:rPr>
              <w:rStyle w:val="PlaceholderText"/>
            </w:rPr>
            <w:t>Click or tap here to enter text.</w:t>
          </w:r>
        </w:p>
      </w:docPartBody>
    </w:docPart>
    <w:docPart>
      <w:docPartPr>
        <w:name w:val="5DFE650E35203D44827DCEE783FB1F20"/>
        <w:category>
          <w:name w:val="General"/>
          <w:gallery w:val="placeholder"/>
        </w:category>
        <w:types>
          <w:type w:val="bbPlcHdr"/>
        </w:types>
        <w:behaviors>
          <w:behavior w:val="content"/>
        </w:behaviors>
        <w:guid w:val="{720EA68E-4EDE-504F-985C-D6155BB0C7FD}"/>
      </w:docPartPr>
      <w:docPartBody>
        <w:p w:rsidR="00806704" w:rsidRDefault="009564C0" w:rsidP="009564C0">
          <w:pPr>
            <w:pStyle w:val="5DFE650E35203D44827DCEE783FB1F20"/>
          </w:pPr>
          <w:r w:rsidRPr="00273CBD">
            <w:rPr>
              <w:rStyle w:val="PlaceholderText"/>
            </w:rPr>
            <w:t>Click or tap here to enter text.</w:t>
          </w:r>
        </w:p>
      </w:docPartBody>
    </w:docPart>
    <w:docPart>
      <w:docPartPr>
        <w:name w:val="8F806E285F3F1745810FDF1C3CA8D012"/>
        <w:category>
          <w:name w:val="General"/>
          <w:gallery w:val="placeholder"/>
        </w:category>
        <w:types>
          <w:type w:val="bbPlcHdr"/>
        </w:types>
        <w:behaviors>
          <w:behavior w:val="content"/>
        </w:behaviors>
        <w:guid w:val="{6A9A1E2A-DAC5-EE4C-8BCC-82183AF8E5A0}"/>
      </w:docPartPr>
      <w:docPartBody>
        <w:p w:rsidR="00806704" w:rsidRDefault="009564C0" w:rsidP="009564C0">
          <w:pPr>
            <w:pStyle w:val="8F806E285F3F1745810FDF1C3CA8D012"/>
          </w:pPr>
          <w:r w:rsidRPr="00273CBD">
            <w:rPr>
              <w:rStyle w:val="PlaceholderText"/>
            </w:rPr>
            <w:t>Click or tap here to enter text.</w:t>
          </w:r>
        </w:p>
      </w:docPartBody>
    </w:docPart>
    <w:docPart>
      <w:docPartPr>
        <w:name w:val="DA8B95CA7F81A84CAF806DED76454439"/>
        <w:category>
          <w:name w:val="General"/>
          <w:gallery w:val="placeholder"/>
        </w:category>
        <w:types>
          <w:type w:val="bbPlcHdr"/>
        </w:types>
        <w:behaviors>
          <w:behavior w:val="content"/>
        </w:behaviors>
        <w:guid w:val="{FC4603E5-90AD-564B-9B12-788518211462}"/>
      </w:docPartPr>
      <w:docPartBody>
        <w:p w:rsidR="00806704" w:rsidRDefault="009564C0" w:rsidP="009564C0">
          <w:pPr>
            <w:pStyle w:val="DA8B95CA7F81A84CAF806DED76454439"/>
          </w:pPr>
          <w:r w:rsidRPr="00273CBD">
            <w:rPr>
              <w:rStyle w:val="PlaceholderText"/>
            </w:rPr>
            <w:t>Click or tap here to enter text.</w:t>
          </w:r>
        </w:p>
      </w:docPartBody>
    </w:docPart>
    <w:docPart>
      <w:docPartPr>
        <w:name w:val="388354D21D05E749982F77E912D7EF3D"/>
        <w:category>
          <w:name w:val="General"/>
          <w:gallery w:val="placeholder"/>
        </w:category>
        <w:types>
          <w:type w:val="bbPlcHdr"/>
        </w:types>
        <w:behaviors>
          <w:behavior w:val="content"/>
        </w:behaviors>
        <w:guid w:val="{E1466D94-C973-DA4B-B169-4CFD66AF3B05}"/>
      </w:docPartPr>
      <w:docPartBody>
        <w:p w:rsidR="00806704" w:rsidRDefault="009564C0" w:rsidP="009564C0">
          <w:pPr>
            <w:pStyle w:val="388354D21D05E749982F77E912D7EF3D"/>
          </w:pPr>
          <w:r w:rsidRPr="00273CBD">
            <w:rPr>
              <w:rStyle w:val="PlaceholderText"/>
            </w:rPr>
            <w:t>Click or tap here to enter text.</w:t>
          </w:r>
        </w:p>
      </w:docPartBody>
    </w:docPart>
    <w:docPart>
      <w:docPartPr>
        <w:name w:val="1F96DFE06B215845BBAC184002241EA9"/>
        <w:category>
          <w:name w:val="General"/>
          <w:gallery w:val="placeholder"/>
        </w:category>
        <w:types>
          <w:type w:val="bbPlcHdr"/>
        </w:types>
        <w:behaviors>
          <w:behavior w:val="content"/>
        </w:behaviors>
        <w:guid w:val="{E9FFF51B-8EDD-634F-A4CF-7655FE8E18A1}"/>
      </w:docPartPr>
      <w:docPartBody>
        <w:p w:rsidR="00806704" w:rsidRDefault="009564C0" w:rsidP="009564C0">
          <w:pPr>
            <w:pStyle w:val="1F96DFE06B215845BBAC184002241EA9"/>
          </w:pPr>
          <w:r w:rsidRPr="00273CBD">
            <w:rPr>
              <w:rStyle w:val="PlaceholderText"/>
            </w:rPr>
            <w:t>Click or tap here to enter text.</w:t>
          </w:r>
        </w:p>
      </w:docPartBody>
    </w:docPart>
    <w:docPart>
      <w:docPartPr>
        <w:name w:val="B0F104CA2CF2004E9840FB4B1B00EA2D"/>
        <w:category>
          <w:name w:val="General"/>
          <w:gallery w:val="placeholder"/>
        </w:category>
        <w:types>
          <w:type w:val="bbPlcHdr"/>
        </w:types>
        <w:behaviors>
          <w:behavior w:val="content"/>
        </w:behaviors>
        <w:guid w:val="{970DEA7B-59C1-1940-BE02-0B25DFB42CC1}"/>
      </w:docPartPr>
      <w:docPartBody>
        <w:p w:rsidR="00806704" w:rsidRDefault="009564C0" w:rsidP="009564C0">
          <w:pPr>
            <w:pStyle w:val="B0F104CA2CF2004E9840FB4B1B00EA2D"/>
          </w:pPr>
          <w:r w:rsidRPr="00273CBD">
            <w:rPr>
              <w:rStyle w:val="PlaceholderText"/>
            </w:rPr>
            <w:t>Click or tap here to enter text.</w:t>
          </w:r>
        </w:p>
      </w:docPartBody>
    </w:docPart>
    <w:docPart>
      <w:docPartPr>
        <w:name w:val="63F8780941AFA247B745F03F3D7512CA"/>
        <w:category>
          <w:name w:val="General"/>
          <w:gallery w:val="placeholder"/>
        </w:category>
        <w:types>
          <w:type w:val="bbPlcHdr"/>
        </w:types>
        <w:behaviors>
          <w:behavior w:val="content"/>
        </w:behaviors>
        <w:guid w:val="{8332DA87-7384-0245-BADC-95D1BFB9F41F}"/>
      </w:docPartPr>
      <w:docPartBody>
        <w:p w:rsidR="00806704" w:rsidRDefault="009564C0" w:rsidP="009564C0">
          <w:pPr>
            <w:pStyle w:val="63F8780941AFA247B745F03F3D7512CA"/>
          </w:pPr>
          <w:r w:rsidRPr="00273CBD">
            <w:rPr>
              <w:rStyle w:val="PlaceholderText"/>
            </w:rPr>
            <w:t>Click or tap here to enter text.</w:t>
          </w:r>
        </w:p>
      </w:docPartBody>
    </w:docPart>
    <w:docPart>
      <w:docPartPr>
        <w:name w:val="60C31021A613734D9971842DB87AB40E"/>
        <w:category>
          <w:name w:val="General"/>
          <w:gallery w:val="placeholder"/>
        </w:category>
        <w:types>
          <w:type w:val="bbPlcHdr"/>
        </w:types>
        <w:behaviors>
          <w:behavior w:val="content"/>
        </w:behaviors>
        <w:guid w:val="{5ABE4483-8C98-A74D-9012-CA2F86DED296}"/>
      </w:docPartPr>
      <w:docPartBody>
        <w:p w:rsidR="00806704" w:rsidRDefault="009564C0" w:rsidP="009564C0">
          <w:pPr>
            <w:pStyle w:val="60C31021A613734D9971842DB87AB40E"/>
          </w:pPr>
          <w:r w:rsidRPr="00273CBD">
            <w:rPr>
              <w:rStyle w:val="PlaceholderText"/>
            </w:rPr>
            <w:t>Click or tap here to enter text.</w:t>
          </w:r>
        </w:p>
      </w:docPartBody>
    </w:docPart>
    <w:docPart>
      <w:docPartPr>
        <w:name w:val="43F75B04EB02FE428C0928FB6CA4E33D"/>
        <w:category>
          <w:name w:val="General"/>
          <w:gallery w:val="placeholder"/>
        </w:category>
        <w:types>
          <w:type w:val="bbPlcHdr"/>
        </w:types>
        <w:behaviors>
          <w:behavior w:val="content"/>
        </w:behaviors>
        <w:guid w:val="{F3B461CF-F8B9-8A4A-A73E-9FD7988957F2}"/>
      </w:docPartPr>
      <w:docPartBody>
        <w:p w:rsidR="00806704" w:rsidRDefault="009564C0" w:rsidP="009564C0">
          <w:pPr>
            <w:pStyle w:val="43F75B04EB02FE428C0928FB6CA4E33D"/>
          </w:pPr>
          <w:r w:rsidRPr="00273CBD">
            <w:rPr>
              <w:rStyle w:val="PlaceholderText"/>
            </w:rPr>
            <w:t>Click or tap here to enter text.</w:t>
          </w:r>
        </w:p>
      </w:docPartBody>
    </w:docPart>
    <w:docPart>
      <w:docPartPr>
        <w:name w:val="33FEF50B46392F479B621CDE8A8F02D5"/>
        <w:category>
          <w:name w:val="General"/>
          <w:gallery w:val="placeholder"/>
        </w:category>
        <w:types>
          <w:type w:val="bbPlcHdr"/>
        </w:types>
        <w:behaviors>
          <w:behavior w:val="content"/>
        </w:behaviors>
        <w:guid w:val="{3755756C-ACF6-E945-B927-567F97EF2681}"/>
      </w:docPartPr>
      <w:docPartBody>
        <w:p w:rsidR="00806704" w:rsidRDefault="009564C0" w:rsidP="009564C0">
          <w:pPr>
            <w:pStyle w:val="33FEF50B46392F479B621CDE8A8F02D5"/>
          </w:pPr>
          <w:r w:rsidRPr="00273CBD">
            <w:rPr>
              <w:rStyle w:val="PlaceholderText"/>
            </w:rPr>
            <w:t>Click or tap here to enter text.</w:t>
          </w:r>
        </w:p>
      </w:docPartBody>
    </w:docPart>
    <w:docPart>
      <w:docPartPr>
        <w:name w:val="B5EB7D4AD4DA0149B949EE26ED41D2AF"/>
        <w:category>
          <w:name w:val="General"/>
          <w:gallery w:val="placeholder"/>
        </w:category>
        <w:types>
          <w:type w:val="bbPlcHdr"/>
        </w:types>
        <w:behaviors>
          <w:behavior w:val="content"/>
        </w:behaviors>
        <w:guid w:val="{FD1EA724-1AAD-154F-9935-7D3A4EFBEB41}"/>
      </w:docPartPr>
      <w:docPartBody>
        <w:p w:rsidR="00806704" w:rsidRDefault="009564C0" w:rsidP="009564C0">
          <w:pPr>
            <w:pStyle w:val="B5EB7D4AD4DA0149B949EE26ED41D2AF"/>
          </w:pPr>
          <w:r w:rsidRPr="00273CBD">
            <w:rPr>
              <w:rStyle w:val="PlaceholderText"/>
            </w:rPr>
            <w:t>Click or tap here to enter text.</w:t>
          </w:r>
        </w:p>
      </w:docPartBody>
    </w:docPart>
    <w:docPart>
      <w:docPartPr>
        <w:name w:val="779AB12AB4225043851FCBC44BFA3637"/>
        <w:category>
          <w:name w:val="General"/>
          <w:gallery w:val="placeholder"/>
        </w:category>
        <w:types>
          <w:type w:val="bbPlcHdr"/>
        </w:types>
        <w:behaviors>
          <w:behavior w:val="content"/>
        </w:behaviors>
        <w:guid w:val="{0C14840C-51CF-8546-B486-DA06852FDD64}"/>
      </w:docPartPr>
      <w:docPartBody>
        <w:p w:rsidR="00806704" w:rsidRDefault="009564C0" w:rsidP="009564C0">
          <w:pPr>
            <w:pStyle w:val="779AB12AB4225043851FCBC44BFA3637"/>
          </w:pPr>
          <w:r w:rsidRPr="00273CBD">
            <w:rPr>
              <w:rStyle w:val="PlaceholderText"/>
            </w:rPr>
            <w:t>Click or tap here to enter text.</w:t>
          </w:r>
        </w:p>
      </w:docPartBody>
    </w:docPart>
    <w:docPart>
      <w:docPartPr>
        <w:name w:val="3CF220BF51CDD640B2DF8242D580EE3F"/>
        <w:category>
          <w:name w:val="General"/>
          <w:gallery w:val="placeholder"/>
        </w:category>
        <w:types>
          <w:type w:val="bbPlcHdr"/>
        </w:types>
        <w:behaviors>
          <w:behavior w:val="content"/>
        </w:behaviors>
        <w:guid w:val="{0640B3F8-59D1-EF4D-886A-281BCC451BFC}"/>
      </w:docPartPr>
      <w:docPartBody>
        <w:p w:rsidR="00806704" w:rsidRDefault="009564C0" w:rsidP="009564C0">
          <w:pPr>
            <w:pStyle w:val="3CF220BF51CDD640B2DF8242D580EE3F"/>
          </w:pPr>
          <w:r w:rsidRPr="00273CBD">
            <w:rPr>
              <w:rStyle w:val="PlaceholderText"/>
            </w:rPr>
            <w:t>Click or tap here to enter text.</w:t>
          </w:r>
        </w:p>
      </w:docPartBody>
    </w:docPart>
    <w:docPart>
      <w:docPartPr>
        <w:name w:val="E3E1B1B686119843BE3FDBCCAC0E237B"/>
        <w:category>
          <w:name w:val="General"/>
          <w:gallery w:val="placeholder"/>
        </w:category>
        <w:types>
          <w:type w:val="bbPlcHdr"/>
        </w:types>
        <w:behaviors>
          <w:behavior w:val="content"/>
        </w:behaviors>
        <w:guid w:val="{B2E4DFA4-FB22-954E-A37F-0AABCDF9CD1F}"/>
      </w:docPartPr>
      <w:docPartBody>
        <w:p w:rsidR="00806704" w:rsidRDefault="009564C0" w:rsidP="009564C0">
          <w:pPr>
            <w:pStyle w:val="E3E1B1B686119843BE3FDBCCAC0E237B"/>
          </w:pPr>
          <w:r w:rsidRPr="00273CBD">
            <w:rPr>
              <w:rStyle w:val="PlaceholderText"/>
            </w:rPr>
            <w:t>Click or tap here to enter text.</w:t>
          </w:r>
        </w:p>
      </w:docPartBody>
    </w:docPart>
    <w:docPart>
      <w:docPartPr>
        <w:name w:val="548846D32165D24D8FCE5F828F533506"/>
        <w:category>
          <w:name w:val="General"/>
          <w:gallery w:val="placeholder"/>
        </w:category>
        <w:types>
          <w:type w:val="bbPlcHdr"/>
        </w:types>
        <w:behaviors>
          <w:behavior w:val="content"/>
        </w:behaviors>
        <w:guid w:val="{812904DB-1439-6745-B4AC-687EF7D1F4CA}"/>
      </w:docPartPr>
      <w:docPartBody>
        <w:p w:rsidR="00806704" w:rsidRDefault="009564C0" w:rsidP="009564C0">
          <w:pPr>
            <w:pStyle w:val="548846D32165D24D8FCE5F828F533506"/>
          </w:pPr>
          <w:r w:rsidRPr="00273CBD">
            <w:rPr>
              <w:rStyle w:val="PlaceholderText"/>
            </w:rPr>
            <w:t>Click or tap here to enter text.</w:t>
          </w:r>
        </w:p>
      </w:docPartBody>
    </w:docPart>
    <w:docPart>
      <w:docPartPr>
        <w:name w:val="0F574CF831F3344AA85C505A33F269BA"/>
        <w:category>
          <w:name w:val="General"/>
          <w:gallery w:val="placeholder"/>
        </w:category>
        <w:types>
          <w:type w:val="bbPlcHdr"/>
        </w:types>
        <w:behaviors>
          <w:behavior w:val="content"/>
        </w:behaviors>
        <w:guid w:val="{3BDC8C0C-009F-D742-AA35-4A21C1A87164}"/>
      </w:docPartPr>
      <w:docPartBody>
        <w:p w:rsidR="00806704" w:rsidRDefault="009564C0" w:rsidP="009564C0">
          <w:pPr>
            <w:pStyle w:val="0F574CF831F3344AA85C505A33F269BA"/>
          </w:pPr>
          <w:r w:rsidRPr="00273CBD">
            <w:rPr>
              <w:rStyle w:val="PlaceholderText"/>
            </w:rPr>
            <w:t>Click or tap here to enter text.</w:t>
          </w:r>
        </w:p>
      </w:docPartBody>
    </w:docPart>
    <w:docPart>
      <w:docPartPr>
        <w:name w:val="FAA7DCCBC4D3CB45A07753D1DC3D2488"/>
        <w:category>
          <w:name w:val="General"/>
          <w:gallery w:val="placeholder"/>
        </w:category>
        <w:types>
          <w:type w:val="bbPlcHdr"/>
        </w:types>
        <w:behaviors>
          <w:behavior w:val="content"/>
        </w:behaviors>
        <w:guid w:val="{29332CB9-4AC0-7542-A734-DC771ED4CD7C}"/>
      </w:docPartPr>
      <w:docPartBody>
        <w:p w:rsidR="00806704" w:rsidRDefault="009564C0" w:rsidP="009564C0">
          <w:pPr>
            <w:pStyle w:val="FAA7DCCBC4D3CB45A07753D1DC3D2488"/>
          </w:pPr>
          <w:r w:rsidRPr="00273CBD">
            <w:rPr>
              <w:rStyle w:val="PlaceholderText"/>
            </w:rPr>
            <w:t>Click or tap here to enter text.</w:t>
          </w:r>
        </w:p>
      </w:docPartBody>
    </w:docPart>
    <w:docPart>
      <w:docPartPr>
        <w:name w:val="3373CD8525C34C46A5BBCC1E1A97CC11"/>
        <w:category>
          <w:name w:val="General"/>
          <w:gallery w:val="placeholder"/>
        </w:category>
        <w:types>
          <w:type w:val="bbPlcHdr"/>
        </w:types>
        <w:behaviors>
          <w:behavior w:val="content"/>
        </w:behaviors>
        <w:guid w:val="{5F62CA9E-E11C-004C-859C-6DB395045995}"/>
      </w:docPartPr>
      <w:docPartBody>
        <w:p w:rsidR="00806704" w:rsidRDefault="009564C0" w:rsidP="009564C0">
          <w:pPr>
            <w:pStyle w:val="3373CD8525C34C46A5BBCC1E1A97CC11"/>
          </w:pPr>
          <w:r w:rsidRPr="00273CBD">
            <w:rPr>
              <w:rStyle w:val="PlaceholderText"/>
            </w:rPr>
            <w:t>Click or tap here to enter text.</w:t>
          </w:r>
        </w:p>
      </w:docPartBody>
    </w:docPart>
    <w:docPart>
      <w:docPartPr>
        <w:name w:val="4A6936FC844A424B958A06860EE15617"/>
        <w:category>
          <w:name w:val="General"/>
          <w:gallery w:val="placeholder"/>
        </w:category>
        <w:types>
          <w:type w:val="bbPlcHdr"/>
        </w:types>
        <w:behaviors>
          <w:behavior w:val="content"/>
        </w:behaviors>
        <w:guid w:val="{FC4DB2B2-27F7-B64B-BFED-71BE2F912094}"/>
      </w:docPartPr>
      <w:docPartBody>
        <w:p w:rsidR="00806704" w:rsidRDefault="009564C0" w:rsidP="009564C0">
          <w:pPr>
            <w:pStyle w:val="4A6936FC844A424B958A06860EE15617"/>
          </w:pPr>
          <w:r w:rsidRPr="00273CBD">
            <w:rPr>
              <w:rStyle w:val="PlaceholderText"/>
            </w:rPr>
            <w:t>Click or tap here to enter text.</w:t>
          </w:r>
        </w:p>
      </w:docPartBody>
    </w:docPart>
    <w:docPart>
      <w:docPartPr>
        <w:name w:val="65D8F15E8C48694BA460F352046660A6"/>
        <w:category>
          <w:name w:val="General"/>
          <w:gallery w:val="placeholder"/>
        </w:category>
        <w:types>
          <w:type w:val="bbPlcHdr"/>
        </w:types>
        <w:behaviors>
          <w:behavior w:val="content"/>
        </w:behaviors>
        <w:guid w:val="{091F3F2B-94E6-9043-B289-786D77244D3D}"/>
      </w:docPartPr>
      <w:docPartBody>
        <w:p w:rsidR="00806704" w:rsidRDefault="009564C0" w:rsidP="009564C0">
          <w:pPr>
            <w:pStyle w:val="65D8F15E8C48694BA460F352046660A6"/>
          </w:pPr>
          <w:r w:rsidRPr="00273CBD">
            <w:rPr>
              <w:rStyle w:val="PlaceholderText"/>
            </w:rPr>
            <w:t>Click or tap here to enter text.</w:t>
          </w:r>
        </w:p>
      </w:docPartBody>
    </w:docPart>
    <w:docPart>
      <w:docPartPr>
        <w:name w:val="E6C0908852256243B720F972507DD3A3"/>
        <w:category>
          <w:name w:val="General"/>
          <w:gallery w:val="placeholder"/>
        </w:category>
        <w:types>
          <w:type w:val="bbPlcHdr"/>
        </w:types>
        <w:behaviors>
          <w:behavior w:val="content"/>
        </w:behaviors>
        <w:guid w:val="{35F41859-88B5-8343-B8C8-3D81320EE0CA}"/>
      </w:docPartPr>
      <w:docPartBody>
        <w:p w:rsidR="00806704" w:rsidRDefault="009564C0" w:rsidP="009564C0">
          <w:pPr>
            <w:pStyle w:val="E6C0908852256243B720F972507DD3A3"/>
          </w:pPr>
          <w:r w:rsidRPr="00273CBD">
            <w:rPr>
              <w:rStyle w:val="PlaceholderText"/>
            </w:rPr>
            <w:t>Click or tap here to enter text.</w:t>
          </w:r>
        </w:p>
      </w:docPartBody>
    </w:docPart>
    <w:docPart>
      <w:docPartPr>
        <w:name w:val="DDF1DE94F9DA864B8D3CB5B9326B1C14"/>
        <w:category>
          <w:name w:val="General"/>
          <w:gallery w:val="placeholder"/>
        </w:category>
        <w:types>
          <w:type w:val="bbPlcHdr"/>
        </w:types>
        <w:behaviors>
          <w:behavior w:val="content"/>
        </w:behaviors>
        <w:guid w:val="{14CBC7BC-9132-E948-BA84-D3851E84A7D9}"/>
      </w:docPartPr>
      <w:docPartBody>
        <w:p w:rsidR="00806704" w:rsidRDefault="009564C0" w:rsidP="009564C0">
          <w:pPr>
            <w:pStyle w:val="DDF1DE94F9DA864B8D3CB5B9326B1C14"/>
          </w:pPr>
          <w:r w:rsidRPr="00273CBD">
            <w:rPr>
              <w:rStyle w:val="PlaceholderText"/>
            </w:rPr>
            <w:t>Click or tap here to enter text.</w:t>
          </w:r>
        </w:p>
      </w:docPartBody>
    </w:docPart>
    <w:docPart>
      <w:docPartPr>
        <w:name w:val="C8AEC93356126D46B0DCA038195AF760"/>
        <w:category>
          <w:name w:val="General"/>
          <w:gallery w:val="placeholder"/>
        </w:category>
        <w:types>
          <w:type w:val="bbPlcHdr"/>
        </w:types>
        <w:behaviors>
          <w:behavior w:val="content"/>
        </w:behaviors>
        <w:guid w:val="{88394549-7A3C-F34F-A7E8-290043E20ED8}"/>
      </w:docPartPr>
      <w:docPartBody>
        <w:p w:rsidR="00806704" w:rsidRDefault="009564C0" w:rsidP="009564C0">
          <w:pPr>
            <w:pStyle w:val="C8AEC93356126D46B0DCA038195AF760"/>
          </w:pPr>
          <w:r w:rsidRPr="00273CBD">
            <w:rPr>
              <w:rStyle w:val="PlaceholderText"/>
            </w:rPr>
            <w:t>Click or tap here to enter text.</w:t>
          </w:r>
        </w:p>
      </w:docPartBody>
    </w:docPart>
    <w:docPart>
      <w:docPartPr>
        <w:name w:val="5E3511C2A9D1F74DAE3A14F92B7BE6BD"/>
        <w:category>
          <w:name w:val="General"/>
          <w:gallery w:val="placeholder"/>
        </w:category>
        <w:types>
          <w:type w:val="bbPlcHdr"/>
        </w:types>
        <w:behaviors>
          <w:behavior w:val="content"/>
        </w:behaviors>
        <w:guid w:val="{6C8785A9-B613-E44C-ADCA-69816A4311B4}"/>
      </w:docPartPr>
      <w:docPartBody>
        <w:p w:rsidR="00806704" w:rsidRDefault="009564C0" w:rsidP="009564C0">
          <w:pPr>
            <w:pStyle w:val="5E3511C2A9D1F74DAE3A14F92B7BE6BD"/>
          </w:pPr>
          <w:r w:rsidRPr="00273CBD">
            <w:rPr>
              <w:rStyle w:val="PlaceholderText"/>
            </w:rPr>
            <w:t>Click or tap here to enter text.</w:t>
          </w:r>
        </w:p>
      </w:docPartBody>
    </w:docPart>
    <w:docPart>
      <w:docPartPr>
        <w:name w:val="792E37CB9F4B0443BBB27A20E6DF4EB4"/>
        <w:category>
          <w:name w:val="General"/>
          <w:gallery w:val="placeholder"/>
        </w:category>
        <w:types>
          <w:type w:val="bbPlcHdr"/>
        </w:types>
        <w:behaviors>
          <w:behavior w:val="content"/>
        </w:behaviors>
        <w:guid w:val="{EB4CB0AB-7011-E941-ADDF-A79359F86E78}"/>
      </w:docPartPr>
      <w:docPartBody>
        <w:p w:rsidR="00806704" w:rsidRDefault="009564C0" w:rsidP="009564C0">
          <w:pPr>
            <w:pStyle w:val="792E37CB9F4B0443BBB27A20E6DF4EB4"/>
          </w:pPr>
          <w:r w:rsidRPr="00273CBD">
            <w:rPr>
              <w:rStyle w:val="PlaceholderText"/>
            </w:rPr>
            <w:t>Click or tap here to enter text.</w:t>
          </w:r>
        </w:p>
      </w:docPartBody>
    </w:docPart>
    <w:docPart>
      <w:docPartPr>
        <w:name w:val="1AB0F09EADEF0248BC1494920CDDDE17"/>
        <w:category>
          <w:name w:val="General"/>
          <w:gallery w:val="placeholder"/>
        </w:category>
        <w:types>
          <w:type w:val="bbPlcHdr"/>
        </w:types>
        <w:behaviors>
          <w:behavior w:val="content"/>
        </w:behaviors>
        <w:guid w:val="{323510B6-EF94-4845-B507-37F9BE6E899D}"/>
      </w:docPartPr>
      <w:docPartBody>
        <w:p w:rsidR="00806704" w:rsidRDefault="009564C0" w:rsidP="009564C0">
          <w:pPr>
            <w:pStyle w:val="1AB0F09EADEF0248BC1494920CDDDE17"/>
          </w:pPr>
          <w:r w:rsidRPr="00273CBD">
            <w:rPr>
              <w:rStyle w:val="PlaceholderText"/>
            </w:rPr>
            <w:t>Click or tap here to enter text.</w:t>
          </w:r>
        </w:p>
      </w:docPartBody>
    </w:docPart>
    <w:docPart>
      <w:docPartPr>
        <w:name w:val="1868A2A4D841894591E87215D4AEA334"/>
        <w:category>
          <w:name w:val="General"/>
          <w:gallery w:val="placeholder"/>
        </w:category>
        <w:types>
          <w:type w:val="bbPlcHdr"/>
        </w:types>
        <w:behaviors>
          <w:behavior w:val="content"/>
        </w:behaviors>
        <w:guid w:val="{0C6D9991-A320-1E49-BC5D-DC4608779760}"/>
      </w:docPartPr>
      <w:docPartBody>
        <w:p w:rsidR="00806704" w:rsidRDefault="009564C0" w:rsidP="009564C0">
          <w:pPr>
            <w:pStyle w:val="1868A2A4D841894591E87215D4AEA334"/>
          </w:pPr>
          <w:r w:rsidRPr="00273CBD">
            <w:rPr>
              <w:rStyle w:val="PlaceholderText"/>
            </w:rPr>
            <w:t>Click or tap here to enter text.</w:t>
          </w:r>
        </w:p>
      </w:docPartBody>
    </w:docPart>
    <w:docPart>
      <w:docPartPr>
        <w:name w:val="5744AE161E3BD74E93122191695BA02A"/>
        <w:category>
          <w:name w:val="General"/>
          <w:gallery w:val="placeholder"/>
        </w:category>
        <w:types>
          <w:type w:val="bbPlcHdr"/>
        </w:types>
        <w:behaviors>
          <w:behavior w:val="content"/>
        </w:behaviors>
        <w:guid w:val="{DE3B2555-457A-4E4A-9574-85887F318A38}"/>
      </w:docPartPr>
      <w:docPartBody>
        <w:p w:rsidR="00806704" w:rsidRDefault="009564C0" w:rsidP="009564C0">
          <w:pPr>
            <w:pStyle w:val="5744AE161E3BD74E93122191695BA02A"/>
          </w:pPr>
          <w:r w:rsidRPr="00273CBD">
            <w:rPr>
              <w:rStyle w:val="PlaceholderText"/>
            </w:rPr>
            <w:t>Click or tap here to enter text.</w:t>
          </w:r>
        </w:p>
      </w:docPartBody>
    </w:docPart>
    <w:docPart>
      <w:docPartPr>
        <w:name w:val="247E6DB4CD4C2243A5713583CC048954"/>
        <w:category>
          <w:name w:val="General"/>
          <w:gallery w:val="placeholder"/>
        </w:category>
        <w:types>
          <w:type w:val="bbPlcHdr"/>
        </w:types>
        <w:behaviors>
          <w:behavior w:val="content"/>
        </w:behaviors>
        <w:guid w:val="{39345EA4-34DF-8A41-86CE-774C4D6B1DD9}"/>
      </w:docPartPr>
      <w:docPartBody>
        <w:p w:rsidR="00806704" w:rsidRDefault="009564C0" w:rsidP="009564C0">
          <w:pPr>
            <w:pStyle w:val="247E6DB4CD4C2243A5713583CC048954"/>
          </w:pPr>
          <w:r w:rsidRPr="00273CBD">
            <w:rPr>
              <w:rStyle w:val="PlaceholderText"/>
            </w:rPr>
            <w:t>Click or tap here to enter text.</w:t>
          </w:r>
        </w:p>
      </w:docPartBody>
    </w:docPart>
    <w:docPart>
      <w:docPartPr>
        <w:name w:val="72B7C423B928AD41B243D2DC2D7DCCBA"/>
        <w:category>
          <w:name w:val="General"/>
          <w:gallery w:val="placeholder"/>
        </w:category>
        <w:types>
          <w:type w:val="bbPlcHdr"/>
        </w:types>
        <w:behaviors>
          <w:behavior w:val="content"/>
        </w:behaviors>
        <w:guid w:val="{AFC01A7B-70D7-6040-91FC-8A2A9EEF9D7F}"/>
      </w:docPartPr>
      <w:docPartBody>
        <w:p w:rsidR="00806704" w:rsidRDefault="009564C0" w:rsidP="009564C0">
          <w:pPr>
            <w:pStyle w:val="72B7C423B928AD41B243D2DC2D7DCCBA"/>
          </w:pPr>
          <w:r w:rsidRPr="00273CBD">
            <w:rPr>
              <w:rStyle w:val="PlaceholderText"/>
            </w:rPr>
            <w:t>Click or tap here to enter text.</w:t>
          </w:r>
        </w:p>
      </w:docPartBody>
    </w:docPart>
    <w:docPart>
      <w:docPartPr>
        <w:name w:val="712F7FF5ECB9194BAAE24308A9C049B1"/>
        <w:category>
          <w:name w:val="General"/>
          <w:gallery w:val="placeholder"/>
        </w:category>
        <w:types>
          <w:type w:val="bbPlcHdr"/>
        </w:types>
        <w:behaviors>
          <w:behavior w:val="content"/>
        </w:behaviors>
        <w:guid w:val="{D36E331F-6C41-2340-97CD-19DF21AF96C4}"/>
      </w:docPartPr>
      <w:docPartBody>
        <w:p w:rsidR="00806704" w:rsidRDefault="009564C0" w:rsidP="009564C0">
          <w:pPr>
            <w:pStyle w:val="712F7FF5ECB9194BAAE24308A9C049B1"/>
          </w:pPr>
          <w:r w:rsidRPr="00273CBD">
            <w:rPr>
              <w:rStyle w:val="PlaceholderText"/>
            </w:rPr>
            <w:t>Click or tap here to enter text.</w:t>
          </w:r>
        </w:p>
      </w:docPartBody>
    </w:docPart>
    <w:docPart>
      <w:docPartPr>
        <w:name w:val="8C851CEED809D1469150E22D8702E30E"/>
        <w:category>
          <w:name w:val="General"/>
          <w:gallery w:val="placeholder"/>
        </w:category>
        <w:types>
          <w:type w:val="bbPlcHdr"/>
        </w:types>
        <w:behaviors>
          <w:behavior w:val="content"/>
        </w:behaviors>
        <w:guid w:val="{38391422-6B01-E441-9AD6-3CE599DBD940}"/>
      </w:docPartPr>
      <w:docPartBody>
        <w:p w:rsidR="00806704" w:rsidRDefault="009564C0" w:rsidP="009564C0">
          <w:pPr>
            <w:pStyle w:val="8C851CEED809D1469150E22D8702E30E"/>
          </w:pPr>
          <w:r w:rsidRPr="00273CBD">
            <w:rPr>
              <w:rStyle w:val="PlaceholderText"/>
            </w:rPr>
            <w:t>Click or tap here to enter text.</w:t>
          </w:r>
        </w:p>
      </w:docPartBody>
    </w:docPart>
    <w:docPart>
      <w:docPartPr>
        <w:name w:val="6B8FB799853ED24B9E2A40307674D810"/>
        <w:category>
          <w:name w:val="General"/>
          <w:gallery w:val="placeholder"/>
        </w:category>
        <w:types>
          <w:type w:val="bbPlcHdr"/>
        </w:types>
        <w:behaviors>
          <w:behavior w:val="content"/>
        </w:behaviors>
        <w:guid w:val="{E5833E96-0694-2445-9379-5B47822F0869}"/>
      </w:docPartPr>
      <w:docPartBody>
        <w:p w:rsidR="00806704" w:rsidRDefault="009564C0" w:rsidP="009564C0">
          <w:pPr>
            <w:pStyle w:val="6B8FB799853ED24B9E2A40307674D810"/>
          </w:pPr>
          <w:r w:rsidRPr="00273CBD">
            <w:rPr>
              <w:rStyle w:val="PlaceholderText"/>
            </w:rPr>
            <w:t>Click or tap here to enter text.</w:t>
          </w:r>
        </w:p>
      </w:docPartBody>
    </w:docPart>
    <w:docPart>
      <w:docPartPr>
        <w:name w:val="A4952852A0B0304AB2DB9E26450D9B4A"/>
        <w:category>
          <w:name w:val="General"/>
          <w:gallery w:val="placeholder"/>
        </w:category>
        <w:types>
          <w:type w:val="bbPlcHdr"/>
        </w:types>
        <w:behaviors>
          <w:behavior w:val="content"/>
        </w:behaviors>
        <w:guid w:val="{FAE7C1D1-0F50-5C48-8BC6-18550B4947D1}"/>
      </w:docPartPr>
      <w:docPartBody>
        <w:p w:rsidR="00806704" w:rsidRDefault="009564C0" w:rsidP="009564C0">
          <w:pPr>
            <w:pStyle w:val="A4952852A0B0304AB2DB9E26450D9B4A"/>
          </w:pPr>
          <w:r w:rsidRPr="00273CBD">
            <w:rPr>
              <w:rStyle w:val="PlaceholderText"/>
            </w:rPr>
            <w:t>Click or tap here to enter text.</w:t>
          </w:r>
        </w:p>
      </w:docPartBody>
    </w:docPart>
    <w:docPart>
      <w:docPartPr>
        <w:name w:val="7CC9BA738B30D246B9A57F093427ED63"/>
        <w:category>
          <w:name w:val="General"/>
          <w:gallery w:val="placeholder"/>
        </w:category>
        <w:types>
          <w:type w:val="bbPlcHdr"/>
        </w:types>
        <w:behaviors>
          <w:behavior w:val="content"/>
        </w:behaviors>
        <w:guid w:val="{E474D25F-0B52-BA40-A211-EBE7F54F4478}"/>
      </w:docPartPr>
      <w:docPartBody>
        <w:p w:rsidR="00806704" w:rsidRDefault="009564C0" w:rsidP="009564C0">
          <w:pPr>
            <w:pStyle w:val="7CC9BA738B30D246B9A57F093427ED63"/>
          </w:pPr>
          <w:r w:rsidRPr="00273CBD">
            <w:rPr>
              <w:rStyle w:val="PlaceholderText"/>
            </w:rPr>
            <w:t>Click or tap here to enter text.</w:t>
          </w:r>
        </w:p>
      </w:docPartBody>
    </w:docPart>
    <w:docPart>
      <w:docPartPr>
        <w:name w:val="ECE1649A939BBA4C94496535BFB61787"/>
        <w:category>
          <w:name w:val="General"/>
          <w:gallery w:val="placeholder"/>
        </w:category>
        <w:types>
          <w:type w:val="bbPlcHdr"/>
        </w:types>
        <w:behaviors>
          <w:behavior w:val="content"/>
        </w:behaviors>
        <w:guid w:val="{72BAB2B7-3202-EC40-AF92-B5EC0B3BC57F}"/>
      </w:docPartPr>
      <w:docPartBody>
        <w:p w:rsidR="00806704" w:rsidRDefault="009564C0" w:rsidP="009564C0">
          <w:pPr>
            <w:pStyle w:val="ECE1649A939BBA4C94496535BFB61787"/>
          </w:pPr>
          <w:r w:rsidRPr="00273CBD">
            <w:rPr>
              <w:rStyle w:val="PlaceholderText"/>
            </w:rPr>
            <w:t>Click or tap here to enter text.</w:t>
          </w:r>
        </w:p>
      </w:docPartBody>
    </w:docPart>
    <w:docPart>
      <w:docPartPr>
        <w:name w:val="52C7275807FC3B459C1691C042725D83"/>
        <w:category>
          <w:name w:val="General"/>
          <w:gallery w:val="placeholder"/>
        </w:category>
        <w:types>
          <w:type w:val="bbPlcHdr"/>
        </w:types>
        <w:behaviors>
          <w:behavior w:val="content"/>
        </w:behaviors>
        <w:guid w:val="{168330CB-9338-E94B-9E9E-8E8C037A8481}"/>
      </w:docPartPr>
      <w:docPartBody>
        <w:p w:rsidR="00806704" w:rsidRDefault="009564C0" w:rsidP="009564C0">
          <w:pPr>
            <w:pStyle w:val="52C7275807FC3B459C1691C042725D83"/>
          </w:pPr>
          <w:r w:rsidRPr="00273CBD">
            <w:rPr>
              <w:rStyle w:val="PlaceholderText"/>
            </w:rPr>
            <w:t>Click or tap here to enter text.</w:t>
          </w:r>
        </w:p>
      </w:docPartBody>
    </w:docPart>
    <w:docPart>
      <w:docPartPr>
        <w:name w:val="4224146B9420C2459BF3FAE297A39E2D"/>
        <w:category>
          <w:name w:val="General"/>
          <w:gallery w:val="placeholder"/>
        </w:category>
        <w:types>
          <w:type w:val="bbPlcHdr"/>
        </w:types>
        <w:behaviors>
          <w:behavior w:val="content"/>
        </w:behaviors>
        <w:guid w:val="{8D8BA6B6-0D68-AF49-8FB8-C0683DBCB607}"/>
      </w:docPartPr>
      <w:docPartBody>
        <w:p w:rsidR="00806704" w:rsidRDefault="009564C0" w:rsidP="009564C0">
          <w:pPr>
            <w:pStyle w:val="4224146B9420C2459BF3FAE297A39E2D"/>
          </w:pPr>
          <w:r w:rsidRPr="00273CBD">
            <w:rPr>
              <w:rStyle w:val="PlaceholderText"/>
            </w:rPr>
            <w:t>Click or tap here to enter text.</w:t>
          </w:r>
        </w:p>
      </w:docPartBody>
    </w:docPart>
    <w:docPart>
      <w:docPartPr>
        <w:name w:val="834DE873687DBB4E85C4B34B146F1184"/>
        <w:category>
          <w:name w:val="General"/>
          <w:gallery w:val="placeholder"/>
        </w:category>
        <w:types>
          <w:type w:val="bbPlcHdr"/>
        </w:types>
        <w:behaviors>
          <w:behavior w:val="content"/>
        </w:behaviors>
        <w:guid w:val="{E71EB388-3551-CD48-991F-2A242F5296CD}"/>
      </w:docPartPr>
      <w:docPartBody>
        <w:p w:rsidR="00806704" w:rsidRDefault="009564C0" w:rsidP="009564C0">
          <w:pPr>
            <w:pStyle w:val="834DE873687DBB4E85C4B34B146F1184"/>
          </w:pPr>
          <w:r w:rsidRPr="00273CBD">
            <w:rPr>
              <w:rStyle w:val="PlaceholderText"/>
            </w:rPr>
            <w:t>Click or tap here to enter text.</w:t>
          </w:r>
        </w:p>
      </w:docPartBody>
    </w:docPart>
    <w:docPart>
      <w:docPartPr>
        <w:name w:val="96EBDA3EA217D74AB954821A7EB06AD0"/>
        <w:category>
          <w:name w:val="General"/>
          <w:gallery w:val="placeholder"/>
        </w:category>
        <w:types>
          <w:type w:val="bbPlcHdr"/>
        </w:types>
        <w:behaviors>
          <w:behavior w:val="content"/>
        </w:behaviors>
        <w:guid w:val="{C87D87F1-ACDB-5244-B619-767134C76F75}"/>
      </w:docPartPr>
      <w:docPartBody>
        <w:p w:rsidR="00806704" w:rsidRDefault="009564C0" w:rsidP="009564C0">
          <w:pPr>
            <w:pStyle w:val="96EBDA3EA217D74AB954821A7EB06AD0"/>
          </w:pPr>
          <w:r w:rsidRPr="00273CBD">
            <w:rPr>
              <w:rStyle w:val="PlaceholderText"/>
            </w:rPr>
            <w:t>Click or tap here to enter text.</w:t>
          </w:r>
        </w:p>
      </w:docPartBody>
    </w:docPart>
    <w:docPart>
      <w:docPartPr>
        <w:name w:val="8A10D7C432D2114F9127DCBF0E9138CE"/>
        <w:category>
          <w:name w:val="General"/>
          <w:gallery w:val="placeholder"/>
        </w:category>
        <w:types>
          <w:type w:val="bbPlcHdr"/>
        </w:types>
        <w:behaviors>
          <w:behavior w:val="content"/>
        </w:behaviors>
        <w:guid w:val="{1DC9514F-F946-FE42-8860-8EB50626A41D}"/>
      </w:docPartPr>
      <w:docPartBody>
        <w:p w:rsidR="00806704" w:rsidRDefault="009564C0" w:rsidP="009564C0">
          <w:pPr>
            <w:pStyle w:val="8A10D7C432D2114F9127DCBF0E9138CE"/>
          </w:pPr>
          <w:r w:rsidRPr="00273CBD">
            <w:rPr>
              <w:rStyle w:val="PlaceholderText"/>
            </w:rPr>
            <w:t>Click or tap here to enter text.</w:t>
          </w:r>
        </w:p>
      </w:docPartBody>
    </w:docPart>
    <w:docPart>
      <w:docPartPr>
        <w:name w:val="0B9523C097FC6C488990810E8A85EB52"/>
        <w:category>
          <w:name w:val="General"/>
          <w:gallery w:val="placeholder"/>
        </w:category>
        <w:types>
          <w:type w:val="bbPlcHdr"/>
        </w:types>
        <w:behaviors>
          <w:behavior w:val="content"/>
        </w:behaviors>
        <w:guid w:val="{6E43FBC8-BEB2-C246-BF80-C80438F4C823}"/>
      </w:docPartPr>
      <w:docPartBody>
        <w:p w:rsidR="00806704" w:rsidRDefault="009564C0" w:rsidP="009564C0">
          <w:pPr>
            <w:pStyle w:val="0B9523C097FC6C488990810E8A85EB52"/>
          </w:pPr>
          <w:r w:rsidRPr="00273CBD">
            <w:rPr>
              <w:rStyle w:val="PlaceholderText"/>
            </w:rPr>
            <w:t>Click or tap here to enter text.</w:t>
          </w:r>
        </w:p>
      </w:docPartBody>
    </w:docPart>
    <w:docPart>
      <w:docPartPr>
        <w:name w:val="B40E06927DB1014BA18652A8C1C22714"/>
        <w:category>
          <w:name w:val="General"/>
          <w:gallery w:val="placeholder"/>
        </w:category>
        <w:types>
          <w:type w:val="bbPlcHdr"/>
        </w:types>
        <w:behaviors>
          <w:behavior w:val="content"/>
        </w:behaviors>
        <w:guid w:val="{939CC1E4-DDE2-D44A-9854-9AE614BC6273}"/>
      </w:docPartPr>
      <w:docPartBody>
        <w:p w:rsidR="00806704" w:rsidRDefault="009564C0" w:rsidP="009564C0">
          <w:pPr>
            <w:pStyle w:val="B40E06927DB1014BA18652A8C1C22714"/>
          </w:pPr>
          <w:r w:rsidRPr="00273CBD">
            <w:rPr>
              <w:rStyle w:val="PlaceholderText"/>
            </w:rPr>
            <w:t>Click or tap here to enter text.</w:t>
          </w:r>
        </w:p>
      </w:docPartBody>
    </w:docPart>
    <w:docPart>
      <w:docPartPr>
        <w:name w:val="D7475F64262B394A8AC5610C9022DAC7"/>
        <w:category>
          <w:name w:val="General"/>
          <w:gallery w:val="placeholder"/>
        </w:category>
        <w:types>
          <w:type w:val="bbPlcHdr"/>
        </w:types>
        <w:behaviors>
          <w:behavior w:val="content"/>
        </w:behaviors>
        <w:guid w:val="{649686A5-6099-A345-A322-AC9DB999E8C9}"/>
      </w:docPartPr>
      <w:docPartBody>
        <w:p w:rsidR="00806704" w:rsidRDefault="009564C0" w:rsidP="009564C0">
          <w:pPr>
            <w:pStyle w:val="D7475F64262B394A8AC5610C9022DAC7"/>
          </w:pPr>
          <w:r w:rsidRPr="00273CBD">
            <w:rPr>
              <w:rStyle w:val="PlaceholderText"/>
            </w:rPr>
            <w:t>Click or tap here to enter text.</w:t>
          </w:r>
        </w:p>
      </w:docPartBody>
    </w:docPart>
    <w:docPart>
      <w:docPartPr>
        <w:name w:val="19201DCE4F27884ABEFC23168A90B185"/>
        <w:category>
          <w:name w:val="General"/>
          <w:gallery w:val="placeholder"/>
        </w:category>
        <w:types>
          <w:type w:val="bbPlcHdr"/>
        </w:types>
        <w:behaviors>
          <w:behavior w:val="content"/>
        </w:behaviors>
        <w:guid w:val="{BEDE326A-BE9E-4842-AFC5-84FF8BCB61B0}"/>
      </w:docPartPr>
      <w:docPartBody>
        <w:p w:rsidR="00806704" w:rsidRDefault="009564C0" w:rsidP="009564C0">
          <w:pPr>
            <w:pStyle w:val="19201DCE4F27884ABEFC23168A90B185"/>
          </w:pPr>
          <w:r w:rsidRPr="00273CBD">
            <w:rPr>
              <w:rStyle w:val="PlaceholderText"/>
            </w:rPr>
            <w:t>Click or tap here to enter text.</w:t>
          </w:r>
        </w:p>
      </w:docPartBody>
    </w:docPart>
    <w:docPart>
      <w:docPartPr>
        <w:name w:val="3B02092FEAF63E49AA208B0485A51CFE"/>
        <w:category>
          <w:name w:val="General"/>
          <w:gallery w:val="placeholder"/>
        </w:category>
        <w:types>
          <w:type w:val="bbPlcHdr"/>
        </w:types>
        <w:behaviors>
          <w:behavior w:val="content"/>
        </w:behaviors>
        <w:guid w:val="{96D41119-F9E4-1D4A-A431-803A1A633FE2}"/>
      </w:docPartPr>
      <w:docPartBody>
        <w:p w:rsidR="00806704" w:rsidRDefault="009564C0" w:rsidP="009564C0">
          <w:pPr>
            <w:pStyle w:val="3B02092FEAF63E49AA208B0485A51CFE"/>
          </w:pPr>
          <w:r w:rsidRPr="00273CBD">
            <w:rPr>
              <w:rStyle w:val="PlaceholderText"/>
            </w:rPr>
            <w:t>Click or tap here to enter text.</w:t>
          </w:r>
        </w:p>
      </w:docPartBody>
    </w:docPart>
    <w:docPart>
      <w:docPartPr>
        <w:name w:val="3EEB5E5128D1B649BE71B35B39FCABA5"/>
        <w:category>
          <w:name w:val="General"/>
          <w:gallery w:val="placeholder"/>
        </w:category>
        <w:types>
          <w:type w:val="bbPlcHdr"/>
        </w:types>
        <w:behaviors>
          <w:behavior w:val="content"/>
        </w:behaviors>
        <w:guid w:val="{0A99289F-4F91-2448-AA0D-0EBDBEF97479}"/>
      </w:docPartPr>
      <w:docPartBody>
        <w:p w:rsidR="00806704" w:rsidRDefault="009564C0" w:rsidP="009564C0">
          <w:pPr>
            <w:pStyle w:val="3EEB5E5128D1B649BE71B35B39FCABA5"/>
          </w:pPr>
          <w:r w:rsidRPr="00273CBD">
            <w:rPr>
              <w:rStyle w:val="PlaceholderText"/>
            </w:rPr>
            <w:t>Click or tap here to enter text.</w:t>
          </w:r>
        </w:p>
      </w:docPartBody>
    </w:docPart>
    <w:docPart>
      <w:docPartPr>
        <w:name w:val="942E1917131BBD4D9B7CA6F60A2AF00A"/>
        <w:category>
          <w:name w:val="General"/>
          <w:gallery w:val="placeholder"/>
        </w:category>
        <w:types>
          <w:type w:val="bbPlcHdr"/>
        </w:types>
        <w:behaviors>
          <w:behavior w:val="content"/>
        </w:behaviors>
        <w:guid w:val="{47C8D5FD-CA94-634E-8788-636692614AF8}"/>
      </w:docPartPr>
      <w:docPartBody>
        <w:p w:rsidR="00806704" w:rsidRDefault="009564C0" w:rsidP="009564C0">
          <w:pPr>
            <w:pStyle w:val="942E1917131BBD4D9B7CA6F60A2AF00A"/>
          </w:pPr>
          <w:r w:rsidRPr="00273CBD">
            <w:rPr>
              <w:rStyle w:val="PlaceholderText"/>
            </w:rPr>
            <w:t>Click or tap here to enter text.</w:t>
          </w:r>
        </w:p>
      </w:docPartBody>
    </w:docPart>
    <w:docPart>
      <w:docPartPr>
        <w:name w:val="21BE7935A314B5408345D4E3A8940F0D"/>
        <w:category>
          <w:name w:val="General"/>
          <w:gallery w:val="placeholder"/>
        </w:category>
        <w:types>
          <w:type w:val="bbPlcHdr"/>
        </w:types>
        <w:behaviors>
          <w:behavior w:val="content"/>
        </w:behaviors>
        <w:guid w:val="{177D2F01-54D6-ED47-AED5-3401A752CAF3}"/>
      </w:docPartPr>
      <w:docPartBody>
        <w:p w:rsidR="00806704" w:rsidRDefault="009564C0" w:rsidP="009564C0">
          <w:pPr>
            <w:pStyle w:val="21BE7935A314B5408345D4E3A8940F0D"/>
          </w:pPr>
          <w:r w:rsidRPr="00273CBD">
            <w:rPr>
              <w:rStyle w:val="PlaceholderText"/>
            </w:rPr>
            <w:t>Click or tap here to enter text.</w:t>
          </w:r>
        </w:p>
      </w:docPartBody>
    </w:docPart>
    <w:docPart>
      <w:docPartPr>
        <w:name w:val="F180AF7E2FC1D84A9B55718D66449272"/>
        <w:category>
          <w:name w:val="General"/>
          <w:gallery w:val="placeholder"/>
        </w:category>
        <w:types>
          <w:type w:val="bbPlcHdr"/>
        </w:types>
        <w:behaviors>
          <w:behavior w:val="content"/>
        </w:behaviors>
        <w:guid w:val="{A9FFED74-7F47-AB4F-82EE-A9E849B76562}"/>
      </w:docPartPr>
      <w:docPartBody>
        <w:p w:rsidR="00806704" w:rsidRDefault="009564C0" w:rsidP="009564C0">
          <w:pPr>
            <w:pStyle w:val="F180AF7E2FC1D84A9B55718D66449272"/>
          </w:pPr>
          <w:r w:rsidRPr="00273CBD">
            <w:rPr>
              <w:rStyle w:val="PlaceholderText"/>
            </w:rPr>
            <w:t>Click or tap here to enter text.</w:t>
          </w:r>
        </w:p>
      </w:docPartBody>
    </w:docPart>
    <w:docPart>
      <w:docPartPr>
        <w:name w:val="6E081A2E8C7A5441A3B93AC1DEB0A366"/>
        <w:category>
          <w:name w:val="General"/>
          <w:gallery w:val="placeholder"/>
        </w:category>
        <w:types>
          <w:type w:val="bbPlcHdr"/>
        </w:types>
        <w:behaviors>
          <w:behavior w:val="content"/>
        </w:behaviors>
        <w:guid w:val="{76B273D0-7113-3542-A322-CCBF7D4A6479}"/>
      </w:docPartPr>
      <w:docPartBody>
        <w:p w:rsidR="00806704" w:rsidRDefault="009564C0" w:rsidP="009564C0">
          <w:pPr>
            <w:pStyle w:val="6E081A2E8C7A5441A3B93AC1DEB0A366"/>
          </w:pPr>
          <w:r w:rsidRPr="00273CBD">
            <w:rPr>
              <w:rStyle w:val="PlaceholderText"/>
            </w:rPr>
            <w:t>Click or tap here to enter text.</w:t>
          </w:r>
        </w:p>
      </w:docPartBody>
    </w:docPart>
    <w:docPart>
      <w:docPartPr>
        <w:name w:val="A4E39F6486B6174F903CDBF5E7C9FC49"/>
        <w:category>
          <w:name w:val="General"/>
          <w:gallery w:val="placeholder"/>
        </w:category>
        <w:types>
          <w:type w:val="bbPlcHdr"/>
        </w:types>
        <w:behaviors>
          <w:behavior w:val="content"/>
        </w:behaviors>
        <w:guid w:val="{541045A0-5639-1D4D-BD78-9CBF8460927E}"/>
      </w:docPartPr>
      <w:docPartBody>
        <w:p w:rsidR="00806704" w:rsidRDefault="009564C0" w:rsidP="009564C0">
          <w:pPr>
            <w:pStyle w:val="A4E39F6486B6174F903CDBF5E7C9FC49"/>
          </w:pPr>
          <w:r w:rsidRPr="00273CBD">
            <w:rPr>
              <w:rStyle w:val="PlaceholderText"/>
            </w:rPr>
            <w:t>Click or tap here to enter text.</w:t>
          </w:r>
        </w:p>
      </w:docPartBody>
    </w:docPart>
    <w:docPart>
      <w:docPartPr>
        <w:name w:val="32DB7379E7BF294B90AE8F86561AA0E9"/>
        <w:category>
          <w:name w:val="General"/>
          <w:gallery w:val="placeholder"/>
        </w:category>
        <w:types>
          <w:type w:val="bbPlcHdr"/>
        </w:types>
        <w:behaviors>
          <w:behavior w:val="content"/>
        </w:behaviors>
        <w:guid w:val="{F128D927-0DBD-704A-959A-ABC4E8594FE9}"/>
      </w:docPartPr>
      <w:docPartBody>
        <w:p w:rsidR="00806704" w:rsidRDefault="009564C0" w:rsidP="009564C0">
          <w:pPr>
            <w:pStyle w:val="32DB7379E7BF294B90AE8F86561AA0E9"/>
          </w:pPr>
          <w:r w:rsidRPr="00273CBD">
            <w:rPr>
              <w:rStyle w:val="PlaceholderText"/>
            </w:rPr>
            <w:t>Click or tap here to enter text.</w:t>
          </w:r>
        </w:p>
      </w:docPartBody>
    </w:docPart>
    <w:docPart>
      <w:docPartPr>
        <w:name w:val="6D9C8EEF0CD41946A8EF760BEC423B20"/>
        <w:category>
          <w:name w:val="General"/>
          <w:gallery w:val="placeholder"/>
        </w:category>
        <w:types>
          <w:type w:val="bbPlcHdr"/>
        </w:types>
        <w:behaviors>
          <w:behavior w:val="content"/>
        </w:behaviors>
        <w:guid w:val="{03912731-F798-C142-9104-C1999D21BEAB}"/>
      </w:docPartPr>
      <w:docPartBody>
        <w:p w:rsidR="00806704" w:rsidRDefault="009564C0" w:rsidP="009564C0">
          <w:pPr>
            <w:pStyle w:val="6D9C8EEF0CD41946A8EF760BEC423B20"/>
          </w:pPr>
          <w:r w:rsidRPr="00273CBD">
            <w:rPr>
              <w:rStyle w:val="PlaceholderText"/>
            </w:rPr>
            <w:t>Click or tap here to enter text.</w:t>
          </w:r>
        </w:p>
      </w:docPartBody>
    </w:docPart>
    <w:docPart>
      <w:docPartPr>
        <w:name w:val="658D17D6C52CF84AAF95F37632259759"/>
        <w:category>
          <w:name w:val="General"/>
          <w:gallery w:val="placeholder"/>
        </w:category>
        <w:types>
          <w:type w:val="bbPlcHdr"/>
        </w:types>
        <w:behaviors>
          <w:behavior w:val="content"/>
        </w:behaviors>
        <w:guid w:val="{167997BC-DD5C-0341-84C7-7AE58C472749}"/>
      </w:docPartPr>
      <w:docPartBody>
        <w:p w:rsidR="00806704" w:rsidRDefault="009564C0" w:rsidP="009564C0">
          <w:pPr>
            <w:pStyle w:val="658D17D6C52CF84AAF95F37632259759"/>
          </w:pPr>
          <w:r w:rsidRPr="00273CBD">
            <w:rPr>
              <w:rStyle w:val="PlaceholderText"/>
            </w:rPr>
            <w:t>Click or tap here to enter text.</w:t>
          </w:r>
        </w:p>
      </w:docPartBody>
    </w:docPart>
    <w:docPart>
      <w:docPartPr>
        <w:name w:val="70835672EFCB424EACE0025467DD0AC2"/>
        <w:category>
          <w:name w:val="General"/>
          <w:gallery w:val="placeholder"/>
        </w:category>
        <w:types>
          <w:type w:val="bbPlcHdr"/>
        </w:types>
        <w:behaviors>
          <w:behavior w:val="content"/>
        </w:behaviors>
        <w:guid w:val="{094AFD17-CB13-B447-B025-B3D77CACE8C8}"/>
      </w:docPartPr>
      <w:docPartBody>
        <w:p w:rsidR="00806704" w:rsidRDefault="009564C0" w:rsidP="009564C0">
          <w:pPr>
            <w:pStyle w:val="70835672EFCB424EACE0025467DD0AC2"/>
          </w:pPr>
          <w:r w:rsidRPr="00273CBD">
            <w:rPr>
              <w:rStyle w:val="PlaceholderText"/>
            </w:rPr>
            <w:t>Click or tap here to enter text.</w:t>
          </w:r>
        </w:p>
      </w:docPartBody>
    </w:docPart>
    <w:docPart>
      <w:docPartPr>
        <w:name w:val="75D6F04C8B9784448A5C76E7DDD4FBED"/>
        <w:category>
          <w:name w:val="General"/>
          <w:gallery w:val="placeholder"/>
        </w:category>
        <w:types>
          <w:type w:val="bbPlcHdr"/>
        </w:types>
        <w:behaviors>
          <w:behavior w:val="content"/>
        </w:behaviors>
        <w:guid w:val="{FF06D9AB-2382-A54B-85B8-69A567E8B05E}"/>
      </w:docPartPr>
      <w:docPartBody>
        <w:p w:rsidR="00806704" w:rsidRDefault="009564C0" w:rsidP="009564C0">
          <w:pPr>
            <w:pStyle w:val="75D6F04C8B9784448A5C76E7DDD4FBED"/>
          </w:pPr>
          <w:r w:rsidRPr="00273CBD">
            <w:rPr>
              <w:rStyle w:val="PlaceholderText"/>
            </w:rPr>
            <w:t>Click or tap here to enter text.</w:t>
          </w:r>
        </w:p>
      </w:docPartBody>
    </w:docPart>
    <w:docPart>
      <w:docPartPr>
        <w:name w:val="F454E3BE015E4C43B7A6BB0CB8AF8E47"/>
        <w:category>
          <w:name w:val="General"/>
          <w:gallery w:val="placeholder"/>
        </w:category>
        <w:types>
          <w:type w:val="bbPlcHdr"/>
        </w:types>
        <w:behaviors>
          <w:behavior w:val="content"/>
        </w:behaviors>
        <w:guid w:val="{D990D99E-04D9-D841-8B7A-D72AAA122B30}"/>
      </w:docPartPr>
      <w:docPartBody>
        <w:p w:rsidR="00806704" w:rsidRDefault="009564C0" w:rsidP="009564C0">
          <w:pPr>
            <w:pStyle w:val="F454E3BE015E4C43B7A6BB0CB8AF8E47"/>
          </w:pPr>
          <w:r w:rsidRPr="00273CBD">
            <w:rPr>
              <w:rStyle w:val="PlaceholderText"/>
            </w:rPr>
            <w:t>Click or tap here to enter text.</w:t>
          </w:r>
        </w:p>
      </w:docPartBody>
    </w:docPart>
    <w:docPart>
      <w:docPartPr>
        <w:name w:val="E52413138A512F4DBEF92E66C7EA95B4"/>
        <w:category>
          <w:name w:val="General"/>
          <w:gallery w:val="placeholder"/>
        </w:category>
        <w:types>
          <w:type w:val="bbPlcHdr"/>
        </w:types>
        <w:behaviors>
          <w:behavior w:val="content"/>
        </w:behaviors>
        <w:guid w:val="{BE7BB38F-A6CA-3642-A72F-372D4D17AD31}"/>
      </w:docPartPr>
      <w:docPartBody>
        <w:p w:rsidR="00806704" w:rsidRDefault="009564C0" w:rsidP="009564C0">
          <w:pPr>
            <w:pStyle w:val="E52413138A512F4DBEF92E66C7EA95B4"/>
          </w:pPr>
          <w:r w:rsidRPr="00273CBD">
            <w:rPr>
              <w:rStyle w:val="PlaceholderText"/>
            </w:rPr>
            <w:t>Click or tap here to enter text.</w:t>
          </w:r>
        </w:p>
      </w:docPartBody>
    </w:docPart>
    <w:docPart>
      <w:docPartPr>
        <w:name w:val="CDA0B4D54D391342AF782C064822E909"/>
        <w:category>
          <w:name w:val="General"/>
          <w:gallery w:val="placeholder"/>
        </w:category>
        <w:types>
          <w:type w:val="bbPlcHdr"/>
        </w:types>
        <w:behaviors>
          <w:behavior w:val="content"/>
        </w:behaviors>
        <w:guid w:val="{9AF470D3-AD65-7947-A0FB-C2388B0CA6E6}"/>
      </w:docPartPr>
      <w:docPartBody>
        <w:p w:rsidR="00806704" w:rsidRDefault="009564C0" w:rsidP="009564C0">
          <w:pPr>
            <w:pStyle w:val="CDA0B4D54D391342AF782C064822E909"/>
          </w:pPr>
          <w:r w:rsidRPr="00273CBD">
            <w:rPr>
              <w:rStyle w:val="PlaceholderText"/>
            </w:rPr>
            <w:t>Click or tap here to enter text.</w:t>
          </w:r>
        </w:p>
      </w:docPartBody>
    </w:docPart>
    <w:docPart>
      <w:docPartPr>
        <w:name w:val="963AE5F74EBA234EAD8E7E9A7282D84F"/>
        <w:category>
          <w:name w:val="General"/>
          <w:gallery w:val="placeholder"/>
        </w:category>
        <w:types>
          <w:type w:val="bbPlcHdr"/>
        </w:types>
        <w:behaviors>
          <w:behavior w:val="content"/>
        </w:behaviors>
        <w:guid w:val="{5B5AF5F1-A58A-DD45-8457-60DFBE0DC544}"/>
      </w:docPartPr>
      <w:docPartBody>
        <w:p w:rsidR="00806704" w:rsidRDefault="009564C0" w:rsidP="009564C0">
          <w:pPr>
            <w:pStyle w:val="963AE5F74EBA234EAD8E7E9A7282D84F"/>
          </w:pPr>
          <w:r w:rsidRPr="00273CBD">
            <w:rPr>
              <w:rStyle w:val="PlaceholderText"/>
            </w:rPr>
            <w:t>Click or tap here to enter text.</w:t>
          </w:r>
        </w:p>
      </w:docPartBody>
    </w:docPart>
    <w:docPart>
      <w:docPartPr>
        <w:name w:val="81F93C80AEC7AF46BD492F9A97615034"/>
        <w:category>
          <w:name w:val="General"/>
          <w:gallery w:val="placeholder"/>
        </w:category>
        <w:types>
          <w:type w:val="bbPlcHdr"/>
        </w:types>
        <w:behaviors>
          <w:behavior w:val="content"/>
        </w:behaviors>
        <w:guid w:val="{8B731B2B-BFE0-9C41-AF75-96F1BAD32FCD}"/>
      </w:docPartPr>
      <w:docPartBody>
        <w:p w:rsidR="00806704" w:rsidRDefault="009564C0" w:rsidP="009564C0">
          <w:pPr>
            <w:pStyle w:val="81F93C80AEC7AF46BD492F9A97615034"/>
          </w:pPr>
          <w:r w:rsidRPr="00273CBD">
            <w:rPr>
              <w:rStyle w:val="PlaceholderText"/>
            </w:rPr>
            <w:t>Click or tap here to enter text.</w:t>
          </w:r>
        </w:p>
      </w:docPartBody>
    </w:docPart>
    <w:docPart>
      <w:docPartPr>
        <w:name w:val="BDF1CFA0767ABE4FB518FDD1C9126E93"/>
        <w:category>
          <w:name w:val="General"/>
          <w:gallery w:val="placeholder"/>
        </w:category>
        <w:types>
          <w:type w:val="bbPlcHdr"/>
        </w:types>
        <w:behaviors>
          <w:behavior w:val="content"/>
        </w:behaviors>
        <w:guid w:val="{DBEF7DE2-BB40-1349-BEBB-1496BDA02C89}"/>
      </w:docPartPr>
      <w:docPartBody>
        <w:p w:rsidR="00806704" w:rsidRDefault="009564C0" w:rsidP="009564C0">
          <w:pPr>
            <w:pStyle w:val="BDF1CFA0767ABE4FB518FDD1C9126E93"/>
          </w:pPr>
          <w:r w:rsidRPr="00273CBD">
            <w:rPr>
              <w:rStyle w:val="PlaceholderText"/>
            </w:rPr>
            <w:t>Click or tap here to enter text.</w:t>
          </w:r>
        </w:p>
      </w:docPartBody>
    </w:docPart>
    <w:docPart>
      <w:docPartPr>
        <w:name w:val="4F27E8586E0AAA4083FBB788B9CC2FD3"/>
        <w:category>
          <w:name w:val="General"/>
          <w:gallery w:val="placeholder"/>
        </w:category>
        <w:types>
          <w:type w:val="bbPlcHdr"/>
        </w:types>
        <w:behaviors>
          <w:behavior w:val="content"/>
        </w:behaviors>
        <w:guid w:val="{A1055407-2D8C-254F-B684-A87EB1BCA412}"/>
      </w:docPartPr>
      <w:docPartBody>
        <w:p w:rsidR="00806704" w:rsidRDefault="009564C0" w:rsidP="009564C0">
          <w:pPr>
            <w:pStyle w:val="4F27E8586E0AAA4083FBB788B9CC2FD3"/>
          </w:pPr>
          <w:r w:rsidRPr="00273CBD">
            <w:rPr>
              <w:rStyle w:val="PlaceholderText"/>
            </w:rPr>
            <w:t>Click or tap here to enter text.</w:t>
          </w:r>
        </w:p>
      </w:docPartBody>
    </w:docPart>
    <w:docPart>
      <w:docPartPr>
        <w:name w:val="635187EFA8C3C14B9ECC6B0C586D7D5E"/>
        <w:category>
          <w:name w:val="General"/>
          <w:gallery w:val="placeholder"/>
        </w:category>
        <w:types>
          <w:type w:val="bbPlcHdr"/>
        </w:types>
        <w:behaviors>
          <w:behavior w:val="content"/>
        </w:behaviors>
        <w:guid w:val="{E1E499BC-0BE5-F04B-9AA7-74F47C6F55E7}"/>
      </w:docPartPr>
      <w:docPartBody>
        <w:p w:rsidR="00806704" w:rsidRDefault="009564C0" w:rsidP="009564C0">
          <w:pPr>
            <w:pStyle w:val="635187EFA8C3C14B9ECC6B0C586D7D5E"/>
          </w:pPr>
          <w:r w:rsidRPr="00273CBD">
            <w:rPr>
              <w:rStyle w:val="PlaceholderText"/>
            </w:rPr>
            <w:t>Click or tap here to enter text.</w:t>
          </w:r>
        </w:p>
      </w:docPartBody>
    </w:docPart>
    <w:docPart>
      <w:docPartPr>
        <w:name w:val="31ECAFA153A8FF4F94FEB390915993A4"/>
        <w:category>
          <w:name w:val="General"/>
          <w:gallery w:val="placeholder"/>
        </w:category>
        <w:types>
          <w:type w:val="bbPlcHdr"/>
        </w:types>
        <w:behaviors>
          <w:behavior w:val="content"/>
        </w:behaviors>
        <w:guid w:val="{4CFB206C-7270-7D41-8835-ADF64256AA14}"/>
      </w:docPartPr>
      <w:docPartBody>
        <w:p w:rsidR="00806704" w:rsidRDefault="009564C0" w:rsidP="009564C0">
          <w:pPr>
            <w:pStyle w:val="31ECAFA153A8FF4F94FEB390915993A4"/>
          </w:pPr>
          <w:r w:rsidRPr="00273CBD">
            <w:rPr>
              <w:rStyle w:val="PlaceholderText"/>
            </w:rPr>
            <w:t>Click or tap here to enter text.</w:t>
          </w:r>
        </w:p>
      </w:docPartBody>
    </w:docPart>
    <w:docPart>
      <w:docPartPr>
        <w:name w:val="EB92FB99C619C941A4808421CBC6E5E0"/>
        <w:category>
          <w:name w:val="General"/>
          <w:gallery w:val="placeholder"/>
        </w:category>
        <w:types>
          <w:type w:val="bbPlcHdr"/>
        </w:types>
        <w:behaviors>
          <w:behavior w:val="content"/>
        </w:behaviors>
        <w:guid w:val="{6563A94D-36F4-4A4E-BDF1-3ACF4D5BD65F}"/>
      </w:docPartPr>
      <w:docPartBody>
        <w:p w:rsidR="00806704" w:rsidRDefault="009564C0" w:rsidP="009564C0">
          <w:pPr>
            <w:pStyle w:val="EB92FB99C619C941A4808421CBC6E5E0"/>
          </w:pPr>
          <w:r w:rsidRPr="00273CBD">
            <w:rPr>
              <w:rStyle w:val="PlaceholderText"/>
            </w:rPr>
            <w:t>Click or tap here to enter text.</w:t>
          </w:r>
        </w:p>
      </w:docPartBody>
    </w:docPart>
    <w:docPart>
      <w:docPartPr>
        <w:name w:val="EB6F0C3FC6E0FA488DF938DA4A8F1A91"/>
        <w:category>
          <w:name w:val="General"/>
          <w:gallery w:val="placeholder"/>
        </w:category>
        <w:types>
          <w:type w:val="bbPlcHdr"/>
        </w:types>
        <w:behaviors>
          <w:behavior w:val="content"/>
        </w:behaviors>
        <w:guid w:val="{7BC1C435-3A5B-C24F-88FC-1BCE0E9A34B3}"/>
      </w:docPartPr>
      <w:docPartBody>
        <w:p w:rsidR="00806704" w:rsidRDefault="009564C0" w:rsidP="009564C0">
          <w:pPr>
            <w:pStyle w:val="EB6F0C3FC6E0FA488DF938DA4A8F1A91"/>
          </w:pPr>
          <w:r w:rsidRPr="00273CBD">
            <w:rPr>
              <w:rStyle w:val="PlaceholderText"/>
            </w:rPr>
            <w:t>Click or tap here to enter text.</w:t>
          </w:r>
        </w:p>
      </w:docPartBody>
    </w:docPart>
    <w:docPart>
      <w:docPartPr>
        <w:name w:val="74AFDB30BB835B49A1B7C0AE138222F5"/>
        <w:category>
          <w:name w:val="General"/>
          <w:gallery w:val="placeholder"/>
        </w:category>
        <w:types>
          <w:type w:val="bbPlcHdr"/>
        </w:types>
        <w:behaviors>
          <w:behavior w:val="content"/>
        </w:behaviors>
        <w:guid w:val="{C6EEA24D-0FF8-B849-8326-CD140CD669E9}"/>
      </w:docPartPr>
      <w:docPartBody>
        <w:p w:rsidR="00806704" w:rsidRDefault="009564C0" w:rsidP="009564C0">
          <w:pPr>
            <w:pStyle w:val="74AFDB30BB835B49A1B7C0AE138222F5"/>
          </w:pPr>
          <w:r w:rsidRPr="00273CBD">
            <w:rPr>
              <w:rStyle w:val="PlaceholderText"/>
            </w:rPr>
            <w:t>Click or tap here to enter text.</w:t>
          </w:r>
        </w:p>
      </w:docPartBody>
    </w:docPart>
    <w:docPart>
      <w:docPartPr>
        <w:name w:val="EDC06F6553BB86488156DF95D9681387"/>
        <w:category>
          <w:name w:val="General"/>
          <w:gallery w:val="placeholder"/>
        </w:category>
        <w:types>
          <w:type w:val="bbPlcHdr"/>
        </w:types>
        <w:behaviors>
          <w:behavior w:val="content"/>
        </w:behaviors>
        <w:guid w:val="{51DB0BEC-815A-624A-B617-7C55DD06C988}"/>
      </w:docPartPr>
      <w:docPartBody>
        <w:p w:rsidR="00806704" w:rsidRDefault="009564C0" w:rsidP="009564C0">
          <w:pPr>
            <w:pStyle w:val="EDC06F6553BB86488156DF95D9681387"/>
          </w:pPr>
          <w:r w:rsidRPr="00273CBD">
            <w:rPr>
              <w:rStyle w:val="PlaceholderText"/>
            </w:rPr>
            <w:t>Click or tap here to enter text.</w:t>
          </w:r>
        </w:p>
      </w:docPartBody>
    </w:docPart>
    <w:docPart>
      <w:docPartPr>
        <w:name w:val="74DCF3F4B79E4B47884B40A979E00F1D"/>
        <w:category>
          <w:name w:val="General"/>
          <w:gallery w:val="placeholder"/>
        </w:category>
        <w:types>
          <w:type w:val="bbPlcHdr"/>
        </w:types>
        <w:behaviors>
          <w:behavior w:val="content"/>
        </w:behaviors>
        <w:guid w:val="{A59FE184-CA2C-4D4F-B5D4-B5EB354F87A3}"/>
      </w:docPartPr>
      <w:docPartBody>
        <w:p w:rsidR="00806704" w:rsidRDefault="009564C0" w:rsidP="009564C0">
          <w:pPr>
            <w:pStyle w:val="74DCF3F4B79E4B47884B40A979E00F1D"/>
          </w:pPr>
          <w:r w:rsidRPr="00273CBD">
            <w:rPr>
              <w:rStyle w:val="PlaceholderText"/>
            </w:rPr>
            <w:t>Click or tap here to enter text.</w:t>
          </w:r>
        </w:p>
      </w:docPartBody>
    </w:docPart>
    <w:docPart>
      <w:docPartPr>
        <w:name w:val="89750BD5BDA9784B8A17C48655DA60B2"/>
        <w:category>
          <w:name w:val="General"/>
          <w:gallery w:val="placeholder"/>
        </w:category>
        <w:types>
          <w:type w:val="bbPlcHdr"/>
        </w:types>
        <w:behaviors>
          <w:behavior w:val="content"/>
        </w:behaviors>
        <w:guid w:val="{32BB0CCD-D105-534B-93DE-EB425C971526}"/>
      </w:docPartPr>
      <w:docPartBody>
        <w:p w:rsidR="00806704" w:rsidRDefault="009564C0" w:rsidP="009564C0">
          <w:pPr>
            <w:pStyle w:val="89750BD5BDA9784B8A17C48655DA60B2"/>
          </w:pPr>
          <w:r w:rsidRPr="00273CBD">
            <w:rPr>
              <w:rStyle w:val="PlaceholderText"/>
            </w:rPr>
            <w:t>Click or tap here to enter text.</w:t>
          </w:r>
        </w:p>
      </w:docPartBody>
    </w:docPart>
    <w:docPart>
      <w:docPartPr>
        <w:name w:val="5C6B9FAF65A42848AAF9124262D59C71"/>
        <w:category>
          <w:name w:val="General"/>
          <w:gallery w:val="placeholder"/>
        </w:category>
        <w:types>
          <w:type w:val="bbPlcHdr"/>
        </w:types>
        <w:behaviors>
          <w:behavior w:val="content"/>
        </w:behaviors>
        <w:guid w:val="{6046E490-0F5B-404A-9175-2BB1ED78726F}"/>
      </w:docPartPr>
      <w:docPartBody>
        <w:p w:rsidR="00806704" w:rsidRDefault="009564C0" w:rsidP="009564C0">
          <w:pPr>
            <w:pStyle w:val="5C6B9FAF65A42848AAF9124262D59C71"/>
          </w:pPr>
          <w:r w:rsidRPr="00273CBD">
            <w:rPr>
              <w:rStyle w:val="PlaceholderText"/>
            </w:rPr>
            <w:t>Click or tap here to enter text.</w:t>
          </w:r>
        </w:p>
      </w:docPartBody>
    </w:docPart>
    <w:docPart>
      <w:docPartPr>
        <w:name w:val="8F598D430F659D46B818A779DF9C6D14"/>
        <w:category>
          <w:name w:val="General"/>
          <w:gallery w:val="placeholder"/>
        </w:category>
        <w:types>
          <w:type w:val="bbPlcHdr"/>
        </w:types>
        <w:behaviors>
          <w:behavior w:val="content"/>
        </w:behaviors>
        <w:guid w:val="{5EB60316-483A-6842-80DC-A8F95E9FB696}"/>
      </w:docPartPr>
      <w:docPartBody>
        <w:p w:rsidR="00806704" w:rsidRDefault="009564C0" w:rsidP="009564C0">
          <w:pPr>
            <w:pStyle w:val="8F598D430F659D46B818A779DF9C6D14"/>
          </w:pPr>
          <w:r w:rsidRPr="00273CBD">
            <w:rPr>
              <w:rStyle w:val="PlaceholderText"/>
            </w:rPr>
            <w:t>Click or tap here to enter text.</w:t>
          </w:r>
        </w:p>
      </w:docPartBody>
    </w:docPart>
    <w:docPart>
      <w:docPartPr>
        <w:name w:val="01F29079B2CE404F86DB0804E34F3D00"/>
        <w:category>
          <w:name w:val="General"/>
          <w:gallery w:val="placeholder"/>
        </w:category>
        <w:types>
          <w:type w:val="bbPlcHdr"/>
        </w:types>
        <w:behaviors>
          <w:behavior w:val="content"/>
        </w:behaviors>
        <w:guid w:val="{FAFB67EE-F1BF-F24B-B20D-2781E2D0C20E}"/>
      </w:docPartPr>
      <w:docPartBody>
        <w:p w:rsidR="00806704" w:rsidRDefault="009564C0" w:rsidP="009564C0">
          <w:pPr>
            <w:pStyle w:val="01F29079B2CE404F86DB0804E34F3D00"/>
          </w:pPr>
          <w:r w:rsidRPr="00273CBD">
            <w:rPr>
              <w:rStyle w:val="PlaceholderText"/>
            </w:rPr>
            <w:t>Click or tap here to enter text.</w:t>
          </w:r>
        </w:p>
      </w:docPartBody>
    </w:docPart>
    <w:docPart>
      <w:docPartPr>
        <w:name w:val="CC680BBCA3407B42A9B47A756C3BACE1"/>
        <w:category>
          <w:name w:val="General"/>
          <w:gallery w:val="placeholder"/>
        </w:category>
        <w:types>
          <w:type w:val="bbPlcHdr"/>
        </w:types>
        <w:behaviors>
          <w:behavior w:val="content"/>
        </w:behaviors>
        <w:guid w:val="{963CE638-0569-624A-A817-7F4B673C6A43}"/>
      </w:docPartPr>
      <w:docPartBody>
        <w:p w:rsidR="00806704" w:rsidRDefault="009564C0" w:rsidP="009564C0">
          <w:pPr>
            <w:pStyle w:val="CC680BBCA3407B42A9B47A756C3BACE1"/>
          </w:pPr>
          <w:r w:rsidRPr="00273CB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D86"/>
    <w:rsid w:val="0022766A"/>
    <w:rsid w:val="00371F9B"/>
    <w:rsid w:val="003F6A4C"/>
    <w:rsid w:val="007B48C7"/>
    <w:rsid w:val="00806704"/>
    <w:rsid w:val="009564C0"/>
    <w:rsid w:val="00D90C01"/>
    <w:rsid w:val="00E1761D"/>
    <w:rsid w:val="00FB1EDB"/>
    <w:rsid w:val="00FD0D86"/>
  </w:rsids>
  <m:mathPr>
    <m:mathFont m:val="Cambria Math"/>
    <m:brkBin m:val="before"/>
    <m:brkBinSub m:val="--"/>
    <m:smallFrac m:val="0"/>
    <m:dispDef/>
    <m:lMargin m:val="0"/>
    <m:rMargin m:val="0"/>
    <m:defJc m:val="centerGroup"/>
    <m:wrapIndent m:val="1440"/>
    <m:intLim m:val="subSup"/>
    <m:naryLim m:val="undOvr"/>
  </m:mathPr>
  <w:themeFontLang w:val="en-DK"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DK"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564C0"/>
    <w:rPr>
      <w:color w:val="666666"/>
    </w:rPr>
  </w:style>
  <w:style w:type="paragraph" w:customStyle="1" w:styleId="6B14163740C49C44AF778A9C0CF733D4">
    <w:name w:val="6B14163740C49C44AF778A9C0CF733D4"/>
    <w:rsid w:val="009564C0"/>
  </w:style>
  <w:style w:type="paragraph" w:customStyle="1" w:styleId="CE6D1AFACDD04A4B88AD27A42F52D98D">
    <w:name w:val="CE6D1AFACDD04A4B88AD27A42F52D98D"/>
    <w:rsid w:val="009564C0"/>
  </w:style>
  <w:style w:type="paragraph" w:customStyle="1" w:styleId="ED1471B222B2F0408AA03B3D610F759D">
    <w:name w:val="ED1471B222B2F0408AA03B3D610F759D"/>
    <w:rsid w:val="009564C0"/>
  </w:style>
  <w:style w:type="paragraph" w:customStyle="1" w:styleId="CD0A5EAF532F3042B9C582FCE92C6CA3">
    <w:name w:val="CD0A5EAF532F3042B9C582FCE92C6CA3"/>
    <w:rsid w:val="009564C0"/>
  </w:style>
  <w:style w:type="paragraph" w:customStyle="1" w:styleId="DCD246DE89720940B0DE54A5AA5CD447">
    <w:name w:val="DCD246DE89720940B0DE54A5AA5CD447"/>
    <w:rsid w:val="009564C0"/>
  </w:style>
  <w:style w:type="paragraph" w:customStyle="1" w:styleId="589EF227B085E146AF13686EA821C842">
    <w:name w:val="589EF227B085E146AF13686EA821C842"/>
    <w:rsid w:val="009564C0"/>
  </w:style>
  <w:style w:type="paragraph" w:customStyle="1" w:styleId="77B4B6DA19351C4EAE6647E5C95E26EB">
    <w:name w:val="77B4B6DA19351C4EAE6647E5C95E26EB"/>
    <w:rsid w:val="009564C0"/>
  </w:style>
  <w:style w:type="paragraph" w:customStyle="1" w:styleId="5DFE650E35203D44827DCEE783FB1F20">
    <w:name w:val="5DFE650E35203D44827DCEE783FB1F20"/>
    <w:rsid w:val="009564C0"/>
  </w:style>
  <w:style w:type="paragraph" w:customStyle="1" w:styleId="8F806E285F3F1745810FDF1C3CA8D012">
    <w:name w:val="8F806E285F3F1745810FDF1C3CA8D012"/>
    <w:rsid w:val="009564C0"/>
  </w:style>
  <w:style w:type="paragraph" w:customStyle="1" w:styleId="DA8B95CA7F81A84CAF806DED76454439">
    <w:name w:val="DA8B95CA7F81A84CAF806DED76454439"/>
    <w:rsid w:val="009564C0"/>
  </w:style>
  <w:style w:type="paragraph" w:customStyle="1" w:styleId="388354D21D05E749982F77E912D7EF3D">
    <w:name w:val="388354D21D05E749982F77E912D7EF3D"/>
    <w:rsid w:val="009564C0"/>
  </w:style>
  <w:style w:type="paragraph" w:customStyle="1" w:styleId="1F96DFE06B215845BBAC184002241EA9">
    <w:name w:val="1F96DFE06B215845BBAC184002241EA9"/>
    <w:rsid w:val="009564C0"/>
  </w:style>
  <w:style w:type="paragraph" w:customStyle="1" w:styleId="B0F104CA2CF2004E9840FB4B1B00EA2D">
    <w:name w:val="B0F104CA2CF2004E9840FB4B1B00EA2D"/>
    <w:rsid w:val="009564C0"/>
  </w:style>
  <w:style w:type="paragraph" w:customStyle="1" w:styleId="63F8780941AFA247B745F03F3D7512CA">
    <w:name w:val="63F8780941AFA247B745F03F3D7512CA"/>
    <w:rsid w:val="009564C0"/>
  </w:style>
  <w:style w:type="paragraph" w:customStyle="1" w:styleId="60C31021A613734D9971842DB87AB40E">
    <w:name w:val="60C31021A613734D9971842DB87AB40E"/>
    <w:rsid w:val="009564C0"/>
  </w:style>
  <w:style w:type="paragraph" w:customStyle="1" w:styleId="43F75B04EB02FE428C0928FB6CA4E33D">
    <w:name w:val="43F75B04EB02FE428C0928FB6CA4E33D"/>
    <w:rsid w:val="009564C0"/>
  </w:style>
  <w:style w:type="paragraph" w:customStyle="1" w:styleId="33FEF50B46392F479B621CDE8A8F02D5">
    <w:name w:val="33FEF50B46392F479B621CDE8A8F02D5"/>
    <w:rsid w:val="009564C0"/>
  </w:style>
  <w:style w:type="paragraph" w:customStyle="1" w:styleId="B5EB7D4AD4DA0149B949EE26ED41D2AF">
    <w:name w:val="B5EB7D4AD4DA0149B949EE26ED41D2AF"/>
    <w:rsid w:val="009564C0"/>
  </w:style>
  <w:style w:type="paragraph" w:customStyle="1" w:styleId="779AB12AB4225043851FCBC44BFA3637">
    <w:name w:val="779AB12AB4225043851FCBC44BFA3637"/>
    <w:rsid w:val="009564C0"/>
  </w:style>
  <w:style w:type="paragraph" w:customStyle="1" w:styleId="3CF220BF51CDD640B2DF8242D580EE3F">
    <w:name w:val="3CF220BF51CDD640B2DF8242D580EE3F"/>
    <w:rsid w:val="009564C0"/>
  </w:style>
  <w:style w:type="paragraph" w:customStyle="1" w:styleId="E3E1B1B686119843BE3FDBCCAC0E237B">
    <w:name w:val="E3E1B1B686119843BE3FDBCCAC0E237B"/>
    <w:rsid w:val="009564C0"/>
  </w:style>
  <w:style w:type="paragraph" w:customStyle="1" w:styleId="548846D32165D24D8FCE5F828F533506">
    <w:name w:val="548846D32165D24D8FCE5F828F533506"/>
    <w:rsid w:val="009564C0"/>
  </w:style>
  <w:style w:type="paragraph" w:customStyle="1" w:styleId="0F574CF831F3344AA85C505A33F269BA">
    <w:name w:val="0F574CF831F3344AA85C505A33F269BA"/>
    <w:rsid w:val="009564C0"/>
  </w:style>
  <w:style w:type="paragraph" w:customStyle="1" w:styleId="FAA7DCCBC4D3CB45A07753D1DC3D2488">
    <w:name w:val="FAA7DCCBC4D3CB45A07753D1DC3D2488"/>
    <w:rsid w:val="009564C0"/>
  </w:style>
  <w:style w:type="paragraph" w:customStyle="1" w:styleId="3373CD8525C34C46A5BBCC1E1A97CC11">
    <w:name w:val="3373CD8525C34C46A5BBCC1E1A97CC11"/>
    <w:rsid w:val="009564C0"/>
  </w:style>
  <w:style w:type="paragraph" w:customStyle="1" w:styleId="4A6936FC844A424B958A06860EE15617">
    <w:name w:val="4A6936FC844A424B958A06860EE15617"/>
    <w:rsid w:val="009564C0"/>
  </w:style>
  <w:style w:type="paragraph" w:customStyle="1" w:styleId="65D8F15E8C48694BA460F352046660A6">
    <w:name w:val="65D8F15E8C48694BA460F352046660A6"/>
    <w:rsid w:val="009564C0"/>
  </w:style>
  <w:style w:type="paragraph" w:customStyle="1" w:styleId="E6C0908852256243B720F972507DD3A3">
    <w:name w:val="E6C0908852256243B720F972507DD3A3"/>
    <w:rsid w:val="009564C0"/>
  </w:style>
  <w:style w:type="paragraph" w:customStyle="1" w:styleId="DDF1DE94F9DA864B8D3CB5B9326B1C14">
    <w:name w:val="DDF1DE94F9DA864B8D3CB5B9326B1C14"/>
    <w:rsid w:val="009564C0"/>
  </w:style>
  <w:style w:type="paragraph" w:customStyle="1" w:styleId="C8AEC93356126D46B0DCA038195AF760">
    <w:name w:val="C8AEC93356126D46B0DCA038195AF760"/>
    <w:rsid w:val="009564C0"/>
  </w:style>
  <w:style w:type="paragraph" w:customStyle="1" w:styleId="5E3511C2A9D1F74DAE3A14F92B7BE6BD">
    <w:name w:val="5E3511C2A9D1F74DAE3A14F92B7BE6BD"/>
    <w:rsid w:val="009564C0"/>
  </w:style>
  <w:style w:type="paragraph" w:customStyle="1" w:styleId="792E37CB9F4B0443BBB27A20E6DF4EB4">
    <w:name w:val="792E37CB9F4B0443BBB27A20E6DF4EB4"/>
    <w:rsid w:val="009564C0"/>
  </w:style>
  <w:style w:type="paragraph" w:customStyle="1" w:styleId="1AB0F09EADEF0248BC1494920CDDDE17">
    <w:name w:val="1AB0F09EADEF0248BC1494920CDDDE17"/>
    <w:rsid w:val="009564C0"/>
  </w:style>
  <w:style w:type="paragraph" w:customStyle="1" w:styleId="1868A2A4D841894591E87215D4AEA334">
    <w:name w:val="1868A2A4D841894591E87215D4AEA334"/>
    <w:rsid w:val="009564C0"/>
  </w:style>
  <w:style w:type="paragraph" w:customStyle="1" w:styleId="5744AE161E3BD74E93122191695BA02A">
    <w:name w:val="5744AE161E3BD74E93122191695BA02A"/>
    <w:rsid w:val="009564C0"/>
  </w:style>
  <w:style w:type="paragraph" w:customStyle="1" w:styleId="247E6DB4CD4C2243A5713583CC048954">
    <w:name w:val="247E6DB4CD4C2243A5713583CC048954"/>
    <w:rsid w:val="009564C0"/>
  </w:style>
  <w:style w:type="paragraph" w:customStyle="1" w:styleId="72B7C423B928AD41B243D2DC2D7DCCBA">
    <w:name w:val="72B7C423B928AD41B243D2DC2D7DCCBA"/>
    <w:rsid w:val="009564C0"/>
  </w:style>
  <w:style w:type="paragraph" w:customStyle="1" w:styleId="712F7FF5ECB9194BAAE24308A9C049B1">
    <w:name w:val="712F7FF5ECB9194BAAE24308A9C049B1"/>
    <w:rsid w:val="009564C0"/>
  </w:style>
  <w:style w:type="paragraph" w:customStyle="1" w:styleId="8C851CEED809D1469150E22D8702E30E">
    <w:name w:val="8C851CEED809D1469150E22D8702E30E"/>
    <w:rsid w:val="009564C0"/>
  </w:style>
  <w:style w:type="paragraph" w:customStyle="1" w:styleId="6B8FB799853ED24B9E2A40307674D810">
    <w:name w:val="6B8FB799853ED24B9E2A40307674D810"/>
    <w:rsid w:val="009564C0"/>
  </w:style>
  <w:style w:type="paragraph" w:customStyle="1" w:styleId="A4952852A0B0304AB2DB9E26450D9B4A">
    <w:name w:val="A4952852A0B0304AB2DB9E26450D9B4A"/>
    <w:rsid w:val="009564C0"/>
  </w:style>
  <w:style w:type="paragraph" w:customStyle="1" w:styleId="7CC9BA738B30D246B9A57F093427ED63">
    <w:name w:val="7CC9BA738B30D246B9A57F093427ED63"/>
    <w:rsid w:val="009564C0"/>
  </w:style>
  <w:style w:type="paragraph" w:customStyle="1" w:styleId="ECE1649A939BBA4C94496535BFB61787">
    <w:name w:val="ECE1649A939BBA4C94496535BFB61787"/>
    <w:rsid w:val="009564C0"/>
  </w:style>
  <w:style w:type="paragraph" w:customStyle="1" w:styleId="52C7275807FC3B459C1691C042725D83">
    <w:name w:val="52C7275807FC3B459C1691C042725D83"/>
    <w:rsid w:val="009564C0"/>
  </w:style>
  <w:style w:type="paragraph" w:customStyle="1" w:styleId="4224146B9420C2459BF3FAE297A39E2D">
    <w:name w:val="4224146B9420C2459BF3FAE297A39E2D"/>
    <w:rsid w:val="009564C0"/>
  </w:style>
  <w:style w:type="paragraph" w:customStyle="1" w:styleId="834DE873687DBB4E85C4B34B146F1184">
    <w:name w:val="834DE873687DBB4E85C4B34B146F1184"/>
    <w:rsid w:val="009564C0"/>
  </w:style>
  <w:style w:type="paragraph" w:customStyle="1" w:styleId="96EBDA3EA217D74AB954821A7EB06AD0">
    <w:name w:val="96EBDA3EA217D74AB954821A7EB06AD0"/>
    <w:rsid w:val="009564C0"/>
  </w:style>
  <w:style w:type="paragraph" w:customStyle="1" w:styleId="8A10D7C432D2114F9127DCBF0E9138CE">
    <w:name w:val="8A10D7C432D2114F9127DCBF0E9138CE"/>
    <w:rsid w:val="009564C0"/>
  </w:style>
  <w:style w:type="paragraph" w:customStyle="1" w:styleId="0B9523C097FC6C488990810E8A85EB52">
    <w:name w:val="0B9523C097FC6C488990810E8A85EB52"/>
    <w:rsid w:val="009564C0"/>
  </w:style>
  <w:style w:type="paragraph" w:customStyle="1" w:styleId="B40E06927DB1014BA18652A8C1C22714">
    <w:name w:val="B40E06927DB1014BA18652A8C1C22714"/>
    <w:rsid w:val="009564C0"/>
  </w:style>
  <w:style w:type="paragraph" w:customStyle="1" w:styleId="D7475F64262B394A8AC5610C9022DAC7">
    <w:name w:val="D7475F64262B394A8AC5610C9022DAC7"/>
    <w:rsid w:val="009564C0"/>
  </w:style>
  <w:style w:type="paragraph" w:customStyle="1" w:styleId="19201DCE4F27884ABEFC23168A90B185">
    <w:name w:val="19201DCE4F27884ABEFC23168A90B185"/>
    <w:rsid w:val="009564C0"/>
  </w:style>
  <w:style w:type="paragraph" w:customStyle="1" w:styleId="3B02092FEAF63E49AA208B0485A51CFE">
    <w:name w:val="3B02092FEAF63E49AA208B0485A51CFE"/>
    <w:rsid w:val="009564C0"/>
  </w:style>
  <w:style w:type="paragraph" w:customStyle="1" w:styleId="3EEB5E5128D1B649BE71B35B39FCABA5">
    <w:name w:val="3EEB5E5128D1B649BE71B35B39FCABA5"/>
    <w:rsid w:val="009564C0"/>
  </w:style>
  <w:style w:type="paragraph" w:customStyle="1" w:styleId="942E1917131BBD4D9B7CA6F60A2AF00A">
    <w:name w:val="942E1917131BBD4D9B7CA6F60A2AF00A"/>
    <w:rsid w:val="009564C0"/>
  </w:style>
  <w:style w:type="paragraph" w:customStyle="1" w:styleId="21BE7935A314B5408345D4E3A8940F0D">
    <w:name w:val="21BE7935A314B5408345D4E3A8940F0D"/>
    <w:rsid w:val="009564C0"/>
  </w:style>
  <w:style w:type="paragraph" w:customStyle="1" w:styleId="F180AF7E2FC1D84A9B55718D66449272">
    <w:name w:val="F180AF7E2FC1D84A9B55718D66449272"/>
    <w:rsid w:val="009564C0"/>
  </w:style>
  <w:style w:type="paragraph" w:customStyle="1" w:styleId="6E081A2E8C7A5441A3B93AC1DEB0A366">
    <w:name w:val="6E081A2E8C7A5441A3B93AC1DEB0A366"/>
    <w:rsid w:val="009564C0"/>
  </w:style>
  <w:style w:type="paragraph" w:customStyle="1" w:styleId="A4E39F6486B6174F903CDBF5E7C9FC49">
    <w:name w:val="A4E39F6486B6174F903CDBF5E7C9FC49"/>
    <w:rsid w:val="009564C0"/>
  </w:style>
  <w:style w:type="paragraph" w:customStyle="1" w:styleId="32DB7379E7BF294B90AE8F86561AA0E9">
    <w:name w:val="32DB7379E7BF294B90AE8F86561AA0E9"/>
    <w:rsid w:val="009564C0"/>
  </w:style>
  <w:style w:type="paragraph" w:customStyle="1" w:styleId="6D9C8EEF0CD41946A8EF760BEC423B20">
    <w:name w:val="6D9C8EEF0CD41946A8EF760BEC423B20"/>
    <w:rsid w:val="009564C0"/>
  </w:style>
  <w:style w:type="paragraph" w:customStyle="1" w:styleId="658D17D6C52CF84AAF95F37632259759">
    <w:name w:val="658D17D6C52CF84AAF95F37632259759"/>
    <w:rsid w:val="009564C0"/>
  </w:style>
  <w:style w:type="paragraph" w:customStyle="1" w:styleId="70835672EFCB424EACE0025467DD0AC2">
    <w:name w:val="70835672EFCB424EACE0025467DD0AC2"/>
    <w:rsid w:val="009564C0"/>
  </w:style>
  <w:style w:type="paragraph" w:customStyle="1" w:styleId="75D6F04C8B9784448A5C76E7DDD4FBED">
    <w:name w:val="75D6F04C8B9784448A5C76E7DDD4FBED"/>
    <w:rsid w:val="009564C0"/>
  </w:style>
  <w:style w:type="paragraph" w:customStyle="1" w:styleId="F454E3BE015E4C43B7A6BB0CB8AF8E47">
    <w:name w:val="F454E3BE015E4C43B7A6BB0CB8AF8E47"/>
    <w:rsid w:val="009564C0"/>
  </w:style>
  <w:style w:type="paragraph" w:customStyle="1" w:styleId="E52413138A512F4DBEF92E66C7EA95B4">
    <w:name w:val="E52413138A512F4DBEF92E66C7EA95B4"/>
    <w:rsid w:val="009564C0"/>
  </w:style>
  <w:style w:type="paragraph" w:customStyle="1" w:styleId="CDA0B4D54D391342AF782C064822E909">
    <w:name w:val="CDA0B4D54D391342AF782C064822E909"/>
    <w:rsid w:val="009564C0"/>
  </w:style>
  <w:style w:type="paragraph" w:customStyle="1" w:styleId="963AE5F74EBA234EAD8E7E9A7282D84F">
    <w:name w:val="963AE5F74EBA234EAD8E7E9A7282D84F"/>
    <w:rsid w:val="009564C0"/>
  </w:style>
  <w:style w:type="paragraph" w:customStyle="1" w:styleId="81F93C80AEC7AF46BD492F9A97615034">
    <w:name w:val="81F93C80AEC7AF46BD492F9A97615034"/>
    <w:rsid w:val="009564C0"/>
  </w:style>
  <w:style w:type="paragraph" w:customStyle="1" w:styleId="BDF1CFA0767ABE4FB518FDD1C9126E93">
    <w:name w:val="BDF1CFA0767ABE4FB518FDD1C9126E93"/>
    <w:rsid w:val="009564C0"/>
  </w:style>
  <w:style w:type="paragraph" w:customStyle="1" w:styleId="4F27E8586E0AAA4083FBB788B9CC2FD3">
    <w:name w:val="4F27E8586E0AAA4083FBB788B9CC2FD3"/>
    <w:rsid w:val="009564C0"/>
  </w:style>
  <w:style w:type="paragraph" w:customStyle="1" w:styleId="635187EFA8C3C14B9ECC6B0C586D7D5E">
    <w:name w:val="635187EFA8C3C14B9ECC6B0C586D7D5E"/>
    <w:rsid w:val="009564C0"/>
  </w:style>
  <w:style w:type="paragraph" w:customStyle="1" w:styleId="31ECAFA153A8FF4F94FEB390915993A4">
    <w:name w:val="31ECAFA153A8FF4F94FEB390915993A4"/>
    <w:rsid w:val="009564C0"/>
  </w:style>
  <w:style w:type="paragraph" w:customStyle="1" w:styleId="EB92FB99C619C941A4808421CBC6E5E0">
    <w:name w:val="EB92FB99C619C941A4808421CBC6E5E0"/>
    <w:rsid w:val="009564C0"/>
  </w:style>
  <w:style w:type="paragraph" w:customStyle="1" w:styleId="EB6F0C3FC6E0FA488DF938DA4A8F1A91">
    <w:name w:val="EB6F0C3FC6E0FA488DF938DA4A8F1A91"/>
    <w:rsid w:val="009564C0"/>
  </w:style>
  <w:style w:type="paragraph" w:customStyle="1" w:styleId="74AFDB30BB835B49A1B7C0AE138222F5">
    <w:name w:val="74AFDB30BB835B49A1B7C0AE138222F5"/>
    <w:rsid w:val="009564C0"/>
  </w:style>
  <w:style w:type="paragraph" w:customStyle="1" w:styleId="EDC06F6553BB86488156DF95D9681387">
    <w:name w:val="EDC06F6553BB86488156DF95D9681387"/>
    <w:rsid w:val="009564C0"/>
  </w:style>
  <w:style w:type="paragraph" w:customStyle="1" w:styleId="74DCF3F4B79E4B47884B40A979E00F1D">
    <w:name w:val="74DCF3F4B79E4B47884B40A979E00F1D"/>
    <w:rsid w:val="009564C0"/>
  </w:style>
  <w:style w:type="paragraph" w:customStyle="1" w:styleId="89750BD5BDA9784B8A17C48655DA60B2">
    <w:name w:val="89750BD5BDA9784B8A17C48655DA60B2"/>
    <w:rsid w:val="009564C0"/>
  </w:style>
  <w:style w:type="paragraph" w:customStyle="1" w:styleId="5C6B9FAF65A42848AAF9124262D59C71">
    <w:name w:val="5C6B9FAF65A42848AAF9124262D59C71"/>
    <w:rsid w:val="009564C0"/>
  </w:style>
  <w:style w:type="paragraph" w:customStyle="1" w:styleId="8F598D430F659D46B818A779DF9C6D14">
    <w:name w:val="8F598D430F659D46B818A779DF9C6D14"/>
    <w:rsid w:val="009564C0"/>
  </w:style>
  <w:style w:type="paragraph" w:customStyle="1" w:styleId="01F29079B2CE404F86DB0804E34F3D00">
    <w:name w:val="01F29079B2CE404F86DB0804E34F3D00"/>
    <w:rsid w:val="009564C0"/>
  </w:style>
  <w:style w:type="paragraph" w:customStyle="1" w:styleId="CC680BBCA3407B42A9B47A756C3BACE1">
    <w:name w:val="CC680BBCA3407B42A9B47A756C3BACE1"/>
    <w:rsid w:val="009564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C222CDA-B39B-DF40-B4E1-96D380A2D016}">
  <we:reference id="f78a3046-9e99-4300-aa2b-5814002b01a2" version="1.55.1.0" store="EXCatalog" storeType="EXCatalog"/>
  <we:alternateReferences>
    <we:reference id="WA104382081" version="1.55.1.0" store="en-US" storeType="OMEX"/>
  </we:alternateReferences>
  <we:properties>
    <we:property name="MENDELEY_CITATIONS" value="[{&quot;citationID&quot;:&quot;MENDELEY_CITATION_af3af6b7-1538-4d76-adf3-998588df0da2&quot;,&quot;properties&quot;:{&quot;noteIndex&quot;:0},&quot;isEdited&quot;:false,&quot;manualOverride&quot;:{&quot;isManuallyOverridden&quot;:false,&quot;citeprocText&quot;:&quot;[1]&quot;,&quot;manualOverrideText&quot;:&quot;&quot;},&quot;citationTag&quot;:&quot;MENDELEY_CITATION_v3_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&quot;,&quot;citationItems&quot;:[{&quot;id&quot;:&quot;74e24bbb-3680-350c-b8a6-7efe274bea18&quot;,&quot;itemData&quot;:{&quot;type&quot;:&quot;article-journal&quot;,&quot;id&quot;:&quot;74e24bbb-3680-350c-b8a6-7efe274bea18&quot;,&quot;title&quot;:&quot;Bilateral tibial lengthening over the nail: our experience of 143 cases&quot;,&quot;author&quot;:[{&quot;family&quot;:&quot;Motallebi Zadeh&quot;,&quot;given&quot;:&quot;Nader&quot;,&quot;parse-names&quot;:false,&quot;dropping-particle&quot;:&quot;&quot;,&quot;non-dropping-particle&quot;:&quot;&quot;},{&quot;family&quot;:&quot;Mortazavi&quot;,&quot;given&quot;:&quot;Seyedeh Hamideh&quot;,&quot;parse-names&quot;:false,&quot;dropping-particle&quot;:&quot;&quot;,&quot;non-dropping-particle&quot;:&quot;&quot;},{&quot;family&quot;:&quot;Khaki&quot;,&quot;given&quot;:&quot;Siavash&quot;,&quot;parse-names&quot;:false,&quot;dropping-particle&quot;:&quot;&quot;,&quot;non-dropping-particle&quot;:&quot;&quot;},{&quot;family&quot;:&quot;Heidari&quot;,&quot;given&quot;:&quot;Kazem&quot;,&quot;parse-names&quot;:false,&quot;dropping-particle&quot;:&quot;&quot;,&quot;non-dropping-particle&quot;:&quot;&quot;},{&quot;family&quot;:&quot;Karbasi&quot;,&quot;given&quot;:&quot;Ashraf&quot;,&quot;parse-names&quot;:false,&quot;dropping-particle&quot;:&quot;&quot;,&quot;non-dropping-particle&quot;:&quot;&quot;},{&quot;family&quot;:&quot;Ostad Rahimi&quot;,&quot;given&quot;:&quot;Sedigheh&quot;,&quot;parse-names&quot;:false,&quot;dropping-particle&quot;:&quot;&quot;,&quot;non-dropping-particle&quot;:&quot;&quot;}],&quot;container-title&quot;:&quot;Archives of orthopaedic and trauma surgery&quot;,&quot;container-title-short&quot;:&quot;Arch Orthop Trauma Surg&quot;,&quot;accessed&quot;:{&quot;date-parts&quot;:[[2025,3,19]]},&quot;DOI&quot;:&quot;10.1007/S00402-014-2069-6&quot;,&quot;ISSN&quot;:&quot;1434-3916&quot;,&quot;PMID&quot;:&quot;25081825&quot;,&quot;URL&quot;:&quot;https://pubmed.ncbi.nlm.nih.gov/25081825/&quot;,&quot;issued&quot;:{&quot;date-parts&quot;:[[2014]]},&quot;page&quot;:&quot;1219-1225&quot;,&quot;abstract&quot;:&quot;Introduction: Using lengthening over an intramedullary nail as a technique for cosmetic purposes improves the individuals' quality of life and provides more satisfactory results due to less external fixator period. Methods: This study reports a case series of 143 individuals who underwent bilateral tibial lengthening over an intramedullary nail for cosmetic purposes together with the review of parameters related to the surgery and complications. Level of satisfaction was measured with the standard visual analog scale at least 1 year after removal of external fixator. Results: In this study, mean (SD) age of patients was 26.6 (7.26) years. 85 (59.4 %) participants were male and 58 (40.6 %) were female. Mean end lengthening of all individuals was 6.65 cm. The mean external fixator period was 93.7 days. Complication rate was 0.74 per segment but it decreased to 0.45 when pin-tract infection was excluded. Complications were categorized based on Paley et al.'s classification as 129 problems, 85 obstacles and no sequelae. Interestingly, 44 (30.8 %) individuals had no problem and obstacle. Conclusions: Lengthening over an intramedullary nail provides bone formation in equal quality to that obtained by the conventional Ilizarov method, along with lower rate of complications. The large number of individuals involved in our study is a remarkable benefit which could be used as an appropriate sample to compare results for outcomes and complications. © 2014 Springer-Verlag.&quot;,&quot;publisher&quot;:&quot;Arch Orthop Trauma Surg&quot;,&quot;issue&quot;:&quot;9&quot;,&quot;volume&quot;:&quot;134&quot;},&quot;isTemporary&quot;:false}]},{&quot;citationID&quot;:&quot;MENDELEY_CITATION_956c7760-e7fc-40d3-bcdd-4bf41dbe1227&quot;,&quot;properties&quot;:{&quot;noteIndex&quot;:0},&quot;isEdited&quot;:false,&quot;manualOverride&quot;:{&quot;isManuallyOverridden&quot;:false,&quot;citeprocText&quot;:&quot;[2]&quot;,&quot;manualOverrideText&quot;:&quot;&quot;},&quot;citationTag&quot;:&quot;MENDELEY_CITATION_v3_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&quot;,&quot;citationItems&quot;:[{&quot;id&quot;:&quot;63c0f8eb-bab7-324a-9376-ea9a4c9c43b7&quot;,&quot;itemData&quot;:{&quot;type&quot;:&quot;article-journal&quot;,&quot;id&quot;:&quot;63c0f8eb-bab7-324a-9376-ea9a4c9c43b7&quot;,&quot;title&quot;:&quot;Botulinum toxin a does not decrease calf pain or improve ROM during limb lengthening: a randomized trial&quot;,&quot;author&quot;:[{&quot;family&quot;:&quot;Lee&quot;,&quot;given&quot;:&quot;Dong Hoon&quot;,&quot;parse-names&quot;:false,&quot;dropping-particle&quot;:&quot;&quot;,&quot;non-dropping-particle&quot;:&quot;&quot;},{&quot;family&quot;:&quot;Ryu&quot;,&quot;given&quot;:&quot;Keun Jung&quot;,&quot;parse-names&quot;:false,&quot;dropping-particle&quot;:&quot;&quot;,&quot;non-dropping-particle&quot;:&quot;&quot;},{&quot;family&quot;:&quot;Shin&quot;,&quot;given&quot;:&quot;Dong Eun&quot;,&quot;parse-names&quot;:false,&quot;dropping-particle&quot;:&quot;&quot;,&quot;non-dropping-particle&quot;:&quot;&quot;},{&quot;family&quot;:&quot;Kim&quot;,&quot;given&quot;:&quot;Hyun Woo&quot;,&quot;parse-names&quot;:false,&quot;dropping-particle&quot;:&quot;&quot;,&quot;non-dropping-particle&quot;:&quot;&quot;}],&quot;container-title&quot;:&quot;Clinical orthopaedics and related research&quot;,&quot;container-title-short&quot;:&quot;Clin Orthop Relat Res&quot;,&quot;accessed&quot;:{&quot;date-parts&quot;:[[2025,3,21]]},&quot;DOI&quot;:&quot;10.1007/S11999-014-3546-5&quot;,&quot;ISSN&quot;:&quot;1528-1132&quot;,&quot;PMID&quot;:&quot;24604111&quot;,&quot;URL&quot;:&quot;https://pubmed.ncbi.nlm.nih.gov/24604111/&quot;,&quot;issued&quot;:{&quot;date-parts&quot;:[[2014,12,1]]},&quot;page&quot;:&quot;3835-3841&quot;,&quot;abstract&quot;:&quot;Background: During lower limb lengthening, distraction-induced muscle pain and surrounding joint contractures are frustrating complications for which few effective treatments are available.\nQuestions/purposes: We evaluated Botulinum Toxin Type A (BtX-A) injection in the calf muscles during human tibial distraction osteogenesis. We hypothesized that it may decrease calf pain and increase ROM of the surrounding joints by reducing muscle stiffness.\nMethods: Between April 2010 and January 2011, we evaluated 36 patients undergoing bilateral tibia lengthening who met prespecified inclusion criteria. All patients underwent stature lengthening with lengthening over a nail or lengthening and then nailing. BtX-A (200 IU) was injected at the calf muscle only in one leg for each patient and the same amount of sterile normal saline was injected into the other leg as a control. Selection of the leg receiving the toxin was randomized. Clinical evaluation included a VAS score for calf pain and measurement of ROM of the knees and ankles and calf circumference, with evaluations performed in a double-blinded manner. Side-to-side differences were analyzed until the end of consolidation phase. Minimum followup was 24 months (mean, 30 months; range, 24–39 months). The distraction rate and the final length gain were similar in the treated and control limbs. A priori power analysis suggested that 34 legs were required to achieve statistical significance of 0.05 with 80% of power to detect a 50% difference in treatment effect between treatment and control groups.\nResults: There were no differences in calf pain, knee and ankle ROM, and maximal calf circumferences between the two legs at each time point.\nConclusions: Local injection of 200 IU BtX-A at the human calf muscle does not appear to reduce calf pain or help enhance ROM of the knee and ankle during tibial lengthening. However, the small sample size provided sufficient power to detect only relatively large clinical effects; future, larger trials will be needed to determine whether smaller differences are present.\nLevel of Evidence: Level II, therapeutic study. See Instructions for Authors for a complete description of levels of evidence.&quot;,&quot;publisher&quot;:&quot;Clin Orthop Relat Res&quot;,&quot;issue&quot;:&quot;12&quot;,&quot;volume&quot;:&quot;472&quot;},&quot;isTemporary&quot;:false}]},{&quot;citationID&quot;:&quot;MENDELEY_CITATION_5bfba440-fb3d-4d41-9ebd-931cf14d72d8&quot;,&quot;properties&quot;:{&quot;noteIndex&quot;:0},&quot;isEdited&quot;:false,&quot;manualOverride&quot;:{&quot;isManuallyOverridden&quot;:false,&quot;citeprocText&quot;:&quot;[3]&quot;,&quot;manualOverrideText&quot;:&quot;&quot;},&quot;citationTag&quot;:&quot;MENDELEY_CITATION_v3_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&quot;,&quot;citationItems&quot;:[{&quot;id&quot;:&quot;db9b5b03-24d9-3481-8088-23d23c3c5094&quot;,&quot;itemData&quot;:{&quot;type&quot;:&quot;article-journal&quot;,&quot;id&quot;:&quot;db9b5b03-24d9-3481-8088-23d23c3c5094&quot;,&quot;title&quot;:&quot;Complications and functional, psychological outcomes of bilateral tibial lengthening over intramedullary nail: evidence from Vietnam&quot;,&quot;author&quot;:[{&quot;family&quot;:&quot;Nguyen Van&quot;,&quot;given&quot;:&quot;Luong&quot;,&quot;parse-names&quot;:false,&quot;dropping-particle&quot;:&quot;&quot;,&quot;non-dropping-particle&quot;:&quot;&quot;},{&quot;family&quot;:&quot;Van&quot;,&quot;given&quot;:&quot;Doan&quot;,&quot;parse-names&quot;:false,&quot;dropping-particle&quot;:&quot;&quot;,&quot;non-dropping-particle&quot;:&quot;Le&quot;}],&quot;container-title&quot;:&quot;International orthopaedics&quot;,&quot;container-title-short&quot;:&quot;Int Orthop&quot;,&quot;accessed&quot;:{&quot;date-parts&quot;:[[2025,3,20]]},&quot;DOI&quot;:&quot;10.1007/S00264-021-05059-5&quot;,&quot;ISSN&quot;:&quot;1432-5195&quot;,&quot;PMID&quot;:&quot;33978783&quot;,&quot;URL&quot;:&quot;https://pubmed.ncbi.nlm.nih.gov/33978783/&quot;,&quot;issued&quot;:{&quot;date-parts&quot;:[[2021,8,1]]},&quot;page&quot;:&quot;2007-2015&quot;,&quot;abstract&quot;:&quot;Background: The purpose of this study was to assess the functional, psychological outcomes and complications of bilateral tibial lengthening over intramedullary nail. The intramedullary nail in this study was the Surgical Implant Generation Network (SIGN) nail. Material and methods: We enrolled patients desiring stature lengthening at the 108 Military Central Hospital (Hanoi, Vietnam) from October 2011 to January 2019. A total of 104 people have been enrolled in the study and underwent the bilateral tibial lengthening procedure. Results: Average tibial lengthening was 7.1 ± 0.8 cm in men and 6.5 ± 0.6 cm in women. Percentage of tibial lengthening as compared with tibia length at the time of pre-operation was 23.9 ± 3.5% for male patients and 21.5 ± 3.7% for female patients. The outcome was excellent in 85 patients (81.7%) and good in 19 (18.3%). All patients experienced improved self-esteem and enhanced quality of life. Conclusion: Our study suggests that bilateral tibial lengthening over nail was safe and effective provided complications are looked for and kept in check. Equinus contracture, pin tract infection, and valgus deviation were the most common complications. Valgus deviation occurs during distraction period. In patient who had neutral or valgus alignment, we recommend to use a blocking screw at the proximal segment post-operatively and use a blocking screw at the valgus distal segment at the end of distraction period to maintain the mechanical axis of both tibias. Bilateral tibial lengthening over nail should be widely employed in low-income countries.&quot;,&quot;publisher&quot;:&quot;Int Orthop&quot;,&quot;issue&quot;:&quot;8&quot;,&quot;volume&quot;:&quot;45&quot;},&quot;isTemporary&quot;:false}]},{&quot;citationID&quot;:&quot;MENDELEY_CITATION_b8cdd18e-523b-43de-ad77-b968c26304f6&quot;,&quot;properties&quot;:{&quot;noteIndex&quot;:0},&quot;isEdited&quot;:false,&quot;manualOverride&quot;:{&quot;isManuallyOverridden&quot;:false,&quot;citeprocText&quot;:&quot;[4]&quot;,&quot;manualOverrideText&quot;:&quot;&quot;},&quot;citationTag&quot;:&quot;MENDELEY_CITATION_v3_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&quot;,&quot;citationItems&quot;:[{&quot;id&quot;:&quot;70ffbc56-3b73-3a3f-9016-58c41da53927&quot;,&quot;itemData&quot;:{&quot;type&quot;:&quot;article-journal&quot;,&quot;id&quot;:&quot;70ffbc56-3b73-3a3f-9016-58c41da53927&quot;,&quot;title&quot;:&quot;Cosmetic bilateral leg lengthening using intramedullary nail experience of 9 cases&quot;,&quot;author&quot;:[{&quot;family&quot;:&quot;Havitcioglu&quot;,&quot;given&quot;:&quot;Hasan&quot;,&quot;parse-names&quot;:false,&quot;dropping-particle&quot;:&quot;&quot;,&quot;non-dropping-particle&quot;:&quot;&quot;},{&quot;family&quot;:&quot;Gursan&quot;,&quot;given&quot;:&quot;Onur&quot;,&quot;parse-names&quot;:false,&quot;dropping-particle&quot;:&quot;&quot;,&quot;non-dropping-particle&quot;:&quot;&quot;},{&quot;family&quot;:&quot;Isin&quot;,&quot;given&quot;:&quot;Yagmur&quot;,&quot;parse-names&quot;:false,&quot;dropping-particle&quot;:&quot;&quot;,&quot;non-dropping-particle&quot;:&quot;&quot;}],&quot;container-title&quot;:&quot;Journal of orthopaedics&quot;,&quot;container-title-short&quot;:&quot;J Orthop&quot;,&quot;accessed&quot;:{&quot;date-parts&quot;:[[2025,3,20]]},&quot;DOI&quot;:&quot;10.1016/J.JOR.2020.01.003&quot;,&quot;ISSN&quot;:&quot;0972-978X&quot;,&quot;PMID&quot;:&quot;32055149&quot;,&quot;URL&quot;:&quot;https://pubmed.ncbi.nlm.nih.gov/32055149/&quot;,&quot;issued&quot;:{&quot;date-parts&quot;:[[2020,7,1]]},&quot;page&quot;:&quot;232-235&quot;,&quot;abstract&quot;:&quot;Background: Distraction osteogenesis to correct deformity and limb-length discrepancy was defined by Ilizarov. Traditional distraction osteogenesis was made with circular external fixators or monolateral fixators commonly for deformity, and external fixators was related with pin site infections and pain due to soft-tissue transfixation. Nowadays, bone lengthening method is used with different intramedullary nail systems for cosmetic purposes. Methods: From 2011 until 2018, a total of 9 patients (6 males and 3 females:16 femoral, 2 tibial), with constitutional short stature, to whom the intramedullary nail lengthening technique for cosmetic purposes had been applied, were retrospectively reviewed. The mean age was 28.3 while the mean height before the lengthening was 151 cm. Result: The mean lengthening gained in all patients were 8.7 cm. The mean follow-up period was 22 ± 11 months while the healing index with normal bone healing was 46.8 ± 16 months/cm. Complications that we noted were; insufficient bone regeneration (n = 2), quadriceps contracture (n = 1), proximal locking screw runaway (n = 1). Conclusion: Bone lengthening for aesthetic purposes with different nail systems can be very safe and beneficial to the patients improving their social capabilities and self-confidence. Yet, patients should be well informed about the complications and risks of the lengthening surgery.&quot;,&quot;publisher&quot;:&quot;J Orthop&quot;,&quot;volume&quot;:&quot;20&quot;},&quot;isTemporary&quot;:false}]},{&quot;citationID&quot;:&quot;MENDELEY_CITATION_cc254e0a-8d1b-4c54-9361-909905b342b2&quot;,&quot;properties&quot;:{&quot;noteIndex&quot;:0},&quot;isEdited&quot;:false,&quot;manualOverride&quot;:{&quot;isManuallyOverridden&quot;:false,&quot;citeprocText&quot;:&quot;[5]&quot;,&quot;manualOverrideText&quot;:&quot;&quot;},&quot;citationTag&quot;:&quot;MENDELEY_CITATION_v3_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&quot;,&quot;citationItems&quot;:[{&quot;id&quot;:&quot;c5b88647-7fb1-3066-91d3-663883f35630&quot;,&quot;itemData&quot;:{&quot;type&quot;:&quot;article-journal&quot;,&quot;id&quot;:&quot;c5b88647-7fb1-3066-91d3-663883f35630&quot;,&quot;title&quot;:&quot;Cosmetic bilateral leg lengthening: experience of 54 cases&quot;,&quot;author&quot;:[{&quot;family&quot;:&quot;Catagni&quot;,&quot;given&quot;:&quot;Maurizio A.&quot;,&quot;parse-names&quot;:false,&quot;dropping-particle&quot;:&quot;&quot;,&quot;non-dropping-particle&quot;:&quot;&quot;},{&quot;family&quot;:&quot;Lovisetti&quot;,&quot;given&quot;:&quot;L.&quot;,&quot;parse-names&quot;:false,&quot;dropping-particle&quot;:&quot;&quot;,&quot;non-dropping-particle&quot;:&quot;&quot;},{&quot;family&quot;:&quot;Guerreschi&quot;,&quot;given&quot;:&quot;F.&quot;,&quot;parse-names&quot;:false,&quot;dropping-particle&quot;:&quot;&quot;,&quot;non-dropping-particle&quot;:&quot;&quot;},{&quot;family&quot;:&quot;Combi&quot;,&quot;given&quot;:&quot;A.&quot;,&quot;parse-names&quot;:false,&quot;dropping-particle&quot;:&quot;&quot;,&quot;non-dropping-particle&quot;:&quot;&quot;},{&quot;family&quot;:&quot;Ottaviani&quot;,&quot;given&quot;:&quot;G.&quot;,&quot;parse-names&quot;:false,&quot;dropping-particle&quot;:&quot;&quot;,&quot;non-dropping-particle&quot;:&quot;&quot;}],&quot;container-title&quot;:&quot;The Journal of bone and joint surgery. British volume&quot;,&quot;container-title-short&quot;:&quot;J Bone Joint Surg Br&quot;,&quot;accessed&quot;:{&quot;date-parts&quot;:[[2025,3,19]]},&quot;DOI&quot;:&quot;10.1302/0301-620X.87B10.16468&quot;,&quot;ISSN&quot;:&quot;0301-620X&quot;,&quot;PMID&quot;:&quot;16189316&quot;,&quot;URL&quot;:&quot;https://pubmed.ncbi.nlm.nih.gov/16189316/&quot;,&quot;issued&quot;:{&quot;date-parts&quot;:[[2005,10]]},&quot;page&quot;:&quot;1402-1405&quot;,&quot;abstract&quot;:&quot;The Ilizarov method for leg lengthening was used for cosmetic reasons in 54 patients with constitutional short stature. A mean lengthening of 7 cm with a low rate of complications produced an excellent or good outcome in all the patients, including improvement in psychological disturbances related to short stature. Those who undergo the procedure must be highly motivated, fully informed and understand the technique and possible complications. We suggest that the Ilizarov method for cosmetic limb lengthening is a technique without major complications. However, it requires careful follow-up, and the involvement of orthopaedic surgeons who are familiar with use of the circular frame and are experienced in limb lengthening and correction of deformity for pathological conditions. © 2005 British Editorial Society of Bone and Joint Surgery.&quot;,&quot;publisher&quot;:&quot;J Bone Joint Surg Br&quot;,&quot;issue&quot;:&quot;10&quot;,&quot;volume&quot;:&quot;87&quot;},&quot;isTemporary&quot;:false}]},{&quot;citationID&quot;:&quot;MENDELEY_CITATION_4e47f847-1888-48c5-88b3-f71622644c84&quot;,&quot;properties&quot;:{&quot;noteIndex&quot;:0},&quot;isEdited&quot;:false,&quot;manualOverride&quot;:{&quot;isManuallyOverridden&quot;:false,&quot;citeprocText&quot;:&quot;[6]&quot;,&quot;manualOverrideText&quot;:&quot;&quot;},&quot;citationTag&quot;:&quot;MENDELEY_CITATION_v3_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&quot;,&quot;citationItems&quot;:[{&quot;id&quot;:&quot;fa90557a-0d5e-3709-ad11-6a70a3929084&quot;,&quot;itemData&quot;:{&quot;type&quot;:&quot;article-journal&quot;,&quot;id&quot;:&quot;fa90557a-0d5e-3709-ad11-6a70a3929084&quot;,&quot;title&quot;:&quot;Cosmetic lengthening: what are the limits?&quot;,&quot;author&quot;:[{&quot;family&quot;:&quot;Guerreschi&quot;,&quot;given&quot;:&quot;F.&quot;,&quot;parse-names&quot;:false,&quot;dropping-particle&quot;:&quot;&quot;,&quot;non-dropping-particle&quot;:&quot;&quot;},{&quot;family&quot;:&quot;Tsibidakis&quot;,&quot;given&quot;:&quot;H.&quot;,&quot;parse-names&quot;:false,&quot;dropping-particle&quot;:&quot;&quot;,&quot;non-dropping-particle&quot;:&quot;&quot;}],&quot;container-title&quot;:&quot;Journal of children's orthopaedics&quot;,&quot;container-title-short&quot;:&quot;J Child Orthop&quot;,&quot;accessed&quot;:{&quot;date-parts&quot;:[[2025,3,19]]},&quot;DOI&quot;:&quot;10.1007/S11832-016-0791-Z&quot;,&quot;ISSN&quot;:&quot;1863-2521&quot;,&quot;PMID&quot;:&quot;27837313&quot;,&quot;URL&quot;:&quot;https://pubmed.ncbi.nlm.nih.gov/27837313/&quot;,&quot;issued&quot;:{&quot;date-parts&quot;:[[2016,12,1]]},&quot;page&quot;:&quot;597-604&quot;,&quot;abstract&quot;:&quot;Objectives: In the last decades, limb lengthening has not been limited to the treatment of patients with dwarfism and deformities resulting from congenital anomalies, trauma, tumor and infections, but, has also been used for aesthetic reasons. Cosmetic lengthening by the Ilizarov method with circular external fixation has been applied to individuals with constitutional short stature who wish to be taller. Materials and methods: From January 1985 to December 2010, the medical records of 63 patients with constitutional short stature (36 M, 27F; 126 legs) who underwent cosmetic bilateral leg lengthening using a hybrid advanced fixator according to the Ilizarov method, were reviewed, retrospectively. The mean age was 24.8 years, while the mean preoperative height was 152.6 cm. Paley’s criteria were used to evaluate problems, obstacles, and complications from the time of surgery until 1 year after frame’s removal. Result: The mean lengthening achieved in all patients was 7.2 cm (range: 5–11 cm), with a mean duration of treatment of 9 months and 15 days (range: 7–18 months). The mean follow-up time was 6.14 years (range 1–10). Conclusion: The cosmetic leg lengthening was helpful to all patients, improving their social capabilities and self-confidence. All patients considered their stature as normal and they reported satisfaction and gratification with important changes in their professional and personal life. Cosmetic leg lengthening may raise some ethical objections and for that reason patients should be well informed about all the risks and complications related to this type of surgery.&quot;,&quot;publisher&quot;:&quot;J Child Orthop&quot;,&quot;issue&quot;:&quot;6&quot;,&quot;volume&quot;:&quot;10&quot;},&quot;isTemporary&quot;:false}]},{&quot;citationID&quot;:&quot;MENDELEY_CITATION_e16bca9b-70bd-4dc7-9c5d-e7c5df8edce7&quot;,&quot;properties&quot;:{&quot;noteIndex&quot;:0},&quot;isEdited&quot;:false,&quot;manualOverride&quot;:{&quot;isManuallyOverridden&quot;:false,&quot;citeprocText&quot;:&quot;[7]&quot;,&quot;manualOverrideText&quot;:&quot;&quot;},&quot;citationTag&quot;:&quot;MENDELEY_CITATION_v3_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&quot;,&quot;citationItems&quot;:[{&quot;id&quot;:&quot;4e65c97c-b249-3232-91e4-dbc8beb1e08e&quot;,&quot;itemData&quot;:{&quot;type&quot;:&quot;article-journal&quot;,&quot;id&quot;:&quot;4e65c97c-b249-3232-91e4-dbc8beb1e08e&quot;,&quot;title&quot;:&quot;Cosmetic lower limb lengthening by Ilizarov apparatus: what are the risks?&quot;,&quot;author&quot;:[{&quot;family&quot;:&quot;Novikov&quot;,&quot;given&quot;:&quot;Konstantin I.&quot;,&quot;parse-names&quot;:false,&quot;dropping-particle&quot;:&quot;&quot;,&quot;non-dropping-particle&quot;:&quot;&quot;},{&quot;family&quot;:&quot;Subramanyam&quot;,&quot;given&quot;:&quot;Koushik N.&quot;,&quot;parse-names&quot;:false,&quot;dropping-particle&quot;:&quot;&quot;,&quot;non-dropping-particle&quot;:&quot;&quot;},{&quot;family&quot;:&quot;Muradisinov&quot;,&quot;given&quot;:&quot;Serghei O.&quot;,&quot;parse-names&quot;:false,&quot;dropping-particle&quot;:&quot;&quot;,&quot;non-dropping-particle&quot;:&quot;&quot;},{&quot;family&quot;:&quot;Novikova&quot;,&quot;given&quot;:&quot;Olga S.&quot;,&quot;parse-names&quot;:false,&quot;dropping-particle&quot;:&quot;&quot;,&quot;non-dropping-particle&quot;:&quot;&quot;},{&quot;family&quot;:&quot;Kolesnikova&quot;,&quot;given&quot;:&quot;Elina S.&quot;,&quot;parse-names&quot;:false,&quot;dropping-particle&quot;:&quot;&quot;,&quot;non-dropping-particle&quot;:&quot;&quot;}],&quot;container-title&quot;:&quot;Clinical orthopaedics and related research&quot;,&quot;container-title-short&quot;:&quot;Clin Orthop Relat Res&quot;,&quot;accessed&quot;:{&quot;date-parts&quot;:[[2025,3,20]]},&quot;DOI&quot;:&quot;10.1007/S11999-014-3782-8&quot;,&quot;ISSN&quot;:&quot;1528-1132&quot;,&quot;PMID&quot;:&quot;25183215&quot;,&quot;URL&quot;:&quot;https://pubmed.ncbi.nlm.nih.gov/25183215/&quot;,&quot;issued&quot;:{&quot;date-parts&quot;:[[2014,10,2]]},&quot;page&quot;:&quot;3549-3556&quot;,&quot;abstract&quot;:&quot;Background: Compelled by the psychosocial implications of short stature, patients with short stature are increasingly undergoing distraction osteogenesis for cosmetic limb lengthening. To the degree that this is true, evaluation of the risks and benefits of this treatment are very important, but to date, there are few studies reporting on using distraction osteogenesis for this indication.\nQuestions/purposes: We reviewed a group of patients undergoing cosmetic lower-extremity lengthening in terms of (1) soft tissue challenges, (2) bone-related complications, and (3) functional and subjective clinical outcomes.\nMethods: The study was retrospective by reviewing data from medical records and radiographs. Between 1983 and 2006, we treated 138 somatically normal patients with bilateral lower-limb distraction osteogenesis for cosmetic purposes at our center using an Ilizarov external fixator, of whom 131 (95%; 65 males, 66 females) had complete clinical and radiographic data a minimum of 1 year after treatment (mean, 6 years; range, 1–14 years) and were reviewed for this report. The mean age of these patients was 25 years (range, 14–68 years) and their mean preoperative height was 159 cm (range, 130–174 cm). One hundred twenty-four (95%) patients had lengthening of the tibia alone, of which 66 (53%) were monofocal and 58 (47%) were bifocal. Six patients (4.58%) had crossed contralateral lengthening of the femur and tibia and one patient (0.76%) had bilateral lengthening of the femur. The mean height gained was 6.9 cm (range, 2–13 cm), 7.3 cm (range, 3.5–13 cm) in males and 6.5 cm (range, 2–13 cm) in females. The mean lengthening, maturation, and external fixator indexes were 12 days/cm (range, 4.3–24 days/cm), 19 days/cm (range, 5.2–63 days/cm), and 31 days/cm (range, 12–78 days/cm), respectively.\nResults: Forty-eight patients (37%) had 59 complications related to treatment. Thirty-seven were soft tissue related (28%), of which 17 (46%) needed reinterventions, and 22 were bone related (17%), of which 16 (73%) needed reinterventions. At final followup, the outcome was excellent for 72 patients (55%), good for 52 (40%), satisfactory for six (4.58%), and poor for one (0.77%). One hundred thirty of 131 patients subjectively felt satisfied and had improved self-esteem.\nConclusions: Distraction osteogenesis using the Ilizarov external fixator is an option for carefully selected motivated patients with awareness of this technique. Soft tissue and bone-related complications including those that necessitate reinterventions should be expected during the course of treatment, although most can be managed without permanent sequelae or disability. Future studies with more robust methods will need to determine whether the risks and benefits of this procedure are well balanced. Preoperative counseling, considering the ethical questions this procedure can raise, is of paramount importance for the patient to weigh the risk versus anticipated benefits. Studies from other centers will be important as we move forward.\nLevel of Evidence: Level IV, therapeutic study. See the Instructions for Authors for a complete description of levels of evidence.&quot;,&quot;publisher&quot;:&quot;Clin Orthop Relat Res&quot;,&quot;issue&quot;:&quot;11&quot;,&quot;volume&quot;:&quot;472&quot;},&quot;isTemporary&quot;:false}]},{&quot;citationID&quot;:&quot;MENDELEY_CITATION_25704a97-4991-4ca1-804c-29578d6bbf2b&quot;,&quot;properties&quot;:{&quot;noteIndex&quot;:0},&quot;isEdited&quot;:false,&quot;manualOverride&quot;:{&quot;isManuallyOverridden&quot;:false,&quot;citeprocText&quot;:&quot;[8]&quot;,&quot;manualOverrideText&quot;:&quot;&quot;},&quot;citationTag&quot;:&quot;MENDELEY_CITATION_v3_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&quot;,&quot;citationItems&quot;:[{&quot;id&quot;:&quot;cf075cb9-2fbf-3925-b997-15b323bcc79f&quot;,&quot;itemData&quot;:{&quot;type&quot;:&quot;article-journal&quot;,&quot;id&quot;:&quot;cf075cb9-2fbf-3925-b997-15b323bcc79f&quot;,&quot;title&quot;:&quot;Functional recovery of daily living and sports activities after cosmetic bilateral tibia lengthening&quot;,&quot;author&quot;:[{&quot;family&quot;:&quot;Park&quot;,&quot;given&quot;:&quot;Kun Bo&quot;,&quot;parse-names&quot;:false,&quot;dropping-particle&quot;:&quot;&quot;,&quot;non-dropping-particle&quot;:&quot;&quot;},{&quot;family&quot;:&quot;Kwak&quot;,&quot;given&quot;:&quot;Yoon Hae&quot;,&quot;parse-names&quot;:false,&quot;dropping-particle&quot;:&quot;&quot;,&quot;non-dropping-particle&quot;:&quot;&quot;},{&quot;family&quot;:&quot;Lee&quot;,&quot;given&quot;:&quot;Jung Woo&quot;,&quot;parse-names&quot;:false,&quot;dropping-particle&quot;:&quot;&quot;,&quot;non-dropping-particle&quot;:&quot;&quot;},{&quot;family&quot;:&quot;Park&quot;,&quot;given&quot;:&quot;Byoung Kyu&quot;,&quot;parse-names&quot;:false,&quot;dropping-particle&quot;:&quot;&quot;,&quot;non-dropping-particle&quot;:&quot;&quot;},{&quot;family&quot;:&quot;Park&quot;,&quot;given&quot;:&quot;Hoon&quot;,&quot;parse-names&quot;:false,&quot;dropping-particle&quot;:&quot;&quot;,&quot;non-dropping-particle&quot;:&quot;&quot;},{&quot;family&quot;:&quot;Lee&quot;,&quot;given&quot;:&quot;Dong Hoon&quot;,&quot;parse-names&quot;:false,&quot;dropping-particle&quot;:&quot;&quot;,&quot;non-dropping-particle&quot;:&quot;&quot;}],&quot;container-title&quot;:&quot;International orthopaedics&quot;,&quot;container-title-short&quot;:&quot;Int Orthop&quot;,&quot;accessed&quot;:{&quot;date-parts&quot;:[[2025,3,19]]},&quot;DOI&quot;:&quot;10.1007/S00264-018-4159-5&quot;,&quot;ISSN&quot;:&quot;1432-5195&quot;,&quot;PMID&quot;:&quot;30311058&quot;,&quot;URL&quot;:&quot;https://pubmed.ncbi.nlm.nih.gov/30311058/&quot;,&quot;issued&quot;:{&quot;date-parts&quot;:[[2019,9,5]]},&quot;page&quot;:&quot;2017-2023&quot;,&quot;abstract&quot;:&quot;Purpose: The aims of this study were to evaluate the recovery of physical function and to investigate whether there are factors that adversely affect functional recovery after cosmetic bilateral lengthening of the tibia. Methods: One hundred twenty-five healthy individuals who had undergone bilateral cosmetic tibia lengthening by the lengthening and then nail (LATN) method, lengthening over intramedullary nail (LON) method or intramedullary skeletal kinetic distractor (ISKD) were included in the study. Functional outcomes were evaluated using the Sports Activity Rating Scale (SARS), International Knee Documentation Committee (IKDC) Subjective Knee Form and patient self-reported ability scores. Results: SARS and IKDC scores decreased at post-operative one year and improved significantly at post-operative two years. SARS and IKDC scores recovered similarly to pre-operative levels. Average patient self-reported ability scores at post-operative two years were 94.6 and 89.9 for daily living and light sports, respectively. However, the average score for moderate-to-strenuous sports was 68.1 and 39 patients (31.2%) recorded below average score for the moderate-to-strenuous sports. Conclusions: Patients who had undergone bilateral cosmetic tibial lengthening may expect almost full recovery of daily and light sports activities at post-operativetwo years. However, several patients may feel some limitation in moderate-to-strenuous sports activities.&quot;,&quot;publisher&quot;:&quot;Int Orthop&quot;,&quot;issue&quot;:&quot;9&quot;,&quot;volume&quot;:&quot;43&quot;},&quot;isTemporary&quot;:false}]},{&quot;citationID&quot;:&quot;MENDELEY_CITATION_50a8813c-03f8-401a-80c2-a343dbac500f&quot;,&quot;properties&quot;:{&quot;noteIndex&quot;:0},&quot;isEdited&quot;:false,&quot;manualOverride&quot;:{&quot;isManuallyOverridden&quot;:false,&quot;citeprocText&quot;:&quot;[9]&quot;,&quot;manualOverrideText&quot;:&quot;&quot;},&quot;citationTag&quot;:&quot;MENDELEY_CITATION_v3_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&quot;,&quot;citationItems&quot;:[{&quot;id&quot;:&quot;50607e2b-4e1c-34bc-b3ff-b8b4120aa504&quot;,&quot;itemData&quot;:{&quot;type&quot;:&quot;article-journal&quot;,&quot;id&quot;:&quot;50607e2b-4e1c-34bc-b3ff-b8b4120aa504&quot;,&quot;title&quot;:&quot;Psychological and orthopedic outcomes after stature lengthening surgery using intramedullary nails&quot;,&quot;author&quot;:[{&quot;family&quot;:&quot;Assayag&quot;,&quot;given&quot;:&quot;Michael&quot;,&quot;parse-names&quot;:false,&quot;dropping-particle&quot;:&quot;&quot;,&quot;non-dropping-particle&quot;:&quot;&quot;},{&quot;family&quot;:&quot;Buksbaum&quot;,&quot;given&quot;:&quot;JoshuaR&quot;,&quot;parse-names&quot;:false,&quot;dropping-particle&quot;:&quot;&quot;,&quot;non-dropping-particle&quot;:&quot;&quot;},{&quot;family&quot;:&quot;Khabyeh-Hasbani&quot;,&quot;given&quot;:&quot;Nathan&quot;,&quot;parse-names&quot;:false,&quot;dropping-particle&quot;:&quot;&quot;,&quot;non-dropping-particle&quot;:&quot;&quot;},{&quot;family&quot;:&quot;Westrich&quot;,&quot;given&quot;:&quot;EllenKatz&quot;,&quot;parse-names&quot;:false,&quot;dropping-particle&quot;:&quot;&quot;,&quot;non-dropping-particle&quot;:&quot;&quot;},{&quot;family&quot;:&quot;Fragomen&quot;,&quot;given&quot;:&quot;AustinT&quot;,&quot;parse-names&quot;:false,&quot;dropping-particle&quot;:&quot;&quot;,&quot;non-dropping-particle&quot;:&quot;&quot;},{&quot;family&quot;:&quot;Rozbruch&quot;,&quot;given&quot;:&quot;SRobert&quot;,&quot;parse-names&quot;:false,&quot;dropping-particle&quot;:&quot;&quot;,&quot;non-dropping-particle&quot;:&quot;&quot;}],&quot;container-title&quot;:&quot;Journal of Limb Lengthening &amp; Reconstruction&quot;,&quot;accessed&quot;:{&quot;date-parts&quot;:[[2025,3,20]]},&quot;DOI&quot;:&quot;10.4103/JLLR.JLLR_4_20&quot;,&quot;ISSN&quot;:&quot;2455-3719&quot;,&quot;URL&quot;:&quot;https://journals.lww.com/jllr/fulltext/2020/06010/psychological_and_orthopedic_outcomes_after.6.aspx&quot;,&quot;issued&quot;:{&quot;date-parts&quot;:[[2020]]},&quot;page&quot;:&quot;28&quot;,&quot;publisher&quot;:&quot;Medknow&quot;,&quot;issue&quot;:&quot;1&quot;,&quot;volume&quot;:&quot;6&quot;,&quot;container-title-short&quot;:&quot;&quot;},&quot;isTemporary&quot;:false}]},{&quot;citationID&quot;:&quot;MENDELEY_CITATION_6090d309-137b-4d03-82ed-47d83852b949&quot;,&quot;properties&quot;:{&quot;noteIndex&quot;:0},&quot;isEdited&quot;:false,&quot;manualOverride&quot;:{&quot;isManuallyOverridden&quot;:false,&quot;citeprocText&quot;:&quot;[10]&quot;,&quot;manualOverrideText&quot;:&quot;&quot;},&quot;citationTag&quot;:&quot;MENDELEY_CITATION_v3_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&quot;,&quot;citationItems&quot;:[{&quot;id&quot;:&quot;5861a57f-3dcb-3d5d-9ce3-32358079e4e1&quot;,&quot;itemData&quot;:{&quot;type&quot;:&quot;article-journal&quot;,&quot;id&quot;:&quot;5861a57f-3dcb-3d5d-9ce3-32358079e4e1&quot;,&quot;title&quot;:&quot;Is there an Increase in Valgus Deviation in Tibial Distraction Using the Lengthening Over Nail Technique?&quot;,&quot;author&quot;:[{&quot;family&quot;:&quot;Park&quot;,&quot;given&quot;:&quot;Hoon&quot;,&quot;parse-names&quot;:false,&quot;dropping-particle&quot;:&quot;&quot;,&quot;non-dropping-particle&quot;:&quot;&quot;},{&quot;family&quot;:&quot;Ryu&quot;,&quot;given&quot;:&quot;Keun Jung&quot;,&quot;parse-names&quot;:false,&quot;dropping-particle&quot;:&quot;&quot;,&quot;non-dropping-particle&quot;:&quot;&quot;},{&quot;family&quot;:&quot;Kim&quot;,&quot;given&quot;:&quot;Hyun Woo&quot;,&quot;parse-names&quot;:false,&quot;dropping-particle&quot;:&quot;&quot;,&quot;non-dropping-particle&quot;:&quot;&quot;},{&quot;family&quot;:&quot;Hwang&quot;,&quot;given&quot;:&quot;Jin Ho&quot;,&quot;parse-names&quot;:false,&quot;dropping-particle&quot;:&quot;&quot;,&quot;non-dropping-particle&quot;:&quot;&quot;},{&quot;family&quot;:&quot;Han&quot;,&quot;given&quot;:&quot;Joon Woo&quot;,&quot;parse-names&quot;:false,&quot;dropping-particle&quot;:&quot;&quot;,&quot;non-dropping-particle&quot;:&quot;&quot;},{&quot;family&quot;:&quot;Lee&quot;,&quot;given&quot;:&quot;Dong Hoon&quot;,&quot;parse-names&quot;:false,&quot;dropping-particle&quot;:&quot;&quot;,&quot;non-dropping-particle&quot;:&quot;&quot;}],&quot;container-title&quot;:&quot;Clinical orthopaedics and related research&quot;,&quot;container-title-short&quot;:&quot;Clin Orthop Relat Res&quot;,&quot;accessed&quot;:{&quot;date-parts&quot;:[[2025,3,21]]},&quot;DOI&quot;:&quot;10.1007/S11999-016-4712-8&quot;,&quot;ISSN&quot;:&quot;1528-1132&quot;,&quot;PMID&quot;:&quot;26825816&quot;,&quot;URL&quot;:&quot;https://pubmed.ncbi.nlm.nih.gov/26825816/&quot;,&quot;issued&quot;:{&quot;date-parts&quot;:[[2016,5,1]]},&quot;page&quot;:&quot;1283-1291&quot;,&quot;abstract&quot;:&quot;Background: During tibial lengthening, the soft tissues of the posterolateral compartment produce distraction-resisting forces causing valgus angulation. Although this occurs with the classic Ilizarov method, whether a valgus deformity develops with the lengthening over nail (LON) technique is questioned, because the intramedullary nail is thought to resist deforming forces and adequately maintain alignment of the distracted bone. Questions/purposes: The purposes of this study were to (1) determine the amount of valgus deviation during tibial lengthening with the LON technique; and (2) analyze the factors that may be associated with valgus deviation with the LON technique. Methods: Between June 2009 and September 2013, we performed 346 tibial lengthenings using the LON technique, lengthening and then nail technique, or lengthening with an intramedullary lengthening device. Sixty patients (120 tibias) who underwent bilateral lower leg lengthening with the LON technique were enrolled in this retrospective study. To limit the number of variables, we analyzed only the right tibia in all patients (60 tibias). The mean followup was 42 months (range, 26–71 months). The mean age of the patients was 25 years (range, 18–40 years). There were 36 male and 24 female patients. The mean final length gain was 67 ± 9 mm. The mean time for distraction was 100 ± 25 days. The overall valgus deviation was assessed by measuring the change in the medial proximal tibial angle and mechanical femorotibial angle on radiographs obtained before and after surgery and after completion of lengthening. Several demographic, surgical, and distraction-related variables were considered possible factors to prevent valgus deviation: proximal fixation method; presence of a blocking screw; diameter and length of the intramedullary nail; degree of nail insertion; length of the nail in the distal segment after completion of distraction; final length gain; and patient’s BMI. During the period studied, the blocking screw was to maintain the mechanical axis in patients who had neutral or valgus alignment preoperatively, or to prevent more valgus change in patients who underwent acute correction of varus deformity intraoperatively. Uni- and multivariate analyses were conducted. Results: Valgus deviation occurred during the tibial LON. The medial proximal tibial angle increased from 86° (95% CI, 85°–86°) to 90° (95% CI, 89°–91°) (p &lt; 0.001). The mechanical femorotibial angle changed from 2.2° varus (95% CI, 3°–1.4° varus) to 2.6° valgus (95% CI, 1.8°–3.4° valgus) (p &lt; 0.001). Valgus deviation was evident in proximal and distal segments. In the multivariate regression model, use of a blocking screw was the only factor that was associated with decreased valgus deviation, and its effect size, although detectable, was small (−2.62; 95% CI, −4.65 to −0.59; p = 0.013). Conclusions: We found that valgus deviation does occur during tibial lengthening using the LON technique, but that blocking screw placement may help to minimize the likelihood that severe valgus deviation will occur. Future prospective studies should be conducted to confirm this preliminary finding. Level of Evidence: Level III, therapeutic study.&quot;,&quot;publisher&quot;:&quot;Clin Orthop Relat Res&quot;,&quot;issue&quot;:&quot;5&quot;,&quot;volume&quot;:&quot;474&quot;},&quot;isTemporary&quot;:false}]},{&quot;citationID&quot;:&quot;MENDELEY_CITATION_6505390f-4787-42b2-8f08-a49730322b51&quot;,&quot;properties&quot;:{&quot;noteIndex&quot;:0},&quot;isEdited&quot;:false,&quot;manualOverride&quot;:{&quot;isManuallyOverridden&quot;:false,&quot;citeprocText&quot;:&quot;[11]&quot;,&quot;manualOverrideText&quot;:&quot;&quot;},&quot;citationTag&quot;:&quot;MENDELEY_CITATION_v3_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&quot;,&quot;citationItems&quot;:[{&quot;id&quot;:&quot;e4113517-9dc8-3a99-ad30-1874410e723f&quot;,&quot;itemData&quot;:{&quot;type&quot;:&quot;article-journal&quot;,&quot;id&quot;:&quot;e4113517-9dc8-3a99-ad30-1874410e723f&quot;,&quot;title&quot;:&quot;Functional outcome after lower-limb lengthening in short stature using the callotasis method&quot;,&quot;author&quot;:[{&quot;family&quot;:&quot;Zambito&quot;,&quot;given&quot;:&quot;A&quot;,&quot;parse-names&quot;:false,&quot;dropping-particle&quot;:&quot;&quot;,&quot;non-dropping-particle&quot;:&quot;&quot;},{&quot;family&quot;:&quot;Polo&quot;,&quot;given&quot;:&quot;A&quot;,&quot;parse-names&quot;:false,&quot;dropping-particle&quot;:&quot;&quot;,&quot;non-dropping-particle&quot;:&quot;&quot;},{&quot;family&quot;:&quot;Agostini&quot;,&quot;given&quot;:&quot;S&quot;,&quot;parse-names&quot;:false,&quot;dropping-particle&quot;:&quot;&quot;,&quot;non-dropping-particle&quot;:&quot;&quot;},{&quot;family&quot;:&quot;Aldegheri&quot;,&quot;given&quot;:&quot;Roberto&quot;,&quot;parse-names&quot;:false,&quot;dropping-particle&quot;:&quot;&quot;,&quot;non-dropping-particle&quot;:&quot;&quot;}],&quot;container-title&quot;:&quot;European Journal of Physical and Rehabilitation Medicine&quot;,&quot;container-title-short&quot;:&quot;Eur J Phys Rehabil Med&quot;,&quot;ISSN&quot;:&quot;1973-9087&quot;,&quot;issued&quot;:{&quot;date-parts&quot;:[[2000]]},&quot;page&quot;:&quot;197&quot;,&quot;publisher&quot;:&quot;Edizioni Minerva Medica&quot;,&quot;issue&quot;:&quot;4&quot;,&quot;volume&quot;:&quot;36&quot;},&quot;isTemporary&quot;:false}]},{&quot;citationID&quot;:&quot;MENDELEY_CITATION_76321f88-c1bc-4b61-a2f5-cdc8f462279f&quot;,&quot;properties&quot;:{&quot;noteIndex&quot;:0},&quot;isEdited&quot;:false,&quot;manualOverride&quot;:{&quot;isManuallyOverridden&quot;:false,&quot;citeprocText&quot;:&quot;[12]&quot;,&quot;manualOverrideText&quot;:&quot;&quot;},&quot;citationTag&quot;:&quot;MENDELEY_CITATION_v3_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&quot;,&quot;citationItems&quot;:[{&quot;id&quot;:&quot;b700be4b-bf56-3d2a-9973-54e76b2fa9f8&quot;,&quot;itemData&quot;:{&quot;type&quot;:&quot;article-journal&quot;,&quot;id&quot;:&quot;b700be4b-bf56-3d2a-9973-54e76b2fa9f8&quot;,&quot;title&quot;:&quot;Results of cosmetic lower limb lengthening by the lengthening over nail technique&quot;,&quot;author&quot;:[{&quot;family&quot;:&quot;Kocaoglu&quot;,&quot;given&quot;:&quot;Mehmet&quot;,&quot;parse-names&quot;:false,&quot;dropping-particle&quot;:&quot;&quot;,&quot;non-dropping-particle&quot;:&quot;&quot;},{&quot;family&quot;:&quot;Bilen&quot;,&quot;given&quot;:&quot;F Erkal&quot;,&quot;parse-names&quot;:false,&quot;dropping-particle&quot;:&quot;&quot;,&quot;non-dropping-particle&quot;:&quot;&quot;},{&quot;family&quot;:&quot;Eralp&quot;,&quot;given&quot;:&quot;I Levent&quot;,&quot;parse-names&quot;:false,&quot;dropping-particle&quot;:&quot;&quot;,&quot;non-dropping-particle&quot;:&quot;&quot;},{&quot;family&quot;:&quot;Yumrukcal&quot;,&quot;given&quot;:&quot;Feridun&quot;,&quot;parse-names&quot;:false,&quot;dropping-particle&quot;:&quot;&quot;,&quot;non-dropping-particle&quot;:&quot;&quot;}],&quot;container-title&quot;:&quot;Acta Orthop Belg&quot;,&quot;issued&quot;:{&quot;date-parts&quot;:[[2017]]},&quot;page&quot;:&quot;231-244&quot;,&quot;issue&quot;:&quot;2&quot;,&quot;volume&quot;:&quot;83&quot;,&quot;container-title-short&quot;:&quot;&quot;},&quot;isTemporary&quot;:false}]},{&quot;citationID&quot;:&quot;MENDELEY_CITATION_1a1614e0-a4cb-49b0-96cd-5fd62f19472d&quot;,&quot;properties&quot;:{&quot;noteIndex&quot;:0},&quot;isEdited&quot;:false,&quot;manualOverride&quot;:{&quot;isManuallyOverridden&quot;:false,&quot;citeprocText&quot;:&quot;[13]&quot;,&quot;manualOverrideText&quot;:&quot;&quot;},&quot;citationTag&quot;:&quot;MENDELEY_CITATION_v3_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&quot;,&quot;citationItems&quot;:[{&quot;id&quot;:&quot;be5103a9-148b-33dc-a9f4-d86d09f85a91&quot;,&quot;itemData&quot;:{&quot;type&quot;:&quot;article-journal&quot;,&quot;id&quot;:&quot;be5103a9-148b-33dc-a9f4-d86d09f85a91&quot;,&quot;title&quot;:&quot;Reamed Intramedullary Nailing has an Adverse Effect on Bone Regeneration During the Distraction Phase in Tibial Lengthening&quot;,&quot;author&quot;:[{&quot;family&quot;:&quot;Ryu&quot;,&quot;given&quot;:&quot;Keun Jung&quot;,&quot;parse-names&quot;:false,&quot;dropping-particle&quot;:&quot;&quot;,&quot;non-dropping-particle&quot;:&quot;&quot;},{&quot;family&quot;:&quot;Kim&quot;,&quot;given&quot;:&quot;Bang Hyun&quot;,&quot;parse-names&quot;:false,&quot;dropping-particle&quot;:&quot;&quot;,&quot;non-dropping-particle&quot;:&quot;&quot;},{&quot;family&quot;:&quot;Hwang&quot;,&quot;given&quot;:&quot;Jin Ho&quot;,&quot;parse-names&quot;:false,&quot;dropping-particle&quot;:&quot;&quot;,&quot;non-dropping-particle&quot;:&quot;&quot;},{&quot;family&quot;:&quot;Kim&quot;,&quot;given&quot;:&quot;Hyun Woo&quot;,&quot;parse-names&quot;:false,&quot;dropping-particle&quot;:&quot;&quot;,&quot;non-dropping-particle&quot;:&quot;&quot;},{&quot;family&quot;:&quot;Lee&quot;,&quot;given&quot;:&quot;Dong Hoon&quot;,&quot;parse-names&quot;:false,&quot;dropping-particle&quot;:&quot;&quot;,&quot;non-dropping-particle&quot;:&quot;&quot;}],&quot;container-title&quot;:&quot;Clinical orthopaedics and related research&quot;,&quot;container-title-short&quot;:&quot;Clin Orthop Relat Res&quot;,&quot;accessed&quot;:{&quot;date-parts&quot;:[[2025,3,21]]},&quot;DOI&quot;:&quot;10.1007/S11999-015-4613-2&quot;,&quot;ISSN&quot;:&quot;1528-1132&quot;,&quot;PMID&quot;:&quot;26507338&quot;,&quot;URL&quot;:&quot;https://pubmed.ncbi.nlm.nih.gov/26507338/&quot;,&quot;issued&quot;:{&quot;date-parts&quot;:[[2016,3,1]]},&quot;page&quot;:&quot;816-824&quot;,&quot;abstract&quot;:&quot;Background: The lengthening over nail (LON) technique has gained popularity because it enables shorter periods of external fixation, prevents deformities during lengthening, and reduces the risk of refracture after removal of the frame compared with the classic Ilizarov method. However, it is not clear if the violation of endosteal blood supply by reamed intramedullary nailing in the LON technique has a negative effect on bone regeneration or a positive effect by compensatory enhancement of periosteal circulation. Questions/purposes: The purposes of this study were to (1) compare the amount of regenerate bone during the distraction phase between two tibial lengthening techniques, the LON technique and lengthening and then nail (LATN) technique; and (2) compare callus shape at the end of the distraction phase using the classification of Li et al. Methods: This is a retrospective study comparing two treatment groups. Between September 2011 and June 2013, 120 patients underwent bilateral lower leg lengthening for familial short stature with either the LON or LATN technique, and were considered potentially eligible for inclusion in this retrospective, comparative study. During this same period, LON and LATN techniques were used in other patient populations, but all patients with familial short stature were considered for inclusion in the study. The specific contraindications for LON were diameter of the isthmus of the tibia narrower than 8 mm, length of the tibia shorter than 270 mm, and alignment of the lower extremity in valgus; in patients without these specific contraindications to LON, patients were offered either LATN or LON after counseling regarding the advantages and disadvantages of each procedure. The proposed advantages of LATN were shorter healing index and more stable internal fixation which might lead to earlier full weightbearing, whereas proposed disadvantages were a greater chance for deep infection, more deformity during lengthening, and subsequently longer external fixator period for correction. The groups were comparable in terms of age, sex distribution, smoking history, BMI, distraction rate, and final length gain. A longer period of external fixation was necessary in the LATN group, related to the relative stability of the segment without an intramedullary nail. Patients with tibial lengthening with the LON technique (31 patients, 62 tibiae) were compared with patients who had the LATN technique (89 patients, 178 tibiae) regarding the amount of bone regeneration at the anterior, posterior, medial, and lateral cortices of the lengthened area for each at 4, 8, and 12 weeks postoperatively using a pixel value ratio method. In addition, both groups were compared for callus shape and type at the end of the distraction phase (LON, 3.4 ± 0.06 months; LATN, 4.2 ± 0.05 months). Results: The pixel value ratios of the anterior, posterior, medial, and lateral cortices in the LON and LATN groups were 0.78 ± 0.06 and 0.74 ± 0.05; 0.82 ± 0.08 and 0.76 ± 0.05; 0.75 ± 0.06 and 0.72 ± 0.05; and 0.85 ± 0.06 and 0.82 ± 0.06, respectively at 4 weeks postoperatively(p value &gt; 0.500 for all); 0.75 ± 0.05 and 0.77 ± 0.04; 0.78 ± 0.05 and 0.89 ± 0.04; 0.73 ± 0.05 and 0.82 ± 0.05; and 0.78 ± 0.06 and 0.88 ± 0.03, respectively at 8 weeks postoperatively (p value &lt; 0.001 for the posterior, medial, and lateral cortices); 0.72 ± 0.05 and 0.76 ± 0.03; 0.75 ± 0.07 and 0.89 ± 0.03; 0.71 ± 0.05 and 0.82 ± 0.03; and 0.78 ± 0.06 and 0.91 ± 0.03, respectively at 12 weeks postoperatively (p value &lt; 0.001 for the posterior, medial, and lateral cortices). A greater percentage of tibiae having the generally favored fusiform-shaped callus were seen with the LATN technique (61 of 178 segments) than with the LON technique (four of 62 segments; p &lt; 0.001). There were no tibia showing the inferior concave, lateral, or central-shaped callus with the LATN technique, whereas eight tibiae (eight of 62 segments) showed concave-shaped callus with the LON technique (p &lt; 0.001). Conclusions: The potentially negative effect on callus regeneration from the concomitant use of reamed intramedullary nailing during the LON technique should not be overlooked. Based on our study, LATN may be a better choice for patients willing to accept the longer period of external fixation. Level of Evidence: Level III, therapeutic study.&quot;,&quot;publisher&quot;:&quot;Clin Orthop Relat Res&quot;,&quot;issue&quot;:&quot;3&quot;,&quot;volume&quot;:&quot;474&quot;},&quot;isTemporary&quot;:false}]},{&quot;citationID&quot;:&quot;MENDELEY_CITATION_71ceecb4-369c-4477-9fcc-33b4ca527ea5&quot;,&quot;properties&quot;:{&quot;noteIndex&quot;:0},&quot;isEdited&quot;:false,&quot;manualOverride&quot;:{&quot;isManuallyOverridden&quot;:false,&quot;citeprocText&quot;:&quot;[14]&quot;,&quot;manualOverrideText&quot;:&quot;&quot;},&quot;citationTag&quot;:&quot;MENDELEY_CITATION_v3_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&quot;,&quot;citationItems&quot;:[{&quot;id&quot;:&quot;27d6ddb3-d5ca-3d93-815f-4801fb32ebd4&quot;,&quot;itemData&quot;:{&quot;type&quot;:&quot;article-journal&quot;,&quot;id&quot;:&quot;27d6ddb3-d5ca-3d93-815f-4801fb32ebd4&quot;,&quot;title&quot;:&quot;Safe Cosmetic Leg Lengthening for Short Stature: Long-term Outcomes&quot;,&quot;author&quot;:[{&quot;family&quot;:&quot;Elbatrawy&quot;,&quot;given&quot;:&quot;Yasser&quot;,&quot;parse-names&quot;:false,&quot;dropping-particle&quot;:&quot;&quot;,&quot;non-dropping-particle&quot;:&quot;&quot;},{&quot;family&quot;:&quot;Ragab&quot;,&quot;given&quot;:&quot;Ibrahim Mohammed A.&quot;,&quot;parse-names&quot;:false,&quot;dropping-particle&quot;:&quot;&quot;,&quot;non-dropping-particle&quot;:&quot;&quot;}],&quot;container-title&quot;:&quot;Orthopedics&quot;,&quot;container-title-short&quot;:&quot;Orthopedics&quot;,&quot;accessed&quot;:{&quot;date-parts&quot;:[[2025,3,19]]},&quot;DOI&quot;:&quot;10.3928/01477447-20150701-51&quot;,&quot;ISSN&quot;:&quot;1938-2367&quot;,&quot;PMID&quot;:&quot;26186315&quot;,&quot;URL&quot;:&quot;https://pubmed.ncbi.nlm.nih.gov/26186315/&quot;,&quot;issued&quot;:{&quot;date-parts&quot;:[[2015,7,1]]},&quot;page&quot;:&quot;e552-e560&quot;,&quot;abstract&quot;:&quot;It is well known that limb lengthening is performed to treat limb-length discrepan-cies resulting from congenital anomalies and developmental problems. However, few studies discuss lengthening for cosmetic purposes. The current authors conduct-ed a prospective study with long-term follow-up. From July 2002 through June 2007, 133 patients requested that their height be increased. Fifty-two were approved to undergo limb-lengthening surgery. Two were lost to final follow-up, leaving 50 in the study group. For all patients, the Ilizarov ring external fixator was applied with a maximum-stability technique that achieved frame stability and allowed patients to ambulate with a walker from the first week postoperatively. The method requires close follow-up for early detection of problems. Physiotherapy improved ankle func-tion and prevented plantar flexion deformity, which can occur during lengthening. Excellent final outcomes were achieved in all patients except one, who required ad-ditional surgery. The Ilizarov device is a safe tool for limb lengthening in individuals of short stature when applied with the authors' maximum stability technique. To the authors' knowledge, this is the first article on this topic to report long-term results (minimum 5-year follow-up for all patients). Many factors influence the outcome of lengthening surgery performed with Ilizarov devices: the material of the rings, the use of a hybrid technique combining pins and wires, the diameter and number of pins over each bone segment, the size of the rings around the limb, the surgical tech-nique for pin insertion, and the use of hydroxyapatite-coated pins or regular stainless pins.&quot;,&quot;publisher&quot;:&quot;Orthopedics&quot;,&quot;issue&quot;:&quot;7&quot;,&quot;volume&quot;:&quot;38&quot;},&quot;isTemporary&quot;:false}]},{&quot;citationID&quot;:&quot;MENDELEY_CITATION_45b5d83e-cf60-4468-8606-b3d508555e06&quot;,&quot;properties&quot;:{&quot;noteIndex&quot;:0},&quot;isEdited&quot;:false,&quot;manualOverride&quot;:{&quot;isManuallyOverridden&quot;:false,&quot;citeprocText&quot;:&quot;[15]&quot;,&quot;manualOverrideText&quot;:&quot;&quot;},&quot;citationTag&quot;:&quot;MENDELEY_CITATION_v3_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&quot;,&quot;citationItems&quot;:[{&quot;id&quot;:&quot;44567ca0-6d9b-35e4-8f1b-68383a4e3db4&quot;,&quot;itemData&quot;:{&quot;type&quot;:&quot;article-journal&quot;,&quot;id&quot;:&quot;44567ca0-6d9b-35e4-8f1b-68383a4e3db4&quot;,&quot;title&quot;:&quot;Stature Lengthening Using the PRECICE Intramedullary Lengthening Nail&quot;,&quot;author&quot;:[{&quot;family&quot;:&quot;Paley&quot;,&quot;given&quot;:&quot;Dror&quot;,&quot;parse-names&quot;:false,&quot;dropping-particle&quot;:&quot;&quot;,&quot;non-dropping-particle&quot;:&quot;&quot;},{&quot;family&quot;:&quot;Debiparshad&quot;,&quot;given&quot;:&quot;Kevin&quot;,&quot;parse-names&quot;:false,&quot;dropping-particle&quot;:&quot;&quot;,&quot;non-dropping-particle&quot;:&quot;&quot;},{&quot;family&quot;:&quot;Balci&quot;,&quot;given&quot;:&quot;Halil&quot;,&quot;parse-names&quot;:false,&quot;dropping-particle&quot;:&quot;&quot;,&quot;non-dropping-particle&quot;:&quot;&quot;},{&quot;family&quot;:&quot;Windisch&quot;,&quot;given&quot;:&quot;Walter&quot;,&quot;parse-names&quot;:false,&quot;dropping-particle&quot;:&quot;&quot;,&quot;non-dropping-particle&quot;:&quot;&quot;},{&quot;family&quot;:&quot;Lichtblau&quot;,&quot;given&quot;:&quot;Craig&quot;,&quot;parse-names&quot;:false,&quot;dropping-particle&quot;:&quot;&quot;,&quot;non-dropping-particle&quot;:&quot;&quot;}],&quot;container-title&quot;:&quot;Techniques in Orthopaedics&quot;,&quot;accessed&quot;:{&quot;date-parts&quot;:[[2025,3,19]]},&quot;DOI&quot;:&quot;10.1097/BTO.0000000000000140&quot;,&quot;ISSN&quot;:&quot;23330600&quot;,&quot;issued&quot;:{&quot;date-parts&quot;:[[2015,9,12]]},&quot;page&quot;:&quot;167-182&quot;,&quot;abstract&quot;:&quot;Stature lengthening for short stature, often referred to as cosmetic stature lengthening, is controversial. Previous methods and devices have been fraught with high complications rates. The PRECICE intramedullary lengthening nail offers a superior alternative for these patients due to its minimal incision technique, remote controlled gradual distraction, the rate of which can be accurately modulated and the direction reversed, if necessary. The purpose of this study is to report the results of the PRECICE for short stature lengthening and to compare them to previously reported results with other methods. Another objective of this paper is to discuss the indications for treatment by exploring the motivation, selection, and outcome of such treatment. Fifty-one patients were lengthened for short stature with the PRECICE; 25 with the PRECICE 1 (P1) and 26 with the PRECICE 2 (P2). There were 7 bilateral tibial and 22 bilateral femoral lengthenings in the P1 and 4 bilateral tibial and 25 bilateral femoral lengthenings in the P2 groups. In total there were 58 P1 and 58 P2 bone segments lengthened. Lengthening was up to 6.5 cm for P1 and 8 cm for P2 with an average increase of 5.2 cm for P1 and 6.0 cm for P2. There were 7/58 (12.1%) implant failures for P1 and 1/58 (1.7%) for P2. The P1 failures were due to breakage of the nail through a weld in the nail in 4 cases and the breakage of the mechanism in 3 cases. The P2 failure may be related to too little overlap of the wider nail tube into the distal bone segment combined with potential stress fracture propagation due to small slots at the end of the larger tube of the nail. All nail breakages occurred in patients who did not comply with the weight-bearing restrictions. The new clutched mechanism and 1-piece outer tube construction in the P2, prevented fracture through the nail and mechanism failure in the P2 compared with the P1. Stress propagation by the small slots at the end of the P2 led to redesign with elimination of slots and release of the P2.1. There were 2 cases of suspected fat embolism despite venting and 1 deep vein thrombosis upon stopping anticoagulation, from which the patient recovered without further complication. There was 1 femur fracture through an anteroposterior femoral locking screw and 1 bilateral peroneal nerve stretch injury that fully recovered. All patients consolidated the distraction gap of the femurs and/or tibias without additional surgery. All returned to previous activities including sports. In comparison to previously published methods, the P2 had the lowest complication rate with the best overall reported results.&quot;,&quot;publisher&quot;:&quot;Lippincott Williams and Wilkins&quot;,&quot;issue&quot;:&quot;3&quot;,&quot;volume&quot;:&quot;30&quot;,&quot;container-title-short&quot;:&quot;&quot;},&quot;isTemporary&quot;:false}]},{&quot;citationID&quot;:&quot;MENDELEY_CITATION_c9ce79d4-4afb-48a0-879c-aaed14dc8fb4&quot;,&quot;properties&quot;:{&quot;noteIndex&quot;:0},&quot;isEdited&quot;:false,&quot;manualOverride&quot;:{&quot;isManuallyOverridden&quot;:false,&quot;citeprocText&quot;:&quot;[16]&quot;,&quot;manualOverrideText&quot;:&quot;&quot;},&quot;citationTag&quot;:&quot;MENDELEY_CITATION_v3_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&quot;,&quot;citationItems&quot;:[{&quot;id&quot;:&quot;16986258-efd4-375c-ac90-82c600bda16a&quot;,&quot;itemData&quot;:{&quot;type&quot;:&quot;article-journal&quot;,&quot;id&quot;:&quot;16986258-efd4-375c-ac90-82c600bda16a&quot;,&quot;title&quot;:&quot;Tibial lengthening over an intramedullary nail with use of the Ilizarov external fixator for idiopathic short stature&quot;,&quot;author&quot;:[{&quot;family&quot;:&quot;Hui&quot;,&quot;given&quot;:&quot;Wan Park&quot;,&quot;parse-names&quot;:false,&quot;dropping-particle&quot;:&quot;&quot;,&quot;non-dropping-particle&quot;:&quot;&quot;},{&quot;family&quot;:&quot;Kyu&quot;,&quot;given&quot;:&quot;Hyun Yang&quot;,&quot;parse-names&quot;:false,&quot;dropping-particle&quot;:&quot;&quot;,&quot;non-dropping-particle&quot;:&quot;&quot;},{&quot;family&quot;:&quot;Ki&quot;,&quot;given&quot;:&quot;Seok Lee&quot;,&quot;parse-names&quot;:false,&quot;dropping-particle&quot;:&quot;&quot;,&quot;non-dropping-particle&quot;:&quot;&quot;},{&quot;family&quot;:&quot;Sun&quot;,&quot;given&quot;:&quot;Young Joo&quot;,&quot;parse-names&quot;:false,&quot;dropping-particle&quot;:&quot;&quot;,&quot;non-dropping-particle&quot;:&quot;&quot;},{&quot;family&quot;:&quot;Yoon&quot;,&quot;given&quot;:&quot;Hae Kwak&quot;,&quot;parse-names&quot;:false,&quot;dropping-particle&quot;:&quot;&quot;,&quot;non-dropping-particle&quot;:&quot;&quot;},{&quot;family&quot;:&quot;Hyun&quot;,&quot;given&quot;:&quot;Woo Kim&quot;,&quot;parse-names&quot;:false,&quot;dropping-particle&quot;:&quot;&quot;,&quot;non-dropping-particle&quot;:&quot;&quot;}],&quot;container-title&quot;:&quot;The Journal of bone and joint surgery. American volume&quot;,&quot;container-title-short&quot;:&quot;J Bone Joint Surg Am&quot;,&quot;accessed&quot;:{&quot;date-parts&quot;:[[2025,3,20]]},&quot;DOI&quot;:&quot;10.2106/JBJS.G.00897&quot;,&quot;ISSN&quot;:&quot;1535-1386&quot;,&quot;PMID&quot;:&quot;18762658&quot;,&quot;URL&quot;:&quot;https://pubmed.ncbi.nlm.nih.gov/18762658/&quot;,&quot;issued&quot;:{&quot;date-parts&quot;:[[2008,9,1]]},&quot;page&quot;:&quot;1970-1978&quot;,&quot;abstract&quot;:&quot;Background: The details regarding bone formation and complication rates associated with tibial lengthening over an intramedullary nail with use of the Ilizarov external fixator have not been reported, to our knowledge. The purpose of this study was to review our experiences with this procedure, performed in individuals with idiopathic short stature. In addition, we compared the results of lengthening over a nail, in terms of the observed bone formation and the complications, with those of the conventional Ilizarov method. Methods: Eighty-eight tibiae in forty-four individuals with a mean preoperative height (and standard deviation) of 153.7 ± 7.2 cm were included in the study. Thirty-two tibial lengthening procedures were performed with the conventional method and fifty-six, with a nail. The increase in the length of the tibia, the external fixation index, the healing index, and complications were assessed. Three specific concerns, including mobility during the lengthening procedure, the time interval before the patient could return to previous activities after completion of the lengthening, and physical activities at the time of final follow-up, were also assessed. Results: The mean final height was 160.1 ± 7.0 cm, and the mean gain in tibial length was 6.2 cm (20.0%). There was no difference in themean gain in tibial length or the healing index between the groups; however, the external fixation index was lower and there were fewer complications per tibia in the group treated with the lengthening over a nail. The individuals treated with lengthening over a nail coped better with outdoor activities during the treatment period than the individuals treated with the conventional Ilizarov method; however, there was no difference in the time until the individual returned to previous activities or in the ability to carry out physical activities at the time of final follow-up between the groups. Conclusions: Tibial lengthening with use of the Ilizarov external fixator over an intramedullary nail results in new bone formation of a quality equal to that obtained with the conventional Ilizarov method; however, it reduces the duration of external fixation and the rate of complications. Level of Evidence: Therapeutic Level IV. See Instructions to Authors for a complete description of levels of evidence. Copyright © 2008 by The Journal of Bone and Joint Surgery, Incorporated.&quot;,&quot;publisher&quot;:&quot;J Bone Joint Surg Am&quot;,&quot;issue&quot;:&quot;9&quot;,&quot;volume&quot;:&quot;90&quot;},&quot;isTemporary&quot;:false}]},{&quot;citationID&quot;:&quot;MENDELEY_CITATION_872443c4-0ebb-46b4-aea8-4b3caa95883d&quot;,&quot;properties&quot;:{&quot;noteIndex&quot;:0},&quot;isEdited&quot;:false,&quot;manualOverride&quot;:{&quot;isManuallyOverridden&quot;:false,&quot;citeprocText&quot;:&quot;[17]&quot;,&quot;manualOverrideText&quot;:&quot;&quot;},&quot;citationTag&quot;:&quot;MENDELEY_CITATION_v3_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&quot;,&quot;citationItems&quot;:[{&quot;id&quot;:&quot;56a33b57-9bfc-36bc-a997-304adf6bdb26&quot;,&quot;itemData&quot;:{&quot;type&quot;:&quot;article-journal&quot;,&quot;id&quot;:&quot;56a33b57-9bfc-36bc-a997-304adf6bdb26&quot;,&quot;title&quot;:&quot;Ilizarov technique of lengthening and then nailing for height increase&quot;,&quot;author&quot;:[{&quot;family&quot;:&quot;Emara&quot;,&quot;given&quot;:&quot;Khaled&quot;,&quot;parse-names&quot;:false,&quot;dropping-particle&quot;:&quot;&quot;,&quot;non-dropping-particle&quot;:&quot;&quot;},{&quot;family&quot;:&quot;Farouk&quot;,&quot;given&quot;:&quot;Amr&quot;,&quot;parse-names&quot;:false,&quot;dropping-particle&quot;:&quot;&quot;,&quot;non-dropping-particle&quot;:&quot;&quot;},{&quot;family&quot;:&quot;Diab&quot;,&quot;given&quot;:&quot;Rami&quot;,&quot;parse-names&quot;:false,&quot;dropping-particle&quot;:&quot;&quot;,&quot;non-dropping-particle&quot;:&quot;&quot;}],&quot;container-title&quot;:&quot;Journal of orthopaedic surgery (Hong Kong)&quot;,&quot;container-title-short&quot;:&quot;J Orthop Surg (Hong Kong)&quot;,&quot;accessed&quot;:{&quot;date-parts&quot;:[[2025,3,20]]},&quot;DOI&quot;:&quot;10.1177/230949901101900215&quot;,&quot;ISSN&quot;:&quot;2309-4990&quot;,&quot;PMID&quot;:&quot;21857046&quot;,&quot;URL&quot;:&quot;https://pubmed.ncbi.nlm.nih.gov/21857046/&quot;,&quot;issued&quot;:{&quot;date-parts&quot;:[[2011]]},&quot;page&quot;:&quot;204-208&quot;,&quot;abstract&quot;:&quot;To investigate the risks and types of complications associated with the Ilizarov technique of lengthening and then nailing in persons of normal height. Records of 26 men and 6 women aged 21 to 47 (mean, 27) years with body height of 160 to 176 (mean, 170) cm who underwent tibial and fibular lengthening and then intramedullary nailing were reviewed. They were skeletally mature healthy persons, with no systemic/local bone disease, deformity or limb length discrepancy. Pain was assessed using the visual analogue scale (VAS). Patient satisfaction in terms of the treatment outcomes and expectations was also assessed. Complications encountered during or after treatment were recorded. The mean lengthening achieved was 7.6 (range, 3.5-12) cm or 26% (range, 10-40%) of the original length. The mean duration of external fixation was 96 (range, 45-135) days. The mean follow-up duration after intramedullary nailing was 38.7 (range, 24-93) months. The mean VAS pain score was 9.3 at week 1, 6.6 at week 4, and 5.7 at week 8. After intramedullary nailing, the mean VAS pain score was 2.6 at week 4, 0.9 at month 6, and 0.3 at year 1. 91% of the patients were satisfied with the outcome at week 6; 81% after intramedullary nailing, and 94% at the one-year follow-up. Four patients had revision operations: one for pin exchange owing to pin bending after a fall, one for adjusting external rotation of the tibia after nailing, one for bone grafting for delayed union, and one for drainage of a haematoma just after nailing. Most complications related to patient discomfort and psychological stress, which were important issues in this type of patients.&quot;,&quot;publisher&quot;:&quot;J Orthop Surg (Hong Kong)&quot;,&quot;issue&quot;:&quot;2&quot;,&quot;volume&quot;:&quot;19&quot;},&quot;isTemporary&quot;:false}]},{&quot;citationID&quot;:&quot;MENDELEY_CITATION_5290c254-0e97-43e7-a55c-eea6210f3c1d&quot;,&quot;properties&quot;:{&quot;noteIndex&quot;:0},&quot;isEdited&quot;:false,&quot;manualOverride&quot;:{&quot;isManuallyOverridden&quot;:false,&quot;citeprocText&quot;:&quot;[18]&quot;,&quot;manualOverrideText&quot;:&quot;&quot;},&quot;citationTag&quot;:&quot;MENDELEY_CITATION_v3_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&quot;,&quot;citationItems&quot;:[{&quot;id&quot;:&quot;c99da10c-aa21-3e7b-8b31-0dc2687b8876&quot;,&quot;itemData&quot;:{&quot;type&quot;:&quot;article-journal&quot;,&quot;id&quot;:&quot;c99da10c-aa21-3e7b-8b31-0dc2687b8876&quot;,&quot;title&quot;:&quot;Long term self esteem assessment after height increase by lengthening and then nailing.&quot;,&quot;author&quot;:[{&quot;family&quot;:&quot;Emara&quot;,&quot;given&quot;:&quot;K.&quot;,&quot;parse-names&quot;:false,&quot;dropping-particle&quot;:&quot;&quot;,&quot;non-dropping-particle&quot;:&quot;&quot;},{&quot;family&quot;:&quot;Kersh&quot;,&quot;given&quot;:&quot;M. A.&quot;,&quot;parse-names&quot;:false,&quot;dropping-particle&quot;:&quot;Al&quot;,&quot;non-dropping-particle&quot;:&quot;&quot;},{&quot;family&quot;:&quot;Emara&quot;,&quot;given&quot;:&quot;A.&quot;,&quot;parse-names&quot;:false,&quot;dropping-particle&quot;:&quot;&quot;,&quot;non-dropping-particle&quot;:&quot;&quot;}],&quot;container-title&quot;:&quot;Acta orthopaedica Belgica&quot;,&quot;container-title-short&quot;:&quot;Acta Orthop Belg&quot;,&quot;accessed&quot;:{&quot;date-parts&quot;:[[2025,3,20]]},&quot;issued&quot;:{&quot;date-parts&quot;:[[2016]]}},&quot;isTemporary&quot;:false}]},{&quot;citationID&quot;:&quot;MENDELEY_CITATION_0a6a2232-0704-48a9-8b0e-a16575168231&quot;,&quot;properties&quot;:{&quot;noteIndex&quot;:0},&quot;isEdited&quot;:false,&quot;manualOverride&quot;:{&quot;isManuallyOverridden&quot;:false,&quot;citeprocText&quot;:&quot;[19]&quot;,&quot;manualOverrideText&quot;:&quot;&quot;},&quot;citationTag&quot;:&quot;MENDELEY_CITATION_v3_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&quot;,&quot;citationItems&quot;:[{&quot;id&quot;:&quot;15be521a-633d-3962-85b4-970f996651d5&quot;,&quot;itemData&quot;:{&quot;type&quot;:&quot;article-journal&quot;,&quot;id&quot;:&quot;15be521a-633d-3962-85b4-970f996651d5&quot;,&quot;title&quot;:&quot;Guidelines for safe bilateral tibial lengthening for stature&quot;,&quot;author&quot;:[{&quot;family&quot;:&quot;Novikov&quot;,&quot;given&quot;:&quot;KonstantinIgorevich&quot;,&quot;parse-names&quot;:false,&quot;dropping-particle&quot;:&quot;&quot;,&quot;non-dropping-particle&quot;:&quot;&quot;},{&quot;family&quot;:&quot;Subramanyam&quot;,&quot;given&quot;:&quot;KoushikNarayan&quot;,&quot;parse-names&quot;:false,&quot;dropping-particle&quot;:&quot;&quot;,&quot;non-dropping-particle&quot;:&quot;&quot;},{&quot;family&quot;:&quot;Kolesnikova&quot;,&quot;given&quot;:&quot;ElinaS&quot;,&quot;parse-names&quot;:false,&quot;dropping-particle&quot;:&quot;&quot;,&quot;non-dropping-particle&quot;:&quot;&quot;},{&quot;family&quot;:&quot;Novikova&quot;,&quot;given&quot;:&quot;OlgaS&quot;,&quot;parse-names&quot;:false,&quot;dropping-particle&quot;:&quot;&quot;,&quot;non-dropping-particle&quot;:&quot;&quot;},{&quot;family&quot;:&quot;Jaipuria&quot;,&quot;given&quot;:&quot;Jiten&quot;,&quot;parse-names&quot;:false,&quot;dropping-particle&quot;:&quot;&quot;,&quot;non-dropping-particle&quot;:&quot;&quot;}],&quot;container-title&quot;:&quot;Journal of Limb Lengthening &amp; Reconstruction&quot;,&quot;accessed&quot;:{&quot;date-parts&quot;:[[2025,3,21]]},&quot;DOI&quot;:&quot;10.4103/JLLR.JLLR_7_17&quot;,&quot;ISSN&quot;:&quot;2455-3719&quot;,&quot;issued&quot;:{&quot;date-parts&quot;:[[2017]]},&quot;page&quot;:&quot;93&quot;,&quot;abstract&quot;:&quot;Context: Limb lengthening has its own share of problems, obstacles, and complications, which is of great concern when used for a cosmetic indication. Aims: This study explores safe limits for cosmetic tibial lengthening and examines how age of the patient and length gained influences osteogenesis and complications. Settings and Design: This was a retrospective analytical study. Subjects and Methods: We reviewed 70 consecutive cases (140 segments) of monofocal tibial cosmetic lengthening with minimum of 1-year follow-up operated between 2006 and 2010. Statistical Analysis Used: We correlated patient's age and percentage by which bone was lengthened with external fixator index (EFI) and occurrence of obstacles and complications and did receiver operator characteristic (ROC) curve analysis to determine the safe limit. Results: Mean age of patients was 27 (16– 52) years. Mean tibial lengthening was by 16.5% (4.1–27.9) of the preoperative length. Sixty segments faced 76 difficulties comprising 16 problems, 47 obstacles, and 13 complications. Patient's age positively correlated with EFI, but did not correlate with the incidence of obstacles and complications. Percentage by which bone was lengthened negatively correlated with EFI and positively correlated with incidence of obstacles and complications. ROC curve analyses (with optimum balance of sensitivity and specificity) revealed lengthening by more than 18.1% and 16.4% to be significantly associated with the occurrence of complication and more than one obstacle, respectively. Conclusions: In cosmetic tibial lengthening, increasing age increases the duration of external fixation and increased lengthening increases obstacles and complications. Great caution must be exercised in cosmetic tibial lengthening beyond 16%.&quot;,&quot;publisher&quot;:&quot;Medknow&quot;,&quot;issue&quot;:&quot;2&quot;,&quot;volume&quot;:&quot;3&quot;,&quot;container-title-short&quot;:&quot;&quot;},&quot;isTemporary&quot;:false}]},{&quot;citationID&quot;:&quot;MENDELEY_CITATION_43014701-233c-4cac-b316-046a499f018d&quot;,&quot;properties&quot;:{&quot;noteIndex&quot;:0},&quot;isEdited&quot;:false,&quot;manualOverride&quot;:{&quot;isManuallyOverridden&quot;:false,&quot;citeprocText&quot;:&quot;[20]&quot;,&quot;manualOverrideText&quot;:&quot;&quot;},&quot;citationTag&quot;:&quot;MENDELEY_CITATION_v3_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&quot;,&quot;citationItems&quot;:[{&quot;id&quot;:&quot;321b4ffc-f283-36e6-9aec-a9e6d5b9e912&quot;,&quot;itemData&quot;:{&quot;type&quot;:&quot;article-journal&quot;,&quot;id&quot;:&quot;321b4ffc-f283-36e6-9aec-a9e6d5b9e912&quot;,&quot;title&quot;:&quot;Stature seekers: Cosmetic limb lengthening in medical tourism a case report&quot;,&quot;author&quot;:[{&quot;family&quot;:&quot;O'Halloran&quot;,&quot;given&quot;:&quot;Amanda&quot;,&quot;parse-names&quot;:false,&quot;dropping-particle&quot;:&quot;&quot;,&quot;non-dropping-particle&quot;:&quot;&quot;},{&quot;family&quot;:&quot;Walsh&quot;,&quot;given&quot;:&quot;Alan&quot;,&quot;parse-names&quot;:false,&quot;dropping-particle&quot;:&quot;&quot;,&quot;non-dropping-particle&quot;:&quot;&quot;},{&quot;family&quot;:&quot;Harrington&quot;,&quot;given&quot;:&quot;Paul&quot;,&quot;parse-names&quot;:false,&quot;dropping-particle&quot;:&quot;&quot;,&quot;non-dropping-particle&quot;:&quot;&quot;}],&quot;container-title&quot;:&quot;JPRAS open&quot;,&quot;container-title-short&quot;:&quot;JPRAS Open&quot;,&quot;accessed&quot;:{&quot;date-parts&quot;:[[2025,3,21]]},&quot;DOI&quot;:&quot;10.1016/J.JPRA.2024.08.006&quot;,&quot;ISSN&quot;:&quot;2352-5878&quot;,&quot;PMID&quot;:&quot;39308746&quot;,&quot;URL&quot;:&quot;https://pubmed.ncbi.nlm.nih.gov/39308746/&quot;,&quot;issued&quot;:{&quot;date-parts&quot;:[[2024,12,1]]},&quot;page&quot;:&quot;146-151&quot;,&quot;abstract&quot;:&quot;This case report details orthopaedic cosmetic surgery tourism, an emerging trend where individuals seek orthopaedic cosmetic procedures abroad. While this practice is increasingly common, it lacks regulation, potentially endangering patients. Factors driving this trend include rising healthcare costs and lengthy waitlists in public healthcare systems. Patients often pursue surgery abroad to save costs, or access specialised procedures not available domestically. However, complications can arise, necessitating costly management back home. Surgeons may face challenges due to unfamiliarity with overseas care, while patients encounter language barriers and variations in medical standards. This case report highlights a 28-year-old male who underwent bilateral limb lengthening surgery in Turkey, experiencing serious complications. While existing data on cosmetic tourism mainly focuses on plastic and bariatric surgeries, documentation specific to orthopaedic cases is limited. This report underscores the need for further research and regulation in this rapidly growing field, to ensure patient safety and optimal outcomes.&quot;,&quot;publisher&quot;:&quot;JPRAS Open&quot;,&quot;volume&quot;:&quot;42&quot;},&quot;isTemporary&quot;:false}]},{&quot;citationID&quot;:&quot;MENDELEY_CITATION_aec2eaf1-54a3-4697-bb2f-f9b506d4e6a4&quot;,&quot;properties&quot;:{&quot;noteIndex&quot;:0},&quot;isEdited&quot;:false,&quot;manualOverride&quot;:{&quot;isManuallyOverridden&quot;:false,&quot;citeprocText&quot;:&quot;[1]&quot;,&quot;manualOverrideText&quot;:&quot;&quot;},&quot;citationTag&quot;:&quot;MENDELEY_CITATION_v3_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&quot;,&quot;citationItems&quot;:[{&quot;id&quot;:&quot;74e24bbb-3680-350c-b8a6-7efe274bea18&quot;,&quot;itemData&quot;:{&quot;type&quot;:&quot;article-journal&quot;,&quot;id&quot;:&quot;74e24bbb-3680-350c-b8a6-7efe274bea18&quot;,&quot;title&quot;:&quot;Bilateral tibial lengthening over the nail: our experience of 143 cases&quot;,&quot;author&quot;:[{&quot;family&quot;:&quot;Motallebi Zadeh&quot;,&quot;given&quot;:&quot;Nader&quot;,&quot;parse-names&quot;:false,&quot;dropping-particle&quot;:&quot;&quot;,&quot;non-dropping-particle&quot;:&quot;&quot;},{&quot;family&quot;:&quot;Mortazavi&quot;,&quot;given&quot;:&quot;Seyedeh Hamideh&quot;,&quot;parse-names&quot;:false,&quot;dropping-particle&quot;:&quot;&quot;,&quot;non-dropping-particle&quot;:&quot;&quot;},{&quot;family&quot;:&quot;Khaki&quot;,&quot;given&quot;:&quot;Siavash&quot;,&quot;parse-names&quot;:false,&quot;dropping-particle&quot;:&quot;&quot;,&quot;non-dropping-particle&quot;:&quot;&quot;},{&quot;family&quot;:&quot;Heidari&quot;,&quot;given&quot;:&quot;Kazem&quot;,&quot;parse-names&quot;:false,&quot;dropping-particle&quot;:&quot;&quot;,&quot;non-dropping-particle&quot;:&quot;&quot;},{&quot;family&quot;:&quot;Karbasi&quot;,&quot;given&quot;:&quot;Ashraf&quot;,&quot;parse-names&quot;:false,&quot;dropping-particle&quot;:&quot;&quot;,&quot;non-dropping-particle&quot;:&quot;&quot;},{&quot;family&quot;:&quot;Ostad Rahimi&quot;,&quot;given&quot;:&quot;Sedigheh&quot;,&quot;parse-names&quot;:false,&quot;dropping-particle&quot;:&quot;&quot;,&quot;non-dropping-particle&quot;:&quot;&quot;}],&quot;container-title&quot;:&quot;Archives of orthopaedic and trauma surgery&quot;,&quot;container-title-short&quot;:&quot;Arch Orthop Trauma Surg&quot;,&quot;accessed&quot;:{&quot;date-parts&quot;:[[2025,3,19]]},&quot;DOI&quot;:&quot;10.1007/S00402-014-2069-6&quot;,&quot;ISSN&quot;:&quot;1434-3916&quot;,&quot;PMID&quot;:&quot;25081825&quot;,&quot;URL&quot;:&quot;https://pubmed.ncbi.nlm.nih.gov/25081825/&quot;,&quot;issued&quot;:{&quot;date-parts&quot;:[[2014]]},&quot;page&quot;:&quot;1219-1225&quot;,&quot;abstract&quot;:&quot;Introduction: Using lengthening over an intramedullary nail as a technique for cosmetic purposes improves the individuals' quality of life and provides more satisfactory results due to less external fixator period. Methods: This study reports a case series of 143 individuals who underwent bilateral tibial lengthening over an intramedullary nail for cosmetic purposes together with the review of parameters related to the surgery and complications. Level of satisfaction was measured with the standard visual analog scale at least 1 year after removal of external fixator. Results: In this study, mean (SD) age of patients was 26.6 (7.26) years. 85 (59.4 %) participants were male and 58 (40.6 %) were female. Mean end lengthening of all individuals was 6.65 cm. The mean external fixator period was 93.7 days. Complication rate was 0.74 per segment but it decreased to 0.45 when pin-tract infection was excluded. Complications were categorized based on Paley et al.'s classification as 129 problems, 85 obstacles and no sequelae. Interestingly, 44 (30.8 %) individuals had no problem and obstacle. Conclusions: Lengthening over an intramedullary nail provides bone formation in equal quality to that obtained by the conventional Ilizarov method, along with lower rate of complications. The large number of individuals involved in our study is a remarkable benefit which could be used as an appropriate sample to compare results for outcomes and complications. © 2014 Springer-Verlag.&quot;,&quot;publisher&quot;:&quot;Arch Orthop Trauma Surg&quot;,&quot;issue&quot;:&quot;9&quot;,&quot;volume&quot;:&quot;134&quot;},&quot;isTemporary&quot;:false}]},{&quot;citationID&quot;:&quot;MENDELEY_CITATION_42b89c4c-7b88-402e-b2c7-d1d481bbb162&quot;,&quot;properties&quot;:{&quot;noteIndex&quot;:0},&quot;isEdited&quot;:false,&quot;manualOverride&quot;:{&quot;isManuallyOverridden&quot;:false,&quot;citeprocText&quot;:&quot;[2]&quot;,&quot;manualOverrideText&quot;:&quot;&quot;},&quot;citationTag&quot;:&quot;MENDELEY_CITATION_v3_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&quot;,&quot;citationItems&quot;:[{&quot;id&quot;:&quot;63c0f8eb-bab7-324a-9376-ea9a4c9c43b7&quot;,&quot;itemData&quot;:{&quot;type&quot;:&quot;article-journal&quot;,&quot;id&quot;:&quot;63c0f8eb-bab7-324a-9376-ea9a4c9c43b7&quot;,&quot;title&quot;:&quot;Botulinum toxin a does not decrease calf pain or improve ROM during limb lengthening: a randomized trial&quot;,&quot;author&quot;:[{&quot;family&quot;:&quot;Lee&quot;,&quot;given&quot;:&quot;Dong Hoon&quot;,&quot;parse-names&quot;:false,&quot;dropping-particle&quot;:&quot;&quot;,&quot;non-dropping-particle&quot;:&quot;&quot;},{&quot;family&quot;:&quot;Ryu&quot;,&quot;given&quot;:&quot;Keun Jung&quot;,&quot;parse-names&quot;:false,&quot;dropping-particle&quot;:&quot;&quot;,&quot;non-dropping-particle&quot;:&quot;&quot;},{&quot;family&quot;:&quot;Shin&quot;,&quot;given&quot;:&quot;Dong Eun&quot;,&quot;parse-names&quot;:false,&quot;dropping-particle&quot;:&quot;&quot;,&quot;non-dropping-particle&quot;:&quot;&quot;},{&quot;family&quot;:&quot;Kim&quot;,&quot;given&quot;:&quot;Hyun Woo&quot;,&quot;parse-names&quot;:false,&quot;dropping-particle&quot;:&quot;&quot;,&quot;non-dropping-particle&quot;:&quot;&quot;}],&quot;container-title&quot;:&quot;Clinical orthopaedics and related research&quot;,&quot;container-title-short&quot;:&quot;Clin Orthop Relat Res&quot;,&quot;accessed&quot;:{&quot;date-parts&quot;:[[2025,3,21]]},&quot;DOI&quot;:&quot;10.1007/S11999-014-3546-5&quot;,&quot;ISSN&quot;:&quot;1528-1132&quot;,&quot;PMID&quot;:&quot;24604111&quot;,&quot;URL&quot;:&quot;https://pubmed.ncbi.nlm.nih.gov/24604111/&quot;,&quot;issued&quot;:{&quot;date-parts&quot;:[[2014,12,1]]},&quot;page&quot;:&quot;3835-3841&quot;,&quot;abstract&quot;:&quot;Background: During lower limb lengthening, distraction-induced muscle pain and surrounding joint contractures are frustrating complications for which few effective treatments are available.\nQuestions/purposes: We evaluated Botulinum Toxin Type A (BtX-A) injection in the calf muscles during human tibial distraction osteogenesis. We hypothesized that it may decrease calf pain and increase ROM of the surrounding joints by reducing muscle stiffness.\nMethods: Between April 2010 and January 2011, we evaluated 36 patients undergoing bilateral tibia lengthening who met prespecified inclusion criteria. All patients underwent stature lengthening with lengthening over a nail or lengthening and then nailing. BtX-A (200 IU) was injected at the calf muscle only in one leg for each patient and the same amount of sterile normal saline was injected into the other leg as a control. Selection of the leg receiving the toxin was randomized. Clinical evaluation included a VAS score for calf pain and measurement of ROM of the knees and ankles and calf circumference, with evaluations performed in a double-blinded manner. Side-to-side differences were analyzed until the end of consolidation phase. Minimum followup was 24 months (mean, 30 months; range, 24–39 months). The distraction rate and the final length gain were similar in the treated and control limbs. A priori power analysis suggested that 34 legs were required to achieve statistical significance of 0.05 with 80% of power to detect a 50% difference in treatment effect between treatment and control groups.\nResults: There were no differences in calf pain, knee and ankle ROM, and maximal calf circumferences between the two legs at each time point.\nConclusions: Local injection of 200 IU BtX-A at the human calf muscle does not appear to reduce calf pain or help enhance ROM of the knee and ankle during tibial lengthening. However, the small sample size provided sufficient power to detect only relatively large clinical effects; future, larger trials will be needed to determine whether smaller differences are present.\nLevel of Evidence: Level II, therapeutic study. See Instructions for Authors for a complete description of levels of evidence.&quot;,&quot;publisher&quot;:&quot;Clin Orthop Relat Res&quot;,&quot;issue&quot;:&quot;12&quot;,&quot;volume&quot;:&quot;472&quot;},&quot;isTemporary&quot;:false}]},{&quot;citationID&quot;:&quot;MENDELEY_CITATION_4a60183e-7e29-41b4-90a0-9718984a787e&quot;,&quot;properties&quot;:{&quot;noteIndex&quot;:0},&quot;isEdited&quot;:false,&quot;manualOverride&quot;:{&quot;isManuallyOverridden&quot;:false,&quot;citeprocText&quot;:&quot;[3]&quot;,&quot;manualOverrideText&quot;:&quot;&quot;},&quot;citationTag&quot;:&quot;MENDELEY_CITATION_v3_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&quot;,&quot;citationItems&quot;:[{&quot;id&quot;:&quot;db9b5b03-24d9-3481-8088-23d23c3c5094&quot;,&quot;itemData&quot;:{&quot;type&quot;:&quot;article-journal&quot;,&quot;id&quot;:&quot;db9b5b03-24d9-3481-8088-23d23c3c5094&quot;,&quot;title&quot;:&quot;Complications and functional, psychological outcomes of bilateral tibial lengthening over intramedullary nail: evidence from Vietnam&quot;,&quot;author&quot;:[{&quot;family&quot;:&quot;Nguyen Van&quot;,&quot;given&quot;:&quot;Luong&quot;,&quot;parse-names&quot;:false,&quot;dropping-particle&quot;:&quot;&quot;,&quot;non-dropping-particle&quot;:&quot;&quot;},{&quot;family&quot;:&quot;Van&quot;,&quot;given&quot;:&quot;Doan&quot;,&quot;parse-names&quot;:false,&quot;dropping-particle&quot;:&quot;&quot;,&quot;non-dropping-particle&quot;:&quot;Le&quot;}],&quot;container-title&quot;:&quot;International orthopaedics&quot;,&quot;container-title-short&quot;:&quot;Int Orthop&quot;,&quot;accessed&quot;:{&quot;date-parts&quot;:[[2025,3,20]]},&quot;DOI&quot;:&quot;10.1007/S00264-021-05059-5&quot;,&quot;ISSN&quot;:&quot;1432-5195&quot;,&quot;PMID&quot;:&quot;33978783&quot;,&quot;URL&quot;:&quot;https://pubmed.ncbi.nlm.nih.gov/33978783/&quot;,&quot;issued&quot;:{&quot;date-parts&quot;:[[2021,8,1]]},&quot;page&quot;:&quot;2007-2015&quot;,&quot;abstract&quot;:&quot;Background: The purpose of this study was to assess the functional, psychological outcomes and complications of bilateral tibial lengthening over intramedullary nail. The intramedullary nail in this study was the Surgical Implant Generation Network (SIGN) nail. Material and methods: We enrolled patients desiring stature lengthening at the 108 Military Central Hospital (Hanoi, Vietnam) from October 2011 to January 2019. A total of 104 people have been enrolled in the study and underwent the bilateral tibial lengthening procedure. Results: Average tibial lengthening was 7.1 ± 0.8 cm in men and 6.5 ± 0.6 cm in women. Percentage of tibial lengthening as compared with tibia length at the time of pre-operation was 23.9 ± 3.5% for male patients and 21.5 ± 3.7% for female patients. The outcome was excellent in 85 patients (81.7%) and good in 19 (18.3%). All patients experienced improved self-esteem and enhanced quality of life. Conclusion: Our study suggests that bilateral tibial lengthening over nail was safe and effective provided complications are looked for and kept in check. Equinus contracture, pin tract infection, and valgus deviation were the most common complications. Valgus deviation occurs during distraction period. In patient who had neutral or valgus alignment, we recommend to use a blocking screw at the proximal segment post-operatively and use a blocking screw at the valgus distal segment at the end of distraction period to maintain the mechanical axis of both tibias. Bilateral tibial lengthening over nail should be widely employed in low-income countries.&quot;,&quot;publisher&quot;:&quot;Int Orthop&quot;,&quot;issue&quot;:&quot;8&quot;,&quot;volume&quot;:&quot;45&quot;},&quot;isTemporary&quot;:false}]},{&quot;citationID&quot;:&quot;MENDELEY_CITATION_33c3fc95-3940-4f84-965d-eb6885099bb0&quot;,&quot;properties&quot;:{&quot;noteIndex&quot;:0},&quot;isEdited&quot;:false,&quot;manualOverride&quot;:{&quot;isManuallyOverridden&quot;:false,&quot;citeprocText&quot;:&quot;[4]&quot;,&quot;manualOverrideText&quot;:&quot;&quot;},&quot;citationTag&quot;:&quot;MENDELEY_CITATION_v3_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&quot;,&quot;citationItems&quot;:[{&quot;id&quot;:&quot;70ffbc56-3b73-3a3f-9016-58c41da53927&quot;,&quot;itemData&quot;:{&quot;type&quot;:&quot;article-journal&quot;,&quot;id&quot;:&quot;70ffbc56-3b73-3a3f-9016-58c41da53927&quot;,&quot;title&quot;:&quot;Cosmetic bilateral leg lengthening using intramedullary nail experience of 9 cases&quot;,&quot;author&quot;:[{&quot;family&quot;:&quot;Havitcioglu&quot;,&quot;given&quot;:&quot;Hasan&quot;,&quot;parse-names&quot;:false,&quot;dropping-particle&quot;:&quot;&quot;,&quot;non-dropping-particle&quot;:&quot;&quot;},{&quot;family&quot;:&quot;Gursan&quot;,&quot;given&quot;:&quot;Onur&quot;,&quot;parse-names&quot;:false,&quot;dropping-particle&quot;:&quot;&quot;,&quot;non-dropping-particle&quot;:&quot;&quot;},{&quot;family&quot;:&quot;Isin&quot;,&quot;given&quot;:&quot;Yagmur&quot;,&quot;parse-names&quot;:false,&quot;dropping-particle&quot;:&quot;&quot;,&quot;non-dropping-particle&quot;:&quot;&quot;}],&quot;container-title&quot;:&quot;Journal of orthopaedics&quot;,&quot;container-title-short&quot;:&quot;J Orthop&quot;,&quot;accessed&quot;:{&quot;date-parts&quot;:[[2025,3,20]]},&quot;DOI&quot;:&quot;10.1016/J.JOR.2020.01.003&quot;,&quot;ISSN&quot;:&quot;0972-978X&quot;,&quot;PMID&quot;:&quot;32055149&quot;,&quot;URL&quot;:&quot;https://pubmed.ncbi.nlm.nih.gov/32055149/&quot;,&quot;issued&quot;:{&quot;date-parts&quot;:[[2020,7,1]]},&quot;page&quot;:&quot;232-235&quot;,&quot;abstract&quot;:&quot;Background: Distraction osteogenesis to correct deformity and limb-length discrepancy was defined by Ilizarov. Traditional distraction osteogenesis was made with circular external fixators or monolateral fixators commonly for deformity, and external fixators was related with pin site infections and pain due to soft-tissue transfixation. Nowadays, bone lengthening method is used with different intramedullary nail systems for cosmetic purposes. Methods: From 2011 until 2018, a total of 9 patients (6 males and 3 females:16 femoral, 2 tibial), with constitutional short stature, to whom the intramedullary nail lengthening technique for cosmetic purposes had been applied, were retrospectively reviewed. The mean age was 28.3 while the mean height before the lengthening was 151 cm. Result: The mean lengthening gained in all patients were 8.7 cm. The mean follow-up period was 22 ± 11 months while the healing index with normal bone healing was 46.8 ± 16 months/cm. Complications that we noted were; insufficient bone regeneration (n = 2), quadriceps contracture (n = 1), proximal locking screw runaway (n = 1). Conclusion: Bone lengthening for aesthetic purposes with different nail systems can be very safe and beneficial to the patients improving their social capabilities and self-confidence. Yet, patients should be well informed about the complications and risks of the lengthening surgery.&quot;,&quot;publisher&quot;:&quot;J Orthop&quot;,&quot;volume&quot;:&quot;20&quot;},&quot;isTemporary&quot;:false}]},{&quot;citationID&quot;:&quot;MENDELEY_CITATION_7e272ddb-f6ed-48b5-812c-0709ba26dcaa&quot;,&quot;properties&quot;:{&quot;noteIndex&quot;:0},&quot;isEdited&quot;:false,&quot;manualOverride&quot;:{&quot;isManuallyOverridden&quot;:false,&quot;citeprocText&quot;:&quot;[5]&quot;,&quot;manualOverrideText&quot;:&quot;&quot;},&quot;citationTag&quot;:&quot;MENDELEY_CITATION_v3_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&quot;,&quot;citationItems&quot;:[{&quot;id&quot;:&quot;c5b88647-7fb1-3066-91d3-663883f35630&quot;,&quot;itemData&quot;:{&quot;type&quot;:&quot;article-journal&quot;,&quot;id&quot;:&quot;c5b88647-7fb1-3066-91d3-663883f35630&quot;,&quot;title&quot;:&quot;Cosmetic bilateral leg lengthening: experience of 54 cases&quot;,&quot;author&quot;:[{&quot;family&quot;:&quot;Catagni&quot;,&quot;given&quot;:&quot;Maurizio A.&quot;,&quot;parse-names&quot;:false,&quot;dropping-particle&quot;:&quot;&quot;,&quot;non-dropping-particle&quot;:&quot;&quot;},{&quot;family&quot;:&quot;Lovisetti&quot;,&quot;given&quot;:&quot;L.&quot;,&quot;parse-names&quot;:false,&quot;dropping-particle&quot;:&quot;&quot;,&quot;non-dropping-particle&quot;:&quot;&quot;},{&quot;family&quot;:&quot;Guerreschi&quot;,&quot;given&quot;:&quot;F.&quot;,&quot;parse-names&quot;:false,&quot;dropping-particle&quot;:&quot;&quot;,&quot;non-dropping-particle&quot;:&quot;&quot;},{&quot;family&quot;:&quot;Combi&quot;,&quot;given&quot;:&quot;A.&quot;,&quot;parse-names&quot;:false,&quot;dropping-particle&quot;:&quot;&quot;,&quot;non-dropping-particle&quot;:&quot;&quot;},{&quot;family&quot;:&quot;Ottaviani&quot;,&quot;given&quot;:&quot;G.&quot;,&quot;parse-names&quot;:false,&quot;dropping-particle&quot;:&quot;&quot;,&quot;non-dropping-particle&quot;:&quot;&quot;}],&quot;container-title&quot;:&quot;The Journal of bone and joint surgery. British volume&quot;,&quot;container-title-short&quot;:&quot;J Bone Joint Surg Br&quot;,&quot;accessed&quot;:{&quot;date-parts&quot;:[[2025,3,19]]},&quot;DOI&quot;:&quot;10.1302/0301-620X.87B10.16468&quot;,&quot;ISSN&quot;:&quot;0301-620X&quot;,&quot;PMID&quot;:&quot;16189316&quot;,&quot;URL&quot;:&quot;https://pubmed.ncbi.nlm.nih.gov/16189316/&quot;,&quot;issued&quot;:{&quot;date-parts&quot;:[[2005,10]]},&quot;page&quot;:&quot;1402-1405&quot;,&quot;abstract&quot;:&quot;The Ilizarov method for leg lengthening was used for cosmetic reasons in 54 patients with constitutional short stature. A mean lengthening of 7 cm with a low rate of complications produced an excellent or good outcome in all the patients, including improvement in psychological disturbances related to short stature. Those who undergo the procedure must be highly motivated, fully informed and understand the technique and possible complications. We suggest that the Ilizarov method for cosmetic limb lengthening is a technique without major complications. However, it requires careful follow-up, and the involvement of orthopaedic surgeons who are familiar with use of the circular frame and are experienced in limb lengthening and correction of deformity for pathological conditions. © 2005 British Editorial Society of Bone and Joint Surgery.&quot;,&quot;publisher&quot;:&quot;J Bone Joint Surg Br&quot;,&quot;issue&quot;:&quot;10&quot;,&quot;volume&quot;:&quot;87&quot;},&quot;isTemporary&quot;:false}]},{&quot;citationID&quot;:&quot;MENDELEY_CITATION_2c50d2fc-92e4-415a-b1d5-7963d645917b&quot;,&quot;properties&quot;:{&quot;noteIndex&quot;:0},&quot;isEdited&quot;:false,&quot;manualOverride&quot;:{&quot;isManuallyOverridden&quot;:false,&quot;citeprocText&quot;:&quot;[6]&quot;,&quot;manualOverrideText&quot;:&quot;&quot;},&quot;citationTag&quot;:&quot;MENDELEY_CITATION_v3_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&quot;,&quot;citationItems&quot;:[{&quot;id&quot;:&quot;fa90557a-0d5e-3709-ad11-6a70a3929084&quot;,&quot;itemData&quot;:{&quot;type&quot;:&quot;article-journal&quot;,&quot;id&quot;:&quot;fa90557a-0d5e-3709-ad11-6a70a3929084&quot;,&quot;title&quot;:&quot;Cosmetic lengthening: what are the limits?&quot;,&quot;author&quot;:[{&quot;family&quot;:&quot;Guerreschi&quot;,&quot;given&quot;:&quot;F.&quot;,&quot;parse-names&quot;:false,&quot;dropping-particle&quot;:&quot;&quot;,&quot;non-dropping-particle&quot;:&quot;&quot;},{&quot;family&quot;:&quot;Tsibidakis&quot;,&quot;given&quot;:&quot;H.&quot;,&quot;parse-names&quot;:false,&quot;dropping-particle&quot;:&quot;&quot;,&quot;non-dropping-particle&quot;:&quot;&quot;}],&quot;container-title&quot;:&quot;Journal of children's orthopaedics&quot;,&quot;container-title-short&quot;:&quot;J Child Orthop&quot;,&quot;accessed&quot;:{&quot;date-parts&quot;:[[2025,3,19]]},&quot;DOI&quot;:&quot;10.1007/S11832-016-0791-Z&quot;,&quot;ISSN&quot;:&quot;1863-2521&quot;,&quot;PMID&quot;:&quot;27837313&quot;,&quot;URL&quot;:&quot;https://pubmed.ncbi.nlm.nih.gov/27837313/&quot;,&quot;issued&quot;:{&quot;date-parts&quot;:[[2016,12,1]]},&quot;page&quot;:&quot;597-604&quot;,&quot;abstract&quot;:&quot;Objectives: In the last decades, limb lengthening has not been limited to the treatment of patients with dwarfism and deformities resulting from congenital anomalies, trauma, tumor and infections, but, has also been used for aesthetic reasons. Cosmetic lengthening by the Ilizarov method with circular external fixation has been applied to individuals with constitutional short stature who wish to be taller. Materials and methods: From January 1985 to December 2010, the medical records of 63 patients with constitutional short stature (36 M, 27F; 126 legs) who underwent cosmetic bilateral leg lengthening using a hybrid advanced fixator according to the Ilizarov method, were reviewed, retrospectively. The mean age was 24.8 years, while the mean preoperative height was 152.6 cm. Paley’s criteria were used to evaluate problems, obstacles, and complications from the time of surgery until 1 year after frame’s removal. Result: The mean lengthening achieved in all patients was 7.2 cm (range: 5–11 cm), with a mean duration of treatment of 9 months and 15 days (range: 7–18 months). The mean follow-up time was 6.14 years (range 1–10). Conclusion: The cosmetic leg lengthening was helpful to all patients, improving their social capabilities and self-confidence. All patients considered their stature as normal and they reported satisfaction and gratification with important changes in their professional and personal life. Cosmetic leg lengthening may raise some ethical objections and for that reason patients should be well informed about all the risks and complications related to this type of surgery.&quot;,&quot;publisher&quot;:&quot;J Child Orthop&quot;,&quot;issue&quot;:&quot;6&quot;,&quot;volume&quot;:&quot;10&quot;},&quot;isTemporary&quot;:false}]},{&quot;citationID&quot;:&quot;MENDELEY_CITATION_f130a1e3-64c9-404c-a81f-8b171b95ddd2&quot;,&quot;properties&quot;:{&quot;noteIndex&quot;:0},&quot;isEdited&quot;:false,&quot;manualOverride&quot;:{&quot;isManuallyOverridden&quot;:false,&quot;citeprocText&quot;:&quot;[7]&quot;,&quot;manualOverrideText&quot;:&quot;&quot;},&quot;citationTag&quot;:&quot;MENDELEY_CITATION_v3_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&quot;,&quot;citationItems&quot;:[{&quot;id&quot;:&quot;4e65c97c-b249-3232-91e4-dbc8beb1e08e&quot;,&quot;itemData&quot;:{&quot;type&quot;:&quot;article-journal&quot;,&quot;id&quot;:&quot;4e65c97c-b249-3232-91e4-dbc8beb1e08e&quot;,&quot;title&quot;:&quot;Cosmetic lower limb lengthening by Ilizarov apparatus: what are the risks?&quot;,&quot;author&quot;:[{&quot;family&quot;:&quot;Novikov&quot;,&quot;given&quot;:&quot;Konstantin I.&quot;,&quot;parse-names&quot;:false,&quot;dropping-particle&quot;:&quot;&quot;,&quot;non-dropping-particle&quot;:&quot;&quot;},{&quot;family&quot;:&quot;Subramanyam&quot;,&quot;given&quot;:&quot;Koushik N.&quot;,&quot;parse-names&quot;:false,&quot;dropping-particle&quot;:&quot;&quot;,&quot;non-dropping-particle&quot;:&quot;&quot;},{&quot;family&quot;:&quot;Muradisinov&quot;,&quot;given&quot;:&quot;Serghei O.&quot;,&quot;parse-names&quot;:false,&quot;dropping-particle&quot;:&quot;&quot;,&quot;non-dropping-particle&quot;:&quot;&quot;},{&quot;family&quot;:&quot;Novikova&quot;,&quot;given&quot;:&quot;Olga S.&quot;,&quot;parse-names&quot;:false,&quot;dropping-particle&quot;:&quot;&quot;,&quot;non-dropping-particle&quot;:&quot;&quot;},{&quot;family&quot;:&quot;Kolesnikova&quot;,&quot;given&quot;:&quot;Elina S.&quot;,&quot;parse-names&quot;:false,&quot;dropping-particle&quot;:&quot;&quot;,&quot;non-dropping-particle&quot;:&quot;&quot;}],&quot;container-title&quot;:&quot;Clinical orthopaedics and related research&quot;,&quot;container-title-short&quot;:&quot;Clin Orthop Relat Res&quot;,&quot;accessed&quot;:{&quot;date-parts&quot;:[[2025,3,20]]},&quot;DOI&quot;:&quot;10.1007/S11999-014-3782-8&quot;,&quot;ISSN&quot;:&quot;1528-1132&quot;,&quot;PMID&quot;:&quot;25183215&quot;,&quot;URL&quot;:&quot;https://pubmed.ncbi.nlm.nih.gov/25183215/&quot;,&quot;issued&quot;:{&quot;date-parts&quot;:[[2014,10,2]]},&quot;page&quot;:&quot;3549-3556&quot;,&quot;abstract&quot;:&quot;Background: Compelled by the psychosocial implications of short stature, patients with short stature are increasingly undergoing distraction osteogenesis for cosmetic limb lengthening. To the degree that this is true, evaluation of the risks and benefits of this treatment are very important, but to date, there are few studies reporting on using distraction osteogenesis for this indication.\nQuestions/purposes: We reviewed a group of patients undergoing cosmetic lower-extremity lengthening in terms of (1) soft tissue challenges, (2) bone-related complications, and (3) functional and subjective clinical outcomes.\nMethods: The study was retrospective by reviewing data from medical records and radiographs. Between 1983 and 2006, we treated 138 somatically normal patients with bilateral lower-limb distraction osteogenesis for cosmetic purposes at our center using an Ilizarov external fixator, of whom 131 (95%; 65 males, 66 females) had complete clinical and radiographic data a minimum of 1 year after treatment (mean, 6 years; range, 1–14 years) and were reviewed for this report. The mean age of these patients was 25 years (range, 14–68 years) and their mean preoperative height was 159 cm (range, 130–174 cm). One hundred twenty-four (95%) patients had lengthening of the tibia alone, of which 66 (53%) were monofocal and 58 (47%) were bifocal. Six patients (4.58%) had crossed contralateral lengthening of the femur and tibia and one patient (0.76%) had bilateral lengthening of the femur. The mean height gained was 6.9 cm (range, 2–13 cm), 7.3 cm (range, 3.5–13 cm) in males and 6.5 cm (range, 2–13 cm) in females. The mean lengthening, maturation, and external fixator indexes were 12 days/cm (range, 4.3–24 days/cm), 19 days/cm (range, 5.2–63 days/cm), and 31 days/cm (range, 12–78 days/cm), respectively.\nResults: Forty-eight patients (37%) had 59 complications related to treatment. Thirty-seven were soft tissue related (28%), of which 17 (46%) needed reinterventions, and 22 were bone related (17%), of which 16 (73%) needed reinterventions. At final followup, the outcome was excellent for 72 patients (55%), good for 52 (40%), satisfactory for six (4.58%), and poor for one (0.77%). One hundred thirty of 131 patients subjectively felt satisfied and had improved self-esteem.\nConclusions: Distraction osteogenesis using the Ilizarov external fixator is an option for carefully selected motivated patients with awareness of this technique. Soft tissue and bone-related complications including those that necessitate reinterventions should be expected during the course of treatment, although most can be managed without permanent sequelae or disability. Future studies with more robust methods will need to determine whether the risks and benefits of this procedure are well balanced. Preoperative counseling, considering the ethical questions this procedure can raise, is of paramount importance for the patient to weigh the risk versus anticipated benefits. Studies from other centers will be important as we move forward.\nLevel of Evidence: Level IV, therapeutic study. See the Instructions for Authors for a complete description of levels of evidence.&quot;,&quot;publisher&quot;:&quot;Clin Orthop Relat Res&quot;,&quot;issue&quot;:&quot;11&quot;,&quot;volume&quot;:&quot;472&quot;},&quot;isTemporary&quot;:false}]},{&quot;citationID&quot;:&quot;MENDELEY_CITATION_6b674d0a-b473-4029-accd-7bffe9c003ea&quot;,&quot;properties&quot;:{&quot;noteIndex&quot;:0},&quot;isEdited&quot;:false,&quot;manualOverride&quot;:{&quot;isManuallyOverridden&quot;:false,&quot;citeprocText&quot;:&quot;[8]&quot;,&quot;manualOverrideText&quot;:&quot;&quot;},&quot;citationTag&quot;:&quot;MENDELEY_CITATION_v3_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&quot;,&quot;citationItems&quot;:[{&quot;id&quot;:&quot;cf075cb9-2fbf-3925-b997-15b323bcc79f&quot;,&quot;itemData&quot;:{&quot;type&quot;:&quot;article-journal&quot;,&quot;id&quot;:&quot;cf075cb9-2fbf-3925-b997-15b323bcc79f&quot;,&quot;title&quot;:&quot;Functional recovery of daily living and sports activities after cosmetic bilateral tibia lengthening&quot;,&quot;author&quot;:[{&quot;family&quot;:&quot;Park&quot;,&quot;given&quot;:&quot;Kun Bo&quot;,&quot;parse-names&quot;:false,&quot;dropping-particle&quot;:&quot;&quot;,&quot;non-dropping-particle&quot;:&quot;&quot;},{&quot;family&quot;:&quot;Kwak&quot;,&quot;given&quot;:&quot;Yoon Hae&quot;,&quot;parse-names&quot;:false,&quot;dropping-particle&quot;:&quot;&quot;,&quot;non-dropping-particle&quot;:&quot;&quot;},{&quot;family&quot;:&quot;Lee&quot;,&quot;given&quot;:&quot;Jung Woo&quot;,&quot;parse-names&quot;:false,&quot;dropping-particle&quot;:&quot;&quot;,&quot;non-dropping-particle&quot;:&quot;&quot;},{&quot;family&quot;:&quot;Park&quot;,&quot;given&quot;:&quot;Byoung Kyu&quot;,&quot;parse-names&quot;:false,&quot;dropping-particle&quot;:&quot;&quot;,&quot;non-dropping-particle&quot;:&quot;&quot;},{&quot;family&quot;:&quot;Park&quot;,&quot;given&quot;:&quot;Hoon&quot;,&quot;parse-names&quot;:false,&quot;dropping-particle&quot;:&quot;&quot;,&quot;non-dropping-particle&quot;:&quot;&quot;},{&quot;family&quot;:&quot;Lee&quot;,&quot;given&quot;:&quot;Dong Hoon&quot;,&quot;parse-names&quot;:false,&quot;dropping-particle&quot;:&quot;&quot;,&quot;non-dropping-particle&quot;:&quot;&quot;}],&quot;container-title&quot;:&quot;International orthopaedics&quot;,&quot;container-title-short&quot;:&quot;Int Orthop&quot;,&quot;accessed&quot;:{&quot;date-parts&quot;:[[2025,3,19]]},&quot;DOI&quot;:&quot;10.1007/S00264-018-4159-5&quot;,&quot;ISSN&quot;:&quot;1432-5195&quot;,&quot;PMID&quot;:&quot;30311058&quot;,&quot;URL&quot;:&quot;https://pubmed.ncbi.nlm.nih.gov/30311058/&quot;,&quot;issued&quot;:{&quot;date-parts&quot;:[[2019,9,5]]},&quot;page&quot;:&quot;2017-2023&quot;,&quot;abstract&quot;:&quot;Purpose: The aims of this study were to evaluate the recovery of physical function and to investigate whether there are factors that adversely affect functional recovery after cosmetic bilateral lengthening of the tibia. Methods: One hundred twenty-five healthy individuals who had undergone bilateral cosmetic tibia lengthening by the lengthening and then nail (LATN) method, lengthening over intramedullary nail (LON) method or intramedullary skeletal kinetic distractor (ISKD) were included in the study. Functional outcomes were evaluated using the Sports Activity Rating Scale (SARS), International Knee Documentation Committee (IKDC) Subjective Knee Form and patient self-reported ability scores. Results: SARS and IKDC scores decreased at post-operative one year and improved significantly at post-operative two years. SARS and IKDC scores recovered similarly to pre-operative levels. Average patient self-reported ability scores at post-operative two years were 94.6 and 89.9 for daily living and light sports, respectively. However, the average score for moderate-to-strenuous sports was 68.1 and 39 patients (31.2%) recorded below average score for the moderate-to-strenuous sports. Conclusions: Patients who had undergone bilateral cosmetic tibial lengthening may expect almost full recovery of daily and light sports activities at post-operativetwo years. However, several patients may feel some limitation in moderate-to-strenuous sports activities.&quot;,&quot;publisher&quot;:&quot;Int Orthop&quot;,&quot;issue&quot;:&quot;9&quot;,&quot;volume&quot;:&quot;43&quot;},&quot;isTemporary&quot;:false}]},{&quot;citationID&quot;:&quot;MENDELEY_CITATION_c79a015b-47c6-4ff1-9177-7eff91305168&quot;,&quot;properties&quot;:{&quot;noteIndex&quot;:0},&quot;isEdited&quot;:false,&quot;manualOverride&quot;:{&quot;isManuallyOverridden&quot;:false,&quot;citeprocText&quot;:&quot;[9]&quot;,&quot;manualOverrideText&quot;:&quot;&quot;},&quot;citationTag&quot;:&quot;MENDELEY_CITATION_v3_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&quot;,&quot;citationItems&quot;:[{&quot;id&quot;:&quot;50607e2b-4e1c-34bc-b3ff-b8b4120aa504&quot;,&quot;itemData&quot;:{&quot;type&quot;:&quot;article-journal&quot;,&quot;id&quot;:&quot;50607e2b-4e1c-34bc-b3ff-b8b4120aa504&quot;,&quot;title&quot;:&quot;Psychological and orthopedic outcomes after stature lengthening surgery using intramedullary nails&quot;,&quot;author&quot;:[{&quot;family&quot;:&quot;Assayag&quot;,&quot;given&quot;:&quot;Michael&quot;,&quot;parse-names&quot;:false,&quot;dropping-particle&quot;:&quot;&quot;,&quot;non-dropping-particle&quot;:&quot;&quot;},{&quot;family&quot;:&quot;Buksbaum&quot;,&quot;given&quot;:&quot;JoshuaR&quot;,&quot;parse-names&quot;:false,&quot;dropping-particle&quot;:&quot;&quot;,&quot;non-dropping-particle&quot;:&quot;&quot;},{&quot;family&quot;:&quot;Khabyeh-Hasbani&quot;,&quot;given&quot;:&quot;Nathan&quot;,&quot;parse-names&quot;:false,&quot;dropping-particle&quot;:&quot;&quot;,&quot;non-dropping-particle&quot;:&quot;&quot;},{&quot;family&quot;:&quot;Westrich&quot;,&quot;given&quot;:&quot;EllenKatz&quot;,&quot;parse-names&quot;:false,&quot;dropping-particle&quot;:&quot;&quot;,&quot;non-dropping-particle&quot;:&quot;&quot;},{&quot;family&quot;:&quot;Fragomen&quot;,&quot;given&quot;:&quot;AustinT&quot;,&quot;parse-names&quot;:false,&quot;dropping-particle&quot;:&quot;&quot;,&quot;non-dropping-particle&quot;:&quot;&quot;},{&quot;family&quot;:&quot;Rozbruch&quot;,&quot;given&quot;:&quot;SRobert&quot;,&quot;parse-names&quot;:false,&quot;dropping-particle&quot;:&quot;&quot;,&quot;non-dropping-particle&quot;:&quot;&quot;}],&quot;container-title&quot;:&quot;Journal of Limb Lengthening &amp; Reconstruction&quot;,&quot;accessed&quot;:{&quot;date-parts&quot;:[[2025,3,20]]},&quot;DOI&quot;:&quot;10.4103/JLLR.JLLR_4_20&quot;,&quot;ISSN&quot;:&quot;2455-3719&quot;,&quot;URL&quot;:&quot;https://journals.lww.com/jllr/fulltext/2020/06010/psychological_and_orthopedic_outcomes_after.6.aspx&quot;,&quot;issued&quot;:{&quot;date-parts&quot;:[[2020]]},&quot;page&quot;:&quot;28&quot;,&quot;publisher&quot;:&quot;Medknow&quot;,&quot;issue&quot;:&quot;1&quot;,&quot;volume&quot;:&quot;6&quot;,&quot;container-title-short&quot;:&quot;&quot;},&quot;isTemporary&quot;:false}]},{&quot;citationID&quot;:&quot;MENDELEY_CITATION_23428548-9ad5-434f-8189-16fb1e2ea03a&quot;,&quot;properties&quot;:{&quot;noteIndex&quot;:0},&quot;isEdited&quot;:false,&quot;manualOverride&quot;:{&quot;isManuallyOverridden&quot;:false,&quot;citeprocText&quot;:&quot;[10]&quot;,&quot;manualOverrideText&quot;:&quot;&quot;},&quot;citationTag&quot;:&quot;MENDELEY_CITATION_v3_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&quot;,&quot;citationItems&quot;:[{&quot;id&quot;:&quot;5861a57f-3dcb-3d5d-9ce3-32358079e4e1&quot;,&quot;itemData&quot;:{&quot;type&quot;:&quot;article-journal&quot;,&quot;id&quot;:&quot;5861a57f-3dcb-3d5d-9ce3-32358079e4e1&quot;,&quot;title&quot;:&quot;Is there an Increase in Valgus Deviation in Tibial Distraction Using the Lengthening Over Nail Technique?&quot;,&quot;author&quot;:[{&quot;family&quot;:&quot;Park&quot;,&quot;given&quot;:&quot;Hoon&quot;,&quot;parse-names&quot;:false,&quot;dropping-particle&quot;:&quot;&quot;,&quot;non-dropping-particle&quot;:&quot;&quot;},{&quot;family&quot;:&quot;Ryu&quot;,&quot;given&quot;:&quot;Keun Jung&quot;,&quot;parse-names&quot;:false,&quot;dropping-particle&quot;:&quot;&quot;,&quot;non-dropping-particle&quot;:&quot;&quot;},{&quot;family&quot;:&quot;Kim&quot;,&quot;given&quot;:&quot;Hyun Woo&quot;,&quot;parse-names&quot;:false,&quot;dropping-particle&quot;:&quot;&quot;,&quot;non-dropping-particle&quot;:&quot;&quot;},{&quot;family&quot;:&quot;Hwang&quot;,&quot;given&quot;:&quot;Jin Ho&quot;,&quot;parse-names&quot;:false,&quot;dropping-particle&quot;:&quot;&quot;,&quot;non-dropping-particle&quot;:&quot;&quot;},{&quot;family&quot;:&quot;Han&quot;,&quot;given&quot;:&quot;Joon Woo&quot;,&quot;parse-names&quot;:false,&quot;dropping-particle&quot;:&quot;&quot;,&quot;non-dropping-particle&quot;:&quot;&quot;},{&quot;family&quot;:&quot;Lee&quot;,&quot;given&quot;:&quot;Dong Hoon&quot;,&quot;parse-names&quot;:false,&quot;dropping-particle&quot;:&quot;&quot;,&quot;non-dropping-particle&quot;:&quot;&quot;}],&quot;container-title&quot;:&quot;Clinical orthopaedics and related research&quot;,&quot;container-title-short&quot;:&quot;Clin Orthop Relat Res&quot;,&quot;accessed&quot;:{&quot;date-parts&quot;:[[2025,3,21]]},&quot;DOI&quot;:&quot;10.1007/S11999-016-4712-8&quot;,&quot;ISSN&quot;:&quot;1528-1132&quot;,&quot;PMID&quot;:&quot;26825816&quot;,&quot;URL&quot;:&quot;https://pubmed.ncbi.nlm.nih.gov/26825816/&quot;,&quot;issued&quot;:{&quot;date-parts&quot;:[[2016,5,1]]},&quot;page&quot;:&quot;1283-1291&quot;,&quot;abstract&quot;:&quot;Background: During tibial lengthening, the soft tissues of the posterolateral compartment produce distraction-resisting forces causing valgus angulation. Although this occurs with the classic Ilizarov method, whether a valgus deformity develops with the lengthening over nail (LON) technique is questioned, because the intramedullary nail is thought to resist deforming forces and adequately maintain alignment of the distracted bone. Questions/purposes: The purposes of this study were to (1) determine the amount of valgus deviation during tibial lengthening with the LON technique; and (2) analyze the factors that may be associated with valgus deviation with the LON technique. Methods: Between June 2009 and September 2013, we performed 346 tibial lengthenings using the LON technique, lengthening and then nail technique, or lengthening with an intramedullary lengthening device. Sixty patients (120 tibias) who underwent bilateral lower leg lengthening with the LON technique were enrolled in this retrospective study. To limit the number of variables, we analyzed only the right tibia in all patients (60 tibias). The mean followup was 42 months (range, 26–71 months). The mean age of the patients was 25 years (range, 18–40 years). There were 36 male and 24 female patients. The mean final length gain was 67 ± 9 mm. The mean time for distraction was 100 ± 25 days. The overall valgus deviation was assessed by measuring the change in the medial proximal tibial angle and mechanical femorotibial angle on radiographs obtained before and after surgery and after completion of lengthening. Several demographic, surgical, and distraction-related variables were considered possible factors to prevent valgus deviation: proximal fixation method; presence of a blocking screw; diameter and length of the intramedullary nail; degree of nail insertion; length of the nail in the distal segment after completion of distraction; final length gain; and patient’s BMI. During the period studied, the blocking screw was to maintain the mechanical axis in patients who had neutral or valgus alignment preoperatively, or to prevent more valgus change in patients who underwent acute correction of varus deformity intraoperatively. Uni- and multivariate analyses were conducted. Results: Valgus deviation occurred during the tibial LON. The medial proximal tibial angle increased from 86° (95% CI, 85°–86°) to 90° (95% CI, 89°–91°) (p &lt; 0.001). The mechanical femorotibial angle changed from 2.2° varus (95% CI, 3°–1.4° varus) to 2.6° valgus (95% CI, 1.8°–3.4° valgus) (p &lt; 0.001). Valgus deviation was evident in proximal and distal segments. In the multivariate regression model, use of a blocking screw was the only factor that was associated with decreased valgus deviation, and its effect size, although detectable, was small (−2.62; 95% CI, −4.65 to −0.59; p = 0.013). Conclusions: We found that valgus deviation does occur during tibial lengthening using the LON technique, but that blocking screw placement may help to minimize the likelihood that severe valgus deviation will occur. Future prospective studies should be conducted to confirm this preliminary finding. Level of Evidence: Level III, therapeutic study.&quot;,&quot;publisher&quot;:&quot;Clin Orthop Relat Res&quot;,&quot;issue&quot;:&quot;5&quot;,&quot;volume&quot;:&quot;474&quot;},&quot;isTemporary&quot;:false}]},{&quot;citationID&quot;:&quot;MENDELEY_CITATION_ea5c86e6-6fcb-42b6-b0cf-eeb275c6bc28&quot;,&quot;properties&quot;:{&quot;noteIndex&quot;:0},&quot;isEdited&quot;:false,&quot;manualOverride&quot;:{&quot;isManuallyOverridden&quot;:false,&quot;citeprocText&quot;:&quot;[11]&quot;,&quot;manualOverrideText&quot;:&quot;&quot;},&quot;citationTag&quot;:&quot;MENDELEY_CITATION_v3_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&quot;,&quot;citationItems&quot;:[{&quot;id&quot;:&quot;e4113517-9dc8-3a99-ad30-1874410e723f&quot;,&quot;itemData&quot;:{&quot;type&quot;:&quot;article-journal&quot;,&quot;id&quot;:&quot;e4113517-9dc8-3a99-ad30-1874410e723f&quot;,&quot;title&quot;:&quot;Functional outcome after lower-limb lengthening in short stature using the callotasis method&quot;,&quot;author&quot;:[{&quot;family&quot;:&quot;Zambito&quot;,&quot;given&quot;:&quot;A&quot;,&quot;parse-names&quot;:false,&quot;dropping-particle&quot;:&quot;&quot;,&quot;non-dropping-particle&quot;:&quot;&quot;},{&quot;family&quot;:&quot;Polo&quot;,&quot;given&quot;:&quot;A&quot;,&quot;parse-names&quot;:false,&quot;dropping-particle&quot;:&quot;&quot;,&quot;non-dropping-particle&quot;:&quot;&quot;},{&quot;family&quot;:&quot;Agostini&quot;,&quot;given&quot;:&quot;S&quot;,&quot;parse-names&quot;:false,&quot;dropping-particle&quot;:&quot;&quot;,&quot;non-dropping-particle&quot;:&quot;&quot;},{&quot;family&quot;:&quot;Aldegheri&quot;,&quot;given&quot;:&quot;Roberto&quot;,&quot;parse-names&quot;:false,&quot;dropping-particle&quot;:&quot;&quot;,&quot;non-dropping-particle&quot;:&quot;&quot;}],&quot;container-title&quot;:&quot;European Journal of Physical and Rehabilitation Medicine&quot;,&quot;container-title-short&quot;:&quot;Eur J Phys Rehabil Med&quot;,&quot;ISSN&quot;:&quot;1973-9087&quot;,&quot;issued&quot;:{&quot;date-parts&quot;:[[2000]]},&quot;page&quot;:&quot;197&quot;,&quot;publisher&quot;:&quot;Edizioni Minerva Medica&quot;,&quot;issue&quot;:&quot;4&quot;,&quot;volume&quot;:&quot;36&quot;},&quot;isTemporary&quot;:false}]},{&quot;citationID&quot;:&quot;MENDELEY_CITATION_1cc189b3-9951-4a1c-a8db-d0b24bf232cb&quot;,&quot;properties&quot;:{&quot;noteIndex&quot;:0},&quot;isEdited&quot;:false,&quot;manualOverride&quot;:{&quot;isManuallyOverridden&quot;:false,&quot;citeprocText&quot;:&quot;[12]&quot;,&quot;manualOverrideText&quot;:&quot;&quot;},&quot;citationTag&quot;:&quot;MENDELEY_CITATION_v3_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&quot;,&quot;citationItems&quot;:[{&quot;id&quot;:&quot;b700be4b-bf56-3d2a-9973-54e76b2fa9f8&quot;,&quot;itemData&quot;:{&quot;type&quot;:&quot;article-journal&quot;,&quot;id&quot;:&quot;b700be4b-bf56-3d2a-9973-54e76b2fa9f8&quot;,&quot;title&quot;:&quot;Results of cosmetic lower limb lengthening by the lengthening over nail technique&quot;,&quot;author&quot;:[{&quot;family&quot;:&quot;Kocaoglu&quot;,&quot;given&quot;:&quot;Mehmet&quot;,&quot;parse-names&quot;:false,&quot;dropping-particle&quot;:&quot;&quot;,&quot;non-dropping-particle&quot;:&quot;&quot;},{&quot;family&quot;:&quot;Bilen&quot;,&quot;given&quot;:&quot;F Erkal&quot;,&quot;parse-names&quot;:false,&quot;dropping-particle&quot;:&quot;&quot;,&quot;non-dropping-particle&quot;:&quot;&quot;},{&quot;family&quot;:&quot;Eralp&quot;,&quot;given&quot;:&quot;I Levent&quot;,&quot;parse-names&quot;:false,&quot;dropping-particle&quot;:&quot;&quot;,&quot;non-dropping-particle&quot;:&quot;&quot;},{&quot;family&quot;:&quot;Yumrukcal&quot;,&quot;given&quot;:&quot;Feridun&quot;,&quot;parse-names&quot;:false,&quot;dropping-particle&quot;:&quot;&quot;,&quot;non-dropping-particle&quot;:&quot;&quot;}],&quot;container-title&quot;:&quot;Acta Orthop Belg&quot;,&quot;issued&quot;:{&quot;date-parts&quot;:[[2017]]},&quot;page&quot;:&quot;231-244&quot;,&quot;issue&quot;:&quot;2&quot;,&quot;volume&quot;:&quot;83&quot;,&quot;container-title-short&quot;:&quot;&quot;},&quot;isTemporary&quot;:false}]},{&quot;citationID&quot;:&quot;MENDELEY_CITATION_ca06aea8-e0ff-4df8-8cfd-7a37059c5822&quot;,&quot;properties&quot;:{&quot;noteIndex&quot;:0},&quot;isEdited&quot;:false,&quot;manualOverride&quot;:{&quot;isManuallyOverridden&quot;:false,&quot;citeprocText&quot;:&quot;[13]&quot;,&quot;manualOverrideText&quot;:&quot;&quot;},&quot;citationTag&quot;:&quot;MENDELEY_CITATION_v3_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&quot;,&quot;citationItems&quot;:[{&quot;id&quot;:&quot;be5103a9-148b-33dc-a9f4-d86d09f85a91&quot;,&quot;itemData&quot;:{&quot;type&quot;:&quot;article-journal&quot;,&quot;id&quot;:&quot;be5103a9-148b-33dc-a9f4-d86d09f85a91&quot;,&quot;title&quot;:&quot;Reamed Intramedullary Nailing has an Adverse Effect on Bone Regeneration During the Distraction Phase in Tibial Lengthening&quot;,&quot;author&quot;:[{&quot;family&quot;:&quot;Ryu&quot;,&quot;given&quot;:&quot;Keun Jung&quot;,&quot;parse-names&quot;:false,&quot;dropping-particle&quot;:&quot;&quot;,&quot;non-dropping-particle&quot;:&quot;&quot;},{&quot;family&quot;:&quot;Kim&quot;,&quot;given&quot;:&quot;Bang Hyun&quot;,&quot;parse-names&quot;:false,&quot;dropping-particle&quot;:&quot;&quot;,&quot;non-dropping-particle&quot;:&quot;&quot;},{&quot;family&quot;:&quot;Hwang&quot;,&quot;given&quot;:&quot;Jin Ho&quot;,&quot;parse-names&quot;:false,&quot;dropping-particle&quot;:&quot;&quot;,&quot;non-dropping-particle&quot;:&quot;&quot;},{&quot;family&quot;:&quot;Kim&quot;,&quot;given&quot;:&quot;Hyun Woo&quot;,&quot;parse-names&quot;:false,&quot;dropping-particle&quot;:&quot;&quot;,&quot;non-dropping-particle&quot;:&quot;&quot;},{&quot;family&quot;:&quot;Lee&quot;,&quot;given&quot;:&quot;Dong Hoon&quot;,&quot;parse-names&quot;:false,&quot;dropping-particle&quot;:&quot;&quot;,&quot;non-dropping-particle&quot;:&quot;&quot;}],&quot;container-title&quot;:&quot;Clinical orthopaedics and related research&quot;,&quot;container-title-short&quot;:&quot;Clin Orthop Relat Res&quot;,&quot;accessed&quot;:{&quot;date-parts&quot;:[[2025,3,21]]},&quot;DOI&quot;:&quot;10.1007/S11999-015-4613-2&quot;,&quot;ISSN&quot;:&quot;1528-1132&quot;,&quot;PMID&quot;:&quot;26507338&quot;,&quot;URL&quot;:&quot;https://pubmed.ncbi.nlm.nih.gov/26507338/&quot;,&quot;issued&quot;:{&quot;date-parts&quot;:[[2016,3,1]]},&quot;page&quot;:&quot;816-824&quot;,&quot;abstract&quot;:&quot;Background: The lengthening over nail (LON) technique has gained popularity because it enables shorter periods of external fixation, prevents deformities during lengthening, and reduces the risk of refracture after removal of the frame compared with the classic Ilizarov method. However, it is not clear if the violation of endosteal blood supply by reamed intramedullary nailing in the LON technique has a negative effect on bone regeneration or a positive effect by compensatory enhancement of periosteal circulation. Questions/purposes: The purposes of this study were to (1) compare the amount of regenerate bone during the distraction phase between two tibial lengthening techniques, the LON technique and lengthening and then nail (LATN) technique; and (2) compare callus shape at the end of the distraction phase using the classification of Li et al. Methods: This is a retrospective study comparing two treatment groups. Between September 2011 and June 2013, 120 patients underwent bilateral lower leg lengthening for familial short stature with either the LON or LATN technique, and were considered potentially eligible for inclusion in this retrospective, comparative study. During this same period, LON and LATN techniques were used in other patient populations, but all patients with familial short stature were considered for inclusion in the study. The specific contraindications for LON were diameter of the isthmus of the tibia narrower than 8 mm, length of the tibia shorter than 270 mm, and alignment of the lower extremity in valgus; in patients without these specific contraindications to LON, patients were offered either LATN or LON after counseling regarding the advantages and disadvantages of each procedure. The proposed advantages of LATN were shorter healing index and more stable internal fixation which might lead to earlier full weightbearing, whereas proposed disadvantages were a greater chance for deep infection, more deformity during lengthening, and subsequently longer external fixator period for correction. The groups were comparable in terms of age, sex distribution, smoking history, BMI, distraction rate, and final length gain. A longer period of external fixation was necessary in the LATN group, related to the relative stability of the segment without an intramedullary nail. Patients with tibial lengthening with the LON technique (31 patients, 62 tibiae) were compared with patients who had the LATN technique (89 patients, 178 tibiae) regarding the amount of bone regeneration at the anterior, posterior, medial, and lateral cortices of the lengthened area for each at 4, 8, and 12 weeks postoperatively using a pixel value ratio method. In addition, both groups were compared for callus shape and type at the end of the distraction phase (LON, 3.4 ± 0.06 months; LATN, 4.2 ± 0.05 months). Results: The pixel value ratios of the anterior, posterior, medial, and lateral cortices in the LON and LATN groups were 0.78 ± 0.06 and 0.74 ± 0.05; 0.82 ± 0.08 and 0.76 ± 0.05; 0.75 ± 0.06 and 0.72 ± 0.05; and 0.85 ± 0.06 and 0.82 ± 0.06, respectively at 4 weeks postoperatively(p value &gt; 0.500 for all); 0.75 ± 0.05 and 0.77 ± 0.04; 0.78 ± 0.05 and 0.89 ± 0.04; 0.73 ± 0.05 and 0.82 ± 0.05; and 0.78 ± 0.06 and 0.88 ± 0.03, respectively at 8 weeks postoperatively (p value &lt; 0.001 for the posterior, medial, and lateral cortices); 0.72 ± 0.05 and 0.76 ± 0.03; 0.75 ± 0.07 and 0.89 ± 0.03; 0.71 ± 0.05 and 0.82 ± 0.03; and 0.78 ± 0.06 and 0.91 ± 0.03, respectively at 12 weeks postoperatively (p value &lt; 0.001 for the posterior, medial, and lateral cortices). A greater percentage of tibiae having the generally favored fusiform-shaped callus were seen with the LATN technique (61 of 178 segments) than with the LON technique (four of 62 segments; p &lt; 0.001). There were no tibia showing the inferior concave, lateral, or central-shaped callus with the LATN technique, whereas eight tibiae (eight of 62 segments) showed concave-shaped callus with the LON technique (p &lt; 0.001). Conclusions: The potentially negative effect on callus regeneration from the concomitant use of reamed intramedullary nailing during the LON technique should not be overlooked. Based on our study, LATN may be a better choice for patients willing to accept the longer period of external fixation. Level of Evidence: Level III, therapeutic study.&quot;,&quot;publisher&quot;:&quot;Clin Orthop Relat Res&quot;,&quot;issue&quot;:&quot;3&quot;,&quot;volume&quot;:&quot;474&quot;},&quot;isTemporary&quot;:false}]},{&quot;citationID&quot;:&quot;MENDELEY_CITATION_ca48bfe1-c268-4fe0-bd5f-0ced1ea3a812&quot;,&quot;properties&quot;:{&quot;noteIndex&quot;:0},&quot;isEdited&quot;:false,&quot;manualOverride&quot;:{&quot;isManuallyOverridden&quot;:false,&quot;citeprocText&quot;:&quot;[14]&quot;,&quot;manualOverrideText&quot;:&quot;&quot;},&quot;citationTag&quot;:&quot;MENDELEY_CITATION_v3_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&quot;,&quot;citationItems&quot;:[{&quot;id&quot;:&quot;27d6ddb3-d5ca-3d93-815f-4801fb32ebd4&quot;,&quot;itemData&quot;:{&quot;type&quot;:&quot;article-journal&quot;,&quot;id&quot;:&quot;27d6ddb3-d5ca-3d93-815f-4801fb32ebd4&quot;,&quot;title&quot;:&quot;Safe Cosmetic Leg Lengthening for Short Stature: Long-term Outcomes&quot;,&quot;author&quot;:[{&quot;family&quot;:&quot;Elbatrawy&quot;,&quot;given&quot;:&quot;Yasser&quot;,&quot;parse-names&quot;:false,&quot;dropping-particle&quot;:&quot;&quot;,&quot;non-dropping-particle&quot;:&quot;&quot;},{&quot;family&quot;:&quot;Ragab&quot;,&quot;given&quot;:&quot;Ibrahim Mohammed A.&quot;,&quot;parse-names&quot;:false,&quot;dropping-particle&quot;:&quot;&quot;,&quot;non-dropping-particle&quot;:&quot;&quot;}],&quot;container-title&quot;:&quot;Orthopedics&quot;,&quot;container-title-short&quot;:&quot;Orthopedics&quot;,&quot;accessed&quot;:{&quot;date-parts&quot;:[[2025,3,19]]},&quot;DOI&quot;:&quot;10.3928/01477447-20150701-51&quot;,&quot;ISSN&quot;:&quot;1938-2367&quot;,&quot;PMID&quot;:&quot;26186315&quot;,&quot;URL&quot;:&quot;https://pubmed.ncbi.nlm.nih.gov/26186315/&quot;,&quot;issued&quot;:{&quot;date-parts&quot;:[[2015,7,1]]},&quot;page&quot;:&quot;e552-e560&quot;,&quot;abstract&quot;:&quot;It is well known that limb lengthening is performed to treat limb-length discrepan-cies resulting from congenital anomalies and developmental problems. However, few studies discuss lengthening for cosmetic purposes. The current authors conduct-ed a prospective study with long-term follow-up. From July 2002 through June 2007, 133 patients requested that their height be increased. Fifty-two were approved to undergo limb-lengthening surgery. Two were lost to final follow-up, leaving 50 in the study group. For all patients, the Ilizarov ring external fixator was applied with a maximum-stability technique that achieved frame stability and allowed patients to ambulate with a walker from the first week postoperatively. The method requires close follow-up for early detection of problems. Physiotherapy improved ankle func-tion and prevented plantar flexion deformity, which can occur during lengthening. Excellent final outcomes were achieved in all patients except one, who required ad-ditional surgery. The Ilizarov device is a safe tool for limb lengthening in individuals of short stature when applied with the authors' maximum stability technique. To the authors' knowledge, this is the first article on this topic to report long-term results (minimum 5-year follow-up for all patients). Many factors influence the outcome of lengthening surgery performed with Ilizarov devices: the material of the rings, the use of a hybrid technique combining pins and wires, the diameter and number of pins over each bone segment, the size of the rings around the limb, the surgical tech-nique for pin insertion, and the use of hydroxyapatite-coated pins or regular stainless pins.&quot;,&quot;publisher&quot;:&quot;Orthopedics&quot;,&quot;issue&quot;:&quot;7&quot;,&quot;volume&quot;:&quot;38&quot;},&quot;isTemporary&quot;:false}]},{&quot;citationID&quot;:&quot;MENDELEY_CITATION_11fe7272-dee6-45cd-a758-6c4957a4c3dc&quot;,&quot;properties&quot;:{&quot;noteIndex&quot;:0},&quot;isEdited&quot;:false,&quot;manualOverride&quot;:{&quot;isManuallyOverridden&quot;:false,&quot;citeprocText&quot;:&quot;[14]&quot;,&quot;manualOverrideText&quot;:&quot;&quot;},&quot;citationTag&quot;:&quot;MENDELEY_CITATION_v3_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&quot;,&quot;citationItems&quot;:[{&quot;id&quot;:&quot;27d6ddb3-d5ca-3d93-815f-4801fb32ebd4&quot;,&quot;itemData&quot;:{&quot;type&quot;:&quot;article-journal&quot;,&quot;id&quot;:&quot;27d6ddb3-d5ca-3d93-815f-4801fb32ebd4&quot;,&quot;title&quot;:&quot;Safe Cosmetic Leg Lengthening for Short Stature: Long-term Outcomes&quot;,&quot;author&quot;:[{&quot;family&quot;:&quot;Elbatrawy&quot;,&quot;given&quot;:&quot;Yasser&quot;,&quot;parse-names&quot;:false,&quot;dropping-particle&quot;:&quot;&quot;,&quot;non-dropping-particle&quot;:&quot;&quot;},{&quot;family&quot;:&quot;Ragab&quot;,&quot;given&quot;:&quot;Ibrahim Mohammed A.&quot;,&quot;parse-names&quot;:false,&quot;dropping-particle&quot;:&quot;&quot;,&quot;non-dropping-particle&quot;:&quot;&quot;}],&quot;container-title&quot;:&quot;Orthopedics&quot;,&quot;container-title-short&quot;:&quot;Orthopedics&quot;,&quot;accessed&quot;:{&quot;date-parts&quot;:[[2025,3,19]]},&quot;DOI&quot;:&quot;10.3928/01477447-20150701-51&quot;,&quot;ISSN&quot;:&quot;1938-2367&quot;,&quot;PMID&quot;:&quot;26186315&quot;,&quot;URL&quot;:&quot;https://pubmed.ncbi.nlm.nih.gov/26186315/&quot;,&quot;issued&quot;:{&quot;date-parts&quot;:[[2015,7,1]]},&quot;page&quot;:&quot;e552-e560&quot;,&quot;abstract&quot;:&quot;It is well known that limb lengthening is performed to treat limb-length discrepan-cies resulting from congenital anomalies and developmental problems. However, few studies discuss lengthening for cosmetic purposes. The current authors conduct-ed a prospective study with long-term follow-up. From July 2002 through June 2007, 133 patients requested that their height be increased. Fifty-two were approved to undergo limb-lengthening surgery. Two were lost to final follow-up, leaving 50 in the study group. For all patients, the Ilizarov ring external fixator was applied with a maximum-stability technique that achieved frame stability and allowed patients to ambulate with a walker from the first week postoperatively. The method requires close follow-up for early detection of problems. Physiotherapy improved ankle func-tion and prevented plantar flexion deformity, which can occur during lengthening. Excellent final outcomes were achieved in all patients except one, who required ad-ditional surgery. The Ilizarov device is a safe tool for limb lengthening in individuals of short stature when applied with the authors' maximum stability technique. To the authors' knowledge, this is the first article on this topic to report long-term results (minimum 5-year follow-up for all patients). Many factors influence the outcome of lengthening surgery performed with Ilizarov devices: the material of the rings, the use of a hybrid technique combining pins and wires, the diameter and number of pins over each bone segment, the size of the rings around the limb, the surgical tech-nique for pin insertion, and the use of hydroxyapatite-coated pins or regular stainless pins.&quot;,&quot;publisher&quot;:&quot;Orthopedics&quot;,&quot;issue&quot;:&quot;7&quot;,&quot;volume&quot;:&quot;38&quot;},&quot;isTemporary&quot;:false}]},{&quot;citationID&quot;:&quot;MENDELEY_CITATION_6c4a52e5-1518-44e3-ab50-3747a3c5d88f&quot;,&quot;properties&quot;:{&quot;noteIndex&quot;:0},&quot;isEdited&quot;:false,&quot;manualOverride&quot;:{&quot;isManuallyOverridden&quot;:false,&quot;citeprocText&quot;:&quot;[15]&quot;,&quot;manualOverrideText&quot;:&quot;&quot;},&quot;citationTag&quot;:&quot;MENDELEY_CITATION_v3_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&quot;,&quot;citationItems&quot;:[{&quot;id&quot;:&quot;44567ca0-6d9b-35e4-8f1b-68383a4e3db4&quot;,&quot;itemData&quot;:{&quot;type&quot;:&quot;article-journal&quot;,&quot;id&quot;:&quot;44567ca0-6d9b-35e4-8f1b-68383a4e3db4&quot;,&quot;title&quot;:&quot;Stature Lengthening Using the PRECICE Intramedullary Lengthening Nail&quot;,&quot;author&quot;:[{&quot;family&quot;:&quot;Paley&quot;,&quot;given&quot;:&quot;Dror&quot;,&quot;parse-names&quot;:false,&quot;dropping-particle&quot;:&quot;&quot;,&quot;non-dropping-particle&quot;:&quot;&quot;},{&quot;family&quot;:&quot;Debiparshad&quot;,&quot;given&quot;:&quot;Kevin&quot;,&quot;parse-names&quot;:false,&quot;dropping-particle&quot;:&quot;&quot;,&quot;non-dropping-particle&quot;:&quot;&quot;},{&quot;family&quot;:&quot;Balci&quot;,&quot;given&quot;:&quot;Halil&quot;,&quot;parse-names&quot;:false,&quot;dropping-particle&quot;:&quot;&quot;,&quot;non-dropping-particle&quot;:&quot;&quot;},{&quot;family&quot;:&quot;Windisch&quot;,&quot;given&quot;:&quot;Walter&quot;,&quot;parse-names&quot;:false,&quot;dropping-particle&quot;:&quot;&quot;,&quot;non-dropping-particle&quot;:&quot;&quot;},{&quot;family&quot;:&quot;Lichtblau&quot;,&quot;given&quot;:&quot;Craig&quot;,&quot;parse-names&quot;:false,&quot;dropping-particle&quot;:&quot;&quot;,&quot;non-dropping-particle&quot;:&quot;&quot;}],&quot;container-title&quot;:&quot;Techniques in Orthopaedics&quot;,&quot;accessed&quot;:{&quot;date-parts&quot;:[[2025,3,19]]},&quot;DOI&quot;:&quot;10.1097/BTO.0000000000000140&quot;,&quot;ISSN&quot;:&quot;23330600&quot;,&quot;issued&quot;:{&quot;date-parts&quot;:[[2015,9,12]]},&quot;page&quot;:&quot;167-182&quot;,&quot;abstract&quot;:&quot;Stature lengthening for short stature, often referred to as cosmetic stature lengthening, is controversial. Previous methods and devices have been fraught with high complications rates. The PRECICE intramedullary lengthening nail offers a superior alternative for these patients due to its minimal incision technique, remote controlled gradual distraction, the rate of which can be accurately modulated and the direction reversed, if necessary. The purpose of this study is to report the results of the PRECICE for short stature lengthening and to compare them to previously reported results with other methods. Another objective of this paper is to discuss the indications for treatment by exploring the motivation, selection, and outcome of such treatment. Fifty-one patients were lengthened for short stature with the PRECICE; 25 with the PRECICE 1 (P1) and 26 with the PRECICE 2 (P2). There were 7 bilateral tibial and 22 bilateral femoral lengthenings in the P1 and 4 bilateral tibial and 25 bilateral femoral lengthenings in the P2 groups. In total there were 58 P1 and 58 P2 bone segments lengthened. Lengthening was up to 6.5 cm for P1 and 8 cm for P2 with an average increase of 5.2 cm for P1 and 6.0 cm for P2. There were 7/58 (12.1%) implant failures for P1 and 1/58 (1.7%) for P2. The P1 failures were due to breakage of the nail through a weld in the nail in 4 cases and the breakage of the mechanism in 3 cases. The P2 failure may be related to too little overlap of the wider nail tube into the distal bone segment combined with potential stress fracture propagation due to small slots at the end of the larger tube of the nail. All nail breakages occurred in patients who did not comply with the weight-bearing restrictions. The new clutched mechanism and 1-piece outer tube construction in the P2, prevented fracture through the nail and mechanism failure in the P2 compared with the P1. Stress propagation by the small slots at the end of the P2 led to redesign with elimination of slots and release of the P2.1. There were 2 cases of suspected fat embolism despite venting and 1 deep vein thrombosis upon stopping anticoagulation, from which the patient recovered without further complication. There was 1 femur fracture through an anteroposterior femoral locking screw and 1 bilateral peroneal nerve stretch injury that fully recovered. All patients consolidated the distraction gap of the femurs and/or tibias without additional surgery. All returned to previous activities including sports. In comparison to previously published methods, the P2 had the lowest complication rate with the best overall reported results.&quot;,&quot;publisher&quot;:&quot;Lippincott Williams and Wilkins&quot;,&quot;issue&quot;:&quot;3&quot;,&quot;volume&quot;:&quot;30&quot;,&quot;container-title-short&quot;:&quot;&quot;},&quot;isTemporary&quot;:false}]},{&quot;citationID&quot;:&quot;MENDELEY_CITATION_9a7d0b08-6e4f-4ff6-8f31-1b4380cc2def&quot;,&quot;properties&quot;:{&quot;noteIndex&quot;:0},&quot;isEdited&quot;:false,&quot;manualOverride&quot;:{&quot;isManuallyOverridden&quot;:false,&quot;citeprocText&quot;:&quot;[16]&quot;,&quot;manualOverrideText&quot;:&quot;&quot;},&quot;citationTag&quot;:&quot;MENDELEY_CITATION_v3_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&quot;,&quot;citationItems&quot;:[{&quot;id&quot;:&quot;16986258-efd4-375c-ac90-82c600bda16a&quot;,&quot;itemData&quot;:{&quot;type&quot;:&quot;article-journal&quot;,&quot;id&quot;:&quot;16986258-efd4-375c-ac90-82c600bda16a&quot;,&quot;title&quot;:&quot;Tibial lengthening over an intramedullary nail with use of the Ilizarov external fixator for idiopathic short stature&quot;,&quot;author&quot;:[{&quot;family&quot;:&quot;Hui&quot;,&quot;given&quot;:&quot;Wan Park&quot;,&quot;parse-names&quot;:false,&quot;dropping-particle&quot;:&quot;&quot;,&quot;non-dropping-particle&quot;:&quot;&quot;},{&quot;family&quot;:&quot;Kyu&quot;,&quot;given&quot;:&quot;Hyun Yang&quot;,&quot;parse-names&quot;:false,&quot;dropping-particle&quot;:&quot;&quot;,&quot;non-dropping-particle&quot;:&quot;&quot;},{&quot;family&quot;:&quot;Ki&quot;,&quot;given&quot;:&quot;Seok Lee&quot;,&quot;parse-names&quot;:false,&quot;dropping-particle&quot;:&quot;&quot;,&quot;non-dropping-particle&quot;:&quot;&quot;},{&quot;family&quot;:&quot;Sun&quot;,&quot;given&quot;:&quot;Young Joo&quot;,&quot;parse-names&quot;:false,&quot;dropping-particle&quot;:&quot;&quot;,&quot;non-dropping-particle&quot;:&quot;&quot;},{&quot;family&quot;:&quot;Yoon&quot;,&quot;given&quot;:&quot;Hae Kwak&quot;,&quot;parse-names&quot;:false,&quot;dropping-particle&quot;:&quot;&quot;,&quot;non-dropping-particle&quot;:&quot;&quot;},{&quot;family&quot;:&quot;Hyun&quot;,&quot;given&quot;:&quot;Woo Kim&quot;,&quot;parse-names&quot;:false,&quot;dropping-particle&quot;:&quot;&quot;,&quot;non-dropping-particle&quot;:&quot;&quot;}],&quot;container-title&quot;:&quot;The Journal of bone and joint surgery. American volume&quot;,&quot;container-title-short&quot;:&quot;J Bone Joint Surg Am&quot;,&quot;accessed&quot;:{&quot;date-parts&quot;:[[2025,3,20]]},&quot;DOI&quot;:&quot;10.2106/JBJS.G.00897&quot;,&quot;ISSN&quot;:&quot;1535-1386&quot;,&quot;PMID&quot;:&quot;18762658&quot;,&quot;URL&quot;:&quot;https://pubmed.ncbi.nlm.nih.gov/18762658/&quot;,&quot;issued&quot;:{&quot;date-parts&quot;:[[2008,9,1]]},&quot;page&quot;:&quot;1970-1978&quot;,&quot;abstract&quot;:&quot;Background: The details regarding bone formation and complication rates associated with tibial lengthening over an intramedullary nail with use of the Ilizarov external fixator have not been reported, to our knowledge. The purpose of this study was to review our experiences with this procedure, performed in individuals with idiopathic short stature. In addition, we compared the results of lengthening over a nail, in terms of the observed bone formation and the complications, with those of the conventional Ilizarov method. Methods: Eighty-eight tibiae in forty-four individuals with a mean preoperative height (and standard deviation) of 153.7 ± 7.2 cm were included in the study. Thirty-two tibial lengthening procedures were performed with the conventional method and fifty-six, with a nail. The increase in the length of the tibia, the external fixation index, the healing index, and complications were assessed. Three specific concerns, including mobility during the lengthening procedure, the time interval before the patient could return to previous activities after completion of the lengthening, and physical activities at the time of final follow-up, were also assessed. Results: The mean final height was 160.1 ± 7.0 cm, and the mean gain in tibial length was 6.2 cm (20.0%). There was no difference in themean gain in tibial length or the healing index between the groups; however, the external fixation index was lower and there were fewer complications per tibia in the group treated with the lengthening over a nail. The individuals treated with lengthening over a nail coped better with outdoor activities during the treatment period than the individuals treated with the conventional Ilizarov method; however, there was no difference in the time until the individual returned to previous activities or in the ability to carry out physical activities at the time of final follow-up between the groups. Conclusions: Tibial lengthening with use of the Ilizarov external fixator over an intramedullary nail results in new bone formation of a quality equal to that obtained with the conventional Ilizarov method; however, it reduces the duration of external fixation and the rate of complications. Level of Evidence: Therapeutic Level IV. See Instructions to Authors for a complete description of levels of evidence. Copyright © 2008 by The Journal of Bone and Joint Surgery, Incorporated.&quot;,&quot;publisher&quot;:&quot;J Bone Joint Surg Am&quot;,&quot;issue&quot;:&quot;9&quot;,&quot;volume&quot;:&quot;90&quot;},&quot;isTemporary&quot;:false}]},{&quot;citationID&quot;:&quot;MENDELEY_CITATION_538163b4-9c09-4e6d-90f3-34ac060e40b9&quot;,&quot;properties&quot;:{&quot;noteIndex&quot;:0},&quot;isEdited&quot;:false,&quot;manualOverride&quot;:{&quot;isManuallyOverridden&quot;:false,&quot;citeprocText&quot;:&quot;[17]&quot;,&quot;manualOverrideText&quot;:&quot;&quot;},&quot;citationTag&quot;:&quot;MENDELEY_CITATION_v3_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&quot;,&quot;citationItems&quot;:[{&quot;id&quot;:&quot;56a33b57-9bfc-36bc-a997-304adf6bdb26&quot;,&quot;itemData&quot;:{&quot;type&quot;:&quot;article-journal&quot;,&quot;id&quot;:&quot;56a33b57-9bfc-36bc-a997-304adf6bdb26&quot;,&quot;title&quot;:&quot;Ilizarov technique of lengthening and then nailing for height increase&quot;,&quot;author&quot;:[{&quot;family&quot;:&quot;Emara&quot;,&quot;given&quot;:&quot;Khaled&quot;,&quot;parse-names&quot;:false,&quot;dropping-particle&quot;:&quot;&quot;,&quot;non-dropping-particle&quot;:&quot;&quot;},{&quot;family&quot;:&quot;Farouk&quot;,&quot;given&quot;:&quot;Amr&quot;,&quot;parse-names&quot;:false,&quot;dropping-particle&quot;:&quot;&quot;,&quot;non-dropping-particle&quot;:&quot;&quot;},{&quot;family&quot;:&quot;Diab&quot;,&quot;given&quot;:&quot;Rami&quot;,&quot;parse-names&quot;:false,&quot;dropping-particle&quot;:&quot;&quot;,&quot;non-dropping-particle&quot;:&quot;&quot;}],&quot;container-title&quot;:&quot;Journal of orthopaedic surgery (Hong Kong)&quot;,&quot;container-title-short&quot;:&quot;J Orthop Surg (Hong Kong)&quot;,&quot;accessed&quot;:{&quot;date-parts&quot;:[[2025,3,20]]},&quot;DOI&quot;:&quot;10.1177/230949901101900215&quot;,&quot;ISSN&quot;:&quot;2309-4990&quot;,&quot;PMID&quot;:&quot;21857046&quot;,&quot;URL&quot;:&quot;https://pubmed.ncbi.nlm.nih.gov/21857046/&quot;,&quot;issued&quot;:{&quot;date-parts&quot;:[[2011]]},&quot;page&quot;:&quot;204-208&quot;,&quot;abstract&quot;:&quot;To investigate the risks and types of complications associated with the Ilizarov technique of lengthening and then nailing in persons of normal height. Records of 26 men and 6 women aged 21 to 47 (mean, 27) years with body height of 160 to 176 (mean, 170) cm who underwent tibial and fibular lengthening and then intramedullary nailing were reviewed. They were skeletally mature healthy persons, with no systemic/local bone disease, deformity or limb length discrepancy. Pain was assessed using the visual analogue scale (VAS). Patient satisfaction in terms of the treatment outcomes and expectations was also assessed. Complications encountered during or after treatment were recorded. The mean lengthening achieved was 7.6 (range, 3.5-12) cm or 26% (range, 10-40%) of the original length. The mean duration of external fixation was 96 (range, 45-135) days. The mean follow-up duration after intramedullary nailing was 38.7 (range, 24-93) months. The mean VAS pain score was 9.3 at week 1, 6.6 at week 4, and 5.7 at week 8. After intramedullary nailing, the mean VAS pain score was 2.6 at week 4, 0.9 at month 6, and 0.3 at year 1. 91% of the patients were satisfied with the outcome at week 6; 81% after intramedullary nailing, and 94% at the one-year follow-up. Four patients had revision operations: one for pin exchange owing to pin bending after a fall, one for adjusting external rotation of the tibia after nailing, one for bone grafting for delayed union, and one for drainage of a haematoma just after nailing. Most complications related to patient discomfort and psychological stress, which were important issues in this type of patients.&quot;,&quot;publisher&quot;:&quot;J Orthop Surg (Hong Kong)&quot;,&quot;issue&quot;:&quot;2&quot;,&quot;volume&quot;:&quot;19&quot;},&quot;isTemporary&quot;:false}]},{&quot;citationID&quot;:&quot;MENDELEY_CITATION_8e3c24ff-a79e-4f5e-97a4-418ce76908f7&quot;,&quot;properties&quot;:{&quot;noteIndex&quot;:0},&quot;isEdited&quot;:false,&quot;manualOverride&quot;:{&quot;isManuallyOverridden&quot;:false,&quot;citeprocText&quot;:&quot;[18]&quot;,&quot;manualOverrideText&quot;:&quot;&quot;},&quot;citationTag&quot;:&quot;MENDELEY_CITATION_v3_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&quot;,&quot;citationItems&quot;:[{&quot;id&quot;:&quot;c99da10c-aa21-3e7b-8b31-0dc2687b8876&quot;,&quot;itemData&quot;:{&quot;type&quot;:&quot;article-journal&quot;,&quot;id&quot;:&quot;c99da10c-aa21-3e7b-8b31-0dc2687b8876&quot;,&quot;title&quot;:&quot;Long term self esteem assessment after height increase by lengthening and then nailing.&quot;,&quot;author&quot;:[{&quot;family&quot;:&quot;Emara&quot;,&quot;given&quot;:&quot;K.&quot;,&quot;parse-names&quot;:false,&quot;dropping-particle&quot;:&quot;&quot;,&quot;non-dropping-particle&quot;:&quot;&quot;},{&quot;family&quot;:&quot;Kersh&quot;,&quot;given&quot;:&quot;M. A.&quot;,&quot;parse-names&quot;:false,&quot;dropping-particle&quot;:&quot;Al&quot;,&quot;non-dropping-particle&quot;:&quot;&quot;},{&quot;family&quot;:&quot;Emara&quot;,&quot;given&quot;:&quot;A.&quot;,&quot;parse-names&quot;:false,&quot;dropping-particle&quot;:&quot;&quot;,&quot;non-dropping-particle&quot;:&quot;&quot;}],&quot;container-title&quot;:&quot;Acta orthopaedica Belgica&quot;,&quot;container-title-short&quot;:&quot;Acta Orthop Belg&quot;,&quot;accessed&quot;:{&quot;date-parts&quot;:[[2025,3,20]]},&quot;issued&quot;:{&quot;date-parts&quot;:[[2016]]}},&quot;isTemporary&quot;:false}]},{&quot;citationID&quot;:&quot;MENDELEY_CITATION_96ca89e3-fc8a-4a78-9b00-cf480a026beb&quot;,&quot;properties&quot;:{&quot;noteIndex&quot;:0},&quot;isEdited&quot;:false,&quot;manualOverride&quot;:{&quot;isManuallyOverridden&quot;:false,&quot;citeprocText&quot;:&quot;[19]&quot;,&quot;manualOverrideText&quot;:&quot;&quot;},&quot;citationTag&quot;:&quot;MENDELEY_CITATION_v3_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&quot;,&quot;citationItems&quot;:[{&quot;id&quot;:&quot;15be521a-633d-3962-85b4-970f996651d5&quot;,&quot;itemData&quot;:{&quot;type&quot;:&quot;article-journal&quot;,&quot;id&quot;:&quot;15be521a-633d-3962-85b4-970f996651d5&quot;,&quot;title&quot;:&quot;Guidelines for safe bilateral tibial lengthening for stature&quot;,&quot;author&quot;:[{&quot;family&quot;:&quot;Novikov&quot;,&quot;given&quot;:&quot;KonstantinIgorevich&quot;,&quot;parse-names&quot;:false,&quot;dropping-particle&quot;:&quot;&quot;,&quot;non-dropping-particle&quot;:&quot;&quot;},{&quot;family&quot;:&quot;Subramanyam&quot;,&quot;given&quot;:&quot;KoushikNarayan&quot;,&quot;parse-names&quot;:false,&quot;dropping-particle&quot;:&quot;&quot;,&quot;non-dropping-particle&quot;:&quot;&quot;},{&quot;family&quot;:&quot;Kolesnikova&quot;,&quot;given&quot;:&quot;ElinaS&quot;,&quot;parse-names&quot;:false,&quot;dropping-particle&quot;:&quot;&quot;,&quot;non-dropping-particle&quot;:&quot;&quot;},{&quot;family&quot;:&quot;Novikova&quot;,&quot;given&quot;:&quot;OlgaS&quot;,&quot;parse-names&quot;:false,&quot;dropping-particle&quot;:&quot;&quot;,&quot;non-dropping-particle&quot;:&quot;&quot;},{&quot;family&quot;:&quot;Jaipuria&quot;,&quot;given&quot;:&quot;Jiten&quot;,&quot;parse-names&quot;:false,&quot;dropping-particle&quot;:&quot;&quot;,&quot;non-dropping-particle&quot;:&quot;&quot;}],&quot;container-title&quot;:&quot;Journal of Limb Lengthening &amp; Reconstruction&quot;,&quot;accessed&quot;:{&quot;date-parts&quot;:[[2025,3,21]]},&quot;DOI&quot;:&quot;10.4103/JLLR.JLLR_7_17&quot;,&quot;ISSN&quot;:&quot;2455-3719&quot;,&quot;issued&quot;:{&quot;date-parts&quot;:[[2017]]},&quot;page&quot;:&quot;93&quot;,&quot;abstract&quot;:&quot;Context: Limb lengthening has its own share of problems, obstacles, and complications, which is of great concern when used for a cosmetic indication. Aims: This study explores safe limits for cosmetic tibial lengthening and examines how age of the patient and length gained influences osteogenesis and complications. Settings and Design: This was a retrospective analytical study. Subjects and Methods: We reviewed 70 consecutive cases (140 segments) of monofocal tibial cosmetic lengthening with minimum of 1-year follow-up operated between 2006 and 2010. Statistical Analysis Used: We correlated patient's age and percentage by which bone was lengthened with external fixator index (EFI) and occurrence of obstacles and complications and did receiver operator characteristic (ROC) curve analysis to determine the safe limit. Results: Mean age of patients was 27 (16– 52) years. Mean tibial lengthening was by 16.5% (4.1–27.9) of the preoperative length. Sixty segments faced 76 difficulties comprising 16 problems, 47 obstacles, and 13 complications. Patient's age positively correlated with EFI, but did not correlate with the incidence of obstacles and complications. Percentage by which bone was lengthened negatively correlated with EFI and positively correlated with incidence of obstacles and complications. ROC curve analyses (with optimum balance of sensitivity and specificity) revealed lengthening by more than 18.1% and 16.4% to be significantly associated with the occurrence of complication and more than one obstacle, respectively. Conclusions: In cosmetic tibial lengthening, increasing age increases the duration of external fixation and increased lengthening increases obstacles and complications. Great caution must be exercised in cosmetic tibial lengthening beyond 16%.&quot;,&quot;publisher&quot;:&quot;Medknow&quot;,&quot;issue&quot;:&quot;2&quot;,&quot;volume&quot;:&quot;3&quot;,&quot;container-title-short&quot;:&quot;&quot;},&quot;isTemporary&quot;:false}]},{&quot;citationID&quot;:&quot;MENDELEY_CITATION_eaaac0a7-751a-4866-9743-75112c7eed0c&quot;,&quot;properties&quot;:{&quot;noteIndex&quot;:0},&quot;isEdited&quot;:false,&quot;manualOverride&quot;:{&quot;isManuallyOverridden&quot;:false,&quot;citeprocText&quot;:&quot;[20]&quot;,&quot;manualOverrideText&quot;:&quot;&quot;},&quot;citationTag&quot;:&quot;MENDELEY_CITATION_v3_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&quot;,&quot;citationItems&quot;:[{&quot;id&quot;:&quot;321b4ffc-f283-36e6-9aec-a9e6d5b9e912&quot;,&quot;itemData&quot;:{&quot;type&quot;:&quot;article-journal&quot;,&quot;id&quot;:&quot;321b4ffc-f283-36e6-9aec-a9e6d5b9e912&quot;,&quot;title&quot;:&quot;Stature seekers: Cosmetic limb lengthening in medical tourism a case report&quot;,&quot;author&quot;:[{&quot;family&quot;:&quot;O'Halloran&quot;,&quot;given&quot;:&quot;Amanda&quot;,&quot;parse-names&quot;:false,&quot;dropping-particle&quot;:&quot;&quot;,&quot;non-dropping-particle&quot;:&quot;&quot;},{&quot;family&quot;:&quot;Walsh&quot;,&quot;given&quot;:&quot;Alan&quot;,&quot;parse-names&quot;:false,&quot;dropping-particle&quot;:&quot;&quot;,&quot;non-dropping-particle&quot;:&quot;&quot;},{&quot;family&quot;:&quot;Harrington&quot;,&quot;given&quot;:&quot;Paul&quot;,&quot;parse-names&quot;:false,&quot;dropping-particle&quot;:&quot;&quot;,&quot;non-dropping-particle&quot;:&quot;&quot;}],&quot;container-title&quot;:&quot;JPRAS open&quot;,&quot;container-title-short&quot;:&quot;JPRAS Open&quot;,&quot;accessed&quot;:{&quot;date-parts&quot;:[[2025,3,21]]},&quot;DOI&quot;:&quot;10.1016/J.JPRA.2024.08.006&quot;,&quot;ISSN&quot;:&quot;2352-5878&quot;,&quot;PMID&quot;:&quot;39308746&quot;,&quot;URL&quot;:&quot;https://pubmed.ncbi.nlm.nih.gov/39308746/&quot;,&quot;issued&quot;:{&quot;date-parts&quot;:[[2024,12,1]]},&quot;page&quot;:&quot;146-151&quot;,&quot;abstract&quot;:&quot;This case report details orthopaedic cosmetic surgery tourism, an emerging trend where individuals seek orthopaedic cosmetic procedures abroad. While this practice is increasingly common, it lacks regulation, potentially endangering patients. Factors driving this trend include rising healthcare costs and lengthy waitlists in public healthcare systems. Patients often pursue surgery abroad to save costs, or access specialised procedures not available domestically. However, complications can arise, necessitating costly management back home. Surgeons may face challenges due to unfamiliarity with overseas care, while patients encounter language barriers and variations in medical standards. This case report highlights a 28-year-old male who underwent bilateral limb lengthening surgery in Turkey, experiencing serious complications. While existing data on cosmetic tourism mainly focuses on plastic and bariatric surgeries, documentation specific to orthopaedic cases is limited. This report underscores the need for further research and regulation in this rapidly growing field, to ensure patient safety and optimal outcomes.&quot;,&quot;publisher&quot;:&quot;JPRAS Open&quot;,&quot;volume&quot;:&quot;42&quot;},&quot;isTemporary&quot;:false}]},{&quot;citationID&quot;:&quot;MENDELEY_CITATION_3eaaf9cb-1532-433e-80d0-faca3c23acd0&quot;,&quot;properties&quot;:{&quot;noteIndex&quot;:0},&quot;isEdited&quot;:false,&quot;manualOverride&quot;:{&quot;isManuallyOverridden&quot;:false,&quot;citeprocText&quot;:&quot;[1]&quot;,&quot;manualOverrideText&quot;:&quot;&quot;},&quot;citationTag&quot;:&quot;MENDELEY_CITATION_v3_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&quot;,&quot;citationItems&quot;:[{&quot;id&quot;:&quot;74e24bbb-3680-350c-b8a6-7efe274bea18&quot;,&quot;itemData&quot;:{&quot;type&quot;:&quot;article-journal&quot;,&quot;id&quot;:&quot;74e24bbb-3680-350c-b8a6-7efe274bea18&quot;,&quot;title&quot;:&quot;Bilateral tibial lengthening over the nail: our experience of 143 cases&quot;,&quot;author&quot;:[{&quot;family&quot;:&quot;Motallebi Zadeh&quot;,&quot;given&quot;:&quot;Nader&quot;,&quot;parse-names&quot;:false,&quot;dropping-particle&quot;:&quot;&quot;,&quot;non-dropping-particle&quot;:&quot;&quot;},{&quot;family&quot;:&quot;Mortazavi&quot;,&quot;given&quot;:&quot;Seyedeh Hamideh&quot;,&quot;parse-names&quot;:false,&quot;dropping-particle&quot;:&quot;&quot;,&quot;non-dropping-particle&quot;:&quot;&quot;},{&quot;family&quot;:&quot;Khaki&quot;,&quot;given&quot;:&quot;Siavash&quot;,&quot;parse-names&quot;:false,&quot;dropping-particle&quot;:&quot;&quot;,&quot;non-dropping-particle&quot;:&quot;&quot;},{&quot;family&quot;:&quot;Heidari&quot;,&quot;given&quot;:&quot;Kazem&quot;,&quot;parse-names&quot;:false,&quot;dropping-particle&quot;:&quot;&quot;,&quot;non-dropping-particle&quot;:&quot;&quot;},{&quot;family&quot;:&quot;Karbasi&quot;,&quot;given&quot;:&quot;Ashraf&quot;,&quot;parse-names&quot;:false,&quot;dropping-particle&quot;:&quot;&quot;,&quot;non-dropping-particle&quot;:&quot;&quot;},{&quot;family&quot;:&quot;Ostad Rahimi&quot;,&quot;given&quot;:&quot;Sedigheh&quot;,&quot;parse-names&quot;:false,&quot;dropping-particle&quot;:&quot;&quot;,&quot;non-dropping-particle&quot;:&quot;&quot;}],&quot;container-title&quot;:&quot;Archives of orthopaedic and trauma surgery&quot;,&quot;container-title-short&quot;:&quot;Arch Orthop Trauma Surg&quot;,&quot;accessed&quot;:{&quot;date-parts&quot;:[[2025,3,19]]},&quot;DOI&quot;:&quot;10.1007/S00402-014-2069-6&quot;,&quot;ISSN&quot;:&quot;1434-3916&quot;,&quot;PMID&quot;:&quot;25081825&quot;,&quot;URL&quot;:&quot;https://pubmed.ncbi.nlm.nih.gov/25081825/&quot;,&quot;issued&quot;:{&quot;date-parts&quot;:[[2014]]},&quot;page&quot;:&quot;1219-1225&quot;,&quot;abstract&quot;:&quot;Introduction: Using lengthening over an intramedullary nail as a technique for cosmetic purposes improves the individuals' quality of life and provides more satisfactory results due to less external fixator period. Methods: This study reports a case series of 143 individuals who underwent bilateral tibial lengthening over an intramedullary nail for cosmetic purposes together with the review of parameters related to the surgery and complications. Level of satisfaction was measured with the standard visual analog scale at least 1 year after removal of external fixator. Results: In this study, mean (SD) age of patients was 26.6 (7.26) years. 85 (59.4 %) participants were male and 58 (40.6 %) were female. Mean end lengthening of all individuals was 6.65 cm. The mean external fixator period was 93.7 days. Complication rate was 0.74 per segment but it decreased to 0.45 when pin-tract infection was excluded. Complications were categorized based on Paley et al.'s classification as 129 problems, 85 obstacles and no sequelae. Interestingly, 44 (30.8 %) individuals had no problem and obstacle. Conclusions: Lengthening over an intramedullary nail provides bone formation in equal quality to that obtained by the conventional Ilizarov method, along with lower rate of complications. The large number of individuals involved in our study is a remarkable benefit which could be used as an appropriate sample to compare results for outcomes and complications. © 2014 Springer-Verlag.&quot;,&quot;publisher&quot;:&quot;Arch Orthop Trauma Surg&quot;,&quot;issue&quot;:&quot;9&quot;,&quot;volume&quot;:&quot;134&quot;},&quot;isTemporary&quot;:false}]},{&quot;citationID&quot;:&quot;MENDELEY_CITATION_06ddc95a-3c1f-41be-a6ec-527246fe8e6b&quot;,&quot;properties&quot;:{&quot;noteIndex&quot;:0},&quot;isEdited&quot;:false,&quot;manualOverride&quot;:{&quot;isManuallyOverridden&quot;:false,&quot;citeprocText&quot;:&quot;[2]&quot;,&quot;manualOverrideText&quot;:&quot;&quot;},&quot;citationTag&quot;:&quot;MENDELEY_CITATION_v3_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&quot;,&quot;citationItems&quot;:[{&quot;id&quot;:&quot;63c0f8eb-bab7-324a-9376-ea9a4c9c43b7&quot;,&quot;itemData&quot;:{&quot;type&quot;:&quot;article-journal&quot;,&quot;id&quot;:&quot;63c0f8eb-bab7-324a-9376-ea9a4c9c43b7&quot;,&quot;title&quot;:&quot;Botulinum toxin a does not decrease calf pain or improve ROM during limb lengthening: a randomized trial&quot;,&quot;author&quot;:[{&quot;family&quot;:&quot;Lee&quot;,&quot;given&quot;:&quot;Dong Hoon&quot;,&quot;parse-names&quot;:false,&quot;dropping-particle&quot;:&quot;&quot;,&quot;non-dropping-particle&quot;:&quot;&quot;},{&quot;family&quot;:&quot;Ryu&quot;,&quot;given&quot;:&quot;Keun Jung&quot;,&quot;parse-names&quot;:false,&quot;dropping-particle&quot;:&quot;&quot;,&quot;non-dropping-particle&quot;:&quot;&quot;},{&quot;family&quot;:&quot;Shin&quot;,&quot;given&quot;:&quot;Dong Eun&quot;,&quot;parse-names&quot;:false,&quot;dropping-particle&quot;:&quot;&quot;,&quot;non-dropping-particle&quot;:&quot;&quot;},{&quot;family&quot;:&quot;Kim&quot;,&quot;given&quot;:&quot;Hyun Woo&quot;,&quot;parse-names&quot;:false,&quot;dropping-particle&quot;:&quot;&quot;,&quot;non-dropping-particle&quot;:&quot;&quot;}],&quot;container-title&quot;:&quot;Clinical orthopaedics and related research&quot;,&quot;container-title-short&quot;:&quot;Clin Orthop Relat Res&quot;,&quot;accessed&quot;:{&quot;date-parts&quot;:[[2025,3,21]]},&quot;DOI&quot;:&quot;10.1007/S11999-014-3546-5&quot;,&quot;ISSN&quot;:&quot;1528-1132&quot;,&quot;PMID&quot;:&quot;24604111&quot;,&quot;URL&quot;:&quot;https://pubmed.ncbi.nlm.nih.gov/24604111/&quot;,&quot;issued&quot;:{&quot;date-parts&quot;:[[2014,12,1]]},&quot;page&quot;:&quot;3835-3841&quot;,&quot;abstract&quot;:&quot;Background: During lower limb lengthening, distraction-induced muscle pain and surrounding joint contractures are frustrating complications for which few effective treatments are available.\nQuestions/purposes: We evaluated Botulinum Toxin Type A (BtX-A) injection in the calf muscles during human tibial distraction osteogenesis. We hypothesized that it may decrease calf pain and increase ROM of the surrounding joints by reducing muscle stiffness.\nMethods: Between April 2010 and January 2011, we evaluated 36 patients undergoing bilateral tibia lengthening who met prespecified inclusion criteria. All patients underwent stature lengthening with lengthening over a nail or lengthening and then nailing. BtX-A (200 IU) was injected at the calf muscle only in one leg for each patient and the same amount of sterile normal saline was injected into the other leg as a control. Selection of the leg receiving the toxin was randomized. Clinical evaluation included a VAS score for calf pain and measurement of ROM of the knees and ankles and calf circumference, with evaluations performed in a double-blinded manner. Side-to-side differences were analyzed until the end of consolidation phase. Minimum followup was 24 months (mean, 30 months; range, 24–39 months). The distraction rate and the final length gain were similar in the treated and control limbs. A priori power analysis suggested that 34 legs were required to achieve statistical significance of 0.05 with 80% of power to detect a 50% difference in treatment effect between treatment and control groups.\nResults: There were no differences in calf pain, knee and ankle ROM, and maximal calf circumferences between the two legs at each time point.\nConclusions: Local injection of 200 IU BtX-A at the human calf muscle does not appear to reduce calf pain or help enhance ROM of the knee and ankle during tibial lengthening. However, the small sample size provided sufficient power to detect only relatively large clinical effects; future, larger trials will be needed to determine whether smaller differences are present.\nLevel of Evidence: Level II, therapeutic study. See Instructions for Authors for a complete description of levels of evidence.&quot;,&quot;publisher&quot;:&quot;Clin Orthop Relat Res&quot;,&quot;issue&quot;:&quot;12&quot;,&quot;volume&quot;:&quot;472&quot;},&quot;isTemporary&quot;:false}]},{&quot;citationID&quot;:&quot;MENDELEY_CITATION_b8f63adf-f9b9-490a-9b16-dd3ef23f922e&quot;,&quot;properties&quot;:{&quot;noteIndex&quot;:0},&quot;isEdited&quot;:false,&quot;manualOverride&quot;:{&quot;isManuallyOverridden&quot;:false,&quot;citeprocText&quot;:&quot;[3]&quot;,&quot;manualOverrideText&quot;:&quot;&quot;},&quot;citationTag&quot;:&quot;MENDELEY_CITATION_v3_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&quot;,&quot;citationItems&quot;:[{&quot;id&quot;:&quot;db9b5b03-24d9-3481-8088-23d23c3c5094&quot;,&quot;itemData&quot;:{&quot;type&quot;:&quot;article-journal&quot;,&quot;id&quot;:&quot;db9b5b03-24d9-3481-8088-23d23c3c5094&quot;,&quot;title&quot;:&quot;Complications and functional, psychological outcomes of bilateral tibial lengthening over intramedullary nail: evidence from Vietnam&quot;,&quot;author&quot;:[{&quot;family&quot;:&quot;Nguyen Van&quot;,&quot;given&quot;:&quot;Luong&quot;,&quot;parse-names&quot;:false,&quot;dropping-particle&quot;:&quot;&quot;,&quot;non-dropping-particle&quot;:&quot;&quot;},{&quot;family&quot;:&quot;Van&quot;,&quot;given&quot;:&quot;Doan&quot;,&quot;parse-names&quot;:false,&quot;dropping-particle&quot;:&quot;&quot;,&quot;non-dropping-particle&quot;:&quot;Le&quot;}],&quot;container-title&quot;:&quot;International orthopaedics&quot;,&quot;container-title-short&quot;:&quot;Int Orthop&quot;,&quot;accessed&quot;:{&quot;date-parts&quot;:[[2025,3,20]]},&quot;DOI&quot;:&quot;10.1007/S00264-021-05059-5&quot;,&quot;ISSN&quot;:&quot;1432-5195&quot;,&quot;PMID&quot;:&quot;33978783&quot;,&quot;URL&quot;:&quot;https://pubmed.ncbi.nlm.nih.gov/33978783/&quot;,&quot;issued&quot;:{&quot;date-parts&quot;:[[2021,8,1]]},&quot;page&quot;:&quot;2007-2015&quot;,&quot;abstract&quot;:&quot;Background: The purpose of this study was to assess the functional, psychological outcomes and complications of bilateral tibial lengthening over intramedullary nail. The intramedullary nail in this study was the Surgical Implant Generation Network (SIGN) nail. Material and methods: We enrolled patients desiring stature lengthening at the 108 Military Central Hospital (Hanoi, Vietnam) from October 2011 to January 2019. A total of 104 people have been enrolled in the study and underwent the bilateral tibial lengthening procedure. Results: Average tibial lengthening was 7.1 ± 0.8 cm in men and 6.5 ± 0.6 cm in women. Percentage of tibial lengthening as compared with tibia length at the time of pre-operation was 23.9 ± 3.5% for male patients and 21.5 ± 3.7% for female patients. The outcome was excellent in 85 patients (81.7%) and good in 19 (18.3%). All patients experienced improved self-esteem and enhanced quality of life. Conclusion: Our study suggests that bilateral tibial lengthening over nail was safe and effective provided complications are looked for and kept in check. Equinus contracture, pin tract infection, and valgus deviation were the most common complications. Valgus deviation occurs during distraction period. In patient who had neutral or valgus alignment, we recommend to use a blocking screw at the proximal segment post-operatively and use a blocking screw at the valgus distal segment at the end of distraction period to maintain the mechanical axis of both tibias. Bilateral tibial lengthening over nail should be widely employed in low-income countries.&quot;,&quot;publisher&quot;:&quot;Int Orthop&quot;,&quot;issue&quot;:&quot;8&quot;,&quot;volume&quot;:&quot;45&quot;},&quot;isTemporary&quot;:false}]},{&quot;citationID&quot;:&quot;MENDELEY_CITATION_8e75e6d6-f697-4424-af9c-84fde6342890&quot;,&quot;properties&quot;:{&quot;noteIndex&quot;:0},&quot;isEdited&quot;:false,&quot;manualOverride&quot;:{&quot;isManuallyOverridden&quot;:false,&quot;citeprocText&quot;:&quot;[4]&quot;,&quot;manualOverrideText&quot;:&quot;&quot;},&quot;citationTag&quot;:&quot;MENDELEY_CITATION_v3_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&quot;,&quot;citationItems&quot;:[{&quot;id&quot;:&quot;70ffbc56-3b73-3a3f-9016-58c41da53927&quot;,&quot;itemData&quot;:{&quot;type&quot;:&quot;article-journal&quot;,&quot;id&quot;:&quot;70ffbc56-3b73-3a3f-9016-58c41da53927&quot;,&quot;title&quot;:&quot;Cosmetic bilateral leg lengthening using intramedullary nail experience of 9 cases&quot;,&quot;author&quot;:[{&quot;family&quot;:&quot;Havitcioglu&quot;,&quot;given&quot;:&quot;Hasan&quot;,&quot;parse-names&quot;:false,&quot;dropping-particle&quot;:&quot;&quot;,&quot;non-dropping-particle&quot;:&quot;&quot;},{&quot;family&quot;:&quot;Gursan&quot;,&quot;given&quot;:&quot;Onur&quot;,&quot;parse-names&quot;:false,&quot;dropping-particle&quot;:&quot;&quot;,&quot;non-dropping-particle&quot;:&quot;&quot;},{&quot;family&quot;:&quot;Isin&quot;,&quot;given&quot;:&quot;Yagmur&quot;,&quot;parse-names&quot;:false,&quot;dropping-particle&quot;:&quot;&quot;,&quot;non-dropping-particle&quot;:&quot;&quot;}],&quot;container-title&quot;:&quot;Journal of orthopaedics&quot;,&quot;container-title-short&quot;:&quot;J Orthop&quot;,&quot;accessed&quot;:{&quot;date-parts&quot;:[[2025,3,20]]},&quot;DOI&quot;:&quot;10.1016/J.JOR.2020.01.003&quot;,&quot;ISSN&quot;:&quot;0972-978X&quot;,&quot;PMID&quot;:&quot;32055149&quot;,&quot;URL&quot;:&quot;https://pubmed.ncbi.nlm.nih.gov/32055149/&quot;,&quot;issued&quot;:{&quot;date-parts&quot;:[[2020,7,1]]},&quot;page&quot;:&quot;232-235&quot;,&quot;abstract&quot;:&quot;Background: Distraction osteogenesis to correct deformity and limb-length discrepancy was defined by Ilizarov. Traditional distraction osteogenesis was made with circular external fixators or monolateral fixators commonly for deformity, and external fixators was related with pin site infections and pain due to soft-tissue transfixation. Nowadays, bone lengthening method is used with different intramedullary nail systems for cosmetic purposes. Methods: From 2011 until 2018, a total of 9 patients (6 males and 3 females:16 femoral, 2 tibial), with constitutional short stature, to whom the intramedullary nail lengthening technique for cosmetic purposes had been applied, were retrospectively reviewed. The mean age was 28.3 while the mean height before the lengthening was 151 cm. Result: The mean lengthening gained in all patients were 8.7 cm. The mean follow-up period was 22 ± 11 months while the healing index with normal bone healing was 46.8 ± 16 months/cm. Complications that we noted were; insufficient bone regeneration (n = 2), quadriceps contracture (n = 1), proximal locking screw runaway (n = 1). Conclusion: Bone lengthening for aesthetic purposes with different nail systems can be very safe and beneficial to the patients improving their social capabilities and self-confidence. Yet, patients should be well informed about the complications and risks of the lengthening surgery.&quot;,&quot;publisher&quot;:&quot;J Orthop&quot;,&quot;volume&quot;:&quot;20&quot;},&quot;isTemporary&quot;:false}]},{&quot;citationID&quot;:&quot;MENDELEY_CITATION_8cee917c-3d82-436f-a391-03998d030eaf&quot;,&quot;properties&quot;:{&quot;noteIndex&quot;:0},&quot;isEdited&quot;:false,&quot;manualOverride&quot;:{&quot;isManuallyOverridden&quot;:false,&quot;citeprocText&quot;:&quot;[5]&quot;,&quot;manualOverrideText&quot;:&quot;&quot;},&quot;citationTag&quot;:&quot;MENDELEY_CITATION_v3_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&quot;,&quot;citationItems&quot;:[{&quot;id&quot;:&quot;c5b88647-7fb1-3066-91d3-663883f35630&quot;,&quot;itemData&quot;:{&quot;type&quot;:&quot;article-journal&quot;,&quot;id&quot;:&quot;c5b88647-7fb1-3066-91d3-663883f35630&quot;,&quot;title&quot;:&quot;Cosmetic bilateral leg lengthening: experience of 54 cases&quot;,&quot;author&quot;:[{&quot;family&quot;:&quot;Catagni&quot;,&quot;given&quot;:&quot;Maurizio A.&quot;,&quot;parse-names&quot;:false,&quot;dropping-particle&quot;:&quot;&quot;,&quot;non-dropping-particle&quot;:&quot;&quot;},{&quot;family&quot;:&quot;Lovisetti&quot;,&quot;given&quot;:&quot;L.&quot;,&quot;parse-names&quot;:false,&quot;dropping-particle&quot;:&quot;&quot;,&quot;non-dropping-particle&quot;:&quot;&quot;},{&quot;family&quot;:&quot;Guerreschi&quot;,&quot;given&quot;:&quot;F.&quot;,&quot;parse-names&quot;:false,&quot;dropping-particle&quot;:&quot;&quot;,&quot;non-dropping-particle&quot;:&quot;&quot;},{&quot;family&quot;:&quot;Combi&quot;,&quot;given&quot;:&quot;A.&quot;,&quot;parse-names&quot;:false,&quot;dropping-particle&quot;:&quot;&quot;,&quot;non-dropping-particle&quot;:&quot;&quot;},{&quot;family&quot;:&quot;Ottaviani&quot;,&quot;given&quot;:&quot;G.&quot;,&quot;parse-names&quot;:false,&quot;dropping-particle&quot;:&quot;&quot;,&quot;non-dropping-particle&quot;:&quot;&quot;}],&quot;container-title&quot;:&quot;The Journal of bone and joint surgery. British volume&quot;,&quot;container-title-short&quot;:&quot;J Bone Joint Surg Br&quot;,&quot;accessed&quot;:{&quot;date-parts&quot;:[[2025,3,19]]},&quot;DOI&quot;:&quot;10.1302/0301-620X.87B10.16468&quot;,&quot;ISSN&quot;:&quot;0301-620X&quot;,&quot;PMID&quot;:&quot;16189316&quot;,&quot;URL&quot;:&quot;https://pubmed.ncbi.nlm.nih.gov/16189316/&quot;,&quot;issued&quot;:{&quot;date-parts&quot;:[[2005,10]]},&quot;page&quot;:&quot;1402-1405&quot;,&quot;abstract&quot;:&quot;The Ilizarov method for leg lengthening was used for cosmetic reasons in 54 patients with constitutional short stature. A mean lengthening of 7 cm with a low rate of complications produced an excellent or good outcome in all the patients, including improvement in psychological disturbances related to short stature. Those who undergo the procedure must be highly motivated, fully informed and understand the technique and possible complications. We suggest that the Ilizarov method for cosmetic limb lengthening is a technique without major complications. However, it requires careful follow-up, and the involvement of orthopaedic surgeons who are familiar with use of the circular frame and are experienced in limb lengthening and correction of deformity for pathological conditions. © 2005 British Editorial Society of Bone and Joint Surgery.&quot;,&quot;publisher&quot;:&quot;J Bone Joint Surg Br&quot;,&quot;issue&quot;:&quot;10&quot;,&quot;volume&quot;:&quot;87&quot;},&quot;isTemporary&quot;:false}]},{&quot;citationID&quot;:&quot;MENDELEY_CITATION_26eaaf23-fc7d-4cca-95e0-9e4d12fe4cad&quot;,&quot;properties&quot;:{&quot;noteIndex&quot;:0},&quot;isEdited&quot;:false,&quot;manualOverride&quot;:{&quot;isManuallyOverridden&quot;:false,&quot;citeprocText&quot;:&quot;[6]&quot;,&quot;manualOverrideText&quot;:&quot;&quot;},&quot;citationTag&quot;:&quot;MENDELEY_CITATION_v3_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&quot;,&quot;citationItems&quot;:[{&quot;id&quot;:&quot;fa90557a-0d5e-3709-ad11-6a70a3929084&quot;,&quot;itemData&quot;:{&quot;type&quot;:&quot;article-journal&quot;,&quot;id&quot;:&quot;fa90557a-0d5e-3709-ad11-6a70a3929084&quot;,&quot;title&quot;:&quot;Cosmetic lengthening: what are the limits?&quot;,&quot;author&quot;:[{&quot;family&quot;:&quot;Guerreschi&quot;,&quot;given&quot;:&quot;F.&quot;,&quot;parse-names&quot;:false,&quot;dropping-particle&quot;:&quot;&quot;,&quot;non-dropping-particle&quot;:&quot;&quot;},{&quot;family&quot;:&quot;Tsibidakis&quot;,&quot;given&quot;:&quot;H.&quot;,&quot;parse-names&quot;:false,&quot;dropping-particle&quot;:&quot;&quot;,&quot;non-dropping-particle&quot;:&quot;&quot;}],&quot;container-title&quot;:&quot;Journal of children's orthopaedics&quot;,&quot;container-title-short&quot;:&quot;J Child Orthop&quot;,&quot;accessed&quot;:{&quot;date-parts&quot;:[[2025,3,19]]},&quot;DOI&quot;:&quot;10.1007/S11832-016-0791-Z&quot;,&quot;ISSN&quot;:&quot;1863-2521&quot;,&quot;PMID&quot;:&quot;27837313&quot;,&quot;URL&quot;:&quot;https://pubmed.ncbi.nlm.nih.gov/27837313/&quot;,&quot;issued&quot;:{&quot;date-parts&quot;:[[2016,12,1]]},&quot;page&quot;:&quot;597-604&quot;,&quot;abstract&quot;:&quot;Objectives: In the last decades, limb lengthening has not been limited to the treatment of patients with dwarfism and deformities resulting from congenital anomalies, trauma, tumor and infections, but, has also been used for aesthetic reasons. Cosmetic lengthening by the Ilizarov method with circular external fixation has been applied to individuals with constitutional short stature who wish to be taller. Materials and methods: From January 1985 to December 2010, the medical records of 63 patients with constitutional short stature (36 M, 27F; 126 legs) who underwent cosmetic bilateral leg lengthening using a hybrid advanced fixator according to the Ilizarov method, were reviewed, retrospectively. The mean age was 24.8 years, while the mean preoperative height was 152.6 cm. Paley’s criteria were used to evaluate problems, obstacles, and complications from the time of surgery until 1 year after frame’s removal. Result: The mean lengthening achieved in all patients was 7.2 cm (range: 5–11 cm), with a mean duration of treatment of 9 months and 15 days (range: 7–18 months). The mean follow-up time was 6.14 years (range 1–10). Conclusion: The cosmetic leg lengthening was helpful to all patients, improving their social capabilities and self-confidence. All patients considered their stature as normal and they reported satisfaction and gratification with important changes in their professional and personal life. Cosmetic leg lengthening may raise some ethical objections and for that reason patients should be well informed about all the risks and complications related to this type of surgery.&quot;,&quot;publisher&quot;:&quot;J Child Orthop&quot;,&quot;issue&quot;:&quot;6&quot;,&quot;volume&quot;:&quot;10&quot;},&quot;isTemporary&quot;:false}]},{&quot;citationID&quot;:&quot;MENDELEY_CITATION_b3cd7259-a670-4c68-a42b-996a52cd447a&quot;,&quot;properties&quot;:{&quot;noteIndex&quot;:0},&quot;isEdited&quot;:false,&quot;manualOverride&quot;:{&quot;isManuallyOverridden&quot;:false,&quot;citeprocText&quot;:&quot;[7]&quot;,&quot;manualOverrideText&quot;:&quot;&quot;},&quot;citationTag&quot;:&quot;MENDELEY_CITATION_v3_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&quot;,&quot;citationItems&quot;:[{&quot;id&quot;:&quot;4e65c97c-b249-3232-91e4-dbc8beb1e08e&quot;,&quot;itemData&quot;:{&quot;type&quot;:&quot;article-journal&quot;,&quot;id&quot;:&quot;4e65c97c-b249-3232-91e4-dbc8beb1e08e&quot;,&quot;title&quot;:&quot;Cosmetic lower limb lengthening by Ilizarov apparatus: what are the risks?&quot;,&quot;author&quot;:[{&quot;family&quot;:&quot;Novikov&quot;,&quot;given&quot;:&quot;Konstantin I.&quot;,&quot;parse-names&quot;:false,&quot;dropping-particle&quot;:&quot;&quot;,&quot;non-dropping-particle&quot;:&quot;&quot;},{&quot;family&quot;:&quot;Subramanyam&quot;,&quot;given&quot;:&quot;Koushik N.&quot;,&quot;parse-names&quot;:false,&quot;dropping-particle&quot;:&quot;&quot;,&quot;non-dropping-particle&quot;:&quot;&quot;},{&quot;family&quot;:&quot;Muradisinov&quot;,&quot;given&quot;:&quot;Serghei O.&quot;,&quot;parse-names&quot;:false,&quot;dropping-particle&quot;:&quot;&quot;,&quot;non-dropping-particle&quot;:&quot;&quot;},{&quot;family&quot;:&quot;Novikova&quot;,&quot;given&quot;:&quot;Olga S.&quot;,&quot;parse-names&quot;:false,&quot;dropping-particle&quot;:&quot;&quot;,&quot;non-dropping-particle&quot;:&quot;&quot;},{&quot;family&quot;:&quot;Kolesnikova&quot;,&quot;given&quot;:&quot;Elina S.&quot;,&quot;parse-names&quot;:false,&quot;dropping-particle&quot;:&quot;&quot;,&quot;non-dropping-particle&quot;:&quot;&quot;}],&quot;container-title&quot;:&quot;Clinical orthopaedics and related research&quot;,&quot;container-title-short&quot;:&quot;Clin Orthop Relat Res&quot;,&quot;accessed&quot;:{&quot;date-parts&quot;:[[2025,3,20]]},&quot;DOI&quot;:&quot;10.1007/S11999-014-3782-8&quot;,&quot;ISSN&quot;:&quot;1528-1132&quot;,&quot;PMID&quot;:&quot;25183215&quot;,&quot;URL&quot;:&quot;https://pubmed.ncbi.nlm.nih.gov/25183215/&quot;,&quot;issued&quot;:{&quot;date-parts&quot;:[[2014,10,2]]},&quot;page&quot;:&quot;3549-3556&quot;,&quot;abstract&quot;:&quot;Background: Compelled by the psychosocial implications of short stature, patients with short stature are increasingly undergoing distraction osteogenesis for cosmetic limb lengthening. To the degree that this is true, evaluation of the risks and benefits of this treatment are very important, but to date, there are few studies reporting on using distraction osteogenesis for this indication.\nQuestions/purposes: We reviewed a group of patients undergoing cosmetic lower-extremity lengthening in terms of (1) soft tissue challenges, (2) bone-related complications, and (3) functional and subjective clinical outcomes.\nMethods: The study was retrospective by reviewing data from medical records and radiographs. Between 1983 and 2006, we treated 138 somatically normal patients with bilateral lower-limb distraction osteogenesis for cosmetic purposes at our center using an Ilizarov external fixator, of whom 131 (95%; 65 males, 66 females) had complete clinical and radiographic data a minimum of 1 year after treatment (mean, 6 years; range, 1–14 years) and were reviewed for this report. The mean age of these patients was 25 years (range, 14–68 years) and their mean preoperative height was 159 cm (range, 130–174 cm). One hundred twenty-four (95%) patients had lengthening of the tibia alone, of which 66 (53%) were monofocal and 58 (47%) were bifocal. Six patients (4.58%) had crossed contralateral lengthening of the femur and tibia and one patient (0.76%) had bilateral lengthening of the femur. The mean height gained was 6.9 cm (range, 2–13 cm), 7.3 cm (range, 3.5–13 cm) in males and 6.5 cm (range, 2–13 cm) in females. The mean lengthening, maturation, and external fixator indexes were 12 days/cm (range, 4.3–24 days/cm), 19 days/cm (range, 5.2–63 days/cm), and 31 days/cm (range, 12–78 days/cm), respectively.\nResults: Forty-eight patients (37%) had 59 complications related to treatment. Thirty-seven were soft tissue related (28%), of which 17 (46%) needed reinterventions, and 22 were bone related (17%), of which 16 (73%) needed reinterventions. At final followup, the outcome was excellent for 72 patients (55%), good for 52 (40%), satisfactory for six (4.58%), and poor for one (0.77%). One hundred thirty of 131 patients subjectively felt satisfied and had improved self-esteem.\nConclusions: Distraction osteogenesis using the Ilizarov external fixator is an option for carefully selected motivated patients with awareness of this technique. Soft tissue and bone-related complications including those that necessitate reinterventions should be expected during the course of treatment, although most can be managed without permanent sequelae or disability. Future studies with more robust methods will need to determine whether the risks and benefits of this procedure are well balanced. Preoperative counseling, considering the ethical questions this procedure can raise, is of paramount importance for the patient to weigh the risk versus anticipated benefits. Studies from other centers will be important as we move forward.\nLevel of Evidence: Level IV, therapeutic study. See the Instructions for Authors for a complete description of levels of evidence.&quot;,&quot;publisher&quot;:&quot;Clin Orthop Relat Res&quot;,&quot;issue&quot;:&quot;11&quot;,&quot;volume&quot;:&quot;472&quot;},&quot;isTemporary&quot;:false}]},{&quot;citationID&quot;:&quot;MENDELEY_CITATION_8c764ec4-05c4-42ce-8aa6-eec294e06e5a&quot;,&quot;properties&quot;:{&quot;noteIndex&quot;:0},&quot;isEdited&quot;:false,&quot;manualOverride&quot;:{&quot;isManuallyOverridden&quot;:false,&quot;citeprocText&quot;:&quot;[8]&quot;,&quot;manualOverrideText&quot;:&quot;&quot;},&quot;citationTag&quot;:&quot;MENDELEY_CITATION_v3_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&quot;,&quot;citationItems&quot;:[{&quot;id&quot;:&quot;cf075cb9-2fbf-3925-b997-15b323bcc79f&quot;,&quot;itemData&quot;:{&quot;type&quot;:&quot;article-journal&quot;,&quot;id&quot;:&quot;cf075cb9-2fbf-3925-b997-15b323bcc79f&quot;,&quot;title&quot;:&quot;Functional recovery of daily living and sports activities after cosmetic bilateral tibia lengthening&quot;,&quot;author&quot;:[{&quot;family&quot;:&quot;Park&quot;,&quot;given&quot;:&quot;Kun Bo&quot;,&quot;parse-names&quot;:false,&quot;dropping-particle&quot;:&quot;&quot;,&quot;non-dropping-particle&quot;:&quot;&quot;},{&quot;family&quot;:&quot;Kwak&quot;,&quot;given&quot;:&quot;Yoon Hae&quot;,&quot;parse-names&quot;:false,&quot;dropping-particle&quot;:&quot;&quot;,&quot;non-dropping-particle&quot;:&quot;&quot;},{&quot;family&quot;:&quot;Lee&quot;,&quot;given&quot;:&quot;Jung Woo&quot;,&quot;parse-names&quot;:false,&quot;dropping-particle&quot;:&quot;&quot;,&quot;non-dropping-particle&quot;:&quot;&quot;},{&quot;family&quot;:&quot;Park&quot;,&quot;given&quot;:&quot;Byoung Kyu&quot;,&quot;parse-names&quot;:false,&quot;dropping-particle&quot;:&quot;&quot;,&quot;non-dropping-particle&quot;:&quot;&quot;},{&quot;family&quot;:&quot;Park&quot;,&quot;given&quot;:&quot;Hoon&quot;,&quot;parse-names&quot;:false,&quot;dropping-particle&quot;:&quot;&quot;,&quot;non-dropping-particle&quot;:&quot;&quot;},{&quot;family&quot;:&quot;Lee&quot;,&quot;given&quot;:&quot;Dong Hoon&quot;,&quot;parse-names&quot;:false,&quot;dropping-particle&quot;:&quot;&quot;,&quot;non-dropping-particle&quot;:&quot;&quot;}],&quot;container-title&quot;:&quot;International orthopaedics&quot;,&quot;container-title-short&quot;:&quot;Int Orthop&quot;,&quot;accessed&quot;:{&quot;date-parts&quot;:[[2025,3,19]]},&quot;DOI&quot;:&quot;10.1007/S00264-018-4159-5&quot;,&quot;ISSN&quot;:&quot;1432-5195&quot;,&quot;PMID&quot;:&quot;30311058&quot;,&quot;URL&quot;:&quot;https://pubmed.ncbi.nlm.nih.gov/30311058/&quot;,&quot;issued&quot;:{&quot;date-parts&quot;:[[2019,9,5]]},&quot;page&quot;:&quot;2017-2023&quot;,&quot;abstract&quot;:&quot;Purpose: The aims of this study were to evaluate the recovery of physical function and to investigate whether there are factors that adversely affect functional recovery after cosmetic bilateral lengthening of the tibia. Methods: One hundred twenty-five healthy individuals who had undergone bilateral cosmetic tibia lengthening by the lengthening and then nail (LATN) method, lengthening over intramedullary nail (LON) method or intramedullary skeletal kinetic distractor (ISKD) were included in the study. Functional outcomes were evaluated using the Sports Activity Rating Scale (SARS), International Knee Documentation Committee (IKDC) Subjective Knee Form and patient self-reported ability scores. Results: SARS and IKDC scores decreased at post-operative one year and improved significantly at post-operative two years. SARS and IKDC scores recovered similarly to pre-operative levels. Average patient self-reported ability scores at post-operative two years were 94.6 and 89.9 for daily living and light sports, respectively. However, the average score for moderate-to-strenuous sports was 68.1 and 39 patients (31.2%) recorded below average score for the moderate-to-strenuous sports. Conclusions: Patients who had undergone bilateral cosmetic tibial lengthening may expect almost full recovery of daily and light sports activities at post-operativetwo years. However, several patients may feel some limitation in moderate-to-strenuous sports activities.&quot;,&quot;publisher&quot;:&quot;Int Orthop&quot;,&quot;issue&quot;:&quot;9&quot;,&quot;volume&quot;:&quot;43&quot;},&quot;isTemporary&quot;:false}]},{&quot;citationID&quot;:&quot;MENDELEY_CITATION_98b163ea-60d2-4f79-beb1-43898f8a487e&quot;,&quot;properties&quot;:{&quot;noteIndex&quot;:0},&quot;isEdited&quot;:false,&quot;manualOverride&quot;:{&quot;isManuallyOverridden&quot;:false,&quot;citeprocText&quot;:&quot;[9]&quot;,&quot;manualOverrideText&quot;:&quot;&quot;},&quot;citationTag&quot;:&quot;MENDELEY_CITATION_v3_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&quot;,&quot;citationItems&quot;:[{&quot;id&quot;:&quot;50607e2b-4e1c-34bc-b3ff-b8b4120aa504&quot;,&quot;itemData&quot;:{&quot;type&quot;:&quot;article-journal&quot;,&quot;id&quot;:&quot;50607e2b-4e1c-34bc-b3ff-b8b4120aa504&quot;,&quot;title&quot;:&quot;Psychological and orthopedic outcomes after stature lengthening surgery using intramedullary nails&quot;,&quot;author&quot;:[{&quot;family&quot;:&quot;Assayag&quot;,&quot;given&quot;:&quot;Michael&quot;,&quot;parse-names&quot;:false,&quot;dropping-particle&quot;:&quot;&quot;,&quot;non-dropping-particle&quot;:&quot;&quot;},{&quot;family&quot;:&quot;Buksbaum&quot;,&quot;given&quot;:&quot;JoshuaR&quot;,&quot;parse-names&quot;:false,&quot;dropping-particle&quot;:&quot;&quot;,&quot;non-dropping-particle&quot;:&quot;&quot;},{&quot;family&quot;:&quot;Khabyeh-Hasbani&quot;,&quot;given&quot;:&quot;Nathan&quot;,&quot;parse-names&quot;:false,&quot;dropping-particle&quot;:&quot;&quot;,&quot;non-dropping-particle&quot;:&quot;&quot;},{&quot;family&quot;:&quot;Westrich&quot;,&quot;given&quot;:&quot;EllenKatz&quot;,&quot;parse-names&quot;:false,&quot;dropping-particle&quot;:&quot;&quot;,&quot;non-dropping-particle&quot;:&quot;&quot;},{&quot;family&quot;:&quot;Fragomen&quot;,&quot;given&quot;:&quot;AustinT&quot;,&quot;parse-names&quot;:false,&quot;dropping-particle&quot;:&quot;&quot;,&quot;non-dropping-particle&quot;:&quot;&quot;},{&quot;family&quot;:&quot;Rozbruch&quot;,&quot;given&quot;:&quot;SRobert&quot;,&quot;parse-names&quot;:false,&quot;dropping-particle&quot;:&quot;&quot;,&quot;non-dropping-particle&quot;:&quot;&quot;}],&quot;container-title&quot;:&quot;Journal of Limb Lengthening &amp; Reconstruction&quot;,&quot;accessed&quot;:{&quot;date-parts&quot;:[[2025,3,20]]},&quot;DOI&quot;:&quot;10.4103/JLLR.JLLR_4_20&quot;,&quot;ISSN&quot;:&quot;2455-3719&quot;,&quot;URL&quot;:&quot;https://journals.lww.com/jllr/fulltext/2020/06010/psychological_and_orthopedic_outcomes_after.6.aspx&quot;,&quot;issued&quot;:{&quot;date-parts&quot;:[[2020]]},&quot;page&quot;:&quot;28&quot;,&quot;publisher&quot;:&quot;Medknow&quot;,&quot;issue&quot;:&quot;1&quot;,&quot;volume&quot;:&quot;6&quot;,&quot;container-title-short&quot;:&quot;&quot;},&quot;isTemporary&quot;:false}]},{&quot;citationID&quot;:&quot;MENDELEY_CITATION_5622fcc7-751b-409b-8656-8190e72bf4b5&quot;,&quot;properties&quot;:{&quot;noteIndex&quot;:0},&quot;isEdited&quot;:false,&quot;manualOverride&quot;:{&quot;isManuallyOverridden&quot;:false,&quot;citeprocText&quot;:&quot;[10]&quot;,&quot;manualOverrideText&quot;:&quot;&quot;},&quot;citationTag&quot;:&quot;MENDELEY_CITATION_v3_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&quot;,&quot;citationItems&quot;:[{&quot;id&quot;:&quot;5861a57f-3dcb-3d5d-9ce3-32358079e4e1&quot;,&quot;itemData&quot;:{&quot;type&quot;:&quot;article-journal&quot;,&quot;id&quot;:&quot;5861a57f-3dcb-3d5d-9ce3-32358079e4e1&quot;,&quot;title&quot;:&quot;Is there an Increase in Valgus Deviation in Tibial Distraction Using the Lengthening Over Nail Technique?&quot;,&quot;author&quot;:[{&quot;family&quot;:&quot;Park&quot;,&quot;given&quot;:&quot;Hoon&quot;,&quot;parse-names&quot;:false,&quot;dropping-particle&quot;:&quot;&quot;,&quot;non-dropping-particle&quot;:&quot;&quot;},{&quot;family&quot;:&quot;Ryu&quot;,&quot;given&quot;:&quot;Keun Jung&quot;,&quot;parse-names&quot;:false,&quot;dropping-particle&quot;:&quot;&quot;,&quot;non-dropping-particle&quot;:&quot;&quot;},{&quot;family&quot;:&quot;Kim&quot;,&quot;given&quot;:&quot;Hyun Woo&quot;,&quot;parse-names&quot;:false,&quot;dropping-particle&quot;:&quot;&quot;,&quot;non-dropping-particle&quot;:&quot;&quot;},{&quot;family&quot;:&quot;Hwang&quot;,&quot;given&quot;:&quot;Jin Ho&quot;,&quot;parse-names&quot;:false,&quot;dropping-particle&quot;:&quot;&quot;,&quot;non-dropping-particle&quot;:&quot;&quot;},{&quot;family&quot;:&quot;Han&quot;,&quot;given&quot;:&quot;Joon Woo&quot;,&quot;parse-names&quot;:false,&quot;dropping-particle&quot;:&quot;&quot;,&quot;non-dropping-particle&quot;:&quot;&quot;},{&quot;family&quot;:&quot;Lee&quot;,&quot;given&quot;:&quot;Dong Hoon&quot;,&quot;parse-names&quot;:false,&quot;dropping-particle&quot;:&quot;&quot;,&quot;non-dropping-particle&quot;:&quot;&quot;}],&quot;container-title&quot;:&quot;Clinical orthopaedics and related research&quot;,&quot;container-title-short&quot;:&quot;Clin Orthop Relat Res&quot;,&quot;accessed&quot;:{&quot;date-parts&quot;:[[2025,3,21]]},&quot;DOI&quot;:&quot;10.1007/S11999-016-4712-8&quot;,&quot;ISSN&quot;:&quot;1528-1132&quot;,&quot;PMID&quot;:&quot;26825816&quot;,&quot;URL&quot;:&quot;https://pubmed.ncbi.nlm.nih.gov/26825816/&quot;,&quot;issued&quot;:{&quot;date-parts&quot;:[[2016,5,1]]},&quot;page&quot;:&quot;1283-1291&quot;,&quot;abstract&quot;:&quot;Background: During tibial lengthening, the soft tissues of the posterolateral compartment produce distraction-resisting forces causing valgus angulation. Although this occurs with the classic Ilizarov method, whether a valgus deformity develops with the lengthening over nail (LON) technique is questioned, because the intramedullary nail is thought to resist deforming forces and adequately maintain alignment of the distracted bone. Questions/purposes: The purposes of this study were to (1) determine the amount of valgus deviation during tibial lengthening with the LON technique; and (2) analyze the factors that may be associated with valgus deviation with the LON technique. Methods: Between June 2009 and September 2013, we performed 346 tibial lengthenings using the LON technique, lengthening and then nail technique, or lengthening with an intramedullary lengthening device. Sixty patients (120 tibias) who underwent bilateral lower leg lengthening with the LON technique were enrolled in this retrospective study. To limit the number of variables, we analyzed only the right tibia in all patients (60 tibias). The mean followup was 42 months (range, 26–71 months). The mean age of the patients was 25 years (range, 18–40 years). There were 36 male and 24 female patients. The mean final length gain was 67 ± 9 mm. The mean time for distraction was 100 ± 25 days. The overall valgus deviation was assessed by measuring the change in the medial proximal tibial angle and mechanical femorotibial angle on radiographs obtained before and after surgery and after completion of lengthening. Several demographic, surgical, and distraction-related variables were considered possible factors to prevent valgus deviation: proximal fixation method; presence of a blocking screw; diameter and length of the intramedullary nail; degree of nail insertion; length of the nail in the distal segment after completion of distraction; final length gain; and patient’s BMI. During the period studied, the blocking screw was to maintain the mechanical axis in patients who had neutral or valgus alignment preoperatively, or to prevent more valgus change in patients who underwent acute correction of varus deformity intraoperatively. Uni- and multivariate analyses were conducted. Results: Valgus deviation occurred during the tibial LON. The medial proximal tibial angle increased from 86° (95% CI, 85°–86°) to 90° (95% CI, 89°–91°) (p &lt; 0.001). The mechanical femorotibial angle changed from 2.2° varus (95% CI, 3°–1.4° varus) to 2.6° valgus (95% CI, 1.8°–3.4° valgus) (p &lt; 0.001). Valgus deviation was evident in proximal and distal segments. In the multivariate regression model, use of a blocking screw was the only factor that was associated with decreased valgus deviation, and its effect size, although detectable, was small (−2.62; 95% CI, −4.65 to −0.59; p = 0.013). Conclusions: We found that valgus deviation does occur during tibial lengthening using the LON technique, but that blocking screw placement may help to minimize the likelihood that severe valgus deviation will occur. Future prospective studies should be conducted to confirm this preliminary finding. Level of Evidence: Level III, therapeutic study.&quot;,&quot;publisher&quot;:&quot;Clin Orthop Relat Res&quot;,&quot;issue&quot;:&quot;5&quot;,&quot;volume&quot;:&quot;474&quot;},&quot;isTemporary&quot;:false}]},{&quot;citationID&quot;:&quot;MENDELEY_CITATION_2e9ebbe0-94aa-4f6f-b7de-e68626968536&quot;,&quot;properties&quot;:{&quot;noteIndex&quot;:0},&quot;isEdited&quot;:false,&quot;manualOverride&quot;:{&quot;isManuallyOverridden&quot;:false,&quot;citeprocText&quot;:&quot;[11]&quot;,&quot;manualOverrideText&quot;:&quot;&quot;},&quot;citationTag&quot;:&quot;MENDELEY_CITATION_v3_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&quot;,&quot;citationItems&quot;:[{&quot;id&quot;:&quot;e4113517-9dc8-3a99-ad30-1874410e723f&quot;,&quot;itemData&quot;:{&quot;type&quot;:&quot;article-journal&quot;,&quot;id&quot;:&quot;e4113517-9dc8-3a99-ad30-1874410e723f&quot;,&quot;title&quot;:&quot;Functional outcome after lower-limb lengthening in short stature using the callotasis method&quot;,&quot;author&quot;:[{&quot;family&quot;:&quot;Zambito&quot;,&quot;given&quot;:&quot;A&quot;,&quot;parse-names&quot;:false,&quot;dropping-particle&quot;:&quot;&quot;,&quot;non-dropping-particle&quot;:&quot;&quot;},{&quot;family&quot;:&quot;Polo&quot;,&quot;given&quot;:&quot;A&quot;,&quot;parse-names&quot;:false,&quot;dropping-particle&quot;:&quot;&quot;,&quot;non-dropping-particle&quot;:&quot;&quot;},{&quot;family&quot;:&quot;Agostini&quot;,&quot;given&quot;:&quot;S&quot;,&quot;parse-names&quot;:false,&quot;dropping-particle&quot;:&quot;&quot;,&quot;non-dropping-particle&quot;:&quot;&quot;},{&quot;family&quot;:&quot;Aldegheri&quot;,&quot;given&quot;:&quot;Roberto&quot;,&quot;parse-names&quot;:false,&quot;dropping-particle&quot;:&quot;&quot;,&quot;non-dropping-particle&quot;:&quot;&quot;}],&quot;container-title&quot;:&quot;European Journal of Physical and Rehabilitation Medicine&quot;,&quot;container-title-short&quot;:&quot;Eur J Phys Rehabil Med&quot;,&quot;ISSN&quot;:&quot;1973-9087&quot;,&quot;issued&quot;:{&quot;date-parts&quot;:[[2000]]},&quot;page&quot;:&quot;197&quot;,&quot;publisher&quot;:&quot;Edizioni Minerva Medica&quot;,&quot;issue&quot;:&quot;4&quot;,&quot;volume&quot;:&quot;36&quot;},&quot;isTemporary&quot;:false}]},{&quot;citationID&quot;:&quot;MENDELEY_CITATION_a343d586-41fc-4ac8-bf69-7b7b058201bb&quot;,&quot;properties&quot;:{&quot;noteIndex&quot;:0},&quot;isEdited&quot;:false,&quot;manualOverride&quot;:{&quot;isManuallyOverridden&quot;:false,&quot;citeprocText&quot;:&quot;[12]&quot;,&quot;manualOverrideText&quot;:&quot;&quot;},&quot;citationTag&quot;:&quot;MENDELEY_CITATION_v3_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&quot;,&quot;citationItems&quot;:[{&quot;id&quot;:&quot;b700be4b-bf56-3d2a-9973-54e76b2fa9f8&quot;,&quot;itemData&quot;:{&quot;type&quot;:&quot;article-journal&quot;,&quot;id&quot;:&quot;b700be4b-bf56-3d2a-9973-54e76b2fa9f8&quot;,&quot;title&quot;:&quot;Results of cosmetic lower limb lengthening by the lengthening over nail technique&quot;,&quot;author&quot;:[{&quot;family&quot;:&quot;Kocaoglu&quot;,&quot;given&quot;:&quot;Mehmet&quot;,&quot;parse-names&quot;:false,&quot;dropping-particle&quot;:&quot;&quot;,&quot;non-dropping-particle&quot;:&quot;&quot;},{&quot;family&quot;:&quot;Bilen&quot;,&quot;given&quot;:&quot;F Erkal&quot;,&quot;parse-names&quot;:false,&quot;dropping-particle&quot;:&quot;&quot;,&quot;non-dropping-particle&quot;:&quot;&quot;},{&quot;family&quot;:&quot;Eralp&quot;,&quot;given&quot;:&quot;I Levent&quot;,&quot;parse-names&quot;:false,&quot;dropping-particle&quot;:&quot;&quot;,&quot;non-dropping-particle&quot;:&quot;&quot;},{&quot;family&quot;:&quot;Yumrukcal&quot;,&quot;given&quot;:&quot;Feridun&quot;,&quot;parse-names&quot;:false,&quot;dropping-particle&quot;:&quot;&quot;,&quot;non-dropping-particle&quot;:&quot;&quot;}],&quot;container-title&quot;:&quot;Acta Orthop Belg&quot;,&quot;issued&quot;:{&quot;date-parts&quot;:[[2017]]},&quot;page&quot;:&quot;231-244&quot;,&quot;issue&quot;:&quot;2&quot;,&quot;volume&quot;:&quot;83&quot;,&quot;container-title-short&quot;:&quot;&quot;},&quot;isTemporary&quot;:false}]},{&quot;citationID&quot;:&quot;MENDELEY_CITATION_28d017ec-a5e9-415d-8193-317e5f56a8c8&quot;,&quot;properties&quot;:{&quot;noteIndex&quot;:0},&quot;isEdited&quot;:false,&quot;manualOverride&quot;:{&quot;isManuallyOverridden&quot;:false,&quot;citeprocText&quot;:&quot;[13]&quot;,&quot;manualOverrideText&quot;:&quot;&quot;},&quot;citationTag&quot;:&quot;MENDELEY_CITATION_v3_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&quot;,&quot;citationItems&quot;:[{&quot;id&quot;:&quot;be5103a9-148b-33dc-a9f4-d86d09f85a91&quot;,&quot;itemData&quot;:{&quot;type&quot;:&quot;article-journal&quot;,&quot;id&quot;:&quot;be5103a9-148b-33dc-a9f4-d86d09f85a91&quot;,&quot;title&quot;:&quot;Reamed Intramedullary Nailing has an Adverse Effect on Bone Regeneration During the Distraction Phase in Tibial Lengthening&quot;,&quot;author&quot;:[{&quot;family&quot;:&quot;Ryu&quot;,&quot;given&quot;:&quot;Keun Jung&quot;,&quot;parse-names&quot;:false,&quot;dropping-particle&quot;:&quot;&quot;,&quot;non-dropping-particle&quot;:&quot;&quot;},{&quot;family&quot;:&quot;Kim&quot;,&quot;given&quot;:&quot;Bang Hyun&quot;,&quot;parse-names&quot;:false,&quot;dropping-particle&quot;:&quot;&quot;,&quot;non-dropping-particle&quot;:&quot;&quot;},{&quot;family&quot;:&quot;Hwang&quot;,&quot;given&quot;:&quot;Jin Ho&quot;,&quot;parse-names&quot;:false,&quot;dropping-particle&quot;:&quot;&quot;,&quot;non-dropping-particle&quot;:&quot;&quot;},{&quot;family&quot;:&quot;Kim&quot;,&quot;given&quot;:&quot;Hyun Woo&quot;,&quot;parse-names&quot;:false,&quot;dropping-particle&quot;:&quot;&quot;,&quot;non-dropping-particle&quot;:&quot;&quot;},{&quot;family&quot;:&quot;Lee&quot;,&quot;given&quot;:&quot;Dong Hoon&quot;,&quot;parse-names&quot;:false,&quot;dropping-particle&quot;:&quot;&quot;,&quot;non-dropping-particle&quot;:&quot;&quot;}],&quot;container-title&quot;:&quot;Clinical orthopaedics and related research&quot;,&quot;container-title-short&quot;:&quot;Clin Orthop Relat Res&quot;,&quot;accessed&quot;:{&quot;date-parts&quot;:[[2025,3,21]]},&quot;DOI&quot;:&quot;10.1007/S11999-015-4613-2&quot;,&quot;ISSN&quot;:&quot;1528-1132&quot;,&quot;PMID&quot;:&quot;26507338&quot;,&quot;URL&quot;:&quot;https://pubmed.ncbi.nlm.nih.gov/26507338/&quot;,&quot;issued&quot;:{&quot;date-parts&quot;:[[2016,3,1]]},&quot;page&quot;:&quot;816-824&quot;,&quot;abstract&quot;:&quot;Background: The lengthening over nail (LON) technique has gained popularity because it enables shorter periods of external fixation, prevents deformities during lengthening, and reduces the risk of refracture after removal of the frame compared with the classic Ilizarov method. However, it is not clear if the violation of endosteal blood supply by reamed intramedullary nailing in the LON technique has a negative effect on bone regeneration or a positive effect by compensatory enhancement of periosteal circulation. Questions/purposes: The purposes of this study were to (1) compare the amount of regenerate bone during the distraction phase between two tibial lengthening techniques, the LON technique and lengthening and then nail (LATN) technique; and (2) compare callus shape at the end of the distraction phase using the classification of Li et al. Methods: This is a retrospective study comparing two treatment groups. Between September 2011 and June 2013, 120 patients underwent bilateral lower leg lengthening for familial short stature with either the LON or LATN technique, and were considered potentially eligible for inclusion in this retrospective, comparative study. During this same period, LON and LATN techniques were used in other patient populations, but all patients with familial short stature were considered for inclusion in the study. The specific contraindications for LON were diameter of the isthmus of the tibia narrower than 8 mm, length of the tibia shorter than 270 mm, and alignment of the lower extremity in valgus; in patients without these specific contraindications to LON, patients were offered either LATN or LON after counseling regarding the advantages and disadvantages of each procedure. The proposed advantages of LATN were shorter healing index and more stable internal fixation which might lead to earlier full weightbearing, whereas proposed disadvantages were a greater chance for deep infection, more deformity during lengthening, and subsequently longer external fixator period for correction. The groups were comparable in terms of age, sex distribution, smoking history, BMI, distraction rate, and final length gain. A longer period of external fixation was necessary in the LATN group, related to the relative stability of the segment without an intramedullary nail. Patients with tibial lengthening with the LON technique (31 patients, 62 tibiae) were compared with patients who had the LATN technique (89 patients, 178 tibiae) regarding the amount of bone regeneration at the anterior, posterior, medial, and lateral cortices of the lengthened area for each at 4, 8, and 12 weeks postoperatively using a pixel value ratio method. In addition, both groups were compared for callus shape and type at the end of the distraction phase (LON, 3.4 ± 0.06 months; LATN, 4.2 ± 0.05 months). Results: The pixel value ratios of the anterior, posterior, medial, and lateral cortices in the LON and LATN groups were 0.78 ± 0.06 and 0.74 ± 0.05; 0.82 ± 0.08 and 0.76 ± 0.05; 0.75 ± 0.06 and 0.72 ± 0.05; and 0.85 ± 0.06 and 0.82 ± 0.06, respectively at 4 weeks postoperatively(p value &gt; 0.500 for all); 0.75 ± 0.05 and 0.77 ± 0.04; 0.78 ± 0.05 and 0.89 ± 0.04; 0.73 ± 0.05 and 0.82 ± 0.05; and 0.78 ± 0.06 and 0.88 ± 0.03, respectively at 8 weeks postoperatively (p value &lt; 0.001 for the posterior, medial, and lateral cortices); 0.72 ± 0.05 and 0.76 ± 0.03; 0.75 ± 0.07 and 0.89 ± 0.03; 0.71 ± 0.05 and 0.82 ± 0.03; and 0.78 ± 0.06 and 0.91 ± 0.03, respectively at 12 weeks postoperatively (p value &lt; 0.001 for the posterior, medial, and lateral cortices). A greater percentage of tibiae having the generally favored fusiform-shaped callus were seen with the LATN technique (61 of 178 segments) than with the LON technique (four of 62 segments; p &lt; 0.001). There were no tibia showing the inferior concave, lateral, or central-shaped callus with the LATN technique, whereas eight tibiae (eight of 62 segments) showed concave-shaped callus with the LON technique (p &lt; 0.001). Conclusions: The potentially negative effect on callus regeneration from the concomitant use of reamed intramedullary nailing during the LON technique should not be overlooked. Based on our study, LATN may be a better choice for patients willing to accept the longer period of external fixation. Level of Evidence: Level III, therapeutic study.&quot;,&quot;publisher&quot;:&quot;Clin Orthop Relat Res&quot;,&quot;issue&quot;:&quot;3&quot;,&quot;volume&quot;:&quot;474&quot;},&quot;isTemporary&quot;:false}]},{&quot;citationID&quot;:&quot;MENDELEY_CITATION_15b3153e-1fb9-4e32-a354-e14c82b6fed3&quot;,&quot;properties&quot;:{&quot;noteIndex&quot;:0},&quot;isEdited&quot;:false,&quot;manualOverride&quot;:{&quot;isManuallyOverridden&quot;:false,&quot;citeprocText&quot;:&quot;[14]&quot;,&quot;manualOverrideText&quot;:&quot;&quot;},&quot;citationTag&quot;:&quot;MENDELEY_CITATION_v3_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&quot;,&quot;citationItems&quot;:[{&quot;id&quot;:&quot;27d6ddb3-d5ca-3d93-815f-4801fb32ebd4&quot;,&quot;itemData&quot;:{&quot;type&quot;:&quot;article-journal&quot;,&quot;id&quot;:&quot;27d6ddb3-d5ca-3d93-815f-4801fb32ebd4&quot;,&quot;title&quot;:&quot;Safe Cosmetic Leg Lengthening for Short Stature: Long-term Outcomes&quot;,&quot;author&quot;:[{&quot;family&quot;:&quot;Elbatrawy&quot;,&quot;given&quot;:&quot;Yasser&quot;,&quot;parse-names&quot;:false,&quot;dropping-particle&quot;:&quot;&quot;,&quot;non-dropping-particle&quot;:&quot;&quot;},{&quot;family&quot;:&quot;Ragab&quot;,&quot;given&quot;:&quot;Ibrahim Mohammed A.&quot;,&quot;parse-names&quot;:false,&quot;dropping-particle&quot;:&quot;&quot;,&quot;non-dropping-particle&quot;:&quot;&quot;}],&quot;container-title&quot;:&quot;Orthopedics&quot;,&quot;container-title-short&quot;:&quot;Orthopedics&quot;,&quot;accessed&quot;:{&quot;date-parts&quot;:[[2025,3,19]]},&quot;DOI&quot;:&quot;10.3928/01477447-20150701-51&quot;,&quot;ISSN&quot;:&quot;1938-2367&quot;,&quot;PMID&quot;:&quot;26186315&quot;,&quot;URL&quot;:&quot;https://pubmed.ncbi.nlm.nih.gov/26186315/&quot;,&quot;issued&quot;:{&quot;date-parts&quot;:[[2015,7,1]]},&quot;page&quot;:&quot;e552-e560&quot;,&quot;abstract&quot;:&quot;It is well known that limb lengthening is performed to treat limb-length discrepan-cies resulting from congenital anomalies and developmental problems. However, few studies discuss lengthening for cosmetic purposes. The current authors conduct-ed a prospective study with long-term follow-up. From July 2002 through June 2007, 133 patients requested that their height be increased. Fifty-two were approved to undergo limb-lengthening surgery. Two were lost to final follow-up, leaving 50 in the study group. For all patients, the Ilizarov ring external fixator was applied with a maximum-stability technique that achieved frame stability and allowed patients to ambulate with a walker from the first week postoperatively. The method requires close follow-up for early detection of problems. Physiotherapy improved ankle func-tion and prevented plantar flexion deformity, which can occur during lengthening. Excellent final outcomes were achieved in all patients except one, who required ad-ditional surgery. The Ilizarov device is a safe tool for limb lengthening in individuals of short stature when applied with the authors' maximum stability technique. To the authors' knowledge, this is the first article on this topic to report long-term results (minimum 5-year follow-up for all patients). Many factors influence the outcome of lengthening surgery performed with Ilizarov devices: the material of the rings, the use of a hybrid technique combining pins and wires, the diameter and number of pins over each bone segment, the size of the rings around the limb, the surgical tech-nique for pin insertion, and the use of hydroxyapatite-coated pins or regular stainless pins.&quot;,&quot;publisher&quot;:&quot;Orthopedics&quot;,&quot;issue&quot;:&quot;7&quot;,&quot;volume&quot;:&quot;38&quot;},&quot;isTemporary&quot;:false}]},{&quot;citationID&quot;:&quot;MENDELEY_CITATION_88bd8cae-4a19-4f4d-816a-d8e2bb99a7e6&quot;,&quot;properties&quot;:{&quot;noteIndex&quot;:0},&quot;isEdited&quot;:false,&quot;manualOverride&quot;:{&quot;isManuallyOverridden&quot;:false,&quot;citeprocText&quot;:&quot;[15]&quot;,&quot;manualOverrideText&quot;:&quot;&quot;},&quot;citationTag&quot;:&quot;MENDELEY_CITATION_v3_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&quot;,&quot;citationItems&quot;:[{&quot;id&quot;:&quot;44567ca0-6d9b-35e4-8f1b-68383a4e3db4&quot;,&quot;itemData&quot;:{&quot;type&quot;:&quot;article-journal&quot;,&quot;id&quot;:&quot;44567ca0-6d9b-35e4-8f1b-68383a4e3db4&quot;,&quot;title&quot;:&quot;Stature Lengthening Using the PRECICE Intramedullary Lengthening Nail&quot;,&quot;author&quot;:[{&quot;family&quot;:&quot;Paley&quot;,&quot;given&quot;:&quot;Dror&quot;,&quot;parse-names&quot;:false,&quot;dropping-particle&quot;:&quot;&quot;,&quot;non-dropping-particle&quot;:&quot;&quot;},{&quot;family&quot;:&quot;Debiparshad&quot;,&quot;given&quot;:&quot;Kevin&quot;,&quot;parse-names&quot;:false,&quot;dropping-particle&quot;:&quot;&quot;,&quot;non-dropping-particle&quot;:&quot;&quot;},{&quot;family&quot;:&quot;Balci&quot;,&quot;given&quot;:&quot;Halil&quot;,&quot;parse-names&quot;:false,&quot;dropping-particle&quot;:&quot;&quot;,&quot;non-dropping-particle&quot;:&quot;&quot;},{&quot;family&quot;:&quot;Windisch&quot;,&quot;given&quot;:&quot;Walter&quot;,&quot;parse-names&quot;:false,&quot;dropping-particle&quot;:&quot;&quot;,&quot;non-dropping-particle&quot;:&quot;&quot;},{&quot;family&quot;:&quot;Lichtblau&quot;,&quot;given&quot;:&quot;Craig&quot;,&quot;parse-names&quot;:false,&quot;dropping-particle&quot;:&quot;&quot;,&quot;non-dropping-particle&quot;:&quot;&quot;}],&quot;container-title&quot;:&quot;Techniques in Orthopaedics&quot;,&quot;accessed&quot;:{&quot;date-parts&quot;:[[2025,3,19]]},&quot;DOI&quot;:&quot;10.1097/BTO.0000000000000140&quot;,&quot;ISSN&quot;:&quot;23330600&quot;,&quot;issued&quot;:{&quot;date-parts&quot;:[[2015,9,12]]},&quot;page&quot;:&quot;167-182&quot;,&quot;abstract&quot;:&quot;Stature lengthening for short stature, often referred to as cosmetic stature lengthening, is controversial. Previous methods and devices have been fraught with high complications rates. The PRECICE intramedullary lengthening nail offers a superior alternative for these patients due to its minimal incision technique, remote controlled gradual distraction, the rate of which can be accurately modulated and the direction reversed, if necessary. The purpose of this study is to report the results of the PRECICE for short stature lengthening and to compare them to previously reported results with other methods. Another objective of this paper is to discuss the indications for treatment by exploring the motivation, selection, and outcome of such treatment. Fifty-one patients were lengthened for short stature with the PRECICE; 25 with the PRECICE 1 (P1) and 26 with the PRECICE 2 (P2). There were 7 bilateral tibial and 22 bilateral femoral lengthenings in the P1 and 4 bilateral tibial and 25 bilateral femoral lengthenings in the P2 groups. In total there were 58 P1 and 58 P2 bone segments lengthened. Lengthening was up to 6.5 cm for P1 and 8 cm for P2 with an average increase of 5.2 cm for P1 and 6.0 cm for P2. There were 7/58 (12.1%) implant failures for P1 and 1/58 (1.7%) for P2. The P1 failures were due to breakage of the nail through a weld in the nail in 4 cases and the breakage of the mechanism in 3 cases. The P2 failure may be related to too little overlap of the wider nail tube into the distal bone segment combined with potential stress fracture propagation due to small slots at the end of the larger tube of the nail. All nail breakages occurred in patients who did not comply with the weight-bearing restrictions. The new clutched mechanism and 1-piece outer tube construction in the P2, prevented fracture through the nail and mechanism failure in the P2 compared with the P1. Stress propagation by the small slots at the end of the P2 led to redesign with elimination of slots and release of the P2.1. There were 2 cases of suspected fat embolism despite venting and 1 deep vein thrombosis upon stopping anticoagulation, from which the patient recovered without further complication. There was 1 femur fracture through an anteroposterior femoral locking screw and 1 bilateral peroneal nerve stretch injury that fully recovered. All patients consolidated the distraction gap of the femurs and/or tibias without additional surgery. All returned to previous activities including sports. In comparison to previously published methods, the P2 had the lowest complication rate with the best overall reported results.&quot;,&quot;publisher&quot;:&quot;Lippincott Williams and Wilkins&quot;,&quot;issue&quot;:&quot;3&quot;,&quot;volume&quot;:&quot;30&quot;,&quot;container-title-short&quot;:&quot;&quot;},&quot;isTemporary&quot;:false}]},{&quot;citationID&quot;:&quot;MENDELEY_CITATION_e72cc7bd-f571-480f-87ca-3fc3fed2fbd7&quot;,&quot;properties&quot;:{&quot;noteIndex&quot;:0},&quot;isEdited&quot;:false,&quot;manualOverride&quot;:{&quot;isManuallyOverridden&quot;:false,&quot;citeprocText&quot;:&quot;[16]&quot;,&quot;manualOverrideText&quot;:&quot;&quot;},&quot;citationTag&quot;:&quot;MENDELEY_CITATION_v3_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&quot;,&quot;citationItems&quot;:[{&quot;id&quot;:&quot;16986258-efd4-375c-ac90-82c600bda16a&quot;,&quot;itemData&quot;:{&quot;type&quot;:&quot;article-journal&quot;,&quot;id&quot;:&quot;16986258-efd4-375c-ac90-82c600bda16a&quot;,&quot;title&quot;:&quot;Tibial lengthening over an intramedullary nail with use of the Ilizarov external fixator for idiopathic short stature&quot;,&quot;author&quot;:[{&quot;family&quot;:&quot;Hui&quot;,&quot;given&quot;:&quot;Wan Park&quot;,&quot;parse-names&quot;:false,&quot;dropping-particle&quot;:&quot;&quot;,&quot;non-dropping-particle&quot;:&quot;&quot;},{&quot;family&quot;:&quot;Kyu&quot;,&quot;given&quot;:&quot;Hyun Yang&quot;,&quot;parse-names&quot;:false,&quot;dropping-particle&quot;:&quot;&quot;,&quot;non-dropping-particle&quot;:&quot;&quot;},{&quot;family&quot;:&quot;Ki&quot;,&quot;given&quot;:&quot;Seok Lee&quot;,&quot;parse-names&quot;:false,&quot;dropping-particle&quot;:&quot;&quot;,&quot;non-dropping-particle&quot;:&quot;&quot;},{&quot;family&quot;:&quot;Sun&quot;,&quot;given&quot;:&quot;Young Joo&quot;,&quot;parse-names&quot;:false,&quot;dropping-particle&quot;:&quot;&quot;,&quot;non-dropping-particle&quot;:&quot;&quot;},{&quot;family&quot;:&quot;Yoon&quot;,&quot;given&quot;:&quot;Hae Kwak&quot;,&quot;parse-names&quot;:false,&quot;dropping-particle&quot;:&quot;&quot;,&quot;non-dropping-particle&quot;:&quot;&quot;},{&quot;family&quot;:&quot;Hyun&quot;,&quot;given&quot;:&quot;Woo Kim&quot;,&quot;parse-names&quot;:false,&quot;dropping-particle&quot;:&quot;&quot;,&quot;non-dropping-particle&quot;:&quot;&quot;}],&quot;container-title&quot;:&quot;The Journal of bone and joint surgery. American volume&quot;,&quot;container-title-short&quot;:&quot;J Bone Joint Surg Am&quot;,&quot;accessed&quot;:{&quot;date-parts&quot;:[[2025,3,20]]},&quot;DOI&quot;:&quot;10.2106/JBJS.G.00897&quot;,&quot;ISSN&quot;:&quot;1535-1386&quot;,&quot;PMID&quot;:&quot;18762658&quot;,&quot;URL&quot;:&quot;https://pubmed.ncbi.nlm.nih.gov/18762658/&quot;,&quot;issued&quot;:{&quot;date-parts&quot;:[[2008,9,1]]},&quot;page&quot;:&quot;1970-1978&quot;,&quot;abstract&quot;:&quot;Background: The details regarding bone formation and complication rates associated with tibial lengthening over an intramedullary nail with use of the Ilizarov external fixator have not been reported, to our knowledge. The purpose of this study was to review our experiences with this procedure, performed in individuals with idiopathic short stature. In addition, we compared the results of lengthening over a nail, in terms of the observed bone formation and the complications, with those of the conventional Ilizarov method. Methods: Eighty-eight tibiae in forty-four individuals with a mean preoperative height (and standard deviation) of 153.7 ± 7.2 cm were included in the study. Thirty-two tibial lengthening procedures were performed with the conventional method and fifty-six, with a nail. The increase in the length of the tibia, the external fixation index, the healing index, and complications were assessed. Three specific concerns, including mobility during the lengthening procedure, the time interval before the patient could return to previous activities after completion of the lengthening, and physical activities at the time of final follow-up, were also assessed. Results: The mean final height was 160.1 ± 7.0 cm, and the mean gain in tibial length was 6.2 cm (20.0%). There was no difference in themean gain in tibial length or the healing index between the groups; however, the external fixation index was lower and there were fewer complications per tibia in the group treated with the lengthening over a nail. The individuals treated with lengthening over a nail coped better with outdoor activities during the treatment period than the individuals treated with the conventional Ilizarov method; however, there was no difference in the time until the individual returned to previous activities or in the ability to carry out physical activities at the time of final follow-up between the groups. Conclusions: Tibial lengthening with use of the Ilizarov external fixator over an intramedullary nail results in new bone formation of a quality equal to that obtained with the conventional Ilizarov method; however, it reduces the duration of external fixation and the rate of complications. Level of Evidence: Therapeutic Level IV. See Instructions to Authors for a complete description of levels of evidence. Copyright © 2008 by The Journal of Bone and Joint Surgery, Incorporated.&quot;,&quot;publisher&quot;:&quot;J Bone Joint Surg Am&quot;,&quot;issue&quot;:&quot;9&quot;,&quot;volume&quot;:&quot;90&quot;},&quot;isTemporary&quot;:false}]},{&quot;citationID&quot;:&quot;MENDELEY_CITATION_b7725d8a-484e-4d1c-abdb-677a8f41995c&quot;,&quot;properties&quot;:{&quot;noteIndex&quot;:0},&quot;isEdited&quot;:false,&quot;manualOverride&quot;:{&quot;isManuallyOverridden&quot;:false,&quot;citeprocText&quot;:&quot;[17]&quot;,&quot;manualOverrideText&quot;:&quot;&quot;},&quot;citationTag&quot;:&quot;MENDELEY_CITATION_v3_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&quot;,&quot;citationItems&quot;:[{&quot;id&quot;:&quot;56a33b57-9bfc-36bc-a997-304adf6bdb26&quot;,&quot;itemData&quot;:{&quot;type&quot;:&quot;article-journal&quot;,&quot;id&quot;:&quot;56a33b57-9bfc-36bc-a997-304adf6bdb26&quot;,&quot;title&quot;:&quot;Ilizarov technique of lengthening and then nailing for height increase&quot;,&quot;author&quot;:[{&quot;family&quot;:&quot;Emara&quot;,&quot;given&quot;:&quot;Khaled&quot;,&quot;parse-names&quot;:false,&quot;dropping-particle&quot;:&quot;&quot;,&quot;non-dropping-particle&quot;:&quot;&quot;},{&quot;family&quot;:&quot;Farouk&quot;,&quot;given&quot;:&quot;Amr&quot;,&quot;parse-names&quot;:false,&quot;dropping-particle&quot;:&quot;&quot;,&quot;non-dropping-particle&quot;:&quot;&quot;},{&quot;family&quot;:&quot;Diab&quot;,&quot;given&quot;:&quot;Rami&quot;,&quot;parse-names&quot;:false,&quot;dropping-particle&quot;:&quot;&quot;,&quot;non-dropping-particle&quot;:&quot;&quot;}],&quot;container-title&quot;:&quot;Journal of orthopaedic surgery (Hong Kong)&quot;,&quot;container-title-short&quot;:&quot;J Orthop Surg (Hong Kong)&quot;,&quot;accessed&quot;:{&quot;date-parts&quot;:[[2025,3,20]]},&quot;DOI&quot;:&quot;10.1177/230949901101900215&quot;,&quot;ISSN&quot;:&quot;2309-4990&quot;,&quot;PMID&quot;:&quot;21857046&quot;,&quot;URL&quot;:&quot;https://pubmed.ncbi.nlm.nih.gov/21857046/&quot;,&quot;issued&quot;:{&quot;date-parts&quot;:[[2011]]},&quot;page&quot;:&quot;204-208&quot;,&quot;abstract&quot;:&quot;To investigate the risks and types of complications associated with the Ilizarov technique of lengthening and then nailing in persons of normal height. Records of 26 men and 6 women aged 21 to 47 (mean, 27) years with body height of 160 to 176 (mean, 170) cm who underwent tibial and fibular lengthening and then intramedullary nailing were reviewed. They were skeletally mature healthy persons, with no systemic/local bone disease, deformity or limb length discrepancy. Pain was assessed using the visual analogue scale (VAS). Patient satisfaction in terms of the treatment outcomes and expectations was also assessed. Complications encountered during or after treatment were recorded. The mean lengthening achieved was 7.6 (range, 3.5-12) cm or 26% (range, 10-40%) of the original length. The mean duration of external fixation was 96 (range, 45-135) days. The mean follow-up duration after intramedullary nailing was 38.7 (range, 24-93) months. The mean VAS pain score was 9.3 at week 1, 6.6 at week 4, and 5.7 at week 8. After intramedullary nailing, the mean VAS pain score was 2.6 at week 4, 0.9 at month 6, and 0.3 at year 1. 91% of the patients were satisfied with the outcome at week 6; 81% after intramedullary nailing, and 94% at the one-year follow-up. Four patients had revision operations: one for pin exchange owing to pin bending after a fall, one for adjusting external rotation of the tibia after nailing, one for bone grafting for delayed union, and one for drainage of a haematoma just after nailing. Most complications related to patient discomfort and psychological stress, which were important issues in this type of patients.&quot;,&quot;publisher&quot;:&quot;J Orthop Surg (Hong Kong)&quot;,&quot;issue&quot;:&quot;2&quot;,&quot;volume&quot;:&quot;19&quot;},&quot;isTemporary&quot;:false}]},{&quot;citationID&quot;:&quot;MENDELEY_CITATION_fc4f7353-2fb5-48f6-ac07-83adeeb5907b&quot;,&quot;properties&quot;:{&quot;noteIndex&quot;:0},&quot;isEdited&quot;:false,&quot;manualOverride&quot;:{&quot;isManuallyOverridden&quot;:false,&quot;citeprocText&quot;:&quot;[18]&quot;,&quot;manualOverrideText&quot;:&quot;&quot;},&quot;citationTag&quot;:&quot;MENDELEY_CITATION_v3_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&quot;,&quot;citationItems&quot;:[{&quot;id&quot;:&quot;c99da10c-aa21-3e7b-8b31-0dc2687b8876&quot;,&quot;itemData&quot;:{&quot;type&quot;:&quot;article-journal&quot;,&quot;id&quot;:&quot;c99da10c-aa21-3e7b-8b31-0dc2687b8876&quot;,&quot;title&quot;:&quot;Long term self esteem assessment after height increase by lengthening and then nailing.&quot;,&quot;author&quot;:[{&quot;family&quot;:&quot;Emara&quot;,&quot;given&quot;:&quot;K.&quot;,&quot;parse-names&quot;:false,&quot;dropping-particle&quot;:&quot;&quot;,&quot;non-dropping-particle&quot;:&quot;&quot;},{&quot;family&quot;:&quot;Kersh&quot;,&quot;given&quot;:&quot;M. A.&quot;,&quot;parse-names&quot;:false,&quot;dropping-particle&quot;:&quot;Al&quot;,&quot;non-dropping-particle&quot;:&quot;&quot;},{&quot;family&quot;:&quot;Emara&quot;,&quot;given&quot;:&quot;A.&quot;,&quot;parse-names&quot;:false,&quot;dropping-particle&quot;:&quot;&quot;,&quot;non-dropping-particle&quot;:&quot;&quot;}],&quot;container-title&quot;:&quot;Acta orthopaedica Belgica&quot;,&quot;container-title-short&quot;:&quot;Acta Orthop Belg&quot;,&quot;accessed&quot;:{&quot;date-parts&quot;:[[2025,3,20]]},&quot;issued&quot;:{&quot;date-parts&quot;:[[2016]]}},&quot;isTemporary&quot;:false}]},{&quot;citationID&quot;:&quot;MENDELEY_CITATION_6ad6e1db-03a1-4fe7-8d04-6ec7695e0d85&quot;,&quot;properties&quot;:{&quot;noteIndex&quot;:0},&quot;isEdited&quot;:false,&quot;manualOverride&quot;:{&quot;isManuallyOverridden&quot;:false,&quot;citeprocText&quot;:&quot;[19]&quot;,&quot;manualOverrideText&quot;:&quot;&quot;},&quot;citationTag&quot;:&quot;MENDELEY_CITATION_v3_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&quot;,&quot;citationItems&quot;:[{&quot;id&quot;:&quot;15be521a-633d-3962-85b4-970f996651d5&quot;,&quot;itemData&quot;:{&quot;type&quot;:&quot;article-journal&quot;,&quot;id&quot;:&quot;15be521a-633d-3962-85b4-970f996651d5&quot;,&quot;title&quot;:&quot;Guidelines for safe bilateral tibial lengthening for stature&quot;,&quot;author&quot;:[{&quot;family&quot;:&quot;Novikov&quot;,&quot;given&quot;:&quot;KonstantinIgorevich&quot;,&quot;parse-names&quot;:false,&quot;dropping-particle&quot;:&quot;&quot;,&quot;non-dropping-particle&quot;:&quot;&quot;},{&quot;family&quot;:&quot;Subramanyam&quot;,&quot;given&quot;:&quot;KoushikNarayan&quot;,&quot;parse-names&quot;:false,&quot;dropping-particle&quot;:&quot;&quot;,&quot;non-dropping-particle&quot;:&quot;&quot;},{&quot;family&quot;:&quot;Kolesnikova&quot;,&quot;given&quot;:&quot;ElinaS&quot;,&quot;parse-names&quot;:false,&quot;dropping-particle&quot;:&quot;&quot;,&quot;non-dropping-particle&quot;:&quot;&quot;},{&quot;family&quot;:&quot;Novikova&quot;,&quot;given&quot;:&quot;OlgaS&quot;,&quot;parse-names&quot;:false,&quot;dropping-particle&quot;:&quot;&quot;,&quot;non-dropping-particle&quot;:&quot;&quot;},{&quot;family&quot;:&quot;Jaipuria&quot;,&quot;given&quot;:&quot;Jiten&quot;,&quot;parse-names&quot;:false,&quot;dropping-particle&quot;:&quot;&quot;,&quot;non-dropping-particle&quot;:&quot;&quot;}],&quot;container-title&quot;:&quot;Journal of Limb Lengthening &amp; Reconstruction&quot;,&quot;accessed&quot;:{&quot;date-parts&quot;:[[2025,3,21]]},&quot;DOI&quot;:&quot;10.4103/JLLR.JLLR_7_17&quot;,&quot;ISSN&quot;:&quot;2455-3719&quot;,&quot;issued&quot;:{&quot;date-parts&quot;:[[2017]]},&quot;page&quot;:&quot;93&quot;,&quot;abstract&quot;:&quot;Context: Limb lengthening has its own share of problems, obstacles, and complications, which is of great concern when used for a cosmetic indication. Aims: This study explores safe limits for cosmetic tibial lengthening and examines how age of the patient and length gained influences osteogenesis and complications. Settings and Design: This was a retrospective analytical study. Subjects and Methods: We reviewed 70 consecutive cases (140 segments) of monofocal tibial cosmetic lengthening with minimum of 1-year follow-up operated between 2006 and 2010. Statistical Analysis Used: We correlated patient's age and percentage by which bone was lengthened with external fixator index (EFI) and occurrence of obstacles and complications and did receiver operator characteristic (ROC) curve analysis to determine the safe limit. Results: Mean age of patients was 27 (16– 52) years. Mean tibial lengthening was by 16.5% (4.1–27.9) of the preoperative length. Sixty segments faced 76 difficulties comprising 16 problems, 47 obstacles, and 13 complications. Patient's age positively correlated with EFI, but did not correlate with the incidence of obstacles and complications. Percentage by which bone was lengthened negatively correlated with EFI and positively correlated with incidence of obstacles and complications. ROC curve analyses (with optimum balance of sensitivity and specificity) revealed lengthening by more than 18.1% and 16.4% to be significantly associated with the occurrence of complication and more than one obstacle, respectively. Conclusions: In cosmetic tibial lengthening, increasing age increases the duration of external fixation and increased lengthening increases obstacles and complications. Great caution must be exercised in cosmetic tibial lengthening beyond 16%.&quot;,&quot;publisher&quot;:&quot;Medknow&quot;,&quot;issue&quot;:&quot;2&quot;,&quot;volume&quot;:&quot;3&quot;,&quot;container-title-short&quot;:&quot;&quot;},&quot;isTemporary&quot;:false}]},{&quot;citationID&quot;:&quot;MENDELEY_CITATION_c9b4ea22-1a58-4a51-b68c-acd2dd366bcd&quot;,&quot;properties&quot;:{&quot;noteIndex&quot;:0},&quot;isEdited&quot;:false,&quot;manualOverride&quot;:{&quot;isManuallyOverridden&quot;:false,&quot;citeprocText&quot;:&quot;[20]&quot;,&quot;manualOverrideText&quot;:&quot;&quot;},&quot;citationTag&quot;:&quot;MENDELEY_CITATION_v3_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&quot;,&quot;citationItems&quot;:[{&quot;id&quot;:&quot;321b4ffc-f283-36e6-9aec-a9e6d5b9e912&quot;,&quot;itemData&quot;:{&quot;type&quot;:&quot;article-journal&quot;,&quot;id&quot;:&quot;321b4ffc-f283-36e6-9aec-a9e6d5b9e912&quot;,&quot;title&quot;:&quot;Stature seekers: Cosmetic limb lengthening in medical tourism a case report&quot;,&quot;author&quot;:[{&quot;family&quot;:&quot;O'Halloran&quot;,&quot;given&quot;:&quot;Amanda&quot;,&quot;parse-names&quot;:false,&quot;dropping-particle&quot;:&quot;&quot;,&quot;non-dropping-particle&quot;:&quot;&quot;},{&quot;family&quot;:&quot;Walsh&quot;,&quot;given&quot;:&quot;Alan&quot;,&quot;parse-names&quot;:false,&quot;dropping-particle&quot;:&quot;&quot;,&quot;non-dropping-particle&quot;:&quot;&quot;},{&quot;family&quot;:&quot;Harrington&quot;,&quot;given&quot;:&quot;Paul&quot;,&quot;parse-names&quot;:false,&quot;dropping-particle&quot;:&quot;&quot;,&quot;non-dropping-particle&quot;:&quot;&quot;}],&quot;container-title&quot;:&quot;JPRAS open&quot;,&quot;container-title-short&quot;:&quot;JPRAS Open&quot;,&quot;accessed&quot;:{&quot;date-parts&quot;:[[2025,3,21]]},&quot;DOI&quot;:&quot;10.1016/J.JPRA.2024.08.006&quot;,&quot;ISSN&quot;:&quot;2352-5878&quot;,&quot;PMID&quot;:&quot;39308746&quot;,&quot;URL&quot;:&quot;https://pubmed.ncbi.nlm.nih.gov/39308746/&quot;,&quot;issued&quot;:{&quot;date-parts&quot;:[[2024,12,1]]},&quot;page&quot;:&quot;146-151&quot;,&quot;abstract&quot;:&quot;This case report details orthopaedic cosmetic surgery tourism, an emerging trend where individuals seek orthopaedic cosmetic procedures abroad. While this practice is increasingly common, it lacks regulation, potentially endangering patients. Factors driving this trend include rising healthcare costs and lengthy waitlists in public healthcare systems. Patients often pursue surgery abroad to save costs, or access specialised procedures not available domestically. However, complications can arise, necessitating costly management back home. Surgeons may face challenges due to unfamiliarity with overseas care, while patients encounter language barriers and variations in medical standards. This case report highlights a 28-year-old male who underwent bilateral limb lengthening surgery in Turkey, experiencing serious complications. While existing data on cosmetic tourism mainly focuses on plastic and bariatric surgeries, documentation specific to orthopaedic cases is limited. This report underscores the need for further research and regulation in this rapidly growing field, to ensure patient safety and optimal outcomes.&quot;,&quot;publisher&quot;:&quot;JPRAS Open&quot;,&quot;volume&quot;:&quot;42&quot;},&quot;isTemporary&quot;:false}]},{&quot;citationID&quot;:&quot;MENDELEY_CITATION_d209e547-2159-4d6f-9bf0-8e766bd55b61&quot;,&quot;properties&quot;:{&quot;noteIndex&quot;:0},&quot;isEdited&quot;:false,&quot;manualOverride&quot;:{&quot;isManuallyOverridden&quot;:false,&quot;citeprocText&quot;:&quot;[1]&quot;,&quot;manualOverrideText&quot;:&quot;&quot;},&quot;citationTag&quot;:&quot;MENDELEY_CITATION_v3_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&quot;,&quot;citationItems&quot;:[{&quot;id&quot;:&quot;74e24bbb-3680-350c-b8a6-7efe274bea18&quot;,&quot;itemData&quot;:{&quot;type&quot;:&quot;article-journal&quot;,&quot;id&quot;:&quot;74e24bbb-3680-350c-b8a6-7efe274bea18&quot;,&quot;title&quot;:&quot;Bilateral tibial lengthening over the nail: our experience of 143 cases&quot;,&quot;author&quot;:[{&quot;family&quot;:&quot;Motallebi Zadeh&quot;,&quot;given&quot;:&quot;Nader&quot;,&quot;parse-names&quot;:false,&quot;dropping-particle&quot;:&quot;&quot;,&quot;non-dropping-particle&quot;:&quot;&quot;},{&quot;family&quot;:&quot;Mortazavi&quot;,&quot;given&quot;:&quot;Seyedeh Hamideh&quot;,&quot;parse-names&quot;:false,&quot;dropping-particle&quot;:&quot;&quot;,&quot;non-dropping-particle&quot;:&quot;&quot;},{&quot;family&quot;:&quot;Khaki&quot;,&quot;given&quot;:&quot;Siavash&quot;,&quot;parse-names&quot;:false,&quot;dropping-particle&quot;:&quot;&quot;,&quot;non-dropping-particle&quot;:&quot;&quot;},{&quot;family&quot;:&quot;Heidari&quot;,&quot;given&quot;:&quot;Kazem&quot;,&quot;parse-names&quot;:false,&quot;dropping-particle&quot;:&quot;&quot;,&quot;non-dropping-particle&quot;:&quot;&quot;},{&quot;family&quot;:&quot;Karbasi&quot;,&quot;given&quot;:&quot;Ashraf&quot;,&quot;parse-names&quot;:false,&quot;dropping-particle&quot;:&quot;&quot;,&quot;non-dropping-particle&quot;:&quot;&quot;},{&quot;family&quot;:&quot;Ostad Rahimi&quot;,&quot;given&quot;:&quot;Sedigheh&quot;,&quot;parse-names&quot;:false,&quot;dropping-particle&quot;:&quot;&quot;,&quot;non-dropping-particle&quot;:&quot;&quot;}],&quot;container-title&quot;:&quot;Archives of orthopaedic and trauma surgery&quot;,&quot;container-title-short&quot;:&quot;Arch Orthop Trauma Surg&quot;,&quot;accessed&quot;:{&quot;date-parts&quot;:[[2025,3,19]]},&quot;DOI&quot;:&quot;10.1007/S00402-014-2069-6&quot;,&quot;ISSN&quot;:&quot;1434-3916&quot;,&quot;PMID&quot;:&quot;25081825&quot;,&quot;URL&quot;:&quot;https://pubmed.ncbi.nlm.nih.gov/25081825/&quot;,&quot;issued&quot;:{&quot;date-parts&quot;:[[2014]]},&quot;page&quot;:&quot;1219-1225&quot;,&quot;abstract&quot;:&quot;Introduction: Using lengthening over an intramedullary nail as a technique for cosmetic purposes improves the individuals' quality of life and provides more satisfactory results due to less external fixator period. Methods: This study reports a case series of 143 individuals who underwent bilateral tibial lengthening over an intramedullary nail for cosmetic purposes together with the review of parameters related to the surgery and complications. Level of satisfaction was measured with the standard visual analog scale at least 1 year after removal of external fixator. Results: In this study, mean (SD) age of patients was 26.6 (7.26) years. 85 (59.4 %) participants were male and 58 (40.6 %) were female. Mean end lengthening of all individuals was 6.65 cm. The mean external fixator period was 93.7 days. Complication rate was 0.74 per segment but it decreased to 0.45 when pin-tract infection was excluded. Complications were categorized based on Paley et al.'s classification as 129 problems, 85 obstacles and no sequelae. Interestingly, 44 (30.8 %) individuals had no problem and obstacle. Conclusions: Lengthening over an intramedullary nail provides bone formation in equal quality to that obtained by the conventional Ilizarov method, along with lower rate of complications. The large number of individuals involved in our study is a remarkable benefit which could be used as an appropriate sample to compare results for outcomes and complications. © 2014 Springer-Verlag.&quot;,&quot;publisher&quot;:&quot;Arch Orthop Trauma Surg&quot;,&quot;issue&quot;:&quot;9&quot;,&quot;volume&quot;:&quot;134&quot;},&quot;isTemporary&quot;:false}]},{&quot;citationID&quot;:&quot;MENDELEY_CITATION_30a23da8-c77b-429f-8c46-f1d70dbe93a1&quot;,&quot;properties&quot;:{&quot;noteIndex&quot;:0},&quot;isEdited&quot;:false,&quot;manualOverride&quot;:{&quot;isManuallyOverridden&quot;:false,&quot;citeprocText&quot;:&quot;[2]&quot;,&quot;manualOverrideText&quot;:&quot;&quot;},&quot;citationTag&quot;:&quot;MENDELEY_CITATION_v3_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&quot;,&quot;citationItems&quot;:[{&quot;id&quot;:&quot;63c0f8eb-bab7-324a-9376-ea9a4c9c43b7&quot;,&quot;itemData&quot;:{&quot;type&quot;:&quot;article-journal&quot;,&quot;id&quot;:&quot;63c0f8eb-bab7-324a-9376-ea9a4c9c43b7&quot;,&quot;title&quot;:&quot;Botulinum toxin a does not decrease calf pain or improve ROM during limb lengthening: a randomized trial&quot;,&quot;author&quot;:[{&quot;family&quot;:&quot;Lee&quot;,&quot;given&quot;:&quot;Dong Hoon&quot;,&quot;parse-names&quot;:false,&quot;dropping-particle&quot;:&quot;&quot;,&quot;non-dropping-particle&quot;:&quot;&quot;},{&quot;family&quot;:&quot;Ryu&quot;,&quot;given&quot;:&quot;Keun Jung&quot;,&quot;parse-names&quot;:false,&quot;dropping-particle&quot;:&quot;&quot;,&quot;non-dropping-particle&quot;:&quot;&quot;},{&quot;family&quot;:&quot;Shin&quot;,&quot;given&quot;:&quot;Dong Eun&quot;,&quot;parse-names&quot;:false,&quot;dropping-particle&quot;:&quot;&quot;,&quot;non-dropping-particle&quot;:&quot;&quot;},{&quot;family&quot;:&quot;Kim&quot;,&quot;given&quot;:&quot;Hyun Woo&quot;,&quot;parse-names&quot;:false,&quot;dropping-particle&quot;:&quot;&quot;,&quot;non-dropping-particle&quot;:&quot;&quot;}],&quot;container-title&quot;:&quot;Clinical orthopaedics and related research&quot;,&quot;container-title-short&quot;:&quot;Clin Orthop Relat Res&quot;,&quot;accessed&quot;:{&quot;date-parts&quot;:[[2025,3,21]]},&quot;DOI&quot;:&quot;10.1007/S11999-014-3546-5&quot;,&quot;ISSN&quot;:&quot;1528-1132&quot;,&quot;PMID&quot;:&quot;24604111&quot;,&quot;URL&quot;:&quot;https://pubmed.ncbi.nlm.nih.gov/24604111/&quot;,&quot;issued&quot;:{&quot;date-parts&quot;:[[2014,12,1]]},&quot;page&quot;:&quot;3835-3841&quot;,&quot;abstract&quot;:&quot;Background: During lower limb lengthening, distraction-induced muscle pain and surrounding joint contractures are frustrating complications for which few effective treatments are available.\nQuestions/purposes: We evaluated Botulinum Toxin Type A (BtX-A) injection in the calf muscles during human tibial distraction osteogenesis. We hypothesized that it may decrease calf pain and increase ROM of the surrounding joints by reducing muscle stiffness.\nMethods: Between April 2010 and January 2011, we evaluated 36 patients undergoing bilateral tibia lengthening who met prespecified inclusion criteria. All patients underwent stature lengthening with lengthening over a nail or lengthening and then nailing. BtX-A (200 IU) was injected at the calf muscle only in one leg for each patient and the same amount of sterile normal saline was injected into the other leg as a control. Selection of the leg receiving the toxin was randomized. Clinical evaluation included a VAS score for calf pain and measurement of ROM of the knees and ankles and calf circumference, with evaluations performed in a double-blinded manner. Side-to-side differences were analyzed until the end of consolidation phase. Minimum followup was 24 months (mean, 30 months; range, 24–39 months). The distraction rate and the final length gain were similar in the treated and control limbs. A priori power analysis suggested that 34 legs were required to achieve statistical significance of 0.05 with 80% of power to detect a 50% difference in treatment effect between treatment and control groups.\nResults: There were no differences in calf pain, knee and ankle ROM, and maximal calf circumferences between the two legs at each time point.\nConclusions: Local injection of 200 IU BtX-A at the human calf muscle does not appear to reduce calf pain or help enhance ROM of the knee and ankle during tibial lengthening. However, the small sample size provided sufficient power to detect only relatively large clinical effects; future, larger trials will be needed to determine whether smaller differences are present.\nLevel of Evidence: Level II, therapeutic study. See Instructions for Authors for a complete description of levels of evidence.&quot;,&quot;publisher&quot;:&quot;Clin Orthop Relat Res&quot;,&quot;issue&quot;:&quot;12&quot;,&quot;volume&quot;:&quot;472&quot;},&quot;isTemporary&quot;:false}]},{&quot;citationID&quot;:&quot;MENDELEY_CITATION_ae268a8d-38da-4015-a7c1-68293509b472&quot;,&quot;properties&quot;:{&quot;noteIndex&quot;:0},&quot;isEdited&quot;:false,&quot;manualOverride&quot;:{&quot;isManuallyOverridden&quot;:false,&quot;citeprocText&quot;:&quot;[3]&quot;,&quot;manualOverrideText&quot;:&quot;&quot;},&quot;citationTag&quot;:&quot;MENDELEY_CITATION_v3_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&quot;,&quot;citationItems&quot;:[{&quot;id&quot;:&quot;db9b5b03-24d9-3481-8088-23d23c3c5094&quot;,&quot;itemData&quot;:{&quot;type&quot;:&quot;article-journal&quot;,&quot;id&quot;:&quot;db9b5b03-24d9-3481-8088-23d23c3c5094&quot;,&quot;title&quot;:&quot;Complications and functional, psychological outcomes of bilateral tibial lengthening over intramedullary nail: evidence from Vietnam&quot;,&quot;author&quot;:[{&quot;family&quot;:&quot;Nguyen Van&quot;,&quot;given&quot;:&quot;Luong&quot;,&quot;parse-names&quot;:false,&quot;dropping-particle&quot;:&quot;&quot;,&quot;non-dropping-particle&quot;:&quot;&quot;},{&quot;family&quot;:&quot;Van&quot;,&quot;given&quot;:&quot;Doan&quot;,&quot;parse-names&quot;:false,&quot;dropping-particle&quot;:&quot;&quot;,&quot;non-dropping-particle&quot;:&quot;Le&quot;}],&quot;container-title&quot;:&quot;International orthopaedics&quot;,&quot;container-title-short&quot;:&quot;Int Orthop&quot;,&quot;accessed&quot;:{&quot;date-parts&quot;:[[2025,3,20]]},&quot;DOI&quot;:&quot;10.1007/S00264-021-05059-5&quot;,&quot;ISSN&quot;:&quot;1432-5195&quot;,&quot;PMID&quot;:&quot;33978783&quot;,&quot;URL&quot;:&quot;https://pubmed.ncbi.nlm.nih.gov/33978783/&quot;,&quot;issued&quot;:{&quot;date-parts&quot;:[[2021,8,1]]},&quot;page&quot;:&quot;2007-2015&quot;,&quot;abstract&quot;:&quot;Background: The purpose of this study was to assess the functional, psychological outcomes and complications of bilateral tibial lengthening over intramedullary nail. The intramedullary nail in this study was the Surgical Implant Generation Network (SIGN) nail. Material and methods: We enrolled patients desiring stature lengthening at the 108 Military Central Hospital (Hanoi, Vietnam) from October 2011 to January 2019. A total of 104 people have been enrolled in the study and underwent the bilateral tibial lengthening procedure. Results: Average tibial lengthening was 7.1 ± 0.8 cm in men and 6.5 ± 0.6 cm in women. Percentage of tibial lengthening as compared with tibia length at the time of pre-operation was 23.9 ± 3.5% for male patients and 21.5 ± 3.7% for female patients. The outcome was excellent in 85 patients (81.7%) and good in 19 (18.3%). All patients experienced improved self-esteem and enhanced quality of life. Conclusion: Our study suggests that bilateral tibial lengthening over nail was safe and effective provided complications are looked for and kept in check. Equinus contracture, pin tract infection, and valgus deviation were the most common complications. Valgus deviation occurs during distraction period. In patient who had neutral or valgus alignment, we recommend to use a blocking screw at the proximal segment post-operatively and use a blocking screw at the valgus distal segment at the end of distraction period to maintain the mechanical axis of both tibias. Bilateral tibial lengthening over nail should be widely employed in low-income countries.&quot;,&quot;publisher&quot;:&quot;Int Orthop&quot;,&quot;issue&quot;:&quot;8&quot;,&quot;volume&quot;:&quot;45&quot;},&quot;isTemporary&quot;:false}]},{&quot;citationID&quot;:&quot;MENDELEY_CITATION_d645404d-3fdd-4fc4-a539-c6c40c940eb6&quot;,&quot;properties&quot;:{&quot;noteIndex&quot;:0},&quot;isEdited&quot;:false,&quot;manualOverride&quot;:{&quot;isManuallyOverridden&quot;:false,&quot;citeprocText&quot;:&quot;[4]&quot;,&quot;manualOverrideText&quot;:&quot;&quot;},&quot;citationTag&quot;:&quot;MENDELEY_CITATION_v3_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&quot;,&quot;citationItems&quot;:[{&quot;id&quot;:&quot;70ffbc56-3b73-3a3f-9016-58c41da53927&quot;,&quot;itemData&quot;:{&quot;type&quot;:&quot;article-journal&quot;,&quot;id&quot;:&quot;70ffbc56-3b73-3a3f-9016-58c41da53927&quot;,&quot;title&quot;:&quot;Cosmetic bilateral leg lengthening using intramedullary nail experience of 9 cases&quot;,&quot;author&quot;:[{&quot;family&quot;:&quot;Havitcioglu&quot;,&quot;given&quot;:&quot;Hasan&quot;,&quot;parse-names&quot;:false,&quot;dropping-particle&quot;:&quot;&quot;,&quot;non-dropping-particle&quot;:&quot;&quot;},{&quot;family&quot;:&quot;Gursan&quot;,&quot;given&quot;:&quot;Onur&quot;,&quot;parse-names&quot;:false,&quot;dropping-particle&quot;:&quot;&quot;,&quot;non-dropping-particle&quot;:&quot;&quot;},{&quot;family&quot;:&quot;Isin&quot;,&quot;given&quot;:&quot;Yagmur&quot;,&quot;parse-names&quot;:false,&quot;dropping-particle&quot;:&quot;&quot;,&quot;non-dropping-particle&quot;:&quot;&quot;}],&quot;container-title&quot;:&quot;Journal of orthopaedics&quot;,&quot;container-title-short&quot;:&quot;J Orthop&quot;,&quot;accessed&quot;:{&quot;date-parts&quot;:[[2025,3,20]]},&quot;DOI&quot;:&quot;10.1016/J.JOR.2020.01.003&quot;,&quot;ISSN&quot;:&quot;0972-978X&quot;,&quot;PMID&quot;:&quot;32055149&quot;,&quot;URL&quot;:&quot;https://pubmed.ncbi.nlm.nih.gov/32055149/&quot;,&quot;issued&quot;:{&quot;date-parts&quot;:[[2020,7,1]]},&quot;page&quot;:&quot;232-235&quot;,&quot;abstract&quot;:&quot;Background: Distraction osteogenesis to correct deformity and limb-length discrepancy was defined by Ilizarov. Traditional distraction osteogenesis was made with circular external fixators or monolateral fixators commonly for deformity, and external fixators was related with pin site infections and pain due to soft-tissue transfixation. Nowadays, bone lengthening method is used with different intramedullary nail systems for cosmetic purposes. Methods: From 2011 until 2018, a total of 9 patients (6 males and 3 females:16 femoral, 2 tibial), with constitutional short stature, to whom the intramedullary nail lengthening technique for cosmetic purposes had been applied, were retrospectively reviewed. The mean age was 28.3 while the mean height before the lengthening was 151 cm. Result: The mean lengthening gained in all patients were 8.7 cm. The mean follow-up period was 22 ± 11 months while the healing index with normal bone healing was 46.8 ± 16 months/cm. Complications that we noted were; insufficient bone regeneration (n = 2), quadriceps contracture (n = 1), proximal locking screw runaway (n = 1). Conclusion: Bone lengthening for aesthetic purposes with different nail systems can be very safe and beneficial to the patients improving their social capabilities and self-confidence. Yet, patients should be well informed about the complications and risks of the lengthening surgery.&quot;,&quot;publisher&quot;:&quot;J Orthop&quot;,&quot;volume&quot;:&quot;20&quot;},&quot;isTemporary&quot;:false}]},{&quot;citationID&quot;:&quot;MENDELEY_CITATION_d4a3a5da-f826-46c6-9445-f68ad79471d5&quot;,&quot;properties&quot;:{&quot;noteIndex&quot;:0},&quot;isEdited&quot;:false,&quot;manualOverride&quot;:{&quot;isManuallyOverridden&quot;:false,&quot;citeprocText&quot;:&quot;[5]&quot;,&quot;manualOverrideText&quot;:&quot;&quot;},&quot;citationTag&quot;:&quot;MENDELEY_CITATION_v3_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&quot;,&quot;citationItems&quot;:[{&quot;id&quot;:&quot;c5b88647-7fb1-3066-91d3-663883f35630&quot;,&quot;itemData&quot;:{&quot;type&quot;:&quot;article-journal&quot;,&quot;id&quot;:&quot;c5b88647-7fb1-3066-91d3-663883f35630&quot;,&quot;title&quot;:&quot;Cosmetic bilateral leg lengthening: experience of 54 cases&quot;,&quot;author&quot;:[{&quot;family&quot;:&quot;Catagni&quot;,&quot;given&quot;:&quot;Maurizio A.&quot;,&quot;parse-names&quot;:false,&quot;dropping-particle&quot;:&quot;&quot;,&quot;non-dropping-particle&quot;:&quot;&quot;},{&quot;family&quot;:&quot;Lovisetti&quot;,&quot;given&quot;:&quot;L.&quot;,&quot;parse-names&quot;:false,&quot;dropping-particle&quot;:&quot;&quot;,&quot;non-dropping-particle&quot;:&quot;&quot;},{&quot;family&quot;:&quot;Guerreschi&quot;,&quot;given&quot;:&quot;F.&quot;,&quot;parse-names&quot;:false,&quot;dropping-particle&quot;:&quot;&quot;,&quot;non-dropping-particle&quot;:&quot;&quot;},{&quot;family&quot;:&quot;Combi&quot;,&quot;given&quot;:&quot;A.&quot;,&quot;parse-names&quot;:false,&quot;dropping-particle&quot;:&quot;&quot;,&quot;non-dropping-particle&quot;:&quot;&quot;},{&quot;family&quot;:&quot;Ottaviani&quot;,&quot;given&quot;:&quot;G.&quot;,&quot;parse-names&quot;:false,&quot;dropping-particle&quot;:&quot;&quot;,&quot;non-dropping-particle&quot;:&quot;&quot;}],&quot;container-title&quot;:&quot;The Journal of bone and joint surgery. British volume&quot;,&quot;container-title-short&quot;:&quot;J Bone Joint Surg Br&quot;,&quot;accessed&quot;:{&quot;date-parts&quot;:[[2025,3,19]]},&quot;DOI&quot;:&quot;10.1302/0301-620X.87B10.16468&quot;,&quot;ISSN&quot;:&quot;0301-620X&quot;,&quot;PMID&quot;:&quot;16189316&quot;,&quot;URL&quot;:&quot;https://pubmed.ncbi.nlm.nih.gov/16189316/&quot;,&quot;issued&quot;:{&quot;date-parts&quot;:[[2005,10]]},&quot;page&quot;:&quot;1402-1405&quot;,&quot;abstract&quot;:&quot;The Ilizarov method for leg lengthening was used for cosmetic reasons in 54 patients with constitutional short stature. A mean lengthening of 7 cm with a low rate of complications produced an excellent or good outcome in all the patients, including improvement in psychological disturbances related to short stature. Those who undergo the procedure must be highly motivated, fully informed and understand the technique and possible complications. We suggest that the Ilizarov method for cosmetic limb lengthening is a technique without major complications. However, it requires careful follow-up, and the involvement of orthopaedic surgeons who are familiar with use of the circular frame and are experienced in limb lengthening and correction of deformity for pathological conditions. © 2005 British Editorial Society of Bone and Joint Surgery.&quot;,&quot;publisher&quot;:&quot;J Bone Joint Surg Br&quot;,&quot;issue&quot;:&quot;10&quot;,&quot;volume&quot;:&quot;87&quot;},&quot;isTemporary&quot;:false}]},{&quot;citationID&quot;:&quot;MENDELEY_CITATION_07e31f99-3da0-480c-922a-81cb43433b00&quot;,&quot;properties&quot;:{&quot;noteIndex&quot;:0},&quot;isEdited&quot;:false,&quot;manualOverride&quot;:{&quot;isManuallyOverridden&quot;:false,&quot;citeprocText&quot;:&quot;[6]&quot;,&quot;manualOverrideText&quot;:&quot;&quot;},&quot;citationTag&quot;:&quot;MENDELEY_CITATION_v3_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&quot;,&quot;citationItems&quot;:[{&quot;id&quot;:&quot;fa90557a-0d5e-3709-ad11-6a70a3929084&quot;,&quot;itemData&quot;:{&quot;type&quot;:&quot;article-journal&quot;,&quot;id&quot;:&quot;fa90557a-0d5e-3709-ad11-6a70a3929084&quot;,&quot;title&quot;:&quot;Cosmetic lengthening: what are the limits?&quot;,&quot;author&quot;:[{&quot;family&quot;:&quot;Guerreschi&quot;,&quot;given&quot;:&quot;F.&quot;,&quot;parse-names&quot;:false,&quot;dropping-particle&quot;:&quot;&quot;,&quot;non-dropping-particle&quot;:&quot;&quot;},{&quot;family&quot;:&quot;Tsibidakis&quot;,&quot;given&quot;:&quot;H.&quot;,&quot;parse-names&quot;:false,&quot;dropping-particle&quot;:&quot;&quot;,&quot;non-dropping-particle&quot;:&quot;&quot;}],&quot;container-title&quot;:&quot;Journal of children's orthopaedics&quot;,&quot;container-title-short&quot;:&quot;J Child Orthop&quot;,&quot;accessed&quot;:{&quot;date-parts&quot;:[[2025,3,19]]},&quot;DOI&quot;:&quot;10.1007/S11832-016-0791-Z&quot;,&quot;ISSN&quot;:&quot;1863-2521&quot;,&quot;PMID&quot;:&quot;27837313&quot;,&quot;URL&quot;:&quot;https://pubmed.ncbi.nlm.nih.gov/27837313/&quot;,&quot;issued&quot;:{&quot;date-parts&quot;:[[2016,12,1]]},&quot;page&quot;:&quot;597-604&quot;,&quot;abstract&quot;:&quot;Objectives: In the last decades, limb lengthening has not been limited to the treatment of patients with dwarfism and deformities resulting from congenital anomalies, trauma, tumor and infections, but, has also been used for aesthetic reasons. Cosmetic lengthening by the Ilizarov method with circular external fixation has been applied to individuals with constitutional short stature who wish to be taller. Materials and methods: From January 1985 to December 2010, the medical records of 63 patients with constitutional short stature (36 M, 27F; 126 legs) who underwent cosmetic bilateral leg lengthening using a hybrid advanced fixator according to the Ilizarov method, were reviewed, retrospectively. The mean age was 24.8 years, while the mean preoperative height was 152.6 cm. Paley’s criteria were used to evaluate problems, obstacles, and complications from the time of surgery until 1 year after frame’s removal. Result: The mean lengthening achieved in all patients was 7.2 cm (range: 5–11 cm), with a mean duration of treatment of 9 months and 15 days (range: 7–18 months). The mean follow-up time was 6.14 years (range 1–10). Conclusion: The cosmetic leg lengthening was helpful to all patients, improving their social capabilities and self-confidence. All patients considered their stature as normal and they reported satisfaction and gratification with important changes in their professional and personal life. Cosmetic leg lengthening may raise some ethical objections and for that reason patients should be well informed about all the risks and complications related to this type of surgery.&quot;,&quot;publisher&quot;:&quot;J Child Orthop&quot;,&quot;issue&quot;:&quot;6&quot;,&quot;volume&quot;:&quot;10&quot;},&quot;isTemporary&quot;:false}]},{&quot;citationID&quot;:&quot;MENDELEY_CITATION_3a43a0da-02b6-438a-a159-9dcb15e128e3&quot;,&quot;properties&quot;:{&quot;noteIndex&quot;:0},&quot;isEdited&quot;:false,&quot;manualOverride&quot;:{&quot;isManuallyOverridden&quot;:false,&quot;citeprocText&quot;:&quot;[7]&quot;,&quot;manualOverrideText&quot;:&quot;&quot;},&quot;citationTag&quot;:&quot;MENDELEY_CITATION_v3_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&quot;,&quot;citationItems&quot;:[{&quot;id&quot;:&quot;4e65c97c-b249-3232-91e4-dbc8beb1e08e&quot;,&quot;itemData&quot;:{&quot;type&quot;:&quot;article-journal&quot;,&quot;id&quot;:&quot;4e65c97c-b249-3232-91e4-dbc8beb1e08e&quot;,&quot;title&quot;:&quot;Cosmetic lower limb lengthening by Ilizarov apparatus: what are the risks?&quot;,&quot;author&quot;:[{&quot;family&quot;:&quot;Novikov&quot;,&quot;given&quot;:&quot;Konstantin I.&quot;,&quot;parse-names&quot;:false,&quot;dropping-particle&quot;:&quot;&quot;,&quot;non-dropping-particle&quot;:&quot;&quot;},{&quot;family&quot;:&quot;Subramanyam&quot;,&quot;given&quot;:&quot;Koushik N.&quot;,&quot;parse-names&quot;:false,&quot;dropping-particle&quot;:&quot;&quot;,&quot;non-dropping-particle&quot;:&quot;&quot;},{&quot;family&quot;:&quot;Muradisinov&quot;,&quot;given&quot;:&quot;Serghei O.&quot;,&quot;parse-names&quot;:false,&quot;dropping-particle&quot;:&quot;&quot;,&quot;non-dropping-particle&quot;:&quot;&quot;},{&quot;family&quot;:&quot;Novikova&quot;,&quot;given&quot;:&quot;Olga S.&quot;,&quot;parse-names&quot;:false,&quot;dropping-particle&quot;:&quot;&quot;,&quot;non-dropping-particle&quot;:&quot;&quot;},{&quot;family&quot;:&quot;Kolesnikova&quot;,&quot;given&quot;:&quot;Elina S.&quot;,&quot;parse-names&quot;:false,&quot;dropping-particle&quot;:&quot;&quot;,&quot;non-dropping-particle&quot;:&quot;&quot;}],&quot;container-title&quot;:&quot;Clinical orthopaedics and related research&quot;,&quot;container-title-short&quot;:&quot;Clin Orthop Relat Res&quot;,&quot;accessed&quot;:{&quot;date-parts&quot;:[[2025,3,20]]},&quot;DOI&quot;:&quot;10.1007/S11999-014-3782-8&quot;,&quot;ISSN&quot;:&quot;1528-1132&quot;,&quot;PMID&quot;:&quot;25183215&quot;,&quot;URL&quot;:&quot;https://pubmed.ncbi.nlm.nih.gov/25183215/&quot;,&quot;issued&quot;:{&quot;date-parts&quot;:[[2014,10,2]]},&quot;page&quot;:&quot;3549-3556&quot;,&quot;abstract&quot;:&quot;Background: Compelled by the psychosocial implications of short stature, patients with short stature are increasingly undergoing distraction osteogenesis for cosmetic limb lengthening. To the degree that this is true, evaluation of the risks and benefits of this treatment are very important, but to date, there are few studies reporting on using distraction osteogenesis for this indication.\nQuestions/purposes: We reviewed a group of patients undergoing cosmetic lower-extremity lengthening in terms of (1) soft tissue challenges, (2) bone-related complications, and (3) functional and subjective clinical outcomes.\nMethods: The study was retrospective by reviewing data from medical records and radiographs. Between 1983 and 2006, we treated 138 somatically normal patients with bilateral lower-limb distraction osteogenesis for cosmetic purposes at our center using an Ilizarov external fixator, of whom 131 (95%; 65 males, 66 females) had complete clinical and radiographic data a minimum of 1 year after treatment (mean, 6 years; range, 1–14 years) and were reviewed for this report. The mean age of these patients was 25 years (range, 14–68 years) and their mean preoperative height was 159 cm (range, 130–174 cm). One hundred twenty-four (95%) patients had lengthening of the tibia alone, of which 66 (53%) were monofocal and 58 (47%) were bifocal. Six patients (4.58%) had crossed contralateral lengthening of the femur and tibia and one patient (0.76%) had bilateral lengthening of the femur. The mean height gained was 6.9 cm (range, 2–13 cm), 7.3 cm (range, 3.5–13 cm) in males and 6.5 cm (range, 2–13 cm) in females. The mean lengthening, maturation, and external fixator indexes were 12 days/cm (range, 4.3–24 days/cm), 19 days/cm (range, 5.2–63 days/cm), and 31 days/cm (range, 12–78 days/cm), respectively.\nResults: Forty-eight patients (37%) had 59 complications related to treatment. Thirty-seven were soft tissue related (28%), of which 17 (46%) needed reinterventions, and 22 were bone related (17%), of which 16 (73%) needed reinterventions. At final followup, the outcome was excellent for 72 patients (55%), good for 52 (40%), satisfactory for six (4.58%), and poor for one (0.77%). One hundred thirty of 131 patients subjectively felt satisfied and had improved self-esteem.\nConclusions: Distraction osteogenesis using the Ilizarov external fixator is an option for carefully selected motivated patients with awareness of this technique. Soft tissue and bone-related complications including those that necessitate reinterventions should be expected during the course of treatment, although most can be managed without permanent sequelae or disability. Future studies with more robust methods will need to determine whether the risks and benefits of this procedure are well balanced. Preoperative counseling, considering the ethical questions this procedure can raise, is of paramount importance for the patient to weigh the risk versus anticipated benefits. Studies from other centers will be important as we move forward.\nLevel of Evidence: Level IV, therapeutic study. See the Instructions for Authors for a complete description of levels of evidence.&quot;,&quot;publisher&quot;:&quot;Clin Orthop Relat Res&quot;,&quot;issue&quot;:&quot;11&quot;,&quot;volume&quot;:&quot;472&quot;},&quot;isTemporary&quot;:false}]},{&quot;citationID&quot;:&quot;MENDELEY_CITATION_c20b2ab4-bdfb-454b-a89a-e0474173259c&quot;,&quot;properties&quot;:{&quot;noteIndex&quot;:0},&quot;isEdited&quot;:false,&quot;manualOverride&quot;:{&quot;isManuallyOverridden&quot;:false,&quot;citeprocText&quot;:&quot;[8]&quot;,&quot;manualOverrideText&quot;:&quot;&quot;},&quot;citationTag&quot;:&quot;MENDELEY_CITATION_v3_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&quot;,&quot;citationItems&quot;:[{&quot;id&quot;:&quot;cf075cb9-2fbf-3925-b997-15b323bcc79f&quot;,&quot;itemData&quot;:{&quot;type&quot;:&quot;article-journal&quot;,&quot;id&quot;:&quot;cf075cb9-2fbf-3925-b997-15b323bcc79f&quot;,&quot;title&quot;:&quot;Functional recovery of daily living and sports activities after cosmetic bilateral tibia lengthening&quot;,&quot;author&quot;:[{&quot;family&quot;:&quot;Park&quot;,&quot;given&quot;:&quot;Kun Bo&quot;,&quot;parse-names&quot;:false,&quot;dropping-particle&quot;:&quot;&quot;,&quot;non-dropping-particle&quot;:&quot;&quot;},{&quot;family&quot;:&quot;Kwak&quot;,&quot;given&quot;:&quot;Yoon Hae&quot;,&quot;parse-names&quot;:false,&quot;dropping-particle&quot;:&quot;&quot;,&quot;non-dropping-particle&quot;:&quot;&quot;},{&quot;family&quot;:&quot;Lee&quot;,&quot;given&quot;:&quot;Jung Woo&quot;,&quot;parse-names&quot;:false,&quot;dropping-particle&quot;:&quot;&quot;,&quot;non-dropping-particle&quot;:&quot;&quot;},{&quot;family&quot;:&quot;Park&quot;,&quot;given&quot;:&quot;Byoung Kyu&quot;,&quot;parse-names&quot;:false,&quot;dropping-particle&quot;:&quot;&quot;,&quot;non-dropping-particle&quot;:&quot;&quot;},{&quot;family&quot;:&quot;Park&quot;,&quot;given&quot;:&quot;Hoon&quot;,&quot;parse-names&quot;:false,&quot;dropping-particle&quot;:&quot;&quot;,&quot;non-dropping-particle&quot;:&quot;&quot;},{&quot;family&quot;:&quot;Lee&quot;,&quot;given&quot;:&quot;Dong Hoon&quot;,&quot;parse-names&quot;:false,&quot;dropping-particle&quot;:&quot;&quot;,&quot;non-dropping-particle&quot;:&quot;&quot;}],&quot;container-title&quot;:&quot;International orthopaedics&quot;,&quot;container-title-short&quot;:&quot;Int Orthop&quot;,&quot;accessed&quot;:{&quot;date-parts&quot;:[[2025,3,19]]},&quot;DOI&quot;:&quot;10.1007/S00264-018-4159-5&quot;,&quot;ISSN&quot;:&quot;1432-5195&quot;,&quot;PMID&quot;:&quot;30311058&quot;,&quot;URL&quot;:&quot;https://pubmed.ncbi.nlm.nih.gov/30311058/&quot;,&quot;issued&quot;:{&quot;date-parts&quot;:[[2019,9,5]]},&quot;page&quot;:&quot;2017-2023&quot;,&quot;abstract&quot;:&quot;Purpose: The aims of this study were to evaluate the recovery of physical function and to investigate whether there are factors that adversely affect functional recovery after cosmetic bilateral lengthening of the tibia. Methods: One hundred twenty-five healthy individuals who had undergone bilateral cosmetic tibia lengthening by the lengthening and then nail (LATN) method, lengthening over intramedullary nail (LON) method or intramedullary skeletal kinetic distractor (ISKD) were included in the study. Functional outcomes were evaluated using the Sports Activity Rating Scale (SARS), International Knee Documentation Committee (IKDC) Subjective Knee Form and patient self-reported ability scores. Results: SARS and IKDC scores decreased at post-operative one year and improved significantly at post-operative two years. SARS and IKDC scores recovered similarly to pre-operative levels. Average patient self-reported ability scores at post-operative two years were 94.6 and 89.9 for daily living and light sports, respectively. However, the average score for moderate-to-strenuous sports was 68.1 and 39 patients (31.2%) recorded below average score for the moderate-to-strenuous sports. Conclusions: Patients who had undergone bilateral cosmetic tibial lengthening may expect almost full recovery of daily and light sports activities at post-operativetwo years. However, several patients may feel some limitation in moderate-to-strenuous sports activities.&quot;,&quot;publisher&quot;:&quot;Int Orthop&quot;,&quot;issue&quot;:&quot;9&quot;,&quot;volume&quot;:&quot;43&quot;},&quot;isTemporary&quot;:false}]},{&quot;citationID&quot;:&quot;MENDELEY_CITATION_8a8896f1-dce8-441c-b005-0cc722702613&quot;,&quot;properties&quot;:{&quot;noteIndex&quot;:0},&quot;isEdited&quot;:false,&quot;manualOverride&quot;:{&quot;isManuallyOverridden&quot;:false,&quot;citeprocText&quot;:&quot;[9]&quot;,&quot;manualOverrideText&quot;:&quot;&quot;},&quot;citationTag&quot;:&quot;MENDELEY_CITATION_v3_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&quot;,&quot;citationItems&quot;:[{&quot;id&quot;:&quot;50607e2b-4e1c-34bc-b3ff-b8b4120aa504&quot;,&quot;itemData&quot;:{&quot;type&quot;:&quot;article-journal&quot;,&quot;id&quot;:&quot;50607e2b-4e1c-34bc-b3ff-b8b4120aa504&quot;,&quot;title&quot;:&quot;Psychological and orthopedic outcomes after stature lengthening surgery using intramedullary nails&quot;,&quot;author&quot;:[{&quot;family&quot;:&quot;Assayag&quot;,&quot;given&quot;:&quot;Michael&quot;,&quot;parse-names&quot;:false,&quot;dropping-particle&quot;:&quot;&quot;,&quot;non-dropping-particle&quot;:&quot;&quot;},{&quot;family&quot;:&quot;Buksbaum&quot;,&quot;given&quot;:&quot;JoshuaR&quot;,&quot;parse-names&quot;:false,&quot;dropping-particle&quot;:&quot;&quot;,&quot;non-dropping-particle&quot;:&quot;&quot;},{&quot;family&quot;:&quot;Khabyeh-Hasbani&quot;,&quot;given&quot;:&quot;Nathan&quot;,&quot;parse-names&quot;:false,&quot;dropping-particle&quot;:&quot;&quot;,&quot;non-dropping-particle&quot;:&quot;&quot;},{&quot;family&quot;:&quot;Westrich&quot;,&quot;given&quot;:&quot;EllenKatz&quot;,&quot;parse-names&quot;:false,&quot;dropping-particle&quot;:&quot;&quot;,&quot;non-dropping-particle&quot;:&quot;&quot;},{&quot;family&quot;:&quot;Fragomen&quot;,&quot;given&quot;:&quot;AustinT&quot;,&quot;parse-names&quot;:false,&quot;dropping-particle&quot;:&quot;&quot;,&quot;non-dropping-particle&quot;:&quot;&quot;},{&quot;family&quot;:&quot;Rozbruch&quot;,&quot;given&quot;:&quot;SRobert&quot;,&quot;parse-names&quot;:false,&quot;dropping-particle&quot;:&quot;&quot;,&quot;non-dropping-particle&quot;:&quot;&quot;}],&quot;container-title&quot;:&quot;Journal of Limb Lengthening &amp; Reconstruction&quot;,&quot;accessed&quot;:{&quot;date-parts&quot;:[[2025,3,20]]},&quot;DOI&quot;:&quot;10.4103/JLLR.JLLR_4_20&quot;,&quot;ISSN&quot;:&quot;2455-3719&quot;,&quot;URL&quot;:&quot;https://journals.lww.com/jllr/fulltext/2020/06010/psychological_and_orthopedic_outcomes_after.6.aspx&quot;,&quot;issued&quot;:{&quot;date-parts&quot;:[[2020]]},&quot;page&quot;:&quot;28&quot;,&quot;publisher&quot;:&quot;Medknow&quot;,&quot;issue&quot;:&quot;1&quot;,&quot;volume&quot;:&quot;6&quot;,&quot;container-title-short&quot;:&quot;&quot;},&quot;isTemporary&quot;:false}]},{&quot;citationID&quot;:&quot;MENDELEY_CITATION_bff967c5-443c-4a2e-ab4d-7ae55d1cbc04&quot;,&quot;properties&quot;:{&quot;noteIndex&quot;:0},&quot;isEdited&quot;:false,&quot;manualOverride&quot;:{&quot;isManuallyOverridden&quot;:false,&quot;citeprocText&quot;:&quot;[10]&quot;,&quot;manualOverrideText&quot;:&quot;&quot;},&quot;citationTag&quot;:&quot;MENDELEY_CITATION_v3_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&quot;,&quot;citationItems&quot;:[{&quot;id&quot;:&quot;5861a57f-3dcb-3d5d-9ce3-32358079e4e1&quot;,&quot;itemData&quot;:{&quot;type&quot;:&quot;article-journal&quot;,&quot;id&quot;:&quot;5861a57f-3dcb-3d5d-9ce3-32358079e4e1&quot;,&quot;title&quot;:&quot;Is there an Increase in Valgus Deviation in Tibial Distraction Using the Lengthening Over Nail Technique?&quot;,&quot;author&quot;:[{&quot;family&quot;:&quot;Park&quot;,&quot;given&quot;:&quot;Hoon&quot;,&quot;parse-names&quot;:false,&quot;dropping-particle&quot;:&quot;&quot;,&quot;non-dropping-particle&quot;:&quot;&quot;},{&quot;family&quot;:&quot;Ryu&quot;,&quot;given&quot;:&quot;Keun Jung&quot;,&quot;parse-names&quot;:false,&quot;dropping-particle&quot;:&quot;&quot;,&quot;non-dropping-particle&quot;:&quot;&quot;},{&quot;family&quot;:&quot;Kim&quot;,&quot;given&quot;:&quot;Hyun Woo&quot;,&quot;parse-names&quot;:false,&quot;dropping-particle&quot;:&quot;&quot;,&quot;non-dropping-particle&quot;:&quot;&quot;},{&quot;family&quot;:&quot;Hwang&quot;,&quot;given&quot;:&quot;Jin Ho&quot;,&quot;parse-names&quot;:false,&quot;dropping-particle&quot;:&quot;&quot;,&quot;non-dropping-particle&quot;:&quot;&quot;},{&quot;family&quot;:&quot;Han&quot;,&quot;given&quot;:&quot;Joon Woo&quot;,&quot;parse-names&quot;:false,&quot;dropping-particle&quot;:&quot;&quot;,&quot;non-dropping-particle&quot;:&quot;&quot;},{&quot;family&quot;:&quot;Lee&quot;,&quot;given&quot;:&quot;Dong Hoon&quot;,&quot;parse-names&quot;:false,&quot;dropping-particle&quot;:&quot;&quot;,&quot;non-dropping-particle&quot;:&quot;&quot;}],&quot;container-title&quot;:&quot;Clinical orthopaedics and related research&quot;,&quot;container-title-short&quot;:&quot;Clin Orthop Relat Res&quot;,&quot;accessed&quot;:{&quot;date-parts&quot;:[[2025,3,21]]},&quot;DOI&quot;:&quot;10.1007/S11999-016-4712-8&quot;,&quot;ISSN&quot;:&quot;1528-1132&quot;,&quot;PMID&quot;:&quot;26825816&quot;,&quot;URL&quot;:&quot;https://pubmed.ncbi.nlm.nih.gov/26825816/&quot;,&quot;issued&quot;:{&quot;date-parts&quot;:[[2016,5,1]]},&quot;page&quot;:&quot;1283-1291&quot;,&quot;abstract&quot;:&quot;Background: During tibial lengthening, the soft tissues of the posterolateral compartment produce distraction-resisting forces causing valgus angulation. Although this occurs with the classic Ilizarov method, whether a valgus deformity develops with the lengthening over nail (LON) technique is questioned, because the intramedullary nail is thought to resist deforming forces and adequately maintain alignment of the distracted bone. Questions/purposes: The purposes of this study were to (1) determine the amount of valgus deviation during tibial lengthening with the LON technique; and (2) analyze the factors that may be associated with valgus deviation with the LON technique. Methods: Between June 2009 and September 2013, we performed 346 tibial lengthenings using the LON technique, lengthening and then nail technique, or lengthening with an intramedullary lengthening device. Sixty patients (120 tibias) who underwent bilateral lower leg lengthening with the LON technique were enrolled in this retrospective study. To limit the number of variables, we analyzed only the right tibia in all patients (60 tibias). The mean followup was 42 months (range, 26–71 months). The mean age of the patients was 25 years (range, 18–40 years). There were 36 male and 24 female patients. The mean final length gain was 67 ± 9 mm. The mean time for distraction was 100 ± 25 days. The overall valgus deviation was assessed by measuring the change in the medial proximal tibial angle and mechanical femorotibial angle on radiographs obtained before and after surgery and after completion of lengthening. Several demographic, surgical, and distraction-related variables were considered possible factors to prevent valgus deviation: proximal fixation method; presence of a blocking screw; diameter and length of the intramedullary nail; degree of nail insertion; length of the nail in the distal segment after completion of distraction; final length gain; and patient’s BMI. During the period studied, the blocking screw was to maintain the mechanical axis in patients who had neutral or valgus alignment preoperatively, or to prevent more valgus change in patients who underwent acute correction of varus deformity intraoperatively. Uni- and multivariate analyses were conducted. Results: Valgus deviation occurred during the tibial LON. The medial proximal tibial angle increased from 86° (95% CI, 85°–86°) to 90° (95% CI, 89°–91°) (p &lt; 0.001). The mechanical femorotibial angle changed from 2.2° varus (95% CI, 3°–1.4° varus) to 2.6° valgus (95% CI, 1.8°–3.4° valgus) (p &lt; 0.001). Valgus deviation was evident in proximal and distal segments. In the multivariate regression model, use of a blocking screw was the only factor that was associated with decreased valgus deviation, and its effect size, although detectable, was small (−2.62; 95% CI, −4.65 to −0.59; p = 0.013). Conclusions: We found that valgus deviation does occur during tibial lengthening using the LON technique, but that blocking screw placement may help to minimize the likelihood that severe valgus deviation will occur. Future prospective studies should be conducted to confirm this preliminary finding. Level of Evidence: Level III, therapeutic study.&quot;,&quot;publisher&quot;:&quot;Clin Orthop Relat Res&quot;,&quot;issue&quot;:&quot;5&quot;,&quot;volume&quot;:&quot;474&quot;},&quot;isTemporary&quot;:false}]},{&quot;citationID&quot;:&quot;MENDELEY_CITATION_104cd0ad-d0f1-484e-a0bd-d11cd52adf89&quot;,&quot;properties&quot;:{&quot;noteIndex&quot;:0},&quot;isEdited&quot;:false,&quot;manualOverride&quot;:{&quot;isManuallyOverridden&quot;:false,&quot;citeprocText&quot;:&quot;[11]&quot;,&quot;manualOverrideText&quot;:&quot;&quot;},&quot;citationTag&quot;:&quot;MENDELEY_CITATION_v3_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&quot;,&quot;citationItems&quot;:[{&quot;id&quot;:&quot;e4113517-9dc8-3a99-ad30-1874410e723f&quot;,&quot;itemData&quot;:{&quot;type&quot;:&quot;article-journal&quot;,&quot;id&quot;:&quot;e4113517-9dc8-3a99-ad30-1874410e723f&quot;,&quot;title&quot;:&quot;Functional outcome after lower-limb lengthening in short stature using the callotasis method&quot;,&quot;author&quot;:[{&quot;family&quot;:&quot;Zambito&quot;,&quot;given&quot;:&quot;A&quot;,&quot;parse-names&quot;:false,&quot;dropping-particle&quot;:&quot;&quot;,&quot;non-dropping-particle&quot;:&quot;&quot;},{&quot;family&quot;:&quot;Polo&quot;,&quot;given&quot;:&quot;A&quot;,&quot;parse-names&quot;:false,&quot;dropping-particle&quot;:&quot;&quot;,&quot;non-dropping-particle&quot;:&quot;&quot;},{&quot;family&quot;:&quot;Agostini&quot;,&quot;given&quot;:&quot;S&quot;,&quot;parse-names&quot;:false,&quot;dropping-particle&quot;:&quot;&quot;,&quot;non-dropping-particle&quot;:&quot;&quot;},{&quot;family&quot;:&quot;Aldegheri&quot;,&quot;given&quot;:&quot;Roberto&quot;,&quot;parse-names&quot;:false,&quot;dropping-particle&quot;:&quot;&quot;,&quot;non-dropping-particle&quot;:&quot;&quot;}],&quot;container-title&quot;:&quot;European Journal of Physical and Rehabilitation Medicine&quot;,&quot;container-title-short&quot;:&quot;Eur J Phys Rehabil Med&quot;,&quot;ISSN&quot;:&quot;1973-9087&quot;,&quot;issued&quot;:{&quot;date-parts&quot;:[[2000]]},&quot;page&quot;:&quot;197&quot;,&quot;publisher&quot;:&quot;Edizioni Minerva Medica&quot;,&quot;issue&quot;:&quot;4&quot;,&quot;volume&quot;:&quot;36&quot;},&quot;isTemporary&quot;:false}]},{&quot;citationID&quot;:&quot;MENDELEY_CITATION_8b9b7e52-fb90-49bb-98d0-faf499d25211&quot;,&quot;properties&quot;:{&quot;noteIndex&quot;:0},&quot;isEdited&quot;:false,&quot;manualOverride&quot;:{&quot;isManuallyOverridden&quot;:false,&quot;citeprocText&quot;:&quot;[12]&quot;,&quot;manualOverrideText&quot;:&quot;&quot;},&quot;citationTag&quot;:&quot;MENDELEY_CITATION_v3_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&quot;,&quot;citationItems&quot;:[{&quot;id&quot;:&quot;b700be4b-bf56-3d2a-9973-54e76b2fa9f8&quot;,&quot;itemData&quot;:{&quot;type&quot;:&quot;article-journal&quot;,&quot;id&quot;:&quot;b700be4b-bf56-3d2a-9973-54e76b2fa9f8&quot;,&quot;title&quot;:&quot;Results of cosmetic lower limb lengthening by the lengthening over nail technique&quot;,&quot;author&quot;:[{&quot;family&quot;:&quot;Kocaoglu&quot;,&quot;given&quot;:&quot;Mehmet&quot;,&quot;parse-names&quot;:false,&quot;dropping-particle&quot;:&quot;&quot;,&quot;non-dropping-particle&quot;:&quot;&quot;},{&quot;family&quot;:&quot;Bilen&quot;,&quot;given&quot;:&quot;F Erkal&quot;,&quot;parse-names&quot;:false,&quot;dropping-particle&quot;:&quot;&quot;,&quot;non-dropping-particle&quot;:&quot;&quot;},{&quot;family&quot;:&quot;Eralp&quot;,&quot;given&quot;:&quot;I Levent&quot;,&quot;parse-names&quot;:false,&quot;dropping-particle&quot;:&quot;&quot;,&quot;non-dropping-particle&quot;:&quot;&quot;},{&quot;family&quot;:&quot;Yumrukcal&quot;,&quot;given&quot;:&quot;Feridun&quot;,&quot;parse-names&quot;:false,&quot;dropping-particle&quot;:&quot;&quot;,&quot;non-dropping-particle&quot;:&quot;&quot;}],&quot;container-title&quot;:&quot;Acta Orthop Belg&quot;,&quot;issued&quot;:{&quot;date-parts&quot;:[[2017]]},&quot;page&quot;:&quot;231-244&quot;,&quot;issue&quot;:&quot;2&quot;,&quot;volume&quot;:&quot;83&quot;,&quot;container-title-short&quot;:&quot;&quot;},&quot;isTemporary&quot;:false}]},{&quot;citationID&quot;:&quot;MENDELEY_CITATION_34c3b306-d06b-42ec-9bfe-ec3267e4a364&quot;,&quot;properties&quot;:{&quot;noteIndex&quot;:0},&quot;isEdited&quot;:false,&quot;manualOverride&quot;:{&quot;isManuallyOverridden&quot;:false,&quot;citeprocText&quot;:&quot;[13]&quot;,&quot;manualOverrideText&quot;:&quot;&quot;},&quot;citationTag&quot;:&quot;MENDELEY_CITATION_v3_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&quot;,&quot;citationItems&quot;:[{&quot;id&quot;:&quot;be5103a9-148b-33dc-a9f4-d86d09f85a91&quot;,&quot;itemData&quot;:{&quot;type&quot;:&quot;article-journal&quot;,&quot;id&quot;:&quot;be5103a9-148b-33dc-a9f4-d86d09f85a91&quot;,&quot;title&quot;:&quot;Reamed Intramedullary Nailing has an Adverse Effect on Bone Regeneration During the Distraction Phase in Tibial Lengthening&quot;,&quot;author&quot;:[{&quot;family&quot;:&quot;Ryu&quot;,&quot;given&quot;:&quot;Keun Jung&quot;,&quot;parse-names&quot;:false,&quot;dropping-particle&quot;:&quot;&quot;,&quot;non-dropping-particle&quot;:&quot;&quot;},{&quot;family&quot;:&quot;Kim&quot;,&quot;given&quot;:&quot;Bang Hyun&quot;,&quot;parse-names&quot;:false,&quot;dropping-particle&quot;:&quot;&quot;,&quot;non-dropping-particle&quot;:&quot;&quot;},{&quot;family&quot;:&quot;Hwang&quot;,&quot;given&quot;:&quot;Jin Ho&quot;,&quot;parse-names&quot;:false,&quot;dropping-particle&quot;:&quot;&quot;,&quot;non-dropping-particle&quot;:&quot;&quot;},{&quot;family&quot;:&quot;Kim&quot;,&quot;given&quot;:&quot;Hyun Woo&quot;,&quot;parse-names&quot;:false,&quot;dropping-particle&quot;:&quot;&quot;,&quot;non-dropping-particle&quot;:&quot;&quot;},{&quot;family&quot;:&quot;Lee&quot;,&quot;given&quot;:&quot;Dong Hoon&quot;,&quot;parse-names&quot;:false,&quot;dropping-particle&quot;:&quot;&quot;,&quot;non-dropping-particle&quot;:&quot;&quot;}],&quot;container-title&quot;:&quot;Clinical orthopaedics and related research&quot;,&quot;container-title-short&quot;:&quot;Clin Orthop Relat Res&quot;,&quot;accessed&quot;:{&quot;date-parts&quot;:[[2025,3,21]]},&quot;DOI&quot;:&quot;10.1007/S11999-015-4613-2&quot;,&quot;ISSN&quot;:&quot;1528-1132&quot;,&quot;PMID&quot;:&quot;26507338&quot;,&quot;URL&quot;:&quot;https://pubmed.ncbi.nlm.nih.gov/26507338/&quot;,&quot;issued&quot;:{&quot;date-parts&quot;:[[2016,3,1]]},&quot;page&quot;:&quot;816-824&quot;,&quot;abstract&quot;:&quot;Background: The lengthening over nail (LON) technique has gained popularity because it enables shorter periods of external fixation, prevents deformities during lengthening, and reduces the risk of refracture after removal of the frame compared with the classic Ilizarov method. However, it is not clear if the violation of endosteal blood supply by reamed intramedullary nailing in the LON technique has a negative effect on bone regeneration or a positive effect by compensatory enhancement of periosteal circulation. Questions/purposes: The purposes of this study were to (1) compare the amount of regenerate bone during the distraction phase between two tibial lengthening techniques, the LON technique and lengthening and then nail (LATN) technique; and (2) compare callus shape at the end of the distraction phase using the classification of Li et al. Methods: This is a retrospective study comparing two treatment groups. Between September 2011 and June 2013, 120 patients underwent bilateral lower leg lengthening for familial short stature with either the LON or LATN technique, and were considered potentially eligible for inclusion in this retrospective, comparative study. During this same period, LON and LATN techniques were used in other patient populations, but all patients with familial short stature were considered for inclusion in the study. The specific contraindications for LON were diameter of the isthmus of the tibia narrower than 8 mm, length of the tibia shorter than 270 mm, and alignment of the lower extremity in valgus; in patients without these specific contraindications to LON, patients were offered either LATN or LON after counseling regarding the advantages and disadvantages of each procedure. The proposed advantages of LATN were shorter healing index and more stable internal fixation which might lead to earlier full weightbearing, whereas proposed disadvantages were a greater chance for deep infection, more deformity during lengthening, and subsequently longer external fixator period for correction. The groups were comparable in terms of age, sex distribution, smoking history, BMI, distraction rate, and final length gain. A longer period of external fixation was necessary in the LATN group, related to the relative stability of the segment without an intramedullary nail. Patients with tibial lengthening with the LON technique (31 patients, 62 tibiae) were compared with patients who had the LATN technique (89 patients, 178 tibiae) regarding the amount of bone regeneration at the anterior, posterior, medial, and lateral cortices of the lengthened area for each at 4, 8, and 12 weeks postoperatively using a pixel value ratio method. In addition, both groups were compared for callus shape and type at the end of the distraction phase (LON, 3.4 ± 0.06 months; LATN, 4.2 ± 0.05 months). Results: The pixel value ratios of the anterior, posterior, medial, and lateral cortices in the LON and LATN groups were 0.78 ± 0.06 and 0.74 ± 0.05; 0.82 ± 0.08 and 0.76 ± 0.05; 0.75 ± 0.06 and 0.72 ± 0.05; and 0.85 ± 0.06 and 0.82 ± 0.06, respectively at 4 weeks postoperatively(p value &gt; 0.500 for all); 0.75 ± 0.05 and 0.77 ± 0.04; 0.78 ± 0.05 and 0.89 ± 0.04; 0.73 ± 0.05 and 0.82 ± 0.05; and 0.78 ± 0.06 and 0.88 ± 0.03, respectively at 8 weeks postoperatively (p value &lt; 0.001 for the posterior, medial, and lateral cortices); 0.72 ± 0.05 and 0.76 ± 0.03; 0.75 ± 0.07 and 0.89 ± 0.03; 0.71 ± 0.05 and 0.82 ± 0.03; and 0.78 ± 0.06 and 0.91 ± 0.03, respectively at 12 weeks postoperatively (p value &lt; 0.001 for the posterior, medial, and lateral cortices). A greater percentage of tibiae having the generally favored fusiform-shaped callus were seen with the LATN technique (61 of 178 segments) than with the LON technique (four of 62 segments; p &lt; 0.001). There were no tibia showing the inferior concave, lateral, or central-shaped callus with the LATN technique, whereas eight tibiae (eight of 62 segments) showed concave-shaped callus with the LON technique (p &lt; 0.001). Conclusions: The potentially negative effect on callus regeneration from the concomitant use of reamed intramedullary nailing during the LON technique should not be overlooked. Based on our study, LATN may be a better choice for patients willing to accept the longer period of external fixation. Level of Evidence: Level III, therapeutic study.&quot;,&quot;publisher&quot;:&quot;Clin Orthop Relat Res&quot;,&quot;issue&quot;:&quot;3&quot;,&quot;volume&quot;:&quot;474&quot;},&quot;isTemporary&quot;:false}]},{&quot;citationID&quot;:&quot;MENDELEY_CITATION_bc85764a-81fe-4567-ac4f-16702f1082c8&quot;,&quot;properties&quot;:{&quot;noteIndex&quot;:0},&quot;isEdited&quot;:false,&quot;manualOverride&quot;:{&quot;isManuallyOverridden&quot;:false,&quot;citeprocText&quot;:&quot;[14]&quot;,&quot;manualOverrideText&quot;:&quot;&quot;},&quot;citationTag&quot;:&quot;MENDELEY_CITATION_v3_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&quot;,&quot;citationItems&quot;:[{&quot;id&quot;:&quot;27d6ddb3-d5ca-3d93-815f-4801fb32ebd4&quot;,&quot;itemData&quot;:{&quot;type&quot;:&quot;article-journal&quot;,&quot;id&quot;:&quot;27d6ddb3-d5ca-3d93-815f-4801fb32ebd4&quot;,&quot;title&quot;:&quot;Safe Cosmetic Leg Lengthening for Short Stature: Long-term Outcomes&quot;,&quot;author&quot;:[{&quot;family&quot;:&quot;Elbatrawy&quot;,&quot;given&quot;:&quot;Yasser&quot;,&quot;parse-names&quot;:false,&quot;dropping-particle&quot;:&quot;&quot;,&quot;non-dropping-particle&quot;:&quot;&quot;},{&quot;family&quot;:&quot;Ragab&quot;,&quot;given&quot;:&quot;Ibrahim Mohammed A.&quot;,&quot;parse-names&quot;:false,&quot;dropping-particle&quot;:&quot;&quot;,&quot;non-dropping-particle&quot;:&quot;&quot;}],&quot;container-title&quot;:&quot;Orthopedics&quot;,&quot;container-title-short&quot;:&quot;Orthopedics&quot;,&quot;accessed&quot;:{&quot;date-parts&quot;:[[2025,3,19]]},&quot;DOI&quot;:&quot;10.3928/01477447-20150701-51&quot;,&quot;ISSN&quot;:&quot;1938-2367&quot;,&quot;PMID&quot;:&quot;26186315&quot;,&quot;URL&quot;:&quot;https://pubmed.ncbi.nlm.nih.gov/26186315/&quot;,&quot;issued&quot;:{&quot;date-parts&quot;:[[2015,7,1]]},&quot;page&quot;:&quot;e552-e560&quot;,&quot;abstract&quot;:&quot;It is well known that limb lengthening is performed to treat limb-length discrepan-cies resulting from congenital anomalies and developmental problems. However, few studies discuss lengthening for cosmetic purposes. The current authors conduct-ed a prospective study with long-term follow-up. From July 2002 through June 2007, 133 patients requested that their height be increased. Fifty-two were approved to undergo limb-lengthening surgery. Two were lost to final follow-up, leaving 50 in the study group. For all patients, the Ilizarov ring external fixator was applied with a maximum-stability technique that achieved frame stability and allowed patients to ambulate with a walker from the first week postoperatively. The method requires close follow-up for early detection of problems. Physiotherapy improved ankle func-tion and prevented plantar flexion deformity, which can occur during lengthening. Excellent final outcomes were achieved in all patients except one, who required ad-ditional surgery. The Ilizarov device is a safe tool for limb lengthening in individuals of short stature when applied with the authors' maximum stability technique. To the authors' knowledge, this is the first article on this topic to report long-term results (minimum 5-year follow-up for all patients). Many factors influence the outcome of lengthening surgery performed with Ilizarov devices: the material of the rings, the use of a hybrid technique combining pins and wires, the diameter and number of pins over each bone segment, the size of the rings around the limb, the surgical tech-nique for pin insertion, and the use of hydroxyapatite-coated pins or regular stainless pins.&quot;,&quot;publisher&quot;:&quot;Orthopedics&quot;,&quot;issue&quot;:&quot;7&quot;,&quot;volume&quot;:&quot;38&quot;},&quot;isTemporary&quot;:false}]},{&quot;citationID&quot;:&quot;MENDELEY_CITATION_bc0538fd-c388-4227-820a-61d4e810761b&quot;,&quot;properties&quot;:{&quot;noteIndex&quot;:0},&quot;isEdited&quot;:false,&quot;manualOverride&quot;:{&quot;isManuallyOverridden&quot;:false,&quot;citeprocText&quot;:&quot;[15]&quot;,&quot;manualOverrideText&quot;:&quot;&quot;},&quot;citationTag&quot;:&quot;MENDELEY_CITATION_v3_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&quot;,&quot;citationItems&quot;:[{&quot;id&quot;:&quot;44567ca0-6d9b-35e4-8f1b-68383a4e3db4&quot;,&quot;itemData&quot;:{&quot;type&quot;:&quot;article-journal&quot;,&quot;id&quot;:&quot;44567ca0-6d9b-35e4-8f1b-68383a4e3db4&quot;,&quot;title&quot;:&quot;Stature Lengthening Using the PRECICE Intramedullary Lengthening Nail&quot;,&quot;author&quot;:[{&quot;family&quot;:&quot;Paley&quot;,&quot;given&quot;:&quot;Dror&quot;,&quot;parse-names&quot;:false,&quot;dropping-particle&quot;:&quot;&quot;,&quot;non-dropping-particle&quot;:&quot;&quot;},{&quot;family&quot;:&quot;Debiparshad&quot;,&quot;given&quot;:&quot;Kevin&quot;,&quot;parse-names&quot;:false,&quot;dropping-particle&quot;:&quot;&quot;,&quot;non-dropping-particle&quot;:&quot;&quot;},{&quot;family&quot;:&quot;Balci&quot;,&quot;given&quot;:&quot;Halil&quot;,&quot;parse-names&quot;:false,&quot;dropping-particle&quot;:&quot;&quot;,&quot;non-dropping-particle&quot;:&quot;&quot;},{&quot;family&quot;:&quot;Windisch&quot;,&quot;given&quot;:&quot;Walter&quot;,&quot;parse-names&quot;:false,&quot;dropping-particle&quot;:&quot;&quot;,&quot;non-dropping-particle&quot;:&quot;&quot;},{&quot;family&quot;:&quot;Lichtblau&quot;,&quot;given&quot;:&quot;Craig&quot;,&quot;parse-names&quot;:false,&quot;dropping-particle&quot;:&quot;&quot;,&quot;non-dropping-particle&quot;:&quot;&quot;}],&quot;container-title&quot;:&quot;Techniques in Orthopaedics&quot;,&quot;accessed&quot;:{&quot;date-parts&quot;:[[2025,3,19]]},&quot;DOI&quot;:&quot;10.1097/BTO.0000000000000140&quot;,&quot;ISSN&quot;:&quot;23330600&quot;,&quot;issued&quot;:{&quot;date-parts&quot;:[[2015,9,12]]},&quot;page&quot;:&quot;167-182&quot;,&quot;abstract&quot;:&quot;Stature lengthening for short stature, often referred to as cosmetic stature lengthening, is controversial. Previous methods and devices have been fraught with high complications rates. The PRECICE intramedullary lengthening nail offers a superior alternative for these patients due to its minimal incision technique, remote controlled gradual distraction, the rate of which can be accurately modulated and the direction reversed, if necessary. The purpose of this study is to report the results of the PRECICE for short stature lengthening and to compare them to previously reported results with other methods. Another objective of this paper is to discuss the indications for treatment by exploring the motivation, selection, and outcome of such treatment. Fifty-one patients were lengthened for short stature with the PRECICE; 25 with the PRECICE 1 (P1) and 26 with the PRECICE 2 (P2). There were 7 bilateral tibial and 22 bilateral femoral lengthenings in the P1 and 4 bilateral tibial and 25 bilateral femoral lengthenings in the P2 groups. In total there were 58 P1 and 58 P2 bone segments lengthened. Lengthening was up to 6.5 cm for P1 and 8 cm for P2 with an average increase of 5.2 cm for P1 and 6.0 cm for P2. There were 7/58 (12.1%) implant failures for P1 and 1/58 (1.7%) for P2. The P1 failures were due to breakage of the nail through a weld in the nail in 4 cases and the breakage of the mechanism in 3 cases. The P2 failure may be related to too little overlap of the wider nail tube into the distal bone segment combined with potential stress fracture propagation due to small slots at the end of the larger tube of the nail. All nail breakages occurred in patients who did not comply with the weight-bearing restrictions. The new clutched mechanism and 1-piece outer tube construction in the P2, prevented fracture through the nail and mechanism failure in the P2 compared with the P1. Stress propagation by the small slots at the end of the P2 led to redesign with elimination of slots and release of the P2.1. There were 2 cases of suspected fat embolism despite venting and 1 deep vein thrombosis upon stopping anticoagulation, from which the patient recovered without further complication. There was 1 femur fracture through an anteroposterior femoral locking screw and 1 bilateral peroneal nerve stretch injury that fully recovered. All patients consolidated the distraction gap of the femurs and/or tibias without additional surgery. All returned to previous activities including sports. In comparison to previously published methods, the P2 had the lowest complication rate with the best overall reported results.&quot;,&quot;publisher&quot;:&quot;Lippincott Williams and Wilkins&quot;,&quot;issue&quot;:&quot;3&quot;,&quot;volume&quot;:&quot;30&quot;,&quot;container-title-short&quot;:&quot;&quot;},&quot;isTemporary&quot;:false}]},{&quot;citationID&quot;:&quot;MENDELEY_CITATION_88197d6c-f9e9-4b64-85c9-0c78afdfd956&quot;,&quot;properties&quot;:{&quot;noteIndex&quot;:0},&quot;isEdited&quot;:false,&quot;manualOverride&quot;:{&quot;isManuallyOverridden&quot;:false,&quot;citeprocText&quot;:&quot;[16]&quot;,&quot;manualOverrideText&quot;:&quot;&quot;},&quot;citationTag&quot;:&quot;MENDELEY_CITATION_v3_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&quot;,&quot;citationItems&quot;:[{&quot;id&quot;:&quot;16986258-efd4-375c-ac90-82c600bda16a&quot;,&quot;itemData&quot;:{&quot;type&quot;:&quot;article-journal&quot;,&quot;id&quot;:&quot;16986258-efd4-375c-ac90-82c600bda16a&quot;,&quot;title&quot;:&quot;Tibial lengthening over an intramedullary nail with use of the Ilizarov external fixator for idiopathic short stature&quot;,&quot;author&quot;:[{&quot;family&quot;:&quot;Hui&quot;,&quot;given&quot;:&quot;Wan Park&quot;,&quot;parse-names&quot;:false,&quot;dropping-particle&quot;:&quot;&quot;,&quot;non-dropping-particle&quot;:&quot;&quot;},{&quot;family&quot;:&quot;Kyu&quot;,&quot;given&quot;:&quot;Hyun Yang&quot;,&quot;parse-names&quot;:false,&quot;dropping-particle&quot;:&quot;&quot;,&quot;non-dropping-particle&quot;:&quot;&quot;},{&quot;family&quot;:&quot;Ki&quot;,&quot;given&quot;:&quot;Seok Lee&quot;,&quot;parse-names&quot;:false,&quot;dropping-particle&quot;:&quot;&quot;,&quot;non-dropping-particle&quot;:&quot;&quot;},{&quot;family&quot;:&quot;Sun&quot;,&quot;given&quot;:&quot;Young Joo&quot;,&quot;parse-names&quot;:false,&quot;dropping-particle&quot;:&quot;&quot;,&quot;non-dropping-particle&quot;:&quot;&quot;},{&quot;family&quot;:&quot;Yoon&quot;,&quot;given&quot;:&quot;Hae Kwak&quot;,&quot;parse-names&quot;:false,&quot;dropping-particle&quot;:&quot;&quot;,&quot;non-dropping-particle&quot;:&quot;&quot;},{&quot;family&quot;:&quot;Hyun&quot;,&quot;given&quot;:&quot;Woo Kim&quot;,&quot;parse-names&quot;:false,&quot;dropping-particle&quot;:&quot;&quot;,&quot;non-dropping-particle&quot;:&quot;&quot;}],&quot;container-title&quot;:&quot;The Journal of bone and joint surgery. American volume&quot;,&quot;container-title-short&quot;:&quot;J Bone Joint Surg Am&quot;,&quot;accessed&quot;:{&quot;date-parts&quot;:[[2025,3,20]]},&quot;DOI&quot;:&quot;10.2106/JBJS.G.00897&quot;,&quot;ISSN&quot;:&quot;1535-1386&quot;,&quot;PMID&quot;:&quot;18762658&quot;,&quot;URL&quot;:&quot;https://pubmed.ncbi.nlm.nih.gov/18762658/&quot;,&quot;issued&quot;:{&quot;date-parts&quot;:[[2008,9,1]]},&quot;page&quot;:&quot;1970-1978&quot;,&quot;abstract&quot;:&quot;Background: The details regarding bone formation and complication rates associated with tibial lengthening over an intramedullary nail with use of the Ilizarov external fixator have not been reported, to our knowledge. The purpose of this study was to review our experiences with this procedure, performed in individuals with idiopathic short stature. In addition, we compared the results of lengthening over a nail, in terms of the observed bone formation and the complications, with those of the conventional Ilizarov method. Methods: Eighty-eight tibiae in forty-four individuals with a mean preoperative height (and standard deviation) of 153.7 ± 7.2 cm were included in the study. Thirty-two tibial lengthening procedures were performed with the conventional method and fifty-six, with a nail. The increase in the length of the tibia, the external fixation index, the healing index, and complications were assessed. Three specific concerns, including mobility during the lengthening procedure, the time interval before the patient could return to previous activities after completion of the lengthening, and physical activities at the time of final follow-up, were also assessed. Results: The mean final height was 160.1 ± 7.0 cm, and the mean gain in tibial length was 6.2 cm (20.0%). There was no difference in themean gain in tibial length or the healing index between the groups; however, the external fixation index was lower and there were fewer complications per tibia in the group treated with the lengthening over a nail. The individuals treated with lengthening over a nail coped better with outdoor activities during the treatment period than the individuals treated with the conventional Ilizarov method; however, there was no difference in the time until the individual returned to previous activities or in the ability to carry out physical activities at the time of final follow-up between the groups. Conclusions: Tibial lengthening with use of the Ilizarov external fixator over an intramedullary nail results in new bone formation of a quality equal to that obtained with the conventional Ilizarov method; however, it reduces the duration of external fixation and the rate of complications. Level of Evidence: Therapeutic Level IV. See Instructions to Authors for a complete description of levels of evidence. Copyright © 2008 by The Journal of Bone and Joint Surgery, Incorporated.&quot;,&quot;publisher&quot;:&quot;J Bone Joint Surg Am&quot;,&quot;issue&quot;:&quot;9&quot;,&quot;volume&quot;:&quot;90&quot;},&quot;isTemporary&quot;:false}]},{&quot;citationID&quot;:&quot;MENDELEY_CITATION_56668ab2-46b0-4c25-9d05-90d16f512360&quot;,&quot;properties&quot;:{&quot;noteIndex&quot;:0},&quot;isEdited&quot;:false,&quot;manualOverride&quot;:{&quot;isManuallyOverridden&quot;:false,&quot;citeprocText&quot;:&quot;[17]&quot;,&quot;manualOverrideText&quot;:&quot;&quot;},&quot;citationTag&quot;:&quot;MENDELEY_CITATION_v3_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&quot;,&quot;citationItems&quot;:[{&quot;id&quot;:&quot;56a33b57-9bfc-36bc-a997-304adf6bdb26&quot;,&quot;itemData&quot;:{&quot;type&quot;:&quot;article-journal&quot;,&quot;id&quot;:&quot;56a33b57-9bfc-36bc-a997-304adf6bdb26&quot;,&quot;title&quot;:&quot;Ilizarov technique of lengthening and then nailing for height increase&quot;,&quot;author&quot;:[{&quot;family&quot;:&quot;Emara&quot;,&quot;given&quot;:&quot;Khaled&quot;,&quot;parse-names&quot;:false,&quot;dropping-particle&quot;:&quot;&quot;,&quot;non-dropping-particle&quot;:&quot;&quot;},{&quot;family&quot;:&quot;Farouk&quot;,&quot;given&quot;:&quot;Amr&quot;,&quot;parse-names&quot;:false,&quot;dropping-particle&quot;:&quot;&quot;,&quot;non-dropping-particle&quot;:&quot;&quot;},{&quot;family&quot;:&quot;Diab&quot;,&quot;given&quot;:&quot;Rami&quot;,&quot;parse-names&quot;:false,&quot;dropping-particle&quot;:&quot;&quot;,&quot;non-dropping-particle&quot;:&quot;&quot;}],&quot;container-title&quot;:&quot;Journal of orthopaedic surgery (Hong Kong)&quot;,&quot;container-title-short&quot;:&quot;J Orthop Surg (Hong Kong)&quot;,&quot;accessed&quot;:{&quot;date-parts&quot;:[[2025,3,20]]},&quot;DOI&quot;:&quot;10.1177/230949901101900215&quot;,&quot;ISSN&quot;:&quot;2309-4990&quot;,&quot;PMID&quot;:&quot;21857046&quot;,&quot;URL&quot;:&quot;https://pubmed.ncbi.nlm.nih.gov/21857046/&quot;,&quot;issued&quot;:{&quot;date-parts&quot;:[[2011]]},&quot;page&quot;:&quot;204-208&quot;,&quot;abstract&quot;:&quot;To investigate the risks and types of complications associated with the Ilizarov technique of lengthening and then nailing in persons of normal height. Records of 26 men and 6 women aged 21 to 47 (mean, 27) years with body height of 160 to 176 (mean, 170) cm who underwent tibial and fibular lengthening and then intramedullary nailing were reviewed. They were skeletally mature healthy persons, with no systemic/local bone disease, deformity or limb length discrepancy. Pain was assessed using the visual analogue scale (VAS). Patient satisfaction in terms of the treatment outcomes and expectations was also assessed. Complications encountered during or after treatment were recorded. The mean lengthening achieved was 7.6 (range, 3.5-12) cm or 26% (range, 10-40%) of the original length. The mean duration of external fixation was 96 (range, 45-135) days. The mean follow-up duration after intramedullary nailing was 38.7 (range, 24-93) months. The mean VAS pain score was 9.3 at week 1, 6.6 at week 4, and 5.7 at week 8. After intramedullary nailing, the mean VAS pain score was 2.6 at week 4, 0.9 at month 6, and 0.3 at year 1. 91% of the patients were satisfied with the outcome at week 6; 81% after intramedullary nailing, and 94% at the one-year follow-up. Four patients had revision operations: one for pin exchange owing to pin bending after a fall, one for adjusting external rotation of the tibia after nailing, one for bone grafting for delayed union, and one for drainage of a haematoma just after nailing. Most complications related to patient discomfort and psychological stress, which were important issues in this type of patients.&quot;,&quot;publisher&quot;:&quot;J Orthop Surg (Hong Kong)&quot;,&quot;issue&quot;:&quot;2&quot;,&quot;volume&quot;:&quot;19&quot;},&quot;isTemporary&quot;:false}]},{&quot;citationID&quot;:&quot;MENDELEY_CITATION_9fabd3dd-1fb7-4738-9a84-c9520f5a7759&quot;,&quot;properties&quot;:{&quot;noteIndex&quot;:0},&quot;isEdited&quot;:false,&quot;manualOverride&quot;:{&quot;isManuallyOverridden&quot;:false,&quot;citeprocText&quot;:&quot;[18]&quot;,&quot;manualOverrideText&quot;:&quot;&quot;},&quot;citationTag&quot;:&quot;MENDELEY_CITATION_v3_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&quot;,&quot;citationItems&quot;:[{&quot;id&quot;:&quot;c99da10c-aa21-3e7b-8b31-0dc2687b8876&quot;,&quot;itemData&quot;:{&quot;type&quot;:&quot;article-journal&quot;,&quot;id&quot;:&quot;c99da10c-aa21-3e7b-8b31-0dc2687b8876&quot;,&quot;title&quot;:&quot;Long term self esteem assessment after height increase by lengthening and then nailing.&quot;,&quot;author&quot;:[{&quot;family&quot;:&quot;Emara&quot;,&quot;given&quot;:&quot;K.&quot;,&quot;parse-names&quot;:false,&quot;dropping-particle&quot;:&quot;&quot;,&quot;non-dropping-particle&quot;:&quot;&quot;},{&quot;family&quot;:&quot;Kersh&quot;,&quot;given&quot;:&quot;M. A.&quot;,&quot;parse-names&quot;:false,&quot;dropping-particle&quot;:&quot;Al&quot;,&quot;non-dropping-particle&quot;:&quot;&quot;},{&quot;family&quot;:&quot;Emara&quot;,&quot;given&quot;:&quot;A.&quot;,&quot;parse-names&quot;:false,&quot;dropping-particle&quot;:&quot;&quot;,&quot;non-dropping-particle&quot;:&quot;&quot;}],&quot;container-title&quot;:&quot;Acta orthopaedica Belgica&quot;,&quot;container-title-short&quot;:&quot;Acta Orthop Belg&quot;,&quot;accessed&quot;:{&quot;date-parts&quot;:[[2025,3,20]]},&quot;issued&quot;:{&quot;date-parts&quot;:[[2016]]}},&quot;isTemporary&quot;:false}]},{&quot;citationID&quot;:&quot;MENDELEY_CITATION_f7456802-aa45-4281-86fa-8991690e53d6&quot;,&quot;properties&quot;:{&quot;noteIndex&quot;:0},&quot;isEdited&quot;:false,&quot;manualOverride&quot;:{&quot;isManuallyOverridden&quot;:false,&quot;citeprocText&quot;:&quot;[19]&quot;,&quot;manualOverrideText&quot;:&quot;&quot;},&quot;citationTag&quot;:&quot;MENDELEY_CITATION_v3_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&quot;,&quot;citationItems&quot;:[{&quot;id&quot;:&quot;15be521a-633d-3962-85b4-970f996651d5&quot;,&quot;itemData&quot;:{&quot;type&quot;:&quot;article-journal&quot;,&quot;id&quot;:&quot;15be521a-633d-3962-85b4-970f996651d5&quot;,&quot;title&quot;:&quot;Guidelines for safe bilateral tibial lengthening for stature&quot;,&quot;author&quot;:[{&quot;family&quot;:&quot;Novikov&quot;,&quot;given&quot;:&quot;KonstantinIgorevich&quot;,&quot;parse-names&quot;:false,&quot;dropping-particle&quot;:&quot;&quot;,&quot;non-dropping-particle&quot;:&quot;&quot;},{&quot;family&quot;:&quot;Subramanyam&quot;,&quot;given&quot;:&quot;KoushikNarayan&quot;,&quot;parse-names&quot;:false,&quot;dropping-particle&quot;:&quot;&quot;,&quot;non-dropping-particle&quot;:&quot;&quot;},{&quot;family&quot;:&quot;Kolesnikova&quot;,&quot;given&quot;:&quot;ElinaS&quot;,&quot;parse-names&quot;:false,&quot;dropping-particle&quot;:&quot;&quot;,&quot;non-dropping-particle&quot;:&quot;&quot;},{&quot;family&quot;:&quot;Novikova&quot;,&quot;given&quot;:&quot;OlgaS&quot;,&quot;parse-names&quot;:false,&quot;dropping-particle&quot;:&quot;&quot;,&quot;non-dropping-particle&quot;:&quot;&quot;},{&quot;family&quot;:&quot;Jaipuria&quot;,&quot;given&quot;:&quot;Jiten&quot;,&quot;parse-names&quot;:false,&quot;dropping-particle&quot;:&quot;&quot;,&quot;non-dropping-particle&quot;:&quot;&quot;}],&quot;container-title&quot;:&quot;Journal of Limb Lengthening &amp; Reconstruction&quot;,&quot;accessed&quot;:{&quot;date-parts&quot;:[[2025,3,21]]},&quot;DOI&quot;:&quot;10.4103/JLLR.JLLR_7_17&quot;,&quot;ISSN&quot;:&quot;2455-3719&quot;,&quot;issued&quot;:{&quot;date-parts&quot;:[[2017]]},&quot;page&quot;:&quot;93&quot;,&quot;abstract&quot;:&quot;Context: Limb lengthening has its own share of problems, obstacles, and complications, which is of great concern when used for a cosmetic indication. Aims: This study explores safe limits for cosmetic tibial lengthening and examines how age of the patient and length gained influences osteogenesis and complications. Settings and Design: This was a retrospective analytical study. Subjects and Methods: We reviewed 70 consecutive cases (140 segments) of monofocal tibial cosmetic lengthening with minimum of 1-year follow-up operated between 2006 and 2010. Statistical Analysis Used: We correlated patient's age and percentage by which bone was lengthened with external fixator index (EFI) and occurrence of obstacles and complications and did receiver operator characteristic (ROC) curve analysis to determine the safe limit. Results: Mean age of patients was 27 (16– 52) years. Mean tibial lengthening was by 16.5% (4.1–27.9) of the preoperative length. Sixty segments faced 76 difficulties comprising 16 problems, 47 obstacles, and 13 complications. Patient's age positively correlated with EFI, but did not correlate with the incidence of obstacles and complications. Percentage by which bone was lengthened negatively correlated with EFI and positively correlated with incidence of obstacles and complications. ROC curve analyses (with optimum balance of sensitivity and specificity) revealed lengthening by more than 18.1% and 16.4% to be significantly associated with the occurrence of complication and more than one obstacle, respectively. Conclusions: In cosmetic tibial lengthening, increasing age increases the duration of external fixation and increased lengthening increases obstacles and complications. Great caution must be exercised in cosmetic tibial lengthening beyond 16%.&quot;,&quot;publisher&quot;:&quot;Medknow&quot;,&quot;issue&quot;:&quot;2&quot;,&quot;volume&quot;:&quot;3&quot;,&quot;container-title-short&quot;:&quot;&quot;},&quot;isTemporary&quot;:false}]},{&quot;citationID&quot;:&quot;MENDELEY_CITATION_994fac61-e366-4c0c-84ae-98c34c4b19c6&quot;,&quot;properties&quot;:{&quot;noteIndex&quot;:0},&quot;isEdited&quot;:false,&quot;manualOverride&quot;:{&quot;isManuallyOverridden&quot;:false,&quot;citeprocText&quot;:&quot;[20]&quot;,&quot;manualOverrideText&quot;:&quot;&quot;},&quot;citationTag&quot;:&quot;MENDELEY_CITATION_v3_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&quot;,&quot;citationItems&quot;:[{&quot;id&quot;:&quot;321b4ffc-f283-36e6-9aec-a9e6d5b9e912&quot;,&quot;itemData&quot;:{&quot;type&quot;:&quot;article-journal&quot;,&quot;id&quot;:&quot;321b4ffc-f283-36e6-9aec-a9e6d5b9e912&quot;,&quot;title&quot;:&quot;Stature seekers: Cosmetic limb lengthening in medical tourism a case report&quot;,&quot;author&quot;:[{&quot;family&quot;:&quot;O'Halloran&quot;,&quot;given&quot;:&quot;Amanda&quot;,&quot;parse-names&quot;:false,&quot;dropping-particle&quot;:&quot;&quot;,&quot;non-dropping-particle&quot;:&quot;&quot;},{&quot;family&quot;:&quot;Walsh&quot;,&quot;given&quot;:&quot;Alan&quot;,&quot;parse-names&quot;:false,&quot;dropping-particle&quot;:&quot;&quot;,&quot;non-dropping-particle&quot;:&quot;&quot;},{&quot;family&quot;:&quot;Harrington&quot;,&quot;given&quot;:&quot;Paul&quot;,&quot;parse-names&quot;:false,&quot;dropping-particle&quot;:&quot;&quot;,&quot;non-dropping-particle&quot;:&quot;&quot;}],&quot;container-title&quot;:&quot;JPRAS open&quot;,&quot;container-title-short&quot;:&quot;JPRAS Open&quot;,&quot;accessed&quot;:{&quot;date-parts&quot;:[[2025,3,21]]},&quot;DOI&quot;:&quot;10.1016/J.JPRA.2024.08.006&quot;,&quot;ISSN&quot;:&quot;2352-5878&quot;,&quot;PMID&quot;:&quot;39308746&quot;,&quot;URL&quot;:&quot;https://pubmed.ncbi.nlm.nih.gov/39308746/&quot;,&quot;issued&quot;:{&quot;date-parts&quot;:[[2024,12,1]]},&quot;page&quot;:&quot;146-151&quot;,&quot;abstract&quot;:&quot;This case report details orthopaedic cosmetic surgery tourism, an emerging trend where individuals seek orthopaedic cosmetic procedures abroad. While this practice is increasingly common, it lacks regulation, potentially endangering patients. Factors driving this trend include rising healthcare costs and lengthy waitlists in public healthcare systems. Patients often pursue surgery abroad to save costs, or access specialised procedures not available domestically. However, complications can arise, necessitating costly management back home. Surgeons may face challenges due to unfamiliarity with overseas care, while patients encounter language barriers and variations in medical standards. This case report highlights a 28-year-old male who underwent bilateral limb lengthening surgery in Turkey, experiencing serious complications. While existing data on cosmetic tourism mainly focuses on plastic and bariatric surgeries, documentation specific to orthopaedic cases is limited. This report underscores the need for further research and regulation in this rapidly growing field, to ensure patient safety and optimal outcomes.&quot;,&quot;publisher&quot;:&quot;JPRAS Open&quot;,&quot;volume&quot;:&quot;42&quot;},&quot;isTemporary&quot;:false}]},{&quot;citationID&quot;:&quot;MENDELEY_CITATION_bc6f1652-71d7-4f78-9dbf-63397021809e&quot;,&quot;properties&quot;:{&quot;noteIndex&quot;:0},&quot;isEdited&quot;:false,&quot;manualOverride&quot;:{&quot;isManuallyOverridden&quot;:false,&quot;citeprocText&quot;:&quot;[1]&quot;,&quot;manualOverrideText&quot;:&quot;&quot;},&quot;citationTag&quot;:&quot;MENDELEY_CITATION_v3_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&quot;,&quot;citationItems&quot;:[{&quot;id&quot;:&quot;74e24bbb-3680-350c-b8a6-7efe274bea18&quot;,&quot;itemData&quot;:{&quot;type&quot;:&quot;article-journal&quot;,&quot;id&quot;:&quot;74e24bbb-3680-350c-b8a6-7efe274bea18&quot;,&quot;title&quot;:&quot;Bilateral tibial lengthening over the nail: our experience of 143 cases&quot;,&quot;author&quot;:[{&quot;family&quot;:&quot;Motallebi Zadeh&quot;,&quot;given&quot;:&quot;Nader&quot;,&quot;parse-names&quot;:false,&quot;dropping-particle&quot;:&quot;&quot;,&quot;non-dropping-particle&quot;:&quot;&quot;},{&quot;family&quot;:&quot;Mortazavi&quot;,&quot;given&quot;:&quot;Seyedeh Hamideh&quot;,&quot;parse-names&quot;:false,&quot;dropping-particle&quot;:&quot;&quot;,&quot;non-dropping-particle&quot;:&quot;&quot;},{&quot;family&quot;:&quot;Khaki&quot;,&quot;given&quot;:&quot;Siavash&quot;,&quot;parse-names&quot;:false,&quot;dropping-particle&quot;:&quot;&quot;,&quot;non-dropping-particle&quot;:&quot;&quot;},{&quot;family&quot;:&quot;Heidari&quot;,&quot;given&quot;:&quot;Kazem&quot;,&quot;parse-names&quot;:false,&quot;dropping-particle&quot;:&quot;&quot;,&quot;non-dropping-particle&quot;:&quot;&quot;},{&quot;family&quot;:&quot;Karbasi&quot;,&quot;given&quot;:&quot;Ashraf&quot;,&quot;parse-names&quot;:false,&quot;dropping-particle&quot;:&quot;&quot;,&quot;non-dropping-particle&quot;:&quot;&quot;},{&quot;family&quot;:&quot;Ostad Rahimi&quot;,&quot;given&quot;:&quot;Sedigheh&quot;,&quot;parse-names&quot;:false,&quot;dropping-particle&quot;:&quot;&quot;,&quot;non-dropping-particle&quot;:&quot;&quot;}],&quot;container-title&quot;:&quot;Archives of orthopaedic and trauma surgery&quot;,&quot;container-title-short&quot;:&quot;Arch Orthop Trauma Surg&quot;,&quot;accessed&quot;:{&quot;date-parts&quot;:[[2025,3,19]]},&quot;DOI&quot;:&quot;10.1007/S00402-014-2069-6&quot;,&quot;ISSN&quot;:&quot;1434-3916&quot;,&quot;PMID&quot;:&quot;25081825&quot;,&quot;URL&quot;:&quot;https://pubmed.ncbi.nlm.nih.gov/25081825/&quot;,&quot;issued&quot;:{&quot;date-parts&quot;:[[2014]]},&quot;page&quot;:&quot;1219-1225&quot;,&quot;abstract&quot;:&quot;Introduction: Using lengthening over an intramedullary nail as a technique for cosmetic purposes improves the individuals' quality of life and provides more satisfactory results due to less external fixator period. Methods: This study reports a case series of 143 individuals who underwent bilateral tibial lengthening over an intramedullary nail for cosmetic purposes together with the review of parameters related to the surgery and complications. Level of satisfaction was measured with the standard visual analog scale at least 1 year after removal of external fixator. Results: In this study, mean (SD) age of patients was 26.6 (7.26) years. 85 (59.4 %) participants were male and 58 (40.6 %) were female. Mean end lengthening of all individuals was 6.65 cm. The mean external fixator period was 93.7 days. Complication rate was 0.74 per segment but it decreased to 0.45 when pin-tract infection was excluded. Complications were categorized based on Paley et al.'s classification as 129 problems, 85 obstacles and no sequelae. Interestingly, 44 (30.8 %) individuals had no problem and obstacle. Conclusions: Lengthening over an intramedullary nail provides bone formation in equal quality to that obtained by the conventional Ilizarov method, along with lower rate of complications. The large number of individuals involved in our study is a remarkable benefit which could be used as an appropriate sample to compare results for outcomes and complications. © 2014 Springer-Verlag.&quot;,&quot;publisher&quot;:&quot;Arch Orthop Trauma Surg&quot;,&quot;issue&quot;:&quot;9&quot;,&quot;volume&quot;:&quot;134&quot;},&quot;isTemporary&quot;:false}]},{&quot;citationID&quot;:&quot;MENDELEY_CITATION_a2982fe9-7fb7-400e-8053-402b8c167284&quot;,&quot;properties&quot;:{&quot;noteIndex&quot;:0},&quot;isEdited&quot;:false,&quot;manualOverride&quot;:{&quot;isManuallyOverridden&quot;:false,&quot;citeprocText&quot;:&quot;[2]&quot;,&quot;manualOverrideText&quot;:&quot;&quot;},&quot;citationTag&quot;:&quot;MENDELEY_CITATION_v3_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&quot;,&quot;citationItems&quot;:[{&quot;id&quot;:&quot;63c0f8eb-bab7-324a-9376-ea9a4c9c43b7&quot;,&quot;itemData&quot;:{&quot;type&quot;:&quot;article-journal&quot;,&quot;id&quot;:&quot;63c0f8eb-bab7-324a-9376-ea9a4c9c43b7&quot;,&quot;title&quot;:&quot;Botulinum toxin a does not decrease calf pain or improve ROM during limb lengthening: a randomized trial&quot;,&quot;author&quot;:[{&quot;family&quot;:&quot;Lee&quot;,&quot;given&quot;:&quot;Dong Hoon&quot;,&quot;parse-names&quot;:false,&quot;dropping-particle&quot;:&quot;&quot;,&quot;non-dropping-particle&quot;:&quot;&quot;},{&quot;family&quot;:&quot;Ryu&quot;,&quot;given&quot;:&quot;Keun Jung&quot;,&quot;parse-names&quot;:false,&quot;dropping-particle&quot;:&quot;&quot;,&quot;non-dropping-particle&quot;:&quot;&quot;},{&quot;family&quot;:&quot;Shin&quot;,&quot;given&quot;:&quot;Dong Eun&quot;,&quot;parse-names&quot;:false,&quot;dropping-particle&quot;:&quot;&quot;,&quot;non-dropping-particle&quot;:&quot;&quot;},{&quot;family&quot;:&quot;Kim&quot;,&quot;given&quot;:&quot;Hyun Woo&quot;,&quot;parse-names&quot;:false,&quot;dropping-particle&quot;:&quot;&quot;,&quot;non-dropping-particle&quot;:&quot;&quot;}],&quot;container-title&quot;:&quot;Clinical orthopaedics and related research&quot;,&quot;container-title-short&quot;:&quot;Clin Orthop Relat Res&quot;,&quot;accessed&quot;:{&quot;date-parts&quot;:[[2025,3,21]]},&quot;DOI&quot;:&quot;10.1007/S11999-014-3546-5&quot;,&quot;ISSN&quot;:&quot;1528-1132&quot;,&quot;PMID&quot;:&quot;24604111&quot;,&quot;URL&quot;:&quot;https://pubmed.ncbi.nlm.nih.gov/24604111/&quot;,&quot;issued&quot;:{&quot;date-parts&quot;:[[2014,12,1]]},&quot;page&quot;:&quot;3835-3841&quot;,&quot;abstract&quot;:&quot;Background: During lower limb lengthening, distraction-induced muscle pain and surrounding joint contractures are frustrating complications for which few effective treatments are available.\nQuestions/purposes: We evaluated Botulinum Toxin Type A (BtX-A) injection in the calf muscles during human tibial distraction osteogenesis. We hypothesized that it may decrease calf pain and increase ROM of the surrounding joints by reducing muscle stiffness.\nMethods: Between April 2010 and January 2011, we evaluated 36 patients undergoing bilateral tibia lengthening who met prespecified inclusion criteria. All patients underwent stature lengthening with lengthening over a nail or lengthening and then nailing. BtX-A (200 IU) was injected at the calf muscle only in one leg for each patient and the same amount of sterile normal saline was injected into the other leg as a control. Selection of the leg receiving the toxin was randomized. Clinical evaluation included a VAS score for calf pain and measurement of ROM of the knees and ankles and calf circumference, with evaluations performed in a double-blinded manner. Side-to-side differences were analyzed until the end of consolidation phase. Minimum followup was 24 months (mean, 30 months; range, 24–39 months). The distraction rate and the final length gain were similar in the treated and control limbs. A priori power analysis suggested that 34 legs were required to achieve statistical significance of 0.05 with 80% of power to detect a 50% difference in treatment effect between treatment and control groups.\nResults: There were no differences in calf pain, knee and ankle ROM, and maximal calf circumferences between the two legs at each time point.\nConclusions: Local injection of 200 IU BtX-A at the human calf muscle does not appear to reduce calf pain or help enhance ROM of the knee and ankle during tibial lengthening. However, the small sample size provided sufficient power to detect only relatively large clinical effects; future, larger trials will be needed to determine whether smaller differences are present.\nLevel of Evidence: Level II, therapeutic study. See Instructions for Authors for a complete description of levels of evidence.&quot;,&quot;publisher&quot;:&quot;Clin Orthop Relat Res&quot;,&quot;issue&quot;:&quot;12&quot;,&quot;volume&quot;:&quot;472&quot;},&quot;isTemporary&quot;:false}]},{&quot;citationID&quot;:&quot;MENDELEY_CITATION_0e27dd9a-df5e-41e0-9b4c-385700a372da&quot;,&quot;properties&quot;:{&quot;noteIndex&quot;:0},&quot;isEdited&quot;:false,&quot;manualOverride&quot;:{&quot;isManuallyOverridden&quot;:false,&quot;citeprocText&quot;:&quot;[3]&quot;,&quot;manualOverrideText&quot;:&quot;&quot;},&quot;citationTag&quot;:&quot;MENDELEY_CITATION_v3_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&quot;,&quot;citationItems&quot;:[{&quot;id&quot;:&quot;db9b5b03-24d9-3481-8088-23d23c3c5094&quot;,&quot;itemData&quot;:{&quot;type&quot;:&quot;article-journal&quot;,&quot;id&quot;:&quot;db9b5b03-24d9-3481-8088-23d23c3c5094&quot;,&quot;title&quot;:&quot;Complications and functional, psychological outcomes of bilateral tibial lengthening over intramedullary nail: evidence from Vietnam&quot;,&quot;author&quot;:[{&quot;family&quot;:&quot;Nguyen Van&quot;,&quot;given&quot;:&quot;Luong&quot;,&quot;parse-names&quot;:false,&quot;dropping-particle&quot;:&quot;&quot;,&quot;non-dropping-particle&quot;:&quot;&quot;},{&quot;family&quot;:&quot;Van&quot;,&quot;given&quot;:&quot;Doan&quot;,&quot;parse-names&quot;:false,&quot;dropping-particle&quot;:&quot;&quot;,&quot;non-dropping-particle&quot;:&quot;Le&quot;}],&quot;container-title&quot;:&quot;International orthopaedics&quot;,&quot;container-title-short&quot;:&quot;Int Orthop&quot;,&quot;accessed&quot;:{&quot;date-parts&quot;:[[2025,3,20]]},&quot;DOI&quot;:&quot;10.1007/S00264-021-05059-5&quot;,&quot;ISSN&quot;:&quot;1432-5195&quot;,&quot;PMID&quot;:&quot;33978783&quot;,&quot;URL&quot;:&quot;https://pubmed.ncbi.nlm.nih.gov/33978783/&quot;,&quot;issued&quot;:{&quot;date-parts&quot;:[[2021,8,1]]},&quot;page&quot;:&quot;2007-2015&quot;,&quot;abstract&quot;:&quot;Background: The purpose of this study was to assess the functional, psychological outcomes and complications of bilateral tibial lengthening over intramedullary nail. The intramedullary nail in this study was the Surgical Implant Generation Network (SIGN) nail. Material and methods: We enrolled patients desiring stature lengthening at the 108 Military Central Hospital (Hanoi, Vietnam) from October 2011 to January 2019. A total of 104 people have been enrolled in the study and underwent the bilateral tibial lengthening procedure. Results: Average tibial lengthening was 7.1 ± 0.8 cm in men and 6.5 ± 0.6 cm in women. Percentage of tibial lengthening as compared with tibia length at the time of pre-operation was 23.9 ± 3.5% for male patients and 21.5 ± 3.7% for female patients. The outcome was excellent in 85 patients (81.7%) and good in 19 (18.3%). All patients experienced improved self-esteem and enhanced quality of life. Conclusion: Our study suggests that bilateral tibial lengthening over nail was safe and effective provided complications are looked for and kept in check. Equinus contracture, pin tract infection, and valgus deviation were the most common complications. Valgus deviation occurs during distraction period. In patient who had neutral or valgus alignment, we recommend to use a blocking screw at the proximal segment post-operatively and use a blocking screw at the valgus distal segment at the end of distraction period to maintain the mechanical axis of both tibias. Bilateral tibial lengthening over nail should be widely employed in low-income countries.&quot;,&quot;publisher&quot;:&quot;Int Orthop&quot;,&quot;issue&quot;:&quot;8&quot;,&quot;volume&quot;:&quot;45&quot;},&quot;isTemporary&quot;:false}]},{&quot;citationID&quot;:&quot;MENDELEY_CITATION_949d0bfa-c517-4e31-a373-52e9a5ea465c&quot;,&quot;properties&quot;:{&quot;noteIndex&quot;:0},&quot;isEdited&quot;:false,&quot;manualOverride&quot;:{&quot;isManuallyOverridden&quot;:false,&quot;citeprocText&quot;:&quot;[4]&quot;,&quot;manualOverrideText&quot;:&quot;&quot;},&quot;citationTag&quot;:&quot;MENDELEY_CITATION_v3_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&quot;,&quot;citationItems&quot;:[{&quot;id&quot;:&quot;70ffbc56-3b73-3a3f-9016-58c41da53927&quot;,&quot;itemData&quot;:{&quot;type&quot;:&quot;article-journal&quot;,&quot;id&quot;:&quot;70ffbc56-3b73-3a3f-9016-58c41da53927&quot;,&quot;title&quot;:&quot;Cosmetic bilateral leg lengthening using intramedullary nail experience of 9 cases&quot;,&quot;author&quot;:[{&quot;family&quot;:&quot;Havitcioglu&quot;,&quot;given&quot;:&quot;Hasan&quot;,&quot;parse-names&quot;:false,&quot;dropping-particle&quot;:&quot;&quot;,&quot;non-dropping-particle&quot;:&quot;&quot;},{&quot;family&quot;:&quot;Gursan&quot;,&quot;given&quot;:&quot;Onur&quot;,&quot;parse-names&quot;:false,&quot;dropping-particle&quot;:&quot;&quot;,&quot;non-dropping-particle&quot;:&quot;&quot;},{&quot;family&quot;:&quot;Isin&quot;,&quot;given&quot;:&quot;Yagmur&quot;,&quot;parse-names&quot;:false,&quot;dropping-particle&quot;:&quot;&quot;,&quot;non-dropping-particle&quot;:&quot;&quot;}],&quot;container-title&quot;:&quot;Journal of orthopaedics&quot;,&quot;container-title-short&quot;:&quot;J Orthop&quot;,&quot;accessed&quot;:{&quot;date-parts&quot;:[[2025,3,20]]},&quot;DOI&quot;:&quot;10.1016/J.JOR.2020.01.003&quot;,&quot;ISSN&quot;:&quot;0972-978X&quot;,&quot;PMID&quot;:&quot;32055149&quot;,&quot;URL&quot;:&quot;https://pubmed.ncbi.nlm.nih.gov/32055149/&quot;,&quot;issued&quot;:{&quot;date-parts&quot;:[[2020,7,1]]},&quot;page&quot;:&quot;232-235&quot;,&quot;abstract&quot;:&quot;Background: Distraction osteogenesis to correct deformity and limb-length discrepancy was defined by Ilizarov. Traditional distraction osteogenesis was made with circular external fixators or monolateral fixators commonly for deformity, and external fixators was related with pin site infections and pain due to soft-tissue transfixation. Nowadays, bone lengthening method is used with different intramedullary nail systems for cosmetic purposes. Methods: From 2011 until 2018, a total of 9 patients (6 males and 3 females:16 femoral, 2 tibial), with constitutional short stature, to whom the intramedullary nail lengthening technique for cosmetic purposes had been applied, were retrospectively reviewed. The mean age was 28.3 while the mean height before the lengthening was 151 cm. Result: The mean lengthening gained in all patients were 8.7 cm. The mean follow-up period was 22 ± 11 months while the healing index with normal bone healing was 46.8 ± 16 months/cm. Complications that we noted were; insufficient bone regeneration (n = 2), quadriceps contracture (n = 1), proximal locking screw runaway (n = 1). Conclusion: Bone lengthening for aesthetic purposes with different nail systems can be very safe and beneficial to the patients improving their social capabilities and self-confidence. Yet, patients should be well informed about the complications and risks of the lengthening surgery.&quot;,&quot;publisher&quot;:&quot;J Orthop&quot;,&quot;volume&quot;:&quot;20&quot;},&quot;isTemporary&quot;:false}]},{&quot;citationID&quot;:&quot;MENDELEY_CITATION_12633be6-150b-4a68-bf24-5653aec5a470&quot;,&quot;properties&quot;:{&quot;noteIndex&quot;:0},&quot;isEdited&quot;:false,&quot;manualOverride&quot;:{&quot;isManuallyOverridden&quot;:false,&quot;citeprocText&quot;:&quot;[5]&quot;,&quot;manualOverrideText&quot;:&quot;&quot;},&quot;citationTag&quot;:&quot;MENDELEY_CITATION_v3_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&quot;,&quot;citationItems&quot;:[{&quot;id&quot;:&quot;c5b88647-7fb1-3066-91d3-663883f35630&quot;,&quot;itemData&quot;:{&quot;type&quot;:&quot;article-journal&quot;,&quot;id&quot;:&quot;c5b88647-7fb1-3066-91d3-663883f35630&quot;,&quot;title&quot;:&quot;Cosmetic bilateral leg lengthening: experience of 54 cases&quot;,&quot;author&quot;:[{&quot;family&quot;:&quot;Catagni&quot;,&quot;given&quot;:&quot;Maurizio A.&quot;,&quot;parse-names&quot;:false,&quot;dropping-particle&quot;:&quot;&quot;,&quot;non-dropping-particle&quot;:&quot;&quot;},{&quot;family&quot;:&quot;Lovisetti&quot;,&quot;given&quot;:&quot;L.&quot;,&quot;parse-names&quot;:false,&quot;dropping-particle&quot;:&quot;&quot;,&quot;non-dropping-particle&quot;:&quot;&quot;},{&quot;family&quot;:&quot;Guerreschi&quot;,&quot;given&quot;:&quot;F.&quot;,&quot;parse-names&quot;:false,&quot;dropping-particle&quot;:&quot;&quot;,&quot;non-dropping-particle&quot;:&quot;&quot;},{&quot;family&quot;:&quot;Combi&quot;,&quot;given&quot;:&quot;A.&quot;,&quot;parse-names&quot;:false,&quot;dropping-particle&quot;:&quot;&quot;,&quot;non-dropping-particle&quot;:&quot;&quot;},{&quot;family&quot;:&quot;Ottaviani&quot;,&quot;given&quot;:&quot;G.&quot;,&quot;parse-names&quot;:false,&quot;dropping-particle&quot;:&quot;&quot;,&quot;non-dropping-particle&quot;:&quot;&quot;}],&quot;container-title&quot;:&quot;The Journal of bone and joint surgery. British volume&quot;,&quot;container-title-short&quot;:&quot;J Bone Joint Surg Br&quot;,&quot;accessed&quot;:{&quot;date-parts&quot;:[[2025,3,19]]},&quot;DOI&quot;:&quot;10.1302/0301-620X.87B10.16468&quot;,&quot;ISSN&quot;:&quot;0301-620X&quot;,&quot;PMID&quot;:&quot;16189316&quot;,&quot;URL&quot;:&quot;https://pubmed.ncbi.nlm.nih.gov/16189316/&quot;,&quot;issued&quot;:{&quot;date-parts&quot;:[[2005,10]]},&quot;page&quot;:&quot;1402-1405&quot;,&quot;abstract&quot;:&quot;The Ilizarov method for leg lengthening was used for cosmetic reasons in 54 patients with constitutional short stature. A mean lengthening of 7 cm with a low rate of complications produced an excellent or good outcome in all the patients, including improvement in psychological disturbances related to short stature. Those who undergo the procedure must be highly motivated, fully informed and understand the technique and possible complications. We suggest that the Ilizarov method for cosmetic limb lengthening is a technique without major complications. However, it requires careful follow-up, and the involvement of orthopaedic surgeons who are familiar with use of the circular frame and are experienced in limb lengthening and correction of deformity for pathological conditions. © 2005 British Editorial Society of Bone and Joint Surgery.&quot;,&quot;publisher&quot;:&quot;J Bone Joint Surg Br&quot;,&quot;issue&quot;:&quot;10&quot;,&quot;volume&quot;:&quot;87&quot;},&quot;isTemporary&quot;:false}]},{&quot;citationID&quot;:&quot;MENDELEY_CITATION_95a12662-28f7-4d17-b68b-9d553372c300&quot;,&quot;properties&quot;:{&quot;noteIndex&quot;:0},&quot;isEdited&quot;:false,&quot;manualOverride&quot;:{&quot;isManuallyOverridden&quot;:false,&quot;citeprocText&quot;:&quot;[6]&quot;,&quot;manualOverrideText&quot;:&quot;&quot;},&quot;citationTag&quot;:&quot;MENDELEY_CITATION_v3_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&quot;,&quot;citationItems&quot;:[{&quot;id&quot;:&quot;fa90557a-0d5e-3709-ad11-6a70a3929084&quot;,&quot;itemData&quot;:{&quot;type&quot;:&quot;article-journal&quot;,&quot;id&quot;:&quot;fa90557a-0d5e-3709-ad11-6a70a3929084&quot;,&quot;title&quot;:&quot;Cosmetic lengthening: what are the limits?&quot;,&quot;author&quot;:[{&quot;family&quot;:&quot;Guerreschi&quot;,&quot;given&quot;:&quot;F.&quot;,&quot;parse-names&quot;:false,&quot;dropping-particle&quot;:&quot;&quot;,&quot;non-dropping-particle&quot;:&quot;&quot;},{&quot;family&quot;:&quot;Tsibidakis&quot;,&quot;given&quot;:&quot;H.&quot;,&quot;parse-names&quot;:false,&quot;dropping-particle&quot;:&quot;&quot;,&quot;non-dropping-particle&quot;:&quot;&quot;}],&quot;container-title&quot;:&quot;Journal of children's orthopaedics&quot;,&quot;container-title-short&quot;:&quot;J Child Orthop&quot;,&quot;accessed&quot;:{&quot;date-parts&quot;:[[2025,3,19]]},&quot;DOI&quot;:&quot;10.1007/S11832-016-0791-Z&quot;,&quot;ISSN&quot;:&quot;1863-2521&quot;,&quot;PMID&quot;:&quot;27837313&quot;,&quot;URL&quot;:&quot;https://pubmed.ncbi.nlm.nih.gov/27837313/&quot;,&quot;issued&quot;:{&quot;date-parts&quot;:[[2016,12,1]]},&quot;page&quot;:&quot;597-604&quot;,&quot;abstract&quot;:&quot;Objectives: In the last decades, limb lengthening has not been limited to the treatment of patients with dwarfism and deformities resulting from congenital anomalies, trauma, tumor and infections, but, has also been used for aesthetic reasons. Cosmetic lengthening by the Ilizarov method with circular external fixation has been applied to individuals with constitutional short stature who wish to be taller. Materials and methods: From January 1985 to December 2010, the medical records of 63 patients with constitutional short stature (36 M, 27F; 126 legs) who underwent cosmetic bilateral leg lengthening using a hybrid advanced fixator according to the Ilizarov method, were reviewed, retrospectively. The mean age was 24.8 years, while the mean preoperative height was 152.6 cm. Paley’s criteria were used to evaluate problems, obstacles, and complications from the time of surgery until 1 year after frame’s removal. Result: The mean lengthening achieved in all patients was 7.2 cm (range: 5–11 cm), with a mean duration of treatment of 9 months and 15 days (range: 7–18 months). The mean follow-up time was 6.14 years (range 1–10). Conclusion: The cosmetic leg lengthening was helpful to all patients, improving their social capabilities and self-confidence. All patients considered their stature as normal and they reported satisfaction and gratification with important changes in their professional and personal life. Cosmetic leg lengthening may raise some ethical objections and for that reason patients should be well informed about all the risks and complications related to this type of surgery.&quot;,&quot;publisher&quot;:&quot;J Child Orthop&quot;,&quot;issue&quot;:&quot;6&quot;,&quot;volume&quot;:&quot;10&quot;},&quot;isTemporary&quot;:false}]},{&quot;citationID&quot;:&quot;MENDELEY_CITATION_83bf5f6c-60ce-4b0c-bd89-b043b268b034&quot;,&quot;properties&quot;:{&quot;noteIndex&quot;:0},&quot;isEdited&quot;:false,&quot;manualOverride&quot;:{&quot;isManuallyOverridden&quot;:false,&quot;citeprocText&quot;:&quot;[7]&quot;,&quot;manualOverrideText&quot;:&quot;&quot;},&quot;citationTag&quot;:&quot;MENDELEY_CITATION_v3_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&quot;,&quot;citationItems&quot;:[{&quot;id&quot;:&quot;4e65c97c-b249-3232-91e4-dbc8beb1e08e&quot;,&quot;itemData&quot;:{&quot;type&quot;:&quot;article-journal&quot;,&quot;id&quot;:&quot;4e65c97c-b249-3232-91e4-dbc8beb1e08e&quot;,&quot;title&quot;:&quot;Cosmetic lower limb lengthening by Ilizarov apparatus: what are the risks?&quot;,&quot;author&quot;:[{&quot;family&quot;:&quot;Novikov&quot;,&quot;given&quot;:&quot;Konstantin I.&quot;,&quot;parse-names&quot;:false,&quot;dropping-particle&quot;:&quot;&quot;,&quot;non-dropping-particle&quot;:&quot;&quot;},{&quot;family&quot;:&quot;Subramanyam&quot;,&quot;given&quot;:&quot;Koushik N.&quot;,&quot;parse-names&quot;:false,&quot;dropping-particle&quot;:&quot;&quot;,&quot;non-dropping-particle&quot;:&quot;&quot;},{&quot;family&quot;:&quot;Muradisinov&quot;,&quot;given&quot;:&quot;Serghei O.&quot;,&quot;parse-names&quot;:false,&quot;dropping-particle&quot;:&quot;&quot;,&quot;non-dropping-particle&quot;:&quot;&quot;},{&quot;family&quot;:&quot;Novikova&quot;,&quot;given&quot;:&quot;Olga S.&quot;,&quot;parse-names&quot;:false,&quot;dropping-particle&quot;:&quot;&quot;,&quot;non-dropping-particle&quot;:&quot;&quot;},{&quot;family&quot;:&quot;Kolesnikova&quot;,&quot;given&quot;:&quot;Elina S.&quot;,&quot;parse-names&quot;:false,&quot;dropping-particle&quot;:&quot;&quot;,&quot;non-dropping-particle&quot;:&quot;&quot;}],&quot;container-title&quot;:&quot;Clinical orthopaedics and related research&quot;,&quot;container-title-short&quot;:&quot;Clin Orthop Relat Res&quot;,&quot;accessed&quot;:{&quot;date-parts&quot;:[[2025,3,20]]},&quot;DOI&quot;:&quot;10.1007/S11999-014-3782-8&quot;,&quot;ISSN&quot;:&quot;1528-1132&quot;,&quot;PMID&quot;:&quot;25183215&quot;,&quot;URL&quot;:&quot;https://pubmed.ncbi.nlm.nih.gov/25183215/&quot;,&quot;issued&quot;:{&quot;date-parts&quot;:[[2014,10,2]]},&quot;page&quot;:&quot;3549-3556&quot;,&quot;abstract&quot;:&quot;Background: Compelled by the psychosocial implications of short stature, patients with short stature are increasingly undergoing distraction osteogenesis for cosmetic limb lengthening. To the degree that this is true, evaluation of the risks and benefits of this treatment are very important, but to date, there are few studies reporting on using distraction osteogenesis for this indication.\nQuestions/purposes: We reviewed a group of patients undergoing cosmetic lower-extremity lengthening in terms of (1) soft tissue challenges, (2) bone-related complications, and (3) functional and subjective clinical outcomes.\nMethods: The study was retrospective by reviewing data from medical records and radiographs. Between 1983 and 2006, we treated 138 somatically normal patients with bilateral lower-limb distraction osteogenesis for cosmetic purposes at our center using an Ilizarov external fixator, of whom 131 (95%; 65 males, 66 females) had complete clinical and radiographic data a minimum of 1 year after treatment (mean, 6 years; range, 1–14 years) and were reviewed for this report. The mean age of these patients was 25 years (range, 14–68 years) and their mean preoperative height was 159 cm (range, 130–174 cm). One hundred twenty-four (95%) patients had lengthening of the tibia alone, of which 66 (53%) were monofocal and 58 (47%) were bifocal. Six patients (4.58%) had crossed contralateral lengthening of the femur and tibia and one patient (0.76%) had bilateral lengthening of the femur. The mean height gained was 6.9 cm (range, 2–13 cm), 7.3 cm (range, 3.5–13 cm) in males and 6.5 cm (range, 2–13 cm) in females. The mean lengthening, maturation, and external fixator indexes were 12 days/cm (range, 4.3–24 days/cm), 19 days/cm (range, 5.2–63 days/cm), and 31 days/cm (range, 12–78 days/cm), respectively.\nResults: Forty-eight patients (37%) had 59 complications related to treatment. Thirty-seven were soft tissue related (28%), of which 17 (46%) needed reinterventions, and 22 were bone related (17%), of which 16 (73%) needed reinterventions. At final followup, the outcome was excellent for 72 patients (55%), good for 52 (40%), satisfactory for six (4.58%), and poor for one (0.77%). One hundred thirty of 131 patients subjectively felt satisfied and had improved self-esteem.\nConclusions: Distraction osteogenesis using the Ilizarov external fixator is an option for carefully selected motivated patients with awareness of this technique. Soft tissue and bone-related complications including those that necessitate reinterventions should be expected during the course of treatment, although most can be managed without permanent sequelae or disability. Future studies with more robust methods will need to determine whether the risks and benefits of this procedure are well balanced. Preoperative counseling, considering the ethical questions this procedure can raise, is of paramount importance for the patient to weigh the risk versus anticipated benefits. Studies from other centers will be important as we move forward.\nLevel of Evidence: Level IV, therapeutic study. See the Instructions for Authors for a complete description of levels of evidence.&quot;,&quot;publisher&quot;:&quot;Clin Orthop Relat Res&quot;,&quot;issue&quot;:&quot;11&quot;,&quot;volume&quot;:&quot;472&quot;},&quot;isTemporary&quot;:false}]},{&quot;citationID&quot;:&quot;MENDELEY_CITATION_1e44c6da-e798-4a61-9f56-173617770349&quot;,&quot;properties&quot;:{&quot;noteIndex&quot;:0},&quot;isEdited&quot;:false,&quot;manualOverride&quot;:{&quot;isManuallyOverridden&quot;:false,&quot;citeprocText&quot;:&quot;[8]&quot;,&quot;manualOverrideText&quot;:&quot;&quot;},&quot;citationTag&quot;:&quot;MENDELEY_CITATION_v3_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&quot;,&quot;citationItems&quot;:[{&quot;id&quot;:&quot;cf075cb9-2fbf-3925-b997-15b323bcc79f&quot;,&quot;itemData&quot;:{&quot;type&quot;:&quot;article-journal&quot;,&quot;id&quot;:&quot;cf075cb9-2fbf-3925-b997-15b323bcc79f&quot;,&quot;title&quot;:&quot;Functional recovery of daily living and sports activities after cosmetic bilateral tibia lengthening&quot;,&quot;author&quot;:[{&quot;family&quot;:&quot;Park&quot;,&quot;given&quot;:&quot;Kun Bo&quot;,&quot;parse-names&quot;:false,&quot;dropping-particle&quot;:&quot;&quot;,&quot;non-dropping-particle&quot;:&quot;&quot;},{&quot;family&quot;:&quot;Kwak&quot;,&quot;given&quot;:&quot;Yoon Hae&quot;,&quot;parse-names&quot;:false,&quot;dropping-particle&quot;:&quot;&quot;,&quot;non-dropping-particle&quot;:&quot;&quot;},{&quot;family&quot;:&quot;Lee&quot;,&quot;given&quot;:&quot;Jung Woo&quot;,&quot;parse-names&quot;:false,&quot;dropping-particle&quot;:&quot;&quot;,&quot;non-dropping-particle&quot;:&quot;&quot;},{&quot;family&quot;:&quot;Park&quot;,&quot;given&quot;:&quot;Byoung Kyu&quot;,&quot;parse-names&quot;:false,&quot;dropping-particle&quot;:&quot;&quot;,&quot;non-dropping-particle&quot;:&quot;&quot;},{&quot;family&quot;:&quot;Park&quot;,&quot;given&quot;:&quot;Hoon&quot;,&quot;parse-names&quot;:false,&quot;dropping-particle&quot;:&quot;&quot;,&quot;non-dropping-particle&quot;:&quot;&quot;},{&quot;family&quot;:&quot;Lee&quot;,&quot;given&quot;:&quot;Dong Hoon&quot;,&quot;parse-names&quot;:false,&quot;dropping-particle&quot;:&quot;&quot;,&quot;non-dropping-particle&quot;:&quot;&quot;}],&quot;container-title&quot;:&quot;International orthopaedics&quot;,&quot;container-title-short&quot;:&quot;Int Orthop&quot;,&quot;accessed&quot;:{&quot;date-parts&quot;:[[2025,3,19]]},&quot;DOI&quot;:&quot;10.1007/S00264-018-4159-5&quot;,&quot;ISSN&quot;:&quot;1432-5195&quot;,&quot;PMID&quot;:&quot;30311058&quot;,&quot;URL&quot;:&quot;https://pubmed.ncbi.nlm.nih.gov/30311058/&quot;,&quot;issued&quot;:{&quot;date-parts&quot;:[[2019,9,5]]},&quot;page&quot;:&quot;2017-2023&quot;,&quot;abstract&quot;:&quot;Purpose: The aims of this study were to evaluate the recovery of physical function and to investigate whether there are factors that adversely affect functional recovery after cosmetic bilateral lengthening of the tibia. Methods: One hundred twenty-five healthy individuals who had undergone bilateral cosmetic tibia lengthening by the lengthening and then nail (LATN) method, lengthening over intramedullary nail (LON) method or intramedullary skeletal kinetic distractor (ISKD) were included in the study. Functional outcomes were evaluated using the Sports Activity Rating Scale (SARS), International Knee Documentation Committee (IKDC) Subjective Knee Form and patient self-reported ability scores. Results: SARS and IKDC scores decreased at post-operative one year and improved significantly at post-operative two years. SARS and IKDC scores recovered similarly to pre-operative levels. Average patient self-reported ability scores at post-operative two years were 94.6 and 89.9 for daily living and light sports, respectively. However, the average score for moderate-to-strenuous sports was 68.1 and 39 patients (31.2%) recorded below average score for the moderate-to-strenuous sports. Conclusions: Patients who had undergone bilateral cosmetic tibial lengthening may expect almost full recovery of daily and light sports activities at post-operativetwo years. However, several patients may feel some limitation in moderate-to-strenuous sports activities.&quot;,&quot;publisher&quot;:&quot;Int Orthop&quot;,&quot;issue&quot;:&quot;9&quot;,&quot;volume&quot;:&quot;43&quot;},&quot;isTemporary&quot;:false}]},{&quot;citationID&quot;:&quot;MENDELEY_CITATION_a1bc3831-0be7-424a-a423-1b123e7971e6&quot;,&quot;properties&quot;:{&quot;noteIndex&quot;:0},&quot;isEdited&quot;:false,&quot;manualOverride&quot;:{&quot;isManuallyOverridden&quot;:false,&quot;citeprocText&quot;:&quot;[9]&quot;,&quot;manualOverrideText&quot;:&quot;&quot;},&quot;citationTag&quot;:&quot;MENDELEY_CITATION_v3_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&quot;,&quot;citationItems&quot;:[{&quot;id&quot;:&quot;50607e2b-4e1c-34bc-b3ff-b8b4120aa504&quot;,&quot;itemData&quot;:{&quot;type&quot;:&quot;article-journal&quot;,&quot;id&quot;:&quot;50607e2b-4e1c-34bc-b3ff-b8b4120aa504&quot;,&quot;title&quot;:&quot;Psychological and orthopedic outcomes after stature lengthening surgery using intramedullary nails&quot;,&quot;author&quot;:[{&quot;family&quot;:&quot;Assayag&quot;,&quot;given&quot;:&quot;Michael&quot;,&quot;parse-names&quot;:false,&quot;dropping-particle&quot;:&quot;&quot;,&quot;non-dropping-particle&quot;:&quot;&quot;},{&quot;family&quot;:&quot;Buksbaum&quot;,&quot;given&quot;:&quot;JoshuaR&quot;,&quot;parse-names&quot;:false,&quot;dropping-particle&quot;:&quot;&quot;,&quot;non-dropping-particle&quot;:&quot;&quot;},{&quot;family&quot;:&quot;Khabyeh-Hasbani&quot;,&quot;given&quot;:&quot;Nathan&quot;,&quot;parse-names&quot;:false,&quot;dropping-particle&quot;:&quot;&quot;,&quot;non-dropping-particle&quot;:&quot;&quot;},{&quot;family&quot;:&quot;Westrich&quot;,&quot;given&quot;:&quot;EllenKatz&quot;,&quot;parse-names&quot;:false,&quot;dropping-particle&quot;:&quot;&quot;,&quot;non-dropping-particle&quot;:&quot;&quot;},{&quot;family&quot;:&quot;Fragomen&quot;,&quot;given&quot;:&quot;AustinT&quot;,&quot;parse-names&quot;:false,&quot;dropping-particle&quot;:&quot;&quot;,&quot;non-dropping-particle&quot;:&quot;&quot;},{&quot;family&quot;:&quot;Rozbruch&quot;,&quot;given&quot;:&quot;SRobert&quot;,&quot;parse-names&quot;:false,&quot;dropping-particle&quot;:&quot;&quot;,&quot;non-dropping-particle&quot;:&quot;&quot;}],&quot;container-title&quot;:&quot;Journal of Limb Lengthening &amp; Reconstruction&quot;,&quot;accessed&quot;:{&quot;date-parts&quot;:[[2025,3,20]]},&quot;DOI&quot;:&quot;10.4103/JLLR.JLLR_4_20&quot;,&quot;ISSN&quot;:&quot;2455-3719&quot;,&quot;URL&quot;:&quot;https://journals.lww.com/jllr/fulltext/2020/06010/psychological_and_orthopedic_outcomes_after.6.aspx&quot;,&quot;issued&quot;:{&quot;date-parts&quot;:[[2020]]},&quot;page&quot;:&quot;28&quot;,&quot;publisher&quot;:&quot;Medknow&quot;,&quot;issue&quot;:&quot;1&quot;,&quot;volume&quot;:&quot;6&quot;,&quot;container-title-short&quot;:&quot;&quot;},&quot;isTemporary&quot;:false}]},{&quot;citationID&quot;:&quot;MENDELEY_CITATION_4f12639b-c501-4bbe-a693-563fbb4329b8&quot;,&quot;properties&quot;:{&quot;noteIndex&quot;:0},&quot;isEdited&quot;:false,&quot;manualOverride&quot;:{&quot;isManuallyOverridden&quot;:false,&quot;citeprocText&quot;:&quot;[10]&quot;,&quot;manualOverrideText&quot;:&quot;&quot;},&quot;citationTag&quot;:&quot;MENDELEY_CITATION_v3_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&quot;,&quot;citationItems&quot;:[{&quot;id&quot;:&quot;5861a57f-3dcb-3d5d-9ce3-32358079e4e1&quot;,&quot;itemData&quot;:{&quot;type&quot;:&quot;article-journal&quot;,&quot;id&quot;:&quot;5861a57f-3dcb-3d5d-9ce3-32358079e4e1&quot;,&quot;title&quot;:&quot;Is there an Increase in Valgus Deviation in Tibial Distraction Using the Lengthening Over Nail Technique?&quot;,&quot;author&quot;:[{&quot;family&quot;:&quot;Park&quot;,&quot;given&quot;:&quot;Hoon&quot;,&quot;parse-names&quot;:false,&quot;dropping-particle&quot;:&quot;&quot;,&quot;non-dropping-particle&quot;:&quot;&quot;},{&quot;family&quot;:&quot;Ryu&quot;,&quot;given&quot;:&quot;Keun Jung&quot;,&quot;parse-names&quot;:false,&quot;dropping-particle&quot;:&quot;&quot;,&quot;non-dropping-particle&quot;:&quot;&quot;},{&quot;family&quot;:&quot;Kim&quot;,&quot;given&quot;:&quot;Hyun Woo&quot;,&quot;parse-names&quot;:false,&quot;dropping-particle&quot;:&quot;&quot;,&quot;non-dropping-particle&quot;:&quot;&quot;},{&quot;family&quot;:&quot;Hwang&quot;,&quot;given&quot;:&quot;Jin Ho&quot;,&quot;parse-names&quot;:false,&quot;dropping-particle&quot;:&quot;&quot;,&quot;non-dropping-particle&quot;:&quot;&quot;},{&quot;family&quot;:&quot;Han&quot;,&quot;given&quot;:&quot;Joon Woo&quot;,&quot;parse-names&quot;:false,&quot;dropping-particle&quot;:&quot;&quot;,&quot;non-dropping-particle&quot;:&quot;&quot;},{&quot;family&quot;:&quot;Lee&quot;,&quot;given&quot;:&quot;Dong Hoon&quot;,&quot;parse-names&quot;:false,&quot;dropping-particle&quot;:&quot;&quot;,&quot;non-dropping-particle&quot;:&quot;&quot;}],&quot;container-title&quot;:&quot;Clinical orthopaedics and related research&quot;,&quot;container-title-short&quot;:&quot;Clin Orthop Relat Res&quot;,&quot;accessed&quot;:{&quot;date-parts&quot;:[[2025,3,21]]},&quot;DOI&quot;:&quot;10.1007/S11999-016-4712-8&quot;,&quot;ISSN&quot;:&quot;1528-1132&quot;,&quot;PMID&quot;:&quot;26825816&quot;,&quot;URL&quot;:&quot;https://pubmed.ncbi.nlm.nih.gov/26825816/&quot;,&quot;issued&quot;:{&quot;date-parts&quot;:[[2016,5,1]]},&quot;page&quot;:&quot;1283-1291&quot;,&quot;abstract&quot;:&quot;Background: During tibial lengthening, the soft tissues of the posterolateral compartment produce distraction-resisting forces causing valgus angulation. Although this occurs with the classic Ilizarov method, whether a valgus deformity develops with the lengthening over nail (LON) technique is questioned, because the intramedullary nail is thought to resist deforming forces and adequately maintain alignment of the distracted bone. Questions/purposes: The purposes of this study were to (1) determine the amount of valgus deviation during tibial lengthening with the LON technique; and (2) analyze the factors that may be associated with valgus deviation with the LON technique. Methods: Between June 2009 and September 2013, we performed 346 tibial lengthenings using the LON technique, lengthening and then nail technique, or lengthening with an intramedullary lengthening device. Sixty patients (120 tibias) who underwent bilateral lower leg lengthening with the LON technique were enrolled in this retrospective study. To limit the number of variables, we analyzed only the right tibia in all patients (60 tibias). The mean followup was 42 months (range, 26–71 months). The mean age of the patients was 25 years (range, 18–40 years). There were 36 male and 24 female patients. The mean final length gain was 67 ± 9 mm. The mean time for distraction was 100 ± 25 days. The overall valgus deviation was assessed by measuring the change in the medial proximal tibial angle and mechanical femorotibial angle on radiographs obtained before and after surgery and after completion of lengthening. Several demographic, surgical, and distraction-related variables were considered possible factors to prevent valgus deviation: proximal fixation method; presence of a blocking screw; diameter and length of the intramedullary nail; degree of nail insertion; length of the nail in the distal segment after completion of distraction; final length gain; and patient’s BMI. During the period studied, the blocking screw was to maintain the mechanical axis in patients who had neutral or valgus alignment preoperatively, or to prevent more valgus change in patients who underwent acute correction of varus deformity intraoperatively. Uni- and multivariate analyses were conducted. Results: Valgus deviation occurred during the tibial LON. The medial proximal tibial angle increased from 86° (95% CI, 85°–86°) to 90° (95% CI, 89°–91°) (p &lt; 0.001). The mechanical femorotibial angle changed from 2.2° varus (95% CI, 3°–1.4° varus) to 2.6° valgus (95% CI, 1.8°–3.4° valgus) (p &lt; 0.001). Valgus deviation was evident in proximal and distal segments. In the multivariate regression model, use of a blocking screw was the only factor that was associated with decreased valgus deviation, and its effect size, although detectable, was small (−2.62; 95% CI, −4.65 to −0.59; p = 0.013). Conclusions: We found that valgus deviation does occur during tibial lengthening using the LON technique, but that blocking screw placement may help to minimize the likelihood that severe valgus deviation will occur. Future prospective studies should be conducted to confirm this preliminary finding. Level of Evidence: Level III, therapeutic study.&quot;,&quot;publisher&quot;:&quot;Clin Orthop Relat Res&quot;,&quot;issue&quot;:&quot;5&quot;,&quot;volume&quot;:&quot;474&quot;},&quot;isTemporary&quot;:false}]},{&quot;citationID&quot;:&quot;MENDELEY_CITATION_0e27d7da-c59c-45b7-8676-320bddd48bd4&quot;,&quot;properties&quot;:{&quot;noteIndex&quot;:0},&quot;isEdited&quot;:false,&quot;manualOverride&quot;:{&quot;isManuallyOverridden&quot;:false,&quot;citeprocText&quot;:&quot;[11]&quot;,&quot;manualOverrideText&quot;:&quot;&quot;},&quot;citationTag&quot;:&quot;MENDELEY_CITATION_v3_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&quot;,&quot;citationItems&quot;:[{&quot;id&quot;:&quot;e4113517-9dc8-3a99-ad30-1874410e723f&quot;,&quot;itemData&quot;:{&quot;type&quot;:&quot;article-journal&quot;,&quot;id&quot;:&quot;e4113517-9dc8-3a99-ad30-1874410e723f&quot;,&quot;title&quot;:&quot;Functional outcome after lower-limb lengthening in short stature using the callotasis method&quot;,&quot;author&quot;:[{&quot;family&quot;:&quot;Zambito&quot;,&quot;given&quot;:&quot;A&quot;,&quot;parse-names&quot;:false,&quot;dropping-particle&quot;:&quot;&quot;,&quot;non-dropping-particle&quot;:&quot;&quot;},{&quot;family&quot;:&quot;Polo&quot;,&quot;given&quot;:&quot;A&quot;,&quot;parse-names&quot;:false,&quot;dropping-particle&quot;:&quot;&quot;,&quot;non-dropping-particle&quot;:&quot;&quot;},{&quot;family&quot;:&quot;Agostini&quot;,&quot;given&quot;:&quot;S&quot;,&quot;parse-names&quot;:false,&quot;dropping-particle&quot;:&quot;&quot;,&quot;non-dropping-particle&quot;:&quot;&quot;},{&quot;family&quot;:&quot;Aldegheri&quot;,&quot;given&quot;:&quot;Roberto&quot;,&quot;parse-names&quot;:false,&quot;dropping-particle&quot;:&quot;&quot;,&quot;non-dropping-particle&quot;:&quot;&quot;}],&quot;container-title&quot;:&quot;European Journal of Physical and Rehabilitation Medicine&quot;,&quot;container-title-short&quot;:&quot;Eur J Phys Rehabil Med&quot;,&quot;ISSN&quot;:&quot;1973-9087&quot;,&quot;issued&quot;:{&quot;date-parts&quot;:[[2000]]},&quot;page&quot;:&quot;197&quot;,&quot;publisher&quot;:&quot;Edizioni Minerva Medica&quot;,&quot;issue&quot;:&quot;4&quot;,&quot;volume&quot;:&quot;36&quot;},&quot;isTemporary&quot;:false}]},{&quot;citationID&quot;:&quot;MENDELEY_CITATION_b9046e44-cb5a-41be-92fe-ad3bf87d90d7&quot;,&quot;properties&quot;:{&quot;noteIndex&quot;:0},&quot;isEdited&quot;:false,&quot;manualOverride&quot;:{&quot;isManuallyOverridden&quot;:false,&quot;citeprocText&quot;:&quot;[11]&quot;,&quot;manualOverrideText&quot;:&quot;&quot;},&quot;citationTag&quot;:&quot;MENDELEY_CITATION_v3_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&quot;,&quot;citationItems&quot;:[{&quot;id&quot;:&quot;e4113517-9dc8-3a99-ad30-1874410e723f&quot;,&quot;itemData&quot;:{&quot;type&quot;:&quot;article-journal&quot;,&quot;id&quot;:&quot;e4113517-9dc8-3a99-ad30-1874410e723f&quot;,&quot;title&quot;:&quot;Functional outcome after lower-limb lengthening in short stature using the callotasis method&quot;,&quot;author&quot;:[{&quot;family&quot;:&quot;Zambito&quot;,&quot;given&quot;:&quot;A&quot;,&quot;parse-names&quot;:false,&quot;dropping-particle&quot;:&quot;&quot;,&quot;non-dropping-particle&quot;:&quot;&quot;},{&quot;family&quot;:&quot;Polo&quot;,&quot;given&quot;:&quot;A&quot;,&quot;parse-names&quot;:false,&quot;dropping-particle&quot;:&quot;&quot;,&quot;non-dropping-particle&quot;:&quot;&quot;},{&quot;family&quot;:&quot;Agostini&quot;,&quot;given&quot;:&quot;S&quot;,&quot;parse-names&quot;:false,&quot;dropping-particle&quot;:&quot;&quot;,&quot;non-dropping-particle&quot;:&quot;&quot;},{&quot;family&quot;:&quot;Aldegheri&quot;,&quot;given&quot;:&quot;Roberto&quot;,&quot;parse-names&quot;:false,&quot;dropping-particle&quot;:&quot;&quot;,&quot;non-dropping-particle&quot;:&quot;&quot;}],&quot;container-title&quot;:&quot;European Journal of Physical and Rehabilitation Medicine&quot;,&quot;container-title-short&quot;:&quot;Eur J Phys Rehabil Med&quot;,&quot;ISSN&quot;:&quot;1973-9087&quot;,&quot;issued&quot;:{&quot;date-parts&quot;:[[2000]]},&quot;page&quot;:&quot;197&quot;,&quot;publisher&quot;:&quot;Edizioni Minerva Medica&quot;,&quot;issue&quot;:&quot;4&quot;,&quot;volume&quot;:&quot;36&quot;},&quot;isTemporary&quot;:false}]},{&quot;citationID&quot;:&quot;MENDELEY_CITATION_32147fac-fcea-4a4c-af5b-4e99864b1d77&quot;,&quot;properties&quot;:{&quot;noteIndex&quot;:0},&quot;isEdited&quot;:false,&quot;manualOverride&quot;:{&quot;isManuallyOverridden&quot;:false,&quot;citeprocText&quot;:&quot;[12]&quot;,&quot;manualOverrideText&quot;:&quot;&quot;},&quot;citationTag&quot;:&quot;MENDELEY_CITATION_v3_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&quot;,&quot;citationItems&quot;:[{&quot;id&quot;:&quot;b700be4b-bf56-3d2a-9973-54e76b2fa9f8&quot;,&quot;itemData&quot;:{&quot;type&quot;:&quot;article-journal&quot;,&quot;id&quot;:&quot;b700be4b-bf56-3d2a-9973-54e76b2fa9f8&quot;,&quot;title&quot;:&quot;Results of cosmetic lower limb lengthening by the lengthening over nail technique&quot;,&quot;author&quot;:[{&quot;family&quot;:&quot;Kocaoglu&quot;,&quot;given&quot;:&quot;Mehmet&quot;,&quot;parse-names&quot;:false,&quot;dropping-particle&quot;:&quot;&quot;,&quot;non-dropping-particle&quot;:&quot;&quot;},{&quot;family&quot;:&quot;Bilen&quot;,&quot;given&quot;:&quot;F Erkal&quot;,&quot;parse-names&quot;:false,&quot;dropping-particle&quot;:&quot;&quot;,&quot;non-dropping-particle&quot;:&quot;&quot;},{&quot;family&quot;:&quot;Eralp&quot;,&quot;given&quot;:&quot;I Levent&quot;,&quot;parse-names&quot;:false,&quot;dropping-particle&quot;:&quot;&quot;,&quot;non-dropping-particle&quot;:&quot;&quot;},{&quot;family&quot;:&quot;Yumrukcal&quot;,&quot;given&quot;:&quot;Feridun&quot;,&quot;parse-names&quot;:false,&quot;dropping-particle&quot;:&quot;&quot;,&quot;non-dropping-particle&quot;:&quot;&quot;}],&quot;container-title&quot;:&quot;Acta Orthop Belg&quot;,&quot;issued&quot;:{&quot;date-parts&quot;:[[2017]]},&quot;page&quot;:&quot;231-244&quot;,&quot;issue&quot;:&quot;2&quot;,&quot;volume&quot;:&quot;83&quot;,&quot;container-title-short&quot;:&quot;&quot;},&quot;isTemporary&quot;:false}]},{&quot;citationID&quot;:&quot;MENDELEY_CITATION_be12a24a-a7fe-4817-832d-bdd61182ed32&quot;,&quot;properties&quot;:{&quot;noteIndex&quot;:0},&quot;isEdited&quot;:false,&quot;manualOverride&quot;:{&quot;isManuallyOverridden&quot;:false,&quot;citeprocText&quot;:&quot;[13]&quot;,&quot;manualOverrideText&quot;:&quot;&quot;},&quot;citationTag&quot;:&quot;MENDELEY_CITATION_v3_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&quot;,&quot;citationItems&quot;:[{&quot;id&quot;:&quot;be5103a9-148b-33dc-a9f4-d86d09f85a91&quot;,&quot;itemData&quot;:{&quot;type&quot;:&quot;article-journal&quot;,&quot;id&quot;:&quot;be5103a9-148b-33dc-a9f4-d86d09f85a91&quot;,&quot;title&quot;:&quot;Reamed Intramedullary Nailing has an Adverse Effect on Bone Regeneration During the Distraction Phase in Tibial Lengthening&quot;,&quot;author&quot;:[{&quot;family&quot;:&quot;Ryu&quot;,&quot;given&quot;:&quot;Keun Jung&quot;,&quot;parse-names&quot;:false,&quot;dropping-particle&quot;:&quot;&quot;,&quot;non-dropping-particle&quot;:&quot;&quot;},{&quot;family&quot;:&quot;Kim&quot;,&quot;given&quot;:&quot;Bang Hyun&quot;,&quot;parse-names&quot;:false,&quot;dropping-particle&quot;:&quot;&quot;,&quot;non-dropping-particle&quot;:&quot;&quot;},{&quot;family&quot;:&quot;Hwang&quot;,&quot;given&quot;:&quot;Jin Ho&quot;,&quot;parse-names&quot;:false,&quot;dropping-particle&quot;:&quot;&quot;,&quot;non-dropping-particle&quot;:&quot;&quot;},{&quot;family&quot;:&quot;Kim&quot;,&quot;given&quot;:&quot;Hyun Woo&quot;,&quot;parse-names&quot;:false,&quot;dropping-particle&quot;:&quot;&quot;,&quot;non-dropping-particle&quot;:&quot;&quot;},{&quot;family&quot;:&quot;Lee&quot;,&quot;given&quot;:&quot;Dong Hoon&quot;,&quot;parse-names&quot;:false,&quot;dropping-particle&quot;:&quot;&quot;,&quot;non-dropping-particle&quot;:&quot;&quot;}],&quot;container-title&quot;:&quot;Clinical orthopaedics and related research&quot;,&quot;container-title-short&quot;:&quot;Clin Orthop Relat Res&quot;,&quot;accessed&quot;:{&quot;date-parts&quot;:[[2025,3,21]]},&quot;DOI&quot;:&quot;10.1007/S11999-015-4613-2&quot;,&quot;ISSN&quot;:&quot;1528-1132&quot;,&quot;PMID&quot;:&quot;26507338&quot;,&quot;URL&quot;:&quot;https://pubmed.ncbi.nlm.nih.gov/26507338/&quot;,&quot;issued&quot;:{&quot;date-parts&quot;:[[2016,3,1]]},&quot;page&quot;:&quot;816-824&quot;,&quot;abstract&quot;:&quot;Background: The lengthening over nail (LON) technique has gained popularity because it enables shorter periods of external fixation, prevents deformities during lengthening, and reduces the risk of refracture after removal of the frame compared with the classic Ilizarov method. However, it is not clear if the violation of endosteal blood supply by reamed intramedullary nailing in the LON technique has a negative effect on bone regeneration or a positive effect by compensatory enhancement of periosteal circulation. Questions/purposes: The purposes of this study were to (1) compare the amount of regenerate bone during the distraction phase between two tibial lengthening techniques, the LON technique and lengthening and then nail (LATN) technique; and (2) compare callus shape at the end of the distraction phase using the classification of Li et al. Methods: This is a retrospective study comparing two treatment groups. Between September 2011 and June 2013, 120 patients underwent bilateral lower leg lengthening for familial short stature with either the LON or LATN technique, and were considered potentially eligible for inclusion in this retrospective, comparative study. During this same period, LON and LATN techniques were used in other patient populations, but all patients with familial short stature were considered for inclusion in the study. The specific contraindications for LON were diameter of the isthmus of the tibia narrower than 8 mm, length of the tibia shorter than 270 mm, and alignment of the lower extremity in valgus; in patients without these specific contraindications to LON, patients were offered either LATN or LON after counseling regarding the advantages and disadvantages of each procedure. The proposed advantages of LATN were shorter healing index and more stable internal fixation which might lead to earlier full weightbearing, whereas proposed disadvantages were a greater chance for deep infection, more deformity during lengthening, and subsequently longer external fixator period for correction. The groups were comparable in terms of age, sex distribution, smoking history, BMI, distraction rate, and final length gain. A longer period of external fixation was necessary in the LATN group, related to the relative stability of the segment without an intramedullary nail. Patients with tibial lengthening with the LON technique (31 patients, 62 tibiae) were compared with patients who had the LATN technique (89 patients, 178 tibiae) regarding the amount of bone regeneration at the anterior, posterior, medial, and lateral cortices of the lengthened area for each at 4, 8, and 12 weeks postoperatively using a pixel value ratio method. In addition, both groups were compared for callus shape and type at the end of the distraction phase (LON, 3.4 ± 0.06 months; LATN, 4.2 ± 0.05 months). Results: The pixel value ratios of the anterior, posterior, medial, and lateral cortices in the LON and LATN groups were 0.78 ± 0.06 and 0.74 ± 0.05; 0.82 ± 0.08 and 0.76 ± 0.05; 0.75 ± 0.06 and 0.72 ± 0.05; and 0.85 ± 0.06 and 0.82 ± 0.06, respectively at 4 weeks postoperatively(p value &gt; 0.500 for all); 0.75 ± 0.05 and 0.77 ± 0.04; 0.78 ± 0.05 and 0.89 ± 0.04; 0.73 ± 0.05 and 0.82 ± 0.05; and 0.78 ± 0.06 and 0.88 ± 0.03, respectively at 8 weeks postoperatively (p value &lt; 0.001 for the posterior, medial, and lateral cortices); 0.72 ± 0.05 and 0.76 ± 0.03; 0.75 ± 0.07 and 0.89 ± 0.03; 0.71 ± 0.05 and 0.82 ± 0.03; and 0.78 ± 0.06 and 0.91 ± 0.03, respectively at 12 weeks postoperatively (p value &lt; 0.001 for the posterior, medial, and lateral cortices). A greater percentage of tibiae having the generally favored fusiform-shaped callus were seen with the LATN technique (61 of 178 segments) than with the LON technique (four of 62 segments; p &lt; 0.001). There were no tibia showing the inferior concave, lateral, or central-shaped callus with the LATN technique, whereas eight tibiae (eight of 62 segments) showed concave-shaped callus with the LON technique (p &lt; 0.001). Conclusions: The potentially negative effect on callus regeneration from the concomitant use of reamed intramedullary nailing during the LON technique should not be overlooked. Based on our study, LATN may be a better choice for patients willing to accept the longer period of external fixation. Level of Evidence: Level III, therapeutic study.&quot;,&quot;publisher&quot;:&quot;Clin Orthop Relat Res&quot;,&quot;issue&quot;:&quot;3&quot;,&quot;volume&quot;:&quot;474&quot;},&quot;isTemporary&quot;:false}]},{&quot;citationID&quot;:&quot;MENDELEY_CITATION_93559971-b6a8-49ca-9361-c63627fed5fd&quot;,&quot;properties&quot;:{&quot;noteIndex&quot;:0},&quot;isEdited&quot;:false,&quot;manualOverride&quot;:{&quot;isManuallyOverridden&quot;:false,&quot;citeprocText&quot;:&quot;[14]&quot;,&quot;manualOverrideText&quot;:&quot;&quot;},&quot;citationTag&quot;:&quot;MENDELEY_CITATION_v3_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&quot;,&quot;citationItems&quot;:[{&quot;id&quot;:&quot;27d6ddb3-d5ca-3d93-815f-4801fb32ebd4&quot;,&quot;itemData&quot;:{&quot;type&quot;:&quot;article-journal&quot;,&quot;id&quot;:&quot;27d6ddb3-d5ca-3d93-815f-4801fb32ebd4&quot;,&quot;title&quot;:&quot;Safe Cosmetic Leg Lengthening for Short Stature: Long-term Outcomes&quot;,&quot;author&quot;:[{&quot;family&quot;:&quot;Elbatrawy&quot;,&quot;given&quot;:&quot;Yasser&quot;,&quot;parse-names&quot;:false,&quot;dropping-particle&quot;:&quot;&quot;,&quot;non-dropping-particle&quot;:&quot;&quot;},{&quot;family&quot;:&quot;Ragab&quot;,&quot;given&quot;:&quot;Ibrahim Mohammed A.&quot;,&quot;parse-names&quot;:false,&quot;dropping-particle&quot;:&quot;&quot;,&quot;non-dropping-particle&quot;:&quot;&quot;}],&quot;container-title&quot;:&quot;Orthopedics&quot;,&quot;container-title-short&quot;:&quot;Orthopedics&quot;,&quot;accessed&quot;:{&quot;date-parts&quot;:[[2025,3,19]]},&quot;DOI&quot;:&quot;10.3928/01477447-20150701-51&quot;,&quot;ISSN&quot;:&quot;1938-2367&quot;,&quot;PMID&quot;:&quot;26186315&quot;,&quot;URL&quot;:&quot;https://pubmed.ncbi.nlm.nih.gov/26186315/&quot;,&quot;issued&quot;:{&quot;date-parts&quot;:[[2015,7,1]]},&quot;page&quot;:&quot;e552-e560&quot;,&quot;abstract&quot;:&quot;It is well known that limb lengthening is performed to treat limb-length discrepan-cies resulting from congenital anomalies and developmental problems. However, few studies discuss lengthening for cosmetic purposes. The current authors conduct-ed a prospective study with long-term follow-up. From July 2002 through June 2007, 133 patients requested that their height be increased. Fifty-two were approved to undergo limb-lengthening surgery. Two were lost to final follow-up, leaving 50 in the study group. For all patients, the Ilizarov ring external fixator was applied with a maximum-stability technique that achieved frame stability and allowed patients to ambulate with a walker from the first week postoperatively. The method requires close follow-up for early detection of problems. Physiotherapy improved ankle func-tion and prevented plantar flexion deformity, which can occur during lengthening. Excellent final outcomes were achieved in all patients except one, who required ad-ditional surgery. The Ilizarov device is a safe tool for limb lengthening in individuals of short stature when applied with the authors' maximum stability technique. To the authors' knowledge, this is the first article on this topic to report long-term results (minimum 5-year follow-up for all patients). Many factors influence the outcome of lengthening surgery performed with Ilizarov devices: the material of the rings, the use of a hybrid technique combining pins and wires, the diameter and number of pins over each bone segment, the size of the rings around the limb, the surgical tech-nique for pin insertion, and the use of hydroxyapatite-coated pins or regular stainless pins.&quot;,&quot;publisher&quot;:&quot;Orthopedics&quot;,&quot;issue&quot;:&quot;7&quot;,&quot;volume&quot;:&quot;38&quot;},&quot;isTemporary&quot;:false}]},{&quot;citationID&quot;:&quot;MENDELEY_CITATION_14e09abe-345f-40fb-808c-ed95f3d65489&quot;,&quot;properties&quot;:{&quot;noteIndex&quot;:0},&quot;isEdited&quot;:false,&quot;manualOverride&quot;:{&quot;isManuallyOverridden&quot;:false,&quot;citeprocText&quot;:&quot;[15]&quot;,&quot;manualOverrideText&quot;:&quot;&quot;},&quot;citationTag&quot;:&quot;MENDELEY_CITATION_v3_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&quot;,&quot;citationItems&quot;:[{&quot;id&quot;:&quot;44567ca0-6d9b-35e4-8f1b-68383a4e3db4&quot;,&quot;itemData&quot;:{&quot;type&quot;:&quot;article-journal&quot;,&quot;id&quot;:&quot;44567ca0-6d9b-35e4-8f1b-68383a4e3db4&quot;,&quot;title&quot;:&quot;Stature Lengthening Using the PRECICE Intramedullary Lengthening Nail&quot;,&quot;author&quot;:[{&quot;family&quot;:&quot;Paley&quot;,&quot;given&quot;:&quot;Dror&quot;,&quot;parse-names&quot;:false,&quot;dropping-particle&quot;:&quot;&quot;,&quot;non-dropping-particle&quot;:&quot;&quot;},{&quot;family&quot;:&quot;Debiparshad&quot;,&quot;given&quot;:&quot;Kevin&quot;,&quot;parse-names&quot;:false,&quot;dropping-particle&quot;:&quot;&quot;,&quot;non-dropping-particle&quot;:&quot;&quot;},{&quot;family&quot;:&quot;Balci&quot;,&quot;given&quot;:&quot;Halil&quot;,&quot;parse-names&quot;:false,&quot;dropping-particle&quot;:&quot;&quot;,&quot;non-dropping-particle&quot;:&quot;&quot;},{&quot;family&quot;:&quot;Windisch&quot;,&quot;given&quot;:&quot;Walter&quot;,&quot;parse-names&quot;:false,&quot;dropping-particle&quot;:&quot;&quot;,&quot;non-dropping-particle&quot;:&quot;&quot;},{&quot;family&quot;:&quot;Lichtblau&quot;,&quot;given&quot;:&quot;Craig&quot;,&quot;parse-names&quot;:false,&quot;dropping-particle&quot;:&quot;&quot;,&quot;non-dropping-particle&quot;:&quot;&quot;}],&quot;container-title&quot;:&quot;Techniques in Orthopaedics&quot;,&quot;accessed&quot;:{&quot;date-parts&quot;:[[2025,3,19]]},&quot;DOI&quot;:&quot;10.1097/BTO.0000000000000140&quot;,&quot;ISSN&quot;:&quot;23330600&quot;,&quot;issued&quot;:{&quot;date-parts&quot;:[[2015,9,12]]},&quot;page&quot;:&quot;167-182&quot;,&quot;abstract&quot;:&quot;Stature lengthening for short stature, often referred to as cosmetic stature lengthening, is controversial. Previous methods and devices have been fraught with high complications rates. The PRECICE intramedullary lengthening nail offers a superior alternative for these patients due to its minimal incision technique, remote controlled gradual distraction, the rate of which can be accurately modulated and the direction reversed, if necessary. The purpose of this study is to report the results of the PRECICE for short stature lengthening and to compare them to previously reported results with other methods. Another objective of this paper is to discuss the indications for treatment by exploring the motivation, selection, and outcome of such treatment. Fifty-one patients were lengthened for short stature with the PRECICE; 25 with the PRECICE 1 (P1) and 26 with the PRECICE 2 (P2). There were 7 bilateral tibial and 22 bilateral femoral lengthenings in the P1 and 4 bilateral tibial and 25 bilateral femoral lengthenings in the P2 groups. In total there were 58 P1 and 58 P2 bone segments lengthened. Lengthening was up to 6.5 cm for P1 and 8 cm for P2 with an average increase of 5.2 cm for P1 and 6.0 cm for P2. There were 7/58 (12.1%) implant failures for P1 and 1/58 (1.7%) for P2. The P1 failures were due to breakage of the nail through a weld in the nail in 4 cases and the breakage of the mechanism in 3 cases. The P2 failure may be related to too little overlap of the wider nail tube into the distal bone segment combined with potential stress fracture propagation due to small slots at the end of the larger tube of the nail. All nail breakages occurred in patients who did not comply with the weight-bearing restrictions. The new clutched mechanism and 1-piece outer tube construction in the P2, prevented fracture through the nail and mechanism failure in the P2 compared with the P1. Stress propagation by the small slots at the end of the P2 led to redesign with elimination of slots and release of the P2.1. There were 2 cases of suspected fat embolism despite venting and 1 deep vein thrombosis upon stopping anticoagulation, from which the patient recovered without further complication. There was 1 femur fracture through an anteroposterior femoral locking screw and 1 bilateral peroneal nerve stretch injury that fully recovered. All patients consolidated the distraction gap of the femurs and/or tibias without additional surgery. All returned to previous activities including sports. In comparison to previously published methods, the P2 had the lowest complication rate with the best overall reported results.&quot;,&quot;publisher&quot;:&quot;Lippincott Williams and Wilkins&quot;,&quot;issue&quot;:&quot;3&quot;,&quot;volume&quot;:&quot;30&quot;,&quot;container-title-short&quot;:&quot;&quot;},&quot;isTemporary&quot;:false}]},{&quot;citationID&quot;:&quot;MENDELEY_CITATION_6543d42f-3c9f-4145-95d6-f7eeb2ebe67e&quot;,&quot;properties&quot;:{&quot;noteIndex&quot;:0},&quot;isEdited&quot;:false,&quot;manualOverride&quot;:{&quot;isManuallyOverridden&quot;:false,&quot;citeprocText&quot;:&quot;[16]&quot;,&quot;manualOverrideText&quot;:&quot;&quot;},&quot;citationTag&quot;:&quot;MENDELEY_CITATION_v3_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&quot;,&quot;citationItems&quot;:[{&quot;id&quot;:&quot;16986258-efd4-375c-ac90-82c600bda16a&quot;,&quot;itemData&quot;:{&quot;type&quot;:&quot;article-journal&quot;,&quot;id&quot;:&quot;16986258-efd4-375c-ac90-82c600bda16a&quot;,&quot;title&quot;:&quot;Tibial lengthening over an intramedullary nail with use of the Ilizarov external fixator for idiopathic short stature&quot;,&quot;author&quot;:[{&quot;family&quot;:&quot;Hui&quot;,&quot;given&quot;:&quot;Wan Park&quot;,&quot;parse-names&quot;:false,&quot;dropping-particle&quot;:&quot;&quot;,&quot;non-dropping-particle&quot;:&quot;&quot;},{&quot;family&quot;:&quot;Kyu&quot;,&quot;given&quot;:&quot;Hyun Yang&quot;,&quot;parse-names&quot;:false,&quot;dropping-particle&quot;:&quot;&quot;,&quot;non-dropping-particle&quot;:&quot;&quot;},{&quot;family&quot;:&quot;Ki&quot;,&quot;given&quot;:&quot;Seok Lee&quot;,&quot;parse-names&quot;:false,&quot;dropping-particle&quot;:&quot;&quot;,&quot;non-dropping-particle&quot;:&quot;&quot;},{&quot;family&quot;:&quot;Sun&quot;,&quot;given&quot;:&quot;Young Joo&quot;,&quot;parse-names&quot;:false,&quot;dropping-particle&quot;:&quot;&quot;,&quot;non-dropping-particle&quot;:&quot;&quot;},{&quot;family&quot;:&quot;Yoon&quot;,&quot;given&quot;:&quot;Hae Kwak&quot;,&quot;parse-names&quot;:false,&quot;dropping-particle&quot;:&quot;&quot;,&quot;non-dropping-particle&quot;:&quot;&quot;},{&quot;family&quot;:&quot;Hyun&quot;,&quot;given&quot;:&quot;Woo Kim&quot;,&quot;parse-names&quot;:false,&quot;dropping-particle&quot;:&quot;&quot;,&quot;non-dropping-particle&quot;:&quot;&quot;}],&quot;container-title&quot;:&quot;The Journal of bone and joint surgery. American volume&quot;,&quot;container-title-short&quot;:&quot;J Bone Joint Surg Am&quot;,&quot;accessed&quot;:{&quot;date-parts&quot;:[[2025,3,20]]},&quot;DOI&quot;:&quot;10.2106/JBJS.G.00897&quot;,&quot;ISSN&quot;:&quot;1535-1386&quot;,&quot;PMID&quot;:&quot;18762658&quot;,&quot;URL&quot;:&quot;https://pubmed.ncbi.nlm.nih.gov/18762658/&quot;,&quot;issued&quot;:{&quot;date-parts&quot;:[[2008,9,1]]},&quot;page&quot;:&quot;1970-1978&quot;,&quot;abstract&quot;:&quot;Background: The details regarding bone formation and complication rates associated with tibial lengthening over an intramedullary nail with use of the Ilizarov external fixator have not been reported, to our knowledge. The purpose of this study was to review our experiences with this procedure, performed in individuals with idiopathic short stature. In addition, we compared the results of lengthening over a nail, in terms of the observed bone formation and the complications, with those of the conventional Ilizarov method. Methods: Eighty-eight tibiae in forty-four individuals with a mean preoperative height (and standard deviation) of 153.7 ± 7.2 cm were included in the study. Thirty-two tibial lengthening procedures were performed with the conventional method and fifty-six, with a nail. The increase in the length of the tibia, the external fixation index, the healing index, and complications were assessed. Three specific concerns, including mobility during the lengthening procedure, the time interval before the patient could return to previous activities after completion of the lengthening, and physical activities at the time of final follow-up, were also assessed. Results: The mean final height was 160.1 ± 7.0 cm, and the mean gain in tibial length was 6.2 cm (20.0%). There was no difference in themean gain in tibial length or the healing index between the groups; however, the external fixation index was lower and there were fewer complications per tibia in the group treated with the lengthening over a nail. The individuals treated with lengthening over a nail coped better with outdoor activities during the treatment period than the individuals treated with the conventional Ilizarov method; however, there was no difference in the time until the individual returned to previous activities or in the ability to carry out physical activities at the time of final follow-up between the groups. Conclusions: Tibial lengthening with use of the Ilizarov external fixator over an intramedullary nail results in new bone formation of a quality equal to that obtained with the conventional Ilizarov method; however, it reduces the duration of external fixation and the rate of complications. Level of Evidence: Therapeutic Level IV. See Instructions to Authors for a complete description of levels of evidence. Copyright © 2008 by The Journal of Bone and Joint Surgery, Incorporated.&quot;,&quot;publisher&quot;:&quot;J Bone Joint Surg Am&quot;,&quot;issue&quot;:&quot;9&quot;,&quot;volume&quot;:&quot;90&quot;},&quot;isTemporary&quot;:false}]},{&quot;citationID&quot;:&quot;MENDELEY_CITATION_768a87b2-da9f-4d2d-b4bb-dd6af3d228a1&quot;,&quot;properties&quot;:{&quot;noteIndex&quot;:0},&quot;isEdited&quot;:false,&quot;manualOverride&quot;:{&quot;isManuallyOverridden&quot;:false,&quot;citeprocText&quot;:&quot;[16]&quot;,&quot;manualOverrideText&quot;:&quot;&quot;},&quot;citationTag&quot;:&quot;MENDELEY_CITATION_v3_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&quot;,&quot;citationItems&quot;:[{&quot;id&quot;:&quot;16986258-efd4-375c-ac90-82c600bda16a&quot;,&quot;itemData&quot;:{&quot;type&quot;:&quot;article-journal&quot;,&quot;id&quot;:&quot;16986258-efd4-375c-ac90-82c600bda16a&quot;,&quot;title&quot;:&quot;Tibial lengthening over an intramedullary nail with use of the Ilizarov external fixator for idiopathic short stature&quot;,&quot;author&quot;:[{&quot;family&quot;:&quot;Hui&quot;,&quot;given&quot;:&quot;Wan Park&quot;,&quot;parse-names&quot;:false,&quot;dropping-particle&quot;:&quot;&quot;,&quot;non-dropping-particle&quot;:&quot;&quot;},{&quot;family&quot;:&quot;Kyu&quot;,&quot;given&quot;:&quot;Hyun Yang&quot;,&quot;parse-names&quot;:false,&quot;dropping-particle&quot;:&quot;&quot;,&quot;non-dropping-particle&quot;:&quot;&quot;},{&quot;family&quot;:&quot;Ki&quot;,&quot;given&quot;:&quot;Seok Lee&quot;,&quot;parse-names&quot;:false,&quot;dropping-particle&quot;:&quot;&quot;,&quot;non-dropping-particle&quot;:&quot;&quot;},{&quot;family&quot;:&quot;Sun&quot;,&quot;given&quot;:&quot;Young Joo&quot;,&quot;parse-names&quot;:false,&quot;dropping-particle&quot;:&quot;&quot;,&quot;non-dropping-particle&quot;:&quot;&quot;},{&quot;family&quot;:&quot;Yoon&quot;,&quot;given&quot;:&quot;Hae Kwak&quot;,&quot;parse-names&quot;:false,&quot;dropping-particle&quot;:&quot;&quot;,&quot;non-dropping-particle&quot;:&quot;&quot;},{&quot;family&quot;:&quot;Hyun&quot;,&quot;given&quot;:&quot;Woo Kim&quot;,&quot;parse-names&quot;:false,&quot;dropping-particle&quot;:&quot;&quot;,&quot;non-dropping-particle&quot;:&quot;&quot;}],&quot;container-title&quot;:&quot;The Journal of bone and joint surgery. American volume&quot;,&quot;container-title-short&quot;:&quot;J Bone Joint Surg Am&quot;,&quot;accessed&quot;:{&quot;date-parts&quot;:[[2025,3,20]]},&quot;DOI&quot;:&quot;10.2106/JBJS.G.00897&quot;,&quot;ISSN&quot;:&quot;1535-1386&quot;,&quot;PMID&quot;:&quot;18762658&quot;,&quot;URL&quot;:&quot;https://pubmed.ncbi.nlm.nih.gov/18762658/&quot;,&quot;issued&quot;:{&quot;date-parts&quot;:[[2008,9,1]]},&quot;page&quot;:&quot;1970-1978&quot;,&quot;abstract&quot;:&quot;Background: The details regarding bone formation and complication rates associated with tibial lengthening over an intramedullary nail with use of the Ilizarov external fixator have not been reported, to our knowledge. The purpose of this study was to review our experiences with this procedure, performed in individuals with idiopathic short stature. In addition, we compared the results of lengthening over a nail, in terms of the observed bone formation and the complications, with those of the conventional Ilizarov method. Methods: Eighty-eight tibiae in forty-four individuals with a mean preoperative height (and standard deviation) of 153.7 ± 7.2 cm were included in the study. Thirty-two tibial lengthening procedures were performed with the conventional method and fifty-six, with a nail. The increase in the length of the tibia, the external fixation index, the healing index, and complications were assessed. Three specific concerns, including mobility during the lengthening procedure, the time interval before the patient could return to previous activities after completion of the lengthening, and physical activities at the time of final follow-up, were also assessed. Results: The mean final height was 160.1 ± 7.0 cm, and the mean gain in tibial length was 6.2 cm (20.0%). There was no difference in themean gain in tibial length or the healing index between the groups; however, the external fixation index was lower and there were fewer complications per tibia in the group treated with the lengthening over a nail. The individuals treated with lengthening over a nail coped better with outdoor activities during the treatment period than the individuals treated with the conventional Ilizarov method; however, there was no difference in the time until the individual returned to previous activities or in the ability to carry out physical activities at the time of final follow-up between the groups. Conclusions: Tibial lengthening with use of the Ilizarov external fixator over an intramedullary nail results in new bone formation of a quality equal to that obtained with the conventional Ilizarov method; however, it reduces the duration of external fixation and the rate of complications. Level of Evidence: Therapeutic Level IV. See Instructions to Authors for a complete description of levels of evidence. Copyright © 2008 by The Journal of Bone and Joint Surgery, Incorporated.&quot;,&quot;publisher&quot;:&quot;J Bone Joint Surg Am&quot;,&quot;issue&quot;:&quot;9&quot;,&quot;volume&quot;:&quot;90&quot;},&quot;isTemporary&quot;:false}]},{&quot;citationID&quot;:&quot;MENDELEY_CITATION_83f1bb39-4e05-4b5b-b344-df0d2adce8b0&quot;,&quot;properties&quot;:{&quot;noteIndex&quot;:0},&quot;isEdited&quot;:false,&quot;manualOverride&quot;:{&quot;isManuallyOverridden&quot;:false,&quot;citeprocText&quot;:&quot;[17]&quot;,&quot;manualOverrideText&quot;:&quot;&quot;},&quot;citationTag&quot;:&quot;MENDELEY_CITATION_v3_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&quot;,&quot;citationItems&quot;:[{&quot;id&quot;:&quot;56a33b57-9bfc-36bc-a997-304adf6bdb26&quot;,&quot;itemData&quot;:{&quot;type&quot;:&quot;article-journal&quot;,&quot;id&quot;:&quot;56a33b57-9bfc-36bc-a997-304adf6bdb26&quot;,&quot;title&quot;:&quot;Ilizarov technique of lengthening and then nailing for height increase&quot;,&quot;author&quot;:[{&quot;family&quot;:&quot;Emara&quot;,&quot;given&quot;:&quot;Khaled&quot;,&quot;parse-names&quot;:false,&quot;dropping-particle&quot;:&quot;&quot;,&quot;non-dropping-particle&quot;:&quot;&quot;},{&quot;family&quot;:&quot;Farouk&quot;,&quot;given&quot;:&quot;Amr&quot;,&quot;parse-names&quot;:false,&quot;dropping-particle&quot;:&quot;&quot;,&quot;non-dropping-particle&quot;:&quot;&quot;},{&quot;family&quot;:&quot;Diab&quot;,&quot;given&quot;:&quot;Rami&quot;,&quot;parse-names&quot;:false,&quot;dropping-particle&quot;:&quot;&quot;,&quot;non-dropping-particle&quot;:&quot;&quot;}],&quot;container-title&quot;:&quot;Journal of orthopaedic surgery (Hong Kong)&quot;,&quot;container-title-short&quot;:&quot;J Orthop Surg (Hong Kong)&quot;,&quot;accessed&quot;:{&quot;date-parts&quot;:[[2025,3,20]]},&quot;DOI&quot;:&quot;10.1177/230949901101900215&quot;,&quot;ISSN&quot;:&quot;2309-4990&quot;,&quot;PMID&quot;:&quot;21857046&quot;,&quot;URL&quot;:&quot;https://pubmed.ncbi.nlm.nih.gov/21857046/&quot;,&quot;issued&quot;:{&quot;date-parts&quot;:[[2011]]},&quot;page&quot;:&quot;204-208&quot;,&quot;abstract&quot;:&quot;To investigate the risks and types of complications associated with the Ilizarov technique of lengthening and then nailing in persons of normal height. Records of 26 men and 6 women aged 21 to 47 (mean, 27) years with body height of 160 to 176 (mean, 170) cm who underwent tibial and fibular lengthening and then intramedullary nailing were reviewed. They were skeletally mature healthy persons, with no systemic/local bone disease, deformity or limb length discrepancy. Pain was assessed using the visual analogue scale (VAS). Patient satisfaction in terms of the treatment outcomes and expectations was also assessed. Complications encountered during or after treatment were recorded. The mean lengthening achieved was 7.6 (range, 3.5-12) cm or 26% (range, 10-40%) of the original length. The mean duration of external fixation was 96 (range, 45-135) days. The mean follow-up duration after intramedullary nailing was 38.7 (range, 24-93) months. The mean VAS pain score was 9.3 at week 1, 6.6 at week 4, and 5.7 at week 8. After intramedullary nailing, the mean VAS pain score was 2.6 at week 4, 0.9 at month 6, and 0.3 at year 1. 91% of the patients were satisfied with the outcome at week 6; 81% after intramedullary nailing, and 94% at the one-year follow-up. Four patients had revision operations: one for pin exchange owing to pin bending after a fall, one for adjusting external rotation of the tibia after nailing, one for bone grafting for delayed union, and one for drainage of a haematoma just after nailing. Most complications related to patient discomfort and psychological stress, which were important issues in this type of patients.&quot;,&quot;publisher&quot;:&quot;J Orthop Surg (Hong Kong)&quot;,&quot;issue&quot;:&quot;2&quot;,&quot;volume&quot;:&quot;19&quot;},&quot;isTemporary&quot;:false}]},{&quot;citationID&quot;:&quot;MENDELEY_CITATION_7de1ea43-afed-4ff2-9abb-571407e8b397&quot;,&quot;properties&quot;:{&quot;noteIndex&quot;:0},&quot;isEdited&quot;:false,&quot;manualOverride&quot;:{&quot;isManuallyOverridden&quot;:false,&quot;citeprocText&quot;:&quot;[18]&quot;,&quot;manualOverrideText&quot;:&quot;&quot;},&quot;citationTag&quot;:&quot;MENDELEY_CITATION_v3_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&quot;,&quot;citationItems&quot;:[{&quot;id&quot;:&quot;c99da10c-aa21-3e7b-8b31-0dc2687b8876&quot;,&quot;itemData&quot;:{&quot;type&quot;:&quot;article-journal&quot;,&quot;id&quot;:&quot;c99da10c-aa21-3e7b-8b31-0dc2687b8876&quot;,&quot;title&quot;:&quot;Long term self esteem assessment after height increase by lengthening and then nailing.&quot;,&quot;author&quot;:[{&quot;family&quot;:&quot;Emara&quot;,&quot;given&quot;:&quot;K.&quot;,&quot;parse-names&quot;:false,&quot;dropping-particle&quot;:&quot;&quot;,&quot;non-dropping-particle&quot;:&quot;&quot;},{&quot;family&quot;:&quot;Kersh&quot;,&quot;given&quot;:&quot;M. A.&quot;,&quot;parse-names&quot;:false,&quot;dropping-particle&quot;:&quot;Al&quot;,&quot;non-dropping-particle&quot;:&quot;&quot;},{&quot;family&quot;:&quot;Emara&quot;,&quot;given&quot;:&quot;A.&quot;,&quot;parse-names&quot;:false,&quot;dropping-particle&quot;:&quot;&quot;,&quot;non-dropping-particle&quot;:&quot;&quot;}],&quot;container-title&quot;:&quot;Acta orthopaedica Belgica&quot;,&quot;container-title-short&quot;:&quot;Acta Orthop Belg&quot;,&quot;accessed&quot;:{&quot;date-parts&quot;:[[2025,3,20]]},&quot;issued&quot;:{&quot;date-parts&quot;:[[2016]]}},&quot;isTemporary&quot;:false}]},{&quot;citationID&quot;:&quot;MENDELEY_CITATION_32b269ef-069b-44ea-a75a-ec585446dc96&quot;,&quot;properties&quot;:{&quot;noteIndex&quot;:0},&quot;isEdited&quot;:false,&quot;manualOverride&quot;:{&quot;isManuallyOverridden&quot;:false,&quot;citeprocText&quot;:&quot;[19]&quot;,&quot;manualOverrideText&quot;:&quot;&quot;},&quot;citationTag&quot;:&quot;MENDELEY_CITATION_v3_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&quot;,&quot;citationItems&quot;:[{&quot;id&quot;:&quot;15be521a-633d-3962-85b4-970f996651d5&quot;,&quot;itemData&quot;:{&quot;type&quot;:&quot;article-journal&quot;,&quot;id&quot;:&quot;15be521a-633d-3962-85b4-970f996651d5&quot;,&quot;title&quot;:&quot;Guidelines for safe bilateral tibial lengthening for stature&quot;,&quot;author&quot;:[{&quot;family&quot;:&quot;Novikov&quot;,&quot;given&quot;:&quot;KonstantinIgorevich&quot;,&quot;parse-names&quot;:false,&quot;dropping-particle&quot;:&quot;&quot;,&quot;non-dropping-particle&quot;:&quot;&quot;},{&quot;family&quot;:&quot;Subramanyam&quot;,&quot;given&quot;:&quot;KoushikNarayan&quot;,&quot;parse-names&quot;:false,&quot;dropping-particle&quot;:&quot;&quot;,&quot;non-dropping-particle&quot;:&quot;&quot;},{&quot;family&quot;:&quot;Kolesnikova&quot;,&quot;given&quot;:&quot;ElinaS&quot;,&quot;parse-names&quot;:false,&quot;dropping-particle&quot;:&quot;&quot;,&quot;non-dropping-particle&quot;:&quot;&quot;},{&quot;family&quot;:&quot;Novikova&quot;,&quot;given&quot;:&quot;OlgaS&quot;,&quot;parse-names&quot;:false,&quot;dropping-particle&quot;:&quot;&quot;,&quot;non-dropping-particle&quot;:&quot;&quot;},{&quot;family&quot;:&quot;Jaipuria&quot;,&quot;given&quot;:&quot;Jiten&quot;,&quot;parse-names&quot;:false,&quot;dropping-particle&quot;:&quot;&quot;,&quot;non-dropping-particle&quot;:&quot;&quot;}],&quot;container-title&quot;:&quot;Journal of Limb Lengthening &amp; Reconstruction&quot;,&quot;accessed&quot;:{&quot;date-parts&quot;:[[2025,3,21]]},&quot;DOI&quot;:&quot;10.4103/JLLR.JLLR_7_17&quot;,&quot;ISSN&quot;:&quot;2455-3719&quot;,&quot;issued&quot;:{&quot;date-parts&quot;:[[2017]]},&quot;page&quot;:&quot;93&quot;,&quot;abstract&quot;:&quot;Context: Limb lengthening has its own share of problems, obstacles, and complications, which is of great concern when used for a cosmetic indication. Aims: This study explores safe limits for cosmetic tibial lengthening and examines how age of the patient and length gained influences osteogenesis and complications. Settings and Design: This was a retrospective analytical study. Subjects and Methods: We reviewed 70 consecutive cases (140 segments) of monofocal tibial cosmetic lengthening with minimum of 1-year follow-up operated between 2006 and 2010. Statistical Analysis Used: We correlated patient's age and percentage by which bone was lengthened with external fixator index (EFI) and occurrence of obstacles and complications and did receiver operator characteristic (ROC) curve analysis to determine the safe limit. Results: Mean age of patients was 27 (16– 52) years. Mean tibial lengthening was by 16.5% (4.1–27.9) of the preoperative length. Sixty segments faced 76 difficulties comprising 16 problems, 47 obstacles, and 13 complications. Patient's age positively correlated with EFI, but did not correlate with the incidence of obstacles and complications. Percentage by which bone was lengthened negatively correlated with EFI and positively correlated with incidence of obstacles and complications. ROC curve analyses (with optimum balance of sensitivity and specificity) revealed lengthening by more than 18.1% and 16.4% to be significantly associated with the occurrence of complication and more than one obstacle, respectively. Conclusions: In cosmetic tibial lengthening, increasing age increases the duration of external fixation and increased lengthening increases obstacles and complications. Great caution must be exercised in cosmetic tibial lengthening beyond 16%.&quot;,&quot;publisher&quot;:&quot;Medknow&quot;,&quot;issue&quot;:&quot;2&quot;,&quot;volume&quot;:&quot;3&quot;,&quot;container-title-short&quot;:&quot;&quot;},&quot;isTemporary&quot;:false}]},{&quot;citationID&quot;:&quot;MENDELEY_CITATION_4efcfc13-0dee-464e-92fa-bebe254c3c24&quot;,&quot;properties&quot;:{&quot;noteIndex&quot;:0},&quot;isEdited&quot;:false,&quot;manualOverride&quot;:{&quot;isManuallyOverridden&quot;:false,&quot;citeprocText&quot;:&quot;[20]&quot;,&quot;manualOverrideText&quot;:&quot;&quot;},&quot;citationTag&quot;:&quot;MENDELEY_CITATION_v3_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&quot;,&quot;citationItems&quot;:[{&quot;id&quot;:&quot;321b4ffc-f283-36e6-9aec-a9e6d5b9e912&quot;,&quot;itemData&quot;:{&quot;type&quot;:&quot;article-journal&quot;,&quot;id&quot;:&quot;321b4ffc-f283-36e6-9aec-a9e6d5b9e912&quot;,&quot;title&quot;:&quot;Stature seekers: Cosmetic limb lengthening in medical tourism a case report&quot;,&quot;author&quot;:[{&quot;family&quot;:&quot;O'Halloran&quot;,&quot;given&quot;:&quot;Amanda&quot;,&quot;parse-names&quot;:false,&quot;dropping-particle&quot;:&quot;&quot;,&quot;non-dropping-particle&quot;:&quot;&quot;},{&quot;family&quot;:&quot;Walsh&quot;,&quot;given&quot;:&quot;Alan&quot;,&quot;parse-names&quot;:false,&quot;dropping-particle&quot;:&quot;&quot;,&quot;non-dropping-particle&quot;:&quot;&quot;},{&quot;family&quot;:&quot;Harrington&quot;,&quot;given&quot;:&quot;Paul&quot;,&quot;parse-names&quot;:false,&quot;dropping-particle&quot;:&quot;&quot;,&quot;non-dropping-particle&quot;:&quot;&quot;}],&quot;container-title&quot;:&quot;JPRAS open&quot;,&quot;container-title-short&quot;:&quot;JPRAS Open&quot;,&quot;accessed&quot;:{&quot;date-parts&quot;:[[2025,3,21]]},&quot;DOI&quot;:&quot;10.1016/J.JPRA.2024.08.006&quot;,&quot;ISSN&quot;:&quot;2352-5878&quot;,&quot;PMID&quot;:&quot;39308746&quot;,&quot;URL&quot;:&quot;https://pubmed.ncbi.nlm.nih.gov/39308746/&quot;,&quot;issued&quot;:{&quot;date-parts&quot;:[[2024,12,1]]},&quot;page&quot;:&quot;146-151&quot;,&quot;abstract&quot;:&quot;This case report details orthopaedic cosmetic surgery tourism, an emerging trend where individuals seek orthopaedic cosmetic procedures abroad. While this practice is increasingly common, it lacks regulation, potentially endangering patients. Factors driving this trend include rising healthcare costs and lengthy waitlists in public healthcare systems. Patients often pursue surgery abroad to save costs, or access specialised procedures not available domestically. However, complications can arise, necessitating costly management back home. Surgeons may face challenges due to unfamiliarity with overseas care, while patients encounter language barriers and variations in medical standards. This case report highlights a 28-year-old male who underwent bilateral limb lengthening surgery in Turkey, experiencing serious complications. While existing data on cosmetic tourism mainly focuses on plastic and bariatric surgeries, documentation specific to orthopaedic cases is limited. This report underscores the need for further research and regulation in this rapidly growing field, to ensure patient safety and optimal outcomes.&quot;,&quot;publisher&quot;:&quot;JPRAS Open&quot;,&quot;volume&quot;:&quot;42&quot;},&quot;isTemporary&quot;:false}]}]"/>
    <we:property name="MENDELEY_CITATIONS_LOCALE_CODE" value="&quot;en-US&quot;"/>
    <we:property name="MENDELEY_CITATIONS_STYLE" value="{&quot;id&quot;:&quot;https://www.zotero.org/styles/acta-cytologica&quot;,&quot;title&quot;:&quot;Acta Cytologica&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F01C5-DC4D-6E4D-8E2A-681D1D7B7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7</Pages>
  <Words>1869</Words>
  <Characters>10659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Yalçınkaya</dc:creator>
  <cp:keywords/>
  <dc:description/>
  <cp:lastModifiedBy>Ali Yalçınkaya</cp:lastModifiedBy>
  <cp:revision>11</cp:revision>
  <dcterms:created xsi:type="dcterms:W3CDTF">2025-03-15T22:23:00Z</dcterms:created>
  <dcterms:modified xsi:type="dcterms:W3CDTF">2025-05-12T17:33:00Z</dcterms:modified>
</cp:coreProperties>
</file>