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B0342" w14:textId="75EED030" w:rsidR="001A6A1F" w:rsidRPr="001A6A1F" w:rsidRDefault="001A6A1F" w:rsidP="001A6A1F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A1F">
        <w:rPr>
          <w:rFonts w:ascii="Times New Roman" w:hAnsi="Times New Roman" w:cs="Times New Roman"/>
          <w:color w:val="000000" w:themeColor="text1"/>
          <w:sz w:val="32"/>
          <w:szCs w:val="32"/>
        </w:rPr>
        <w:t>Supplementary Materials</w:t>
      </w:r>
    </w:p>
    <w:p w14:paraId="08E6A159" w14:textId="77777777" w:rsidR="001A6A1F" w:rsidRPr="001A6A1F" w:rsidRDefault="001A6A1F" w:rsidP="001A6A1F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5998E453" w14:textId="77777777" w:rsidR="001A6A1F" w:rsidRPr="000C5709" w:rsidRDefault="001A6A1F" w:rsidP="001A6A1F">
      <w:pPr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B769EB">
        <w:rPr>
          <w:rFonts w:ascii="Times New Roman" w:hAnsi="Times New Roman" w:cs="Times New Roman"/>
          <w:color w:val="0070C0"/>
        </w:rPr>
        <w:t>Supplementary Table 1</w:t>
      </w:r>
      <w:r w:rsidRPr="000C5709">
        <w:rPr>
          <w:rFonts w:ascii="Times New Roman" w:hAnsi="Times New Roman" w:cs="Times New Roman"/>
        </w:rPr>
        <w:t xml:space="preserve"> List of primers used in Real-Time PCR.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090"/>
        <w:gridCol w:w="3696"/>
        <w:gridCol w:w="3510"/>
      </w:tblGrid>
      <w:tr w:rsidR="001A6A1F" w:rsidRPr="000C5709" w14:paraId="3A6849B6" w14:textId="77777777" w:rsidTr="00896EA3">
        <w:tc>
          <w:tcPr>
            <w:tcW w:w="1090" w:type="dxa"/>
          </w:tcPr>
          <w:p w14:paraId="597C2CD3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0C5709">
              <w:rPr>
                <w:rFonts w:ascii="Times New Roman" w:hAnsi="Times New Roman" w:cs="Times New Roman"/>
                <w:b/>
                <w:bCs/>
              </w:rPr>
              <w:t>Primer name</w:t>
            </w:r>
          </w:p>
        </w:tc>
        <w:tc>
          <w:tcPr>
            <w:tcW w:w="3696" w:type="dxa"/>
          </w:tcPr>
          <w:p w14:paraId="0BD09158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0C5709">
              <w:rPr>
                <w:rFonts w:ascii="Times New Roman" w:hAnsi="Times New Roman" w:cs="Times New Roman"/>
                <w:b/>
                <w:bCs/>
              </w:rPr>
              <w:t>Forward primer sequence (5’-3’)</w:t>
            </w:r>
          </w:p>
        </w:tc>
        <w:tc>
          <w:tcPr>
            <w:tcW w:w="3510" w:type="dxa"/>
          </w:tcPr>
          <w:p w14:paraId="5B6485A7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0C5709">
              <w:rPr>
                <w:rFonts w:ascii="Times New Roman" w:hAnsi="Times New Roman" w:cs="Times New Roman"/>
                <w:b/>
                <w:bCs/>
              </w:rPr>
              <w:t>Reserve primer sequence (5’-3’)</w:t>
            </w:r>
          </w:p>
        </w:tc>
      </w:tr>
      <w:tr w:rsidR="001A6A1F" w:rsidRPr="000C5709" w14:paraId="397FC404" w14:textId="77777777" w:rsidTr="00896EA3">
        <w:tc>
          <w:tcPr>
            <w:tcW w:w="1090" w:type="dxa"/>
          </w:tcPr>
          <w:p w14:paraId="4DE09020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GAPDH</w:t>
            </w:r>
          </w:p>
        </w:tc>
        <w:tc>
          <w:tcPr>
            <w:tcW w:w="3696" w:type="dxa"/>
            <w:vAlign w:val="bottom"/>
          </w:tcPr>
          <w:p w14:paraId="3B0600A1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GGCAAGTTCAACGGCACAG</w:t>
            </w:r>
          </w:p>
        </w:tc>
        <w:tc>
          <w:tcPr>
            <w:tcW w:w="3510" w:type="dxa"/>
            <w:vAlign w:val="bottom"/>
          </w:tcPr>
          <w:p w14:paraId="7052F4A1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CGCCAGTAGACTCCACGAC</w:t>
            </w:r>
          </w:p>
        </w:tc>
      </w:tr>
      <w:tr w:rsidR="001A6A1F" w:rsidRPr="000C5709" w14:paraId="44BF87E1" w14:textId="77777777" w:rsidTr="00896EA3">
        <w:tc>
          <w:tcPr>
            <w:tcW w:w="1090" w:type="dxa"/>
          </w:tcPr>
          <w:p w14:paraId="758FAD22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mmp3</w:t>
            </w:r>
          </w:p>
        </w:tc>
        <w:tc>
          <w:tcPr>
            <w:tcW w:w="3696" w:type="dxa"/>
            <w:vAlign w:val="bottom"/>
          </w:tcPr>
          <w:p w14:paraId="23F1EFD5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CTGGAATGGTCTTGGCTCAT</w:t>
            </w:r>
          </w:p>
        </w:tc>
        <w:tc>
          <w:tcPr>
            <w:tcW w:w="3510" w:type="dxa"/>
          </w:tcPr>
          <w:p w14:paraId="138A893C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CTGACTGCATCGAAGGACAA</w:t>
            </w:r>
          </w:p>
        </w:tc>
      </w:tr>
      <w:tr w:rsidR="001A6A1F" w:rsidRPr="000C5709" w14:paraId="5A9FD28E" w14:textId="77777777" w:rsidTr="00896EA3">
        <w:tc>
          <w:tcPr>
            <w:tcW w:w="1090" w:type="dxa"/>
          </w:tcPr>
          <w:p w14:paraId="02CCAEB7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mmp13</w:t>
            </w:r>
          </w:p>
        </w:tc>
        <w:tc>
          <w:tcPr>
            <w:tcW w:w="3696" w:type="dxa"/>
            <w:vAlign w:val="bottom"/>
          </w:tcPr>
          <w:p w14:paraId="01574C25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CTGCGGTTCACTTTGAGGA</w:t>
            </w:r>
          </w:p>
        </w:tc>
        <w:tc>
          <w:tcPr>
            <w:tcW w:w="3510" w:type="dxa"/>
          </w:tcPr>
          <w:p w14:paraId="0D10DAA0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TCTTCTATGAGGCGGGGATA</w:t>
            </w:r>
          </w:p>
        </w:tc>
      </w:tr>
      <w:tr w:rsidR="001A6A1F" w:rsidRPr="000C5709" w14:paraId="37D8AA1F" w14:textId="77777777" w:rsidTr="00896EA3">
        <w:tc>
          <w:tcPr>
            <w:tcW w:w="1090" w:type="dxa"/>
          </w:tcPr>
          <w:p w14:paraId="405D85A2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col2a1</w:t>
            </w:r>
          </w:p>
        </w:tc>
        <w:tc>
          <w:tcPr>
            <w:tcW w:w="3696" w:type="dxa"/>
            <w:vAlign w:val="bottom"/>
          </w:tcPr>
          <w:p w14:paraId="5EDC610E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CTCAAGTCGCTGAACAACCA</w:t>
            </w:r>
          </w:p>
        </w:tc>
        <w:tc>
          <w:tcPr>
            <w:tcW w:w="3510" w:type="dxa"/>
          </w:tcPr>
          <w:p w14:paraId="478441AF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GTCTCCGCTCTTCCACTCTG</w:t>
            </w:r>
          </w:p>
        </w:tc>
      </w:tr>
      <w:tr w:rsidR="001A6A1F" w:rsidRPr="000C5709" w14:paraId="6CB0503D" w14:textId="77777777" w:rsidTr="00896EA3">
        <w:tc>
          <w:tcPr>
            <w:tcW w:w="1090" w:type="dxa"/>
          </w:tcPr>
          <w:p w14:paraId="0E032F0C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aggrecan</w:t>
            </w:r>
            <w:r>
              <w:rPr>
                <w:rFonts w:ascii="Times New Roman" w:hAnsi="Times New Roman" w:cs="Times New Roman"/>
              </w:rPr>
              <w:t xml:space="preserve"> (ACAN)</w:t>
            </w:r>
          </w:p>
        </w:tc>
        <w:tc>
          <w:tcPr>
            <w:tcW w:w="3696" w:type="dxa"/>
            <w:vAlign w:val="bottom"/>
          </w:tcPr>
          <w:p w14:paraId="2B309349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AAGTGCTATGCTGGCTGGTT</w:t>
            </w:r>
          </w:p>
        </w:tc>
        <w:tc>
          <w:tcPr>
            <w:tcW w:w="3510" w:type="dxa"/>
          </w:tcPr>
          <w:p w14:paraId="018F2CA4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GGTCTGGTTGGGGTAGAGGT</w:t>
            </w:r>
          </w:p>
        </w:tc>
      </w:tr>
    </w:tbl>
    <w:p w14:paraId="43032AFF" w14:textId="77777777" w:rsidR="001A6A1F" w:rsidRDefault="001A6A1F" w:rsidP="001A6A1F">
      <w:pPr>
        <w:pStyle w:val="af1"/>
        <w:keepNext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956129" w14:textId="77777777" w:rsidR="001A6A1F" w:rsidRPr="000C5709" w:rsidRDefault="001A6A1F" w:rsidP="001A6A1F">
      <w:pPr>
        <w:spacing w:line="480" w:lineRule="auto"/>
      </w:pPr>
    </w:p>
    <w:p w14:paraId="5CBD4AA5" w14:textId="77777777" w:rsidR="001A6A1F" w:rsidRPr="00AF46E4" w:rsidRDefault="001A6A1F" w:rsidP="001A6A1F">
      <w:pPr>
        <w:spacing w:line="480" w:lineRule="auto"/>
        <w:rPr>
          <w:sz w:val="21"/>
          <w:lang w:val="en-US"/>
        </w:rPr>
      </w:pPr>
      <w:r w:rsidRPr="00B769EB">
        <w:rPr>
          <w:rFonts w:ascii="Times New Roman" w:hAnsi="Times New Roman" w:cs="Times New Roman"/>
          <w:color w:val="0070C0"/>
        </w:rPr>
        <w:t>Supplementary Table 2</w:t>
      </w:r>
      <w:r>
        <w:rPr>
          <w:rFonts w:ascii="Times New Roman" w:hAnsi="Times New Roman" w:cs="Times New Roman"/>
        </w:rPr>
        <w:t xml:space="preserve"> </w:t>
      </w:r>
      <w:r w:rsidRPr="000C5709">
        <w:rPr>
          <w:rFonts w:ascii="Times New Roman" w:hAnsi="Times New Roman" w:cs="Times New Roman"/>
        </w:rPr>
        <w:t>LED therapy parameters for cells</w:t>
      </w:r>
    </w:p>
    <w:tbl>
      <w:tblPr>
        <w:tblStyle w:val="ae"/>
        <w:tblW w:w="0" w:type="auto"/>
        <w:tblInd w:w="-431" w:type="dxa"/>
        <w:tblLook w:val="04A0" w:firstRow="1" w:lastRow="0" w:firstColumn="1" w:lastColumn="0" w:noHBand="0" w:noVBand="1"/>
      </w:tblPr>
      <w:tblGrid>
        <w:gridCol w:w="1531"/>
        <w:gridCol w:w="1040"/>
        <w:gridCol w:w="1134"/>
        <w:gridCol w:w="837"/>
        <w:gridCol w:w="837"/>
        <w:gridCol w:w="837"/>
        <w:gridCol w:w="837"/>
        <w:gridCol w:w="837"/>
        <w:gridCol w:w="837"/>
      </w:tblGrid>
      <w:tr w:rsidR="001A6A1F" w:rsidRPr="000C5709" w14:paraId="18D09EA0" w14:textId="77777777" w:rsidTr="00896EA3">
        <w:tc>
          <w:tcPr>
            <w:tcW w:w="0" w:type="auto"/>
          </w:tcPr>
          <w:p w14:paraId="64E5733B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Peak wavelength (nm)</w:t>
            </w:r>
          </w:p>
        </w:tc>
        <w:tc>
          <w:tcPr>
            <w:tcW w:w="0" w:type="auto"/>
            <w:gridSpan w:val="8"/>
          </w:tcPr>
          <w:p w14:paraId="51828FB9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625, 810, 940 or1050</w:t>
            </w:r>
          </w:p>
        </w:tc>
      </w:tr>
      <w:tr w:rsidR="001A6A1F" w:rsidRPr="000C5709" w14:paraId="00A3FC59" w14:textId="77777777" w:rsidTr="00896EA3">
        <w:tc>
          <w:tcPr>
            <w:tcW w:w="0" w:type="auto"/>
          </w:tcPr>
          <w:p w14:paraId="1662219D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Power density (</w:t>
            </w:r>
            <w:proofErr w:type="spellStart"/>
            <w:r w:rsidRPr="000C5709">
              <w:rPr>
                <w:rFonts w:ascii="Times New Roman" w:hAnsi="Times New Roman" w:cs="Times New Roman"/>
              </w:rPr>
              <w:t>mW</w:t>
            </w:r>
            <w:proofErr w:type="spellEnd"/>
            <w:r w:rsidRPr="000C5709">
              <w:rPr>
                <w:rFonts w:ascii="Times New Roman" w:hAnsi="Times New Roman" w:cs="Times New Roman"/>
              </w:rPr>
              <w:t>/cm</w:t>
            </w:r>
            <w:r w:rsidRPr="000C5709">
              <w:rPr>
                <w:rFonts w:ascii="Times New Roman" w:hAnsi="Times New Roman" w:cs="Times New Roman"/>
                <w:vertAlign w:val="superscript"/>
              </w:rPr>
              <w:t>2</w:t>
            </w:r>
            <w:r w:rsidRPr="000C570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gridSpan w:val="8"/>
          </w:tcPr>
          <w:p w14:paraId="4DB0546F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44</w:t>
            </w:r>
          </w:p>
        </w:tc>
      </w:tr>
      <w:tr w:rsidR="001A6A1F" w:rsidRPr="000C5709" w14:paraId="6BEC1D94" w14:textId="77777777" w:rsidTr="00896EA3">
        <w:tc>
          <w:tcPr>
            <w:tcW w:w="0" w:type="auto"/>
          </w:tcPr>
          <w:p w14:paraId="2E148387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lastRenderedPageBreak/>
              <w:t>Spot size (cm</w:t>
            </w:r>
            <w:r w:rsidRPr="000C5709">
              <w:rPr>
                <w:rFonts w:ascii="Times New Roman" w:hAnsi="Times New Roman" w:cs="Times New Roman"/>
                <w:vertAlign w:val="superscript"/>
              </w:rPr>
              <w:t>2</w:t>
            </w:r>
            <w:r w:rsidRPr="000C570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gridSpan w:val="8"/>
          </w:tcPr>
          <w:p w14:paraId="6406976D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3.4</w:t>
            </w:r>
          </w:p>
        </w:tc>
      </w:tr>
      <w:tr w:rsidR="001A6A1F" w:rsidRPr="000C5709" w14:paraId="760E3089" w14:textId="77777777" w:rsidTr="00896EA3">
        <w:tc>
          <w:tcPr>
            <w:tcW w:w="0" w:type="auto"/>
          </w:tcPr>
          <w:p w14:paraId="5C37AB5A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Frequency</w:t>
            </w:r>
          </w:p>
        </w:tc>
        <w:tc>
          <w:tcPr>
            <w:tcW w:w="0" w:type="auto"/>
            <w:gridSpan w:val="8"/>
          </w:tcPr>
          <w:p w14:paraId="5EB58DCF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Continuous output</w:t>
            </w:r>
          </w:p>
        </w:tc>
      </w:tr>
      <w:tr w:rsidR="001A6A1F" w:rsidRPr="000C5709" w14:paraId="25F6D5F9" w14:textId="77777777" w:rsidTr="00910EA5">
        <w:trPr>
          <w:trHeight w:val="1788"/>
        </w:trPr>
        <w:tc>
          <w:tcPr>
            <w:tcW w:w="0" w:type="auto"/>
          </w:tcPr>
          <w:p w14:paraId="1968FF05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Distance from the cultures (mm)</w:t>
            </w:r>
          </w:p>
        </w:tc>
        <w:tc>
          <w:tcPr>
            <w:tcW w:w="0" w:type="auto"/>
            <w:gridSpan w:val="8"/>
          </w:tcPr>
          <w:p w14:paraId="6C0C110B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12 cm</w:t>
            </w:r>
          </w:p>
        </w:tc>
      </w:tr>
      <w:tr w:rsidR="001A6A1F" w:rsidRPr="000C5709" w14:paraId="3F0D30FB" w14:textId="77777777" w:rsidTr="00896EA3">
        <w:tc>
          <w:tcPr>
            <w:tcW w:w="0" w:type="auto"/>
          </w:tcPr>
          <w:p w14:paraId="097B786B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Groups</w:t>
            </w:r>
          </w:p>
        </w:tc>
        <w:tc>
          <w:tcPr>
            <w:tcW w:w="0" w:type="auto"/>
          </w:tcPr>
          <w:p w14:paraId="60C754DF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 xml:space="preserve">Non-radiated </w:t>
            </w:r>
          </w:p>
        </w:tc>
        <w:tc>
          <w:tcPr>
            <w:tcW w:w="0" w:type="auto"/>
          </w:tcPr>
          <w:p w14:paraId="5A0FCB19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 xml:space="preserve">TNF-α + </w:t>
            </w:r>
            <w:proofErr w:type="gramStart"/>
            <w:r w:rsidRPr="000C5709">
              <w:rPr>
                <w:rFonts w:ascii="Times New Roman" w:hAnsi="Times New Roman" w:cs="Times New Roman"/>
              </w:rPr>
              <w:t>Non-radiated</w:t>
            </w:r>
            <w:proofErr w:type="gramEnd"/>
            <w:r w:rsidRPr="000C570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14:paraId="2AEF60FD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 xml:space="preserve">TNF-α + LED </w:t>
            </w:r>
          </w:p>
        </w:tc>
        <w:tc>
          <w:tcPr>
            <w:tcW w:w="0" w:type="auto"/>
          </w:tcPr>
          <w:p w14:paraId="3C689AC2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 xml:space="preserve">TNF-α + LED </w:t>
            </w:r>
          </w:p>
        </w:tc>
        <w:tc>
          <w:tcPr>
            <w:tcW w:w="0" w:type="auto"/>
          </w:tcPr>
          <w:p w14:paraId="1405DDF2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  <w:color w:val="111111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>TNF-α + LED</w:t>
            </w:r>
          </w:p>
        </w:tc>
        <w:tc>
          <w:tcPr>
            <w:tcW w:w="0" w:type="auto"/>
          </w:tcPr>
          <w:p w14:paraId="40203BBF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  <w:color w:val="111111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>TNF-α + LED</w:t>
            </w:r>
          </w:p>
        </w:tc>
        <w:tc>
          <w:tcPr>
            <w:tcW w:w="0" w:type="auto"/>
          </w:tcPr>
          <w:p w14:paraId="2FA0D605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  <w:color w:val="111111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>TNF-α + LED</w:t>
            </w:r>
          </w:p>
        </w:tc>
        <w:tc>
          <w:tcPr>
            <w:tcW w:w="0" w:type="auto"/>
          </w:tcPr>
          <w:p w14:paraId="483F4A2B" w14:textId="77777777" w:rsidR="001A6A1F" w:rsidRPr="000C5709" w:rsidRDefault="001A6A1F" w:rsidP="00896EA3">
            <w:pPr>
              <w:pStyle w:val="af"/>
              <w:spacing w:line="480" w:lineRule="auto"/>
              <w:rPr>
                <w:rFonts w:ascii="Times New Roman" w:hAnsi="Times New Roman" w:cs="Times New Roman"/>
                <w:color w:val="111111"/>
              </w:rPr>
            </w:pPr>
            <w:r w:rsidRPr="000C5709">
              <w:rPr>
                <w:rFonts w:ascii="Times New Roman" w:hAnsi="Times New Roman" w:cs="Times New Roman"/>
                <w:color w:val="111111"/>
              </w:rPr>
              <w:t>TNF-α + LED</w:t>
            </w:r>
          </w:p>
        </w:tc>
      </w:tr>
      <w:tr w:rsidR="001A6A1F" w:rsidRPr="000C5709" w14:paraId="45AF4986" w14:textId="77777777" w:rsidTr="00896EA3">
        <w:tc>
          <w:tcPr>
            <w:tcW w:w="0" w:type="auto"/>
          </w:tcPr>
          <w:p w14:paraId="781CF375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proofErr w:type="spellStart"/>
            <w:r w:rsidRPr="000C5709">
              <w:rPr>
                <w:rFonts w:ascii="Times New Roman" w:hAnsi="Times New Roman" w:cs="Times New Roman"/>
              </w:rPr>
              <w:t>Irriadiation</w:t>
            </w:r>
            <w:proofErr w:type="spellEnd"/>
            <w:r w:rsidRPr="000C5709">
              <w:rPr>
                <w:rFonts w:ascii="Times New Roman" w:hAnsi="Times New Roman" w:cs="Times New Roman"/>
              </w:rPr>
              <w:t xml:space="preserve"> time (min)</w:t>
            </w:r>
          </w:p>
        </w:tc>
        <w:tc>
          <w:tcPr>
            <w:tcW w:w="0" w:type="auto"/>
          </w:tcPr>
          <w:p w14:paraId="09B4CD63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14:paraId="7838086F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14:paraId="18A87061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10EBFBDA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14:paraId="4829A007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</w:tcPr>
          <w:p w14:paraId="7FED1178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14:paraId="44C41C22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</w:tcPr>
          <w:p w14:paraId="327821A3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30</w:t>
            </w:r>
          </w:p>
        </w:tc>
      </w:tr>
      <w:tr w:rsidR="001A6A1F" w:rsidRPr="000C5709" w14:paraId="6228A02E" w14:textId="77777777" w:rsidTr="00896EA3">
        <w:tc>
          <w:tcPr>
            <w:tcW w:w="0" w:type="auto"/>
          </w:tcPr>
          <w:p w14:paraId="70A47550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Energy density</w:t>
            </w:r>
          </w:p>
        </w:tc>
        <w:tc>
          <w:tcPr>
            <w:tcW w:w="0" w:type="auto"/>
          </w:tcPr>
          <w:p w14:paraId="703583E2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14:paraId="50115EAD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14:paraId="4569EA24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14:paraId="0B483203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14:paraId="6BB342C7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14:paraId="5715B424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</w:tcPr>
          <w:p w14:paraId="76ACBFD6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</w:tcPr>
          <w:p w14:paraId="5C48711F" w14:textId="77777777" w:rsidR="001A6A1F" w:rsidRPr="000C5709" w:rsidRDefault="001A6A1F" w:rsidP="00896EA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0C5709">
              <w:rPr>
                <w:rFonts w:ascii="Times New Roman" w:hAnsi="Times New Roman" w:cs="Times New Roman"/>
              </w:rPr>
              <w:t>78</w:t>
            </w:r>
          </w:p>
        </w:tc>
      </w:tr>
    </w:tbl>
    <w:p w14:paraId="4B95F075" w14:textId="77777777" w:rsidR="001A6A1F" w:rsidRPr="000C5709" w:rsidRDefault="001A6A1F" w:rsidP="001A6A1F">
      <w:pPr>
        <w:spacing w:line="480" w:lineRule="auto"/>
        <w:rPr>
          <w:rFonts w:ascii="Times New Roman" w:hAnsi="Times New Roman" w:cs="Times New Roman"/>
        </w:rPr>
      </w:pPr>
    </w:p>
    <w:p w14:paraId="523699FC" w14:textId="77777777" w:rsidR="001A6A1F" w:rsidRPr="000C5709" w:rsidRDefault="001A6A1F" w:rsidP="001A6A1F">
      <w:pPr>
        <w:spacing w:line="480" w:lineRule="auto"/>
        <w:rPr>
          <w:rFonts w:ascii="Times New Roman" w:hAnsi="Times New Roman" w:cs="Times New Roman"/>
        </w:rPr>
      </w:pPr>
    </w:p>
    <w:p w14:paraId="13BE3E74" w14:textId="77777777" w:rsidR="001A6A1F" w:rsidRDefault="001A6A1F" w:rsidP="001A6A1F">
      <w:pPr>
        <w:spacing w:line="480" w:lineRule="auto"/>
        <w:ind w:left="240" w:right="240"/>
        <w:rPr>
          <w:rFonts w:ascii="Times New Roman" w:hAnsi="Times New Roman" w:cs="Times New Roman"/>
          <w:lang w:val="en-US"/>
        </w:rPr>
      </w:pPr>
    </w:p>
    <w:p w14:paraId="046E9CD2" w14:textId="77777777" w:rsidR="001A6A1F" w:rsidRDefault="001A6A1F" w:rsidP="001A6A1F">
      <w:pPr>
        <w:spacing w:line="480" w:lineRule="auto"/>
        <w:ind w:left="240" w:right="240"/>
        <w:rPr>
          <w:rFonts w:ascii="Times New Roman" w:hAnsi="Times New Roman" w:cs="Times New Roman"/>
          <w:lang w:val="en-US"/>
        </w:rPr>
      </w:pPr>
    </w:p>
    <w:p w14:paraId="2282CC01" w14:textId="77777777" w:rsidR="001A6A1F" w:rsidRDefault="001A6A1F" w:rsidP="001A6A1F">
      <w:pPr>
        <w:spacing w:line="480" w:lineRule="auto"/>
        <w:ind w:left="240" w:right="240"/>
        <w:rPr>
          <w:rFonts w:ascii="Times New Roman" w:hAnsi="Times New Roman" w:cs="Times New Roman"/>
          <w:lang w:val="en-US"/>
        </w:rPr>
      </w:pPr>
    </w:p>
    <w:p w14:paraId="0ED9002F" w14:textId="77777777" w:rsidR="001A6A1F" w:rsidRPr="00B769EB" w:rsidRDefault="001A6A1F" w:rsidP="001A6A1F">
      <w:pPr>
        <w:spacing w:line="480" w:lineRule="auto"/>
        <w:ind w:left="240" w:right="240"/>
        <w:rPr>
          <w:rFonts w:ascii="Times New Roman" w:hAnsi="Times New Roman" w:cs="Times New Roman"/>
          <w:lang w:val="en-US"/>
        </w:rPr>
      </w:pPr>
    </w:p>
    <w:p w14:paraId="35E8B8EE" w14:textId="77777777" w:rsidR="001A6A1F" w:rsidRPr="00704809" w:rsidRDefault="001A6A1F" w:rsidP="001A6A1F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6B988B2D" w14:textId="77777777" w:rsidR="00CF2DD9" w:rsidRPr="001A6A1F" w:rsidRDefault="00CF2DD9">
      <w:pPr>
        <w:rPr>
          <w:lang w:val="en-US"/>
        </w:rPr>
      </w:pPr>
    </w:p>
    <w:sectPr w:rsidR="00CF2DD9" w:rsidRPr="001A6A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1F"/>
    <w:rsid w:val="00002F9A"/>
    <w:rsid w:val="00014D3E"/>
    <w:rsid w:val="00020811"/>
    <w:rsid w:val="00030B09"/>
    <w:rsid w:val="00030EBA"/>
    <w:rsid w:val="000368EE"/>
    <w:rsid w:val="00036E55"/>
    <w:rsid w:val="000408F7"/>
    <w:rsid w:val="000426A6"/>
    <w:rsid w:val="00042C58"/>
    <w:rsid w:val="000431D3"/>
    <w:rsid w:val="0006598E"/>
    <w:rsid w:val="000760C6"/>
    <w:rsid w:val="00077BC5"/>
    <w:rsid w:val="000A4F06"/>
    <w:rsid w:val="000B3EBA"/>
    <w:rsid w:val="000C0147"/>
    <w:rsid w:val="000C17D7"/>
    <w:rsid w:val="000D53A1"/>
    <w:rsid w:val="000D78C7"/>
    <w:rsid w:val="000E0C26"/>
    <w:rsid w:val="000E1C68"/>
    <w:rsid w:val="000E7BFB"/>
    <w:rsid w:val="00104F8B"/>
    <w:rsid w:val="00106F0B"/>
    <w:rsid w:val="00117591"/>
    <w:rsid w:val="001256A5"/>
    <w:rsid w:val="00134F98"/>
    <w:rsid w:val="001625AB"/>
    <w:rsid w:val="00162D2B"/>
    <w:rsid w:val="00177B59"/>
    <w:rsid w:val="00185B8E"/>
    <w:rsid w:val="001936FF"/>
    <w:rsid w:val="00194E3B"/>
    <w:rsid w:val="001A1CCF"/>
    <w:rsid w:val="001A37F1"/>
    <w:rsid w:val="001A6A1F"/>
    <w:rsid w:val="001B3622"/>
    <w:rsid w:val="001B7B1B"/>
    <w:rsid w:val="001C5002"/>
    <w:rsid w:val="001D0444"/>
    <w:rsid w:val="001D2FE6"/>
    <w:rsid w:val="001E1BA2"/>
    <w:rsid w:val="00200DBE"/>
    <w:rsid w:val="00223728"/>
    <w:rsid w:val="00230757"/>
    <w:rsid w:val="002345C4"/>
    <w:rsid w:val="00242A09"/>
    <w:rsid w:val="002453EF"/>
    <w:rsid w:val="00267BD3"/>
    <w:rsid w:val="00270811"/>
    <w:rsid w:val="00296868"/>
    <w:rsid w:val="002979D3"/>
    <w:rsid w:val="002B11BA"/>
    <w:rsid w:val="002C4775"/>
    <w:rsid w:val="002D27C2"/>
    <w:rsid w:val="002F16D1"/>
    <w:rsid w:val="00315AF8"/>
    <w:rsid w:val="00320E54"/>
    <w:rsid w:val="003279CF"/>
    <w:rsid w:val="00385D6C"/>
    <w:rsid w:val="00396FF8"/>
    <w:rsid w:val="003B5D92"/>
    <w:rsid w:val="003B7D99"/>
    <w:rsid w:val="003C0EC1"/>
    <w:rsid w:val="003D1BAA"/>
    <w:rsid w:val="003D38B4"/>
    <w:rsid w:val="003D4599"/>
    <w:rsid w:val="003E577A"/>
    <w:rsid w:val="003F3E1D"/>
    <w:rsid w:val="003F5ED0"/>
    <w:rsid w:val="003F7CE5"/>
    <w:rsid w:val="0040489C"/>
    <w:rsid w:val="0040654C"/>
    <w:rsid w:val="004109E4"/>
    <w:rsid w:val="00416502"/>
    <w:rsid w:val="00422C89"/>
    <w:rsid w:val="004339DD"/>
    <w:rsid w:val="00445418"/>
    <w:rsid w:val="00445743"/>
    <w:rsid w:val="00455729"/>
    <w:rsid w:val="00461A09"/>
    <w:rsid w:val="00497BD5"/>
    <w:rsid w:val="004A01F1"/>
    <w:rsid w:val="004E52C2"/>
    <w:rsid w:val="004E54BE"/>
    <w:rsid w:val="004F0E84"/>
    <w:rsid w:val="004F3CF3"/>
    <w:rsid w:val="004F70E1"/>
    <w:rsid w:val="00501779"/>
    <w:rsid w:val="00505609"/>
    <w:rsid w:val="0051754B"/>
    <w:rsid w:val="0054069C"/>
    <w:rsid w:val="005461E6"/>
    <w:rsid w:val="005547B8"/>
    <w:rsid w:val="00564D22"/>
    <w:rsid w:val="00572233"/>
    <w:rsid w:val="00585F3C"/>
    <w:rsid w:val="00596473"/>
    <w:rsid w:val="005C2D38"/>
    <w:rsid w:val="005C39F2"/>
    <w:rsid w:val="005D4B36"/>
    <w:rsid w:val="005E7CAC"/>
    <w:rsid w:val="006224ED"/>
    <w:rsid w:val="0062360B"/>
    <w:rsid w:val="006356DC"/>
    <w:rsid w:val="00653073"/>
    <w:rsid w:val="006903EC"/>
    <w:rsid w:val="006A0C79"/>
    <w:rsid w:val="006A7C75"/>
    <w:rsid w:val="006A7EB6"/>
    <w:rsid w:val="006B2E40"/>
    <w:rsid w:val="006E0D63"/>
    <w:rsid w:val="006F16AF"/>
    <w:rsid w:val="00735C90"/>
    <w:rsid w:val="00744AEF"/>
    <w:rsid w:val="00761FFA"/>
    <w:rsid w:val="00762507"/>
    <w:rsid w:val="007630E3"/>
    <w:rsid w:val="00775F78"/>
    <w:rsid w:val="0078055A"/>
    <w:rsid w:val="007A7FE7"/>
    <w:rsid w:val="007C5012"/>
    <w:rsid w:val="007C56DA"/>
    <w:rsid w:val="00800FB8"/>
    <w:rsid w:val="00806FBF"/>
    <w:rsid w:val="00814926"/>
    <w:rsid w:val="008321F6"/>
    <w:rsid w:val="00835D22"/>
    <w:rsid w:val="00864E3D"/>
    <w:rsid w:val="00865911"/>
    <w:rsid w:val="00870EF4"/>
    <w:rsid w:val="00887949"/>
    <w:rsid w:val="008C1165"/>
    <w:rsid w:val="008C594A"/>
    <w:rsid w:val="008C718D"/>
    <w:rsid w:val="008D1E30"/>
    <w:rsid w:val="008E196B"/>
    <w:rsid w:val="00901B38"/>
    <w:rsid w:val="00910EA5"/>
    <w:rsid w:val="00935A5D"/>
    <w:rsid w:val="009531A0"/>
    <w:rsid w:val="00955F7F"/>
    <w:rsid w:val="009B3DA0"/>
    <w:rsid w:val="009C7578"/>
    <w:rsid w:val="009C7761"/>
    <w:rsid w:val="009D38EC"/>
    <w:rsid w:val="009D5648"/>
    <w:rsid w:val="009D5EC6"/>
    <w:rsid w:val="009D7909"/>
    <w:rsid w:val="009E314C"/>
    <w:rsid w:val="009E388F"/>
    <w:rsid w:val="009E38BD"/>
    <w:rsid w:val="009F2B64"/>
    <w:rsid w:val="00A0154A"/>
    <w:rsid w:val="00A115A7"/>
    <w:rsid w:val="00A23BD9"/>
    <w:rsid w:val="00A56C17"/>
    <w:rsid w:val="00A63DC1"/>
    <w:rsid w:val="00A65720"/>
    <w:rsid w:val="00A6698A"/>
    <w:rsid w:val="00A739B3"/>
    <w:rsid w:val="00A81500"/>
    <w:rsid w:val="00A84956"/>
    <w:rsid w:val="00A9689A"/>
    <w:rsid w:val="00AA1FFA"/>
    <w:rsid w:val="00AA34F3"/>
    <w:rsid w:val="00AB0E42"/>
    <w:rsid w:val="00AB1A99"/>
    <w:rsid w:val="00AD79E2"/>
    <w:rsid w:val="00AE444F"/>
    <w:rsid w:val="00AF5810"/>
    <w:rsid w:val="00AF6B78"/>
    <w:rsid w:val="00B00E07"/>
    <w:rsid w:val="00B06642"/>
    <w:rsid w:val="00B06A92"/>
    <w:rsid w:val="00B1657C"/>
    <w:rsid w:val="00B21C5A"/>
    <w:rsid w:val="00B54B66"/>
    <w:rsid w:val="00B65028"/>
    <w:rsid w:val="00B66C6D"/>
    <w:rsid w:val="00B81D6B"/>
    <w:rsid w:val="00B92F0C"/>
    <w:rsid w:val="00BA0CFD"/>
    <w:rsid w:val="00BB609C"/>
    <w:rsid w:val="00BC019E"/>
    <w:rsid w:val="00BC34C8"/>
    <w:rsid w:val="00BC5E54"/>
    <w:rsid w:val="00BC6AE7"/>
    <w:rsid w:val="00BF2651"/>
    <w:rsid w:val="00BF3200"/>
    <w:rsid w:val="00C016A4"/>
    <w:rsid w:val="00C01FF6"/>
    <w:rsid w:val="00C0432E"/>
    <w:rsid w:val="00C07064"/>
    <w:rsid w:val="00C3134E"/>
    <w:rsid w:val="00C37CA7"/>
    <w:rsid w:val="00C4041D"/>
    <w:rsid w:val="00C670BB"/>
    <w:rsid w:val="00C75EDD"/>
    <w:rsid w:val="00C86A38"/>
    <w:rsid w:val="00C938F3"/>
    <w:rsid w:val="00C94588"/>
    <w:rsid w:val="00CA00BD"/>
    <w:rsid w:val="00CA2072"/>
    <w:rsid w:val="00CA2C57"/>
    <w:rsid w:val="00CA56C0"/>
    <w:rsid w:val="00CB01AD"/>
    <w:rsid w:val="00CC4E2A"/>
    <w:rsid w:val="00CD25AC"/>
    <w:rsid w:val="00CE1A91"/>
    <w:rsid w:val="00CF1524"/>
    <w:rsid w:val="00CF2DD9"/>
    <w:rsid w:val="00D1422D"/>
    <w:rsid w:val="00D24B67"/>
    <w:rsid w:val="00D35D8C"/>
    <w:rsid w:val="00D36CC4"/>
    <w:rsid w:val="00D455DA"/>
    <w:rsid w:val="00D51FAC"/>
    <w:rsid w:val="00D53985"/>
    <w:rsid w:val="00D54464"/>
    <w:rsid w:val="00D67833"/>
    <w:rsid w:val="00D75FC8"/>
    <w:rsid w:val="00D83226"/>
    <w:rsid w:val="00D900F7"/>
    <w:rsid w:val="00DA0B28"/>
    <w:rsid w:val="00DA5EC2"/>
    <w:rsid w:val="00DB2B55"/>
    <w:rsid w:val="00DB7866"/>
    <w:rsid w:val="00DC4D50"/>
    <w:rsid w:val="00DD7107"/>
    <w:rsid w:val="00DE34ED"/>
    <w:rsid w:val="00DE4B83"/>
    <w:rsid w:val="00DE6A29"/>
    <w:rsid w:val="00DE6B52"/>
    <w:rsid w:val="00DE6E4E"/>
    <w:rsid w:val="00DF5570"/>
    <w:rsid w:val="00DF5718"/>
    <w:rsid w:val="00DF7D0A"/>
    <w:rsid w:val="00E019E2"/>
    <w:rsid w:val="00E03613"/>
    <w:rsid w:val="00E0403A"/>
    <w:rsid w:val="00E07512"/>
    <w:rsid w:val="00E10F0C"/>
    <w:rsid w:val="00E20ECF"/>
    <w:rsid w:val="00E218C0"/>
    <w:rsid w:val="00E21EB1"/>
    <w:rsid w:val="00E354DB"/>
    <w:rsid w:val="00E5021E"/>
    <w:rsid w:val="00E5304C"/>
    <w:rsid w:val="00E86979"/>
    <w:rsid w:val="00E9323C"/>
    <w:rsid w:val="00E95B61"/>
    <w:rsid w:val="00EA32BB"/>
    <w:rsid w:val="00ED30B1"/>
    <w:rsid w:val="00ED4E61"/>
    <w:rsid w:val="00F44EBF"/>
    <w:rsid w:val="00F93CDD"/>
    <w:rsid w:val="00FB5011"/>
    <w:rsid w:val="00FB5B86"/>
    <w:rsid w:val="00FC0128"/>
    <w:rsid w:val="00FC39F3"/>
    <w:rsid w:val="00FD3D3B"/>
    <w:rsid w:val="00FD637C"/>
    <w:rsid w:val="00FF0986"/>
    <w:rsid w:val="00FF68BA"/>
    <w:rsid w:val="00FF6DAF"/>
    <w:rsid w:val="00FF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BD973"/>
  <w15:chartTrackingRefBased/>
  <w15:docId w15:val="{3AD41822-AD38-334B-BD17-EDB0A1D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A1F"/>
    <w:rPr>
      <w:sz w:val="24"/>
      <w:lang w:val="en-HK"/>
    </w:rPr>
  </w:style>
  <w:style w:type="paragraph" w:styleId="1">
    <w:name w:val="heading 1"/>
    <w:basedOn w:val="a"/>
    <w:next w:val="a"/>
    <w:link w:val="10"/>
    <w:uiPriority w:val="9"/>
    <w:qFormat/>
    <w:rsid w:val="001A6A1F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A1F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A1F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6A1F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sz w:val="28"/>
      <w:szCs w:val="28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6A1F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lang w:val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6A1F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sz w:val="21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6A1F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sz w:val="21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6A1F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sz w:val="21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6A1F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sz w:val="2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1">
    <w:name w:val="toc 1"/>
    <w:basedOn w:val="a"/>
    <w:next w:val="a"/>
    <w:autoRedefine/>
    <w:uiPriority w:val="39"/>
    <w:unhideWhenUsed/>
    <w:rsid w:val="00B66C6D"/>
    <w:pPr>
      <w:spacing w:before="120" w:after="120"/>
    </w:pPr>
    <w:rPr>
      <w:rFonts w:ascii="Times New Roman" w:eastAsia="Times New Roman" w:hAnsi="Times New Roman" w:cstheme="minorHAnsi"/>
      <w:b/>
      <w:bCs/>
      <w:caps/>
      <w:szCs w:val="20"/>
    </w:rPr>
  </w:style>
  <w:style w:type="paragraph" w:styleId="TOC2">
    <w:name w:val="toc 2"/>
    <w:basedOn w:val="a"/>
    <w:next w:val="a"/>
    <w:autoRedefine/>
    <w:uiPriority w:val="39"/>
    <w:unhideWhenUsed/>
    <w:rsid w:val="00B66C6D"/>
    <w:pPr>
      <w:ind w:left="240"/>
    </w:pPr>
    <w:rPr>
      <w:rFonts w:ascii="Times New Roman" w:eastAsia="Times New Roman" w:hAnsi="Times New Roman" w:cstheme="minorHAnsi"/>
      <w:smallCaps/>
      <w:szCs w:val="20"/>
    </w:rPr>
  </w:style>
  <w:style w:type="paragraph" w:styleId="TOC3">
    <w:name w:val="toc 3"/>
    <w:basedOn w:val="a"/>
    <w:next w:val="a"/>
    <w:autoRedefine/>
    <w:uiPriority w:val="39"/>
    <w:unhideWhenUsed/>
    <w:rsid w:val="00B66C6D"/>
    <w:pPr>
      <w:ind w:left="480"/>
    </w:pPr>
    <w:rPr>
      <w:rFonts w:ascii="Times New Roman" w:hAnsi="Times New Roman" w:cstheme="minorHAnsi"/>
      <w:i/>
      <w:iCs/>
      <w:szCs w:val="20"/>
    </w:rPr>
  </w:style>
  <w:style w:type="paragraph" w:styleId="TOC4">
    <w:name w:val="toc 4"/>
    <w:basedOn w:val="a"/>
    <w:next w:val="a"/>
    <w:autoRedefine/>
    <w:uiPriority w:val="39"/>
    <w:unhideWhenUsed/>
    <w:rsid w:val="00B66C6D"/>
    <w:pPr>
      <w:ind w:left="720"/>
    </w:pPr>
    <w:rPr>
      <w:rFonts w:ascii="Times New Roman" w:eastAsia="Times New Roman" w:hAnsi="Times New Roman" w:cstheme="minorHAnsi"/>
      <w:szCs w:val="18"/>
    </w:rPr>
  </w:style>
  <w:style w:type="character" w:customStyle="1" w:styleId="10">
    <w:name w:val="标题 1 字符"/>
    <w:basedOn w:val="a0"/>
    <w:link w:val="1"/>
    <w:uiPriority w:val="9"/>
    <w:rsid w:val="001A6A1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A6A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A6A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A6A1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A6A1F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A6A1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A6A1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A6A1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A6A1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A6A1F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a4">
    <w:name w:val="标题 字符"/>
    <w:basedOn w:val="a0"/>
    <w:link w:val="a3"/>
    <w:uiPriority w:val="10"/>
    <w:rsid w:val="001A6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6A1F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a6">
    <w:name w:val="副标题 字符"/>
    <w:basedOn w:val="a0"/>
    <w:link w:val="a5"/>
    <w:uiPriority w:val="11"/>
    <w:rsid w:val="001A6A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6A1F"/>
    <w:pPr>
      <w:widowControl w:val="0"/>
      <w:spacing w:before="160" w:after="160"/>
      <w:jc w:val="center"/>
    </w:pPr>
    <w:rPr>
      <w:i/>
      <w:iCs/>
      <w:color w:val="404040" w:themeColor="text1" w:themeTint="BF"/>
      <w:sz w:val="21"/>
      <w:lang w:val="en-US"/>
    </w:rPr>
  </w:style>
  <w:style w:type="character" w:customStyle="1" w:styleId="a8">
    <w:name w:val="引用 字符"/>
    <w:basedOn w:val="a0"/>
    <w:link w:val="a7"/>
    <w:uiPriority w:val="29"/>
    <w:rsid w:val="001A6A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6A1F"/>
    <w:pPr>
      <w:widowControl w:val="0"/>
      <w:ind w:left="720"/>
      <w:contextualSpacing/>
      <w:jc w:val="both"/>
    </w:pPr>
    <w:rPr>
      <w:sz w:val="21"/>
      <w:lang w:val="en-US"/>
    </w:rPr>
  </w:style>
  <w:style w:type="character" w:styleId="aa">
    <w:name w:val="Intense Emphasis"/>
    <w:basedOn w:val="a0"/>
    <w:uiPriority w:val="21"/>
    <w:qFormat/>
    <w:rsid w:val="001A6A1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6A1F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1"/>
      <w:lang w:val="en-US"/>
    </w:rPr>
  </w:style>
  <w:style w:type="character" w:customStyle="1" w:styleId="ac">
    <w:name w:val="明显引用 字符"/>
    <w:basedOn w:val="a0"/>
    <w:link w:val="ab"/>
    <w:uiPriority w:val="30"/>
    <w:rsid w:val="001A6A1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6A1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A6A1F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link w:val="af0"/>
    <w:uiPriority w:val="99"/>
    <w:unhideWhenUsed/>
    <w:qFormat/>
    <w:rsid w:val="001A6A1F"/>
    <w:pPr>
      <w:spacing w:before="100" w:beforeAutospacing="1" w:after="100" w:afterAutospacing="1"/>
    </w:pPr>
    <w:rPr>
      <w:rFonts w:ascii="宋体" w:eastAsia="宋体" w:hAnsi="宋体" w:cs="宋体"/>
      <w:kern w:val="0"/>
      <w:lang w:val="en-US"/>
      <w14:ligatures w14:val="none"/>
    </w:rPr>
  </w:style>
  <w:style w:type="character" w:customStyle="1" w:styleId="af0">
    <w:name w:val="普通(网站) 字符"/>
    <w:link w:val="af"/>
    <w:uiPriority w:val="99"/>
    <w:qFormat/>
    <w:rsid w:val="001A6A1F"/>
    <w:rPr>
      <w:rFonts w:ascii="宋体" w:eastAsia="宋体" w:hAnsi="宋体" w:cs="宋体"/>
      <w:kern w:val="0"/>
      <w:sz w:val="24"/>
      <w14:ligatures w14:val="none"/>
    </w:rPr>
  </w:style>
  <w:style w:type="paragraph" w:styleId="af1">
    <w:name w:val="caption"/>
    <w:basedOn w:val="a"/>
    <w:next w:val="a"/>
    <w:uiPriority w:val="35"/>
    <w:unhideWhenUsed/>
    <w:qFormat/>
    <w:rsid w:val="001A6A1F"/>
    <w:rPr>
      <w:rFonts w:asciiTheme="majorHAnsi" w:eastAsia="黑体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FAN, tianxiang [Student]</dc:creator>
  <cp:keywords/>
  <dc:description/>
  <cp:lastModifiedBy>FAN, tianxiang [Student]</cp:lastModifiedBy>
  <cp:revision>3</cp:revision>
  <dcterms:created xsi:type="dcterms:W3CDTF">2025-01-08T14:12:00Z</dcterms:created>
  <dcterms:modified xsi:type="dcterms:W3CDTF">2025-06-10T09:14:00Z</dcterms:modified>
</cp:coreProperties>
</file>