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8580" w14:textId="77777777" w:rsidR="00C64F07" w:rsidRPr="00C64F07" w:rsidRDefault="00C64F07" w:rsidP="00C64F07">
      <w:pPr>
        <w:rPr>
          <w:rFonts w:ascii="Times New Roman" w:eastAsia="等线" w:hAnsi="Times New Roman" w:cs="Times New Roman"/>
          <w:sz w:val="24"/>
          <w:szCs w:val="28"/>
          <w14:ligatures w14:val="none"/>
        </w:rPr>
      </w:pPr>
      <w:bookmarkStart w:id="0" w:name="_Hlk108910338"/>
      <w:r w:rsidRPr="00C64F07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>T</w:t>
      </w:r>
      <w:r w:rsidRPr="00C64F07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able</w:t>
      </w:r>
      <w:r w:rsidRPr="00C64F07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 xml:space="preserve"> </w:t>
      </w:r>
      <w:r w:rsidRPr="00C64F07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>S</w:t>
      </w:r>
      <w:r w:rsidRPr="00C64F07">
        <w:rPr>
          <w:rFonts w:ascii="Times New Roman" w:eastAsia="等线" w:hAnsi="Times New Roman" w:cs="Times New Roman"/>
          <w:b/>
          <w:bCs/>
          <w:sz w:val="24"/>
          <w:szCs w:val="28"/>
          <w14:ligatures w14:val="none"/>
        </w:rPr>
        <w:t>2</w:t>
      </w:r>
      <w:r w:rsidRPr="00C64F07">
        <w:rPr>
          <w:rFonts w:ascii="Times New Roman" w:eastAsia="等线" w:hAnsi="Times New Roman" w:cs="Times New Roman" w:hint="eastAsia"/>
          <w:b/>
          <w:bCs/>
          <w:sz w:val="24"/>
          <w:szCs w:val="28"/>
          <w14:ligatures w14:val="none"/>
        </w:rPr>
        <w:t xml:space="preserve">: </w:t>
      </w:r>
      <w:r w:rsidRPr="00C64F07">
        <w:rPr>
          <w:rFonts w:ascii="Times New Roman" w:eastAsia="等线" w:hAnsi="Times New Roman" w:cs="Times New Roman"/>
          <w:sz w:val="24"/>
          <w:szCs w:val="28"/>
          <w14:ligatures w14:val="none"/>
        </w:rPr>
        <w:t>Embase Retrieval strategy</w:t>
      </w:r>
      <w:r w:rsidRPr="00C64F07">
        <w:rPr>
          <w:rFonts w:ascii="Times New Roman" w:eastAsia="等线" w:hAnsi="Times New Roman" w:cs="Times New Roman" w:hint="eastAsia"/>
          <w:sz w:val="24"/>
          <w:szCs w:val="28"/>
          <w14:ligatures w14:val="none"/>
        </w:rPr>
        <w:t>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6"/>
        <w:gridCol w:w="13372"/>
      </w:tblGrid>
      <w:tr w:rsidR="00C64F07" w:rsidRPr="00C64F07" w14:paraId="5A88264D" w14:textId="77777777" w:rsidTr="00891B2F">
        <w:trPr>
          <w:trHeight w:val="280"/>
        </w:trPr>
        <w:tc>
          <w:tcPr>
            <w:tcW w:w="576" w:type="dxa"/>
            <w:noWrap/>
          </w:tcPr>
          <w:bookmarkEnd w:id="0"/>
          <w:p w14:paraId="7E1F51C5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3372" w:type="dxa"/>
            <w:noWrap/>
          </w:tcPr>
          <w:p w14:paraId="1290DD5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Query</w:t>
            </w:r>
          </w:p>
        </w:tc>
      </w:tr>
      <w:tr w:rsidR="00C64F07" w:rsidRPr="00C64F07" w14:paraId="69137933" w14:textId="77777777" w:rsidTr="00891B2F">
        <w:trPr>
          <w:trHeight w:val="280"/>
        </w:trPr>
        <w:tc>
          <w:tcPr>
            <w:tcW w:w="576" w:type="dxa"/>
            <w:noWrap/>
          </w:tcPr>
          <w:p w14:paraId="34322DB1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#13</w:t>
            </w:r>
          </w:p>
        </w:tc>
        <w:tc>
          <w:tcPr>
            <w:tcW w:w="13372" w:type="dxa"/>
            <w:noWrap/>
          </w:tcPr>
          <w:p w14:paraId="040FB15A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#8 AND #9 AND #12</w:t>
            </w:r>
          </w:p>
        </w:tc>
      </w:tr>
      <w:tr w:rsidR="00C64F07" w:rsidRPr="00C64F07" w14:paraId="29D072B7" w14:textId="77777777" w:rsidTr="00891B2F">
        <w:trPr>
          <w:trHeight w:val="280"/>
        </w:trPr>
        <w:tc>
          <w:tcPr>
            <w:tcW w:w="576" w:type="dxa"/>
            <w:noWrap/>
          </w:tcPr>
          <w:p w14:paraId="2B1D7983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#12</w:t>
            </w:r>
          </w:p>
        </w:tc>
        <w:tc>
          <w:tcPr>
            <w:tcW w:w="13372" w:type="dxa"/>
            <w:noWrap/>
          </w:tcPr>
          <w:p w14:paraId="24CB643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#10 OR #11</w:t>
            </w:r>
          </w:p>
        </w:tc>
      </w:tr>
      <w:tr w:rsidR="00C64F07" w:rsidRPr="00C64F07" w14:paraId="60FE395B" w14:textId="77777777" w:rsidTr="00891B2F">
        <w:trPr>
          <w:trHeight w:val="280"/>
        </w:trPr>
        <w:tc>
          <w:tcPr>
            <w:tcW w:w="576" w:type="dxa"/>
            <w:noWrap/>
          </w:tcPr>
          <w:p w14:paraId="3CCD9D10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#11</w:t>
            </w:r>
          </w:p>
        </w:tc>
        <w:tc>
          <w:tcPr>
            <w:tcW w:w="13372" w:type="dxa"/>
            <w:noWrap/>
          </w:tcPr>
          <w:p w14:paraId="370F4CB3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('relative risk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OR 'risk factors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OR 'risk factor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30573DF7" w14:textId="77777777" w:rsidTr="00891B2F">
        <w:trPr>
          <w:trHeight w:val="280"/>
        </w:trPr>
        <w:tc>
          <w:tcPr>
            <w:tcW w:w="576" w:type="dxa"/>
            <w:noWrap/>
          </w:tcPr>
          <w:p w14:paraId="13EB391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#10</w:t>
            </w:r>
          </w:p>
        </w:tc>
        <w:tc>
          <w:tcPr>
            <w:tcW w:w="13372" w:type="dxa"/>
            <w:noWrap/>
          </w:tcPr>
          <w:p w14:paraId="41FA09D0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('risk factor'/exp OR 'risk factor')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7D6B25F3" w14:textId="77777777" w:rsidTr="00891B2F">
        <w:trPr>
          <w:trHeight w:val="280"/>
        </w:trPr>
        <w:tc>
          <w:tcPr>
            <w:tcW w:w="576" w:type="dxa"/>
            <w:noWrap/>
          </w:tcPr>
          <w:p w14:paraId="1DF0F88F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#9</w:t>
            </w:r>
          </w:p>
        </w:tc>
        <w:tc>
          <w:tcPr>
            <w:tcW w:w="13372" w:type="dxa"/>
            <w:noWrap/>
          </w:tcPr>
          <w:p w14:paraId="407C58E5" w14:textId="77777777" w:rsidR="00C64F07" w:rsidRPr="00C64F07" w:rsidRDefault="00C64F07" w:rsidP="00C64F07">
            <w:pPr>
              <w:widowControl/>
              <w:tabs>
                <w:tab w:val="left" w:pos="1410"/>
              </w:tabs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new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vertebral compression fracture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3CDE4289" w14:textId="77777777" w:rsidTr="00891B2F">
        <w:trPr>
          <w:trHeight w:val="280"/>
        </w:trPr>
        <w:tc>
          <w:tcPr>
            <w:tcW w:w="576" w:type="dxa"/>
            <w:noWrap/>
          </w:tcPr>
          <w:p w14:paraId="129BD68A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#8</w:t>
            </w:r>
          </w:p>
        </w:tc>
        <w:tc>
          <w:tcPr>
            <w:tcW w:w="13372" w:type="dxa"/>
            <w:noWrap/>
          </w:tcPr>
          <w:p w14:paraId="7F8217F6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#4 OR #7</w:t>
            </w:r>
          </w:p>
        </w:tc>
      </w:tr>
      <w:tr w:rsidR="00C64F07" w:rsidRPr="00C64F07" w14:paraId="51B2116B" w14:textId="77777777" w:rsidTr="00891B2F">
        <w:trPr>
          <w:trHeight w:val="280"/>
        </w:trPr>
        <w:tc>
          <w:tcPr>
            <w:tcW w:w="576" w:type="dxa"/>
            <w:noWrap/>
          </w:tcPr>
          <w:p w14:paraId="35AB5983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#7</w:t>
            </w:r>
          </w:p>
        </w:tc>
        <w:tc>
          <w:tcPr>
            <w:tcW w:w="13372" w:type="dxa"/>
            <w:noWrap/>
          </w:tcPr>
          <w:p w14:paraId="0995C4F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#5 OR #6</w:t>
            </w:r>
          </w:p>
        </w:tc>
      </w:tr>
      <w:tr w:rsidR="00C64F07" w:rsidRPr="00C64F07" w14:paraId="591F030C" w14:textId="77777777" w:rsidTr="00891B2F">
        <w:trPr>
          <w:trHeight w:val="280"/>
        </w:trPr>
        <w:tc>
          <w:tcPr>
            <w:tcW w:w="576" w:type="dxa"/>
            <w:noWrap/>
          </w:tcPr>
          <w:p w14:paraId="37531FF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#6</w:t>
            </w:r>
          </w:p>
        </w:tc>
        <w:tc>
          <w:tcPr>
            <w:tcW w:w="13372" w:type="dxa"/>
            <w:noWrap/>
          </w:tcPr>
          <w:p w14:paraId="0AFE4EBB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('vertebroplasty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OR 'vertebroplasty, percutaneous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OR 'percutaneous vertebroplasty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572DDF32" w14:textId="77777777" w:rsidTr="00891B2F">
        <w:trPr>
          <w:trHeight w:val="280"/>
        </w:trPr>
        <w:tc>
          <w:tcPr>
            <w:tcW w:w="576" w:type="dxa"/>
            <w:noWrap/>
          </w:tcPr>
          <w:p w14:paraId="15C4B62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#5</w:t>
            </w:r>
          </w:p>
        </w:tc>
        <w:tc>
          <w:tcPr>
            <w:tcW w:w="13372" w:type="dxa"/>
            <w:noWrap/>
          </w:tcPr>
          <w:p w14:paraId="368CEB5B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('percutaneous vertebroplasty'/exp OR 'percutaneous vertebroplasty')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758E0003" w14:textId="77777777" w:rsidTr="00891B2F">
        <w:trPr>
          <w:trHeight w:val="280"/>
        </w:trPr>
        <w:tc>
          <w:tcPr>
            <w:tcW w:w="576" w:type="dxa"/>
            <w:noWrap/>
          </w:tcPr>
          <w:p w14:paraId="15D8528A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#4</w:t>
            </w:r>
          </w:p>
        </w:tc>
        <w:tc>
          <w:tcPr>
            <w:tcW w:w="13372" w:type="dxa"/>
            <w:noWrap/>
          </w:tcPr>
          <w:p w14:paraId="26E335A7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#1 OR #2 OR #3</w:t>
            </w:r>
          </w:p>
        </w:tc>
      </w:tr>
      <w:tr w:rsidR="00C64F07" w:rsidRPr="00C64F07" w14:paraId="200A4860" w14:textId="77777777" w:rsidTr="00891B2F">
        <w:trPr>
          <w:trHeight w:val="280"/>
        </w:trPr>
        <w:tc>
          <w:tcPr>
            <w:tcW w:w="576" w:type="dxa"/>
            <w:noWrap/>
          </w:tcPr>
          <w:p w14:paraId="63A363B5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#3</w:t>
            </w:r>
          </w:p>
        </w:tc>
        <w:tc>
          <w:tcPr>
            <w:tcW w:w="13372" w:type="dxa"/>
            <w:noWrap/>
          </w:tcPr>
          <w:p w14:paraId="0E34F0E5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('percutaneous kyphoplasty'/exp OR 'percutaneous kyphoplasty')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3FDD4045" w14:textId="77777777" w:rsidTr="00891B2F">
        <w:trPr>
          <w:trHeight w:val="280"/>
        </w:trPr>
        <w:tc>
          <w:tcPr>
            <w:tcW w:w="576" w:type="dxa"/>
            <w:noWrap/>
          </w:tcPr>
          <w:p w14:paraId="458753C8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#2</w:t>
            </w:r>
          </w:p>
        </w:tc>
        <w:tc>
          <w:tcPr>
            <w:tcW w:w="13372" w:type="dxa"/>
            <w:noWrap/>
          </w:tcPr>
          <w:p w14:paraId="73A5EF61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('balloon kyphoplasty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 xml:space="preserve"> OR 'kyphoplasty</w:t>
            </w:r>
            <w:proofErr w:type="gram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':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ab</w:t>
            </w:r>
            <w:proofErr w:type="gram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,ti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  <w:tr w:rsidR="00C64F07" w:rsidRPr="00C64F07" w14:paraId="190BEF76" w14:textId="77777777" w:rsidTr="00891B2F">
        <w:trPr>
          <w:trHeight w:val="280"/>
        </w:trPr>
        <w:tc>
          <w:tcPr>
            <w:tcW w:w="576" w:type="dxa"/>
            <w:noWrap/>
          </w:tcPr>
          <w:p w14:paraId="25F75D6D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  <w:t>#1</w:t>
            </w:r>
          </w:p>
        </w:tc>
        <w:tc>
          <w:tcPr>
            <w:tcW w:w="13372" w:type="dxa"/>
            <w:noWrap/>
          </w:tcPr>
          <w:p w14:paraId="1DC7E795" w14:textId="77777777" w:rsidR="00C64F07" w:rsidRPr="00C64F07" w:rsidRDefault="00C64F07" w:rsidP="00C64F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('kyphoplasty'/exp OR 'kyphoplasty') AND [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embase</w:t>
            </w:r>
            <w:proofErr w:type="spellEnd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]/</w:t>
            </w:r>
            <w:proofErr w:type="spellStart"/>
            <w:r w:rsidRPr="00C64F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14:ligatures w14:val="none"/>
              </w:rPr>
              <w:t>lim</w:t>
            </w:r>
            <w:proofErr w:type="spellEnd"/>
          </w:p>
        </w:tc>
      </w:tr>
    </w:tbl>
    <w:p w14:paraId="0F8342D5" w14:textId="77777777" w:rsidR="00BE03AB" w:rsidRPr="00C64F07" w:rsidRDefault="00BE03AB">
      <w:pPr>
        <w:rPr>
          <w:rFonts w:hint="eastAsia"/>
        </w:rPr>
      </w:pPr>
    </w:p>
    <w:sectPr w:rsidR="00BE03AB" w:rsidRPr="00C64F07" w:rsidSect="00C64F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7A81" w14:textId="77777777" w:rsidR="00591792" w:rsidRDefault="00591792" w:rsidP="00C64F07">
      <w:pPr>
        <w:rPr>
          <w:rFonts w:hint="eastAsia"/>
        </w:rPr>
      </w:pPr>
      <w:r>
        <w:separator/>
      </w:r>
    </w:p>
  </w:endnote>
  <w:endnote w:type="continuationSeparator" w:id="0">
    <w:p w14:paraId="593B3EA5" w14:textId="77777777" w:rsidR="00591792" w:rsidRDefault="00591792" w:rsidP="00C64F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56D4" w14:textId="77777777" w:rsidR="00591792" w:rsidRDefault="00591792" w:rsidP="00C64F07">
      <w:pPr>
        <w:rPr>
          <w:rFonts w:hint="eastAsia"/>
        </w:rPr>
      </w:pPr>
      <w:r>
        <w:separator/>
      </w:r>
    </w:p>
  </w:footnote>
  <w:footnote w:type="continuationSeparator" w:id="0">
    <w:p w14:paraId="46827006" w14:textId="77777777" w:rsidR="00591792" w:rsidRDefault="00591792" w:rsidP="00C64F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0CF"/>
    <w:rsid w:val="00087984"/>
    <w:rsid w:val="00185EFB"/>
    <w:rsid w:val="002346F3"/>
    <w:rsid w:val="00591792"/>
    <w:rsid w:val="008A131C"/>
    <w:rsid w:val="00982CF0"/>
    <w:rsid w:val="00A770CF"/>
    <w:rsid w:val="00BE03AB"/>
    <w:rsid w:val="00C42CC6"/>
    <w:rsid w:val="00C6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EC0C50-1AB3-4B63-975C-B5FABE29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0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0C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0C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0C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0C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0C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0C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"/>
    <w:basedOn w:val="a1"/>
    <w:uiPriority w:val="99"/>
    <w:rsid w:val="00087984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A770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7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7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70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70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770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70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70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70C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A77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A77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770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A77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770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70C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770C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A770C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A77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A770C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A770CF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C64F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64F0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64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64F07"/>
    <w:rPr>
      <w:sz w:val="18"/>
      <w:szCs w:val="18"/>
    </w:rPr>
  </w:style>
  <w:style w:type="table" w:styleId="af3">
    <w:name w:val="Table Grid"/>
    <w:basedOn w:val="a1"/>
    <w:uiPriority w:val="39"/>
    <w:qFormat/>
    <w:rsid w:val="00C64F0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三毛 刘</dc:creator>
  <cp:keywords/>
  <dc:description/>
  <cp:lastModifiedBy>三毛 刘</cp:lastModifiedBy>
  <cp:revision>2</cp:revision>
  <dcterms:created xsi:type="dcterms:W3CDTF">2025-09-16T19:51:00Z</dcterms:created>
  <dcterms:modified xsi:type="dcterms:W3CDTF">2025-09-16T19:52:00Z</dcterms:modified>
</cp:coreProperties>
</file>