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68A72B">
      <w:pPr>
        <w:widowControl/>
        <w:spacing w:line="360" w:lineRule="auto"/>
        <w:jc w:val="center"/>
        <w:rPr>
          <w:rFonts w:ascii="Times New Roman" w:hAnsi="Times New Roman" w:eastAsia="ClassicalSans-Regular-DTC" w:cs="Times New Roman"/>
          <w:kern w:val="0"/>
          <w:sz w:val="22"/>
          <w:szCs w:val="22"/>
          <w:lang w:bidi="ar"/>
        </w:rPr>
      </w:pPr>
      <w:r>
        <w:rPr>
          <w:rFonts w:hint="eastAsia" w:ascii="Times New Roman" w:hAnsi="Times New Roman" w:eastAsia="ClassicalSans-Regular-DTC" w:cs="Times New Roman"/>
          <w:kern w:val="0"/>
          <w:sz w:val="22"/>
          <w:szCs w:val="22"/>
          <w:lang w:bidi="ar"/>
        </w:rPr>
        <w:t>Supplementary Table 1</w:t>
      </w:r>
      <w:r>
        <w:rPr>
          <w:rFonts w:hint="eastAsia" w:ascii="Times New Roman" w:hAnsi="Times New Roman" w:eastAsia="宋体" w:cs="Times New Roman"/>
          <w:kern w:val="0"/>
          <w:sz w:val="22"/>
          <w:szCs w:val="22"/>
          <w:lang w:val="en-US" w:eastAsia="zh-CN" w:bidi="ar"/>
        </w:rPr>
        <w:t xml:space="preserve"> </w:t>
      </w:r>
      <w:r>
        <w:rPr>
          <w:rFonts w:hint="eastAsia" w:ascii="Times New Roman" w:hAnsi="Times New Roman" w:eastAsia="ClassicalSans-Regular-DTC" w:cs="Times New Roman"/>
          <w:kern w:val="0"/>
          <w:sz w:val="22"/>
          <w:szCs w:val="22"/>
          <w:lang w:bidi="ar"/>
        </w:rPr>
        <w:t>Primer sequences used for qRT-PCR</w:t>
      </w:r>
    </w:p>
    <w:tbl>
      <w:tblPr>
        <w:tblStyle w:val="5"/>
        <w:tblW w:w="5244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2"/>
        <w:gridCol w:w="3455"/>
        <w:gridCol w:w="4115"/>
      </w:tblGrid>
      <w:tr w14:paraId="4426434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761" w:type="pct"/>
            <w:tcBorders>
              <w:top w:val="single" w:color="000000" w:sz="12" w:space="0"/>
              <w:bottom w:val="single" w:color="auto" w:sz="4" w:space="0"/>
            </w:tcBorders>
            <w:vAlign w:val="center"/>
          </w:tcPr>
          <w:p w14:paraId="4426433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Gene</w:t>
            </w:r>
          </w:p>
        </w:tc>
        <w:tc>
          <w:tcPr>
            <w:tcW w:w="2248" w:type="pct"/>
            <w:tcBorders>
              <w:top w:val="single" w:color="000000" w:sz="12" w:space="0"/>
              <w:bottom w:val="single" w:color="auto" w:sz="4" w:space="0"/>
            </w:tcBorders>
            <w:vAlign w:val="center"/>
          </w:tcPr>
          <w:p w14:paraId="4426434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Forward primer (5'→3')</w:t>
            </w:r>
          </w:p>
        </w:tc>
        <w:tc>
          <w:tcPr>
            <w:tcW w:w="1990" w:type="pct"/>
            <w:tcBorders>
              <w:top w:val="single" w:color="000000" w:sz="12" w:space="0"/>
              <w:bottom w:val="single" w:color="auto" w:sz="4" w:space="0"/>
            </w:tcBorders>
            <w:vAlign w:val="center"/>
          </w:tcPr>
          <w:p w14:paraId="4426434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Reverse primer (5'→3')</w:t>
            </w:r>
          </w:p>
        </w:tc>
      </w:tr>
      <w:tr w14:paraId="4426435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761" w:type="pct"/>
            <w:tcBorders>
              <w:top w:val="single" w:color="auto" w:sz="4" w:space="0"/>
              <w:bottom w:val="nil"/>
              <w:tl2br w:val="nil"/>
              <w:tr2bl w:val="nil"/>
            </w:tcBorders>
            <w:vAlign w:val="center"/>
          </w:tcPr>
          <w:p w14:paraId="4426434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miR-6721-5p</w:t>
            </w:r>
          </w:p>
        </w:tc>
        <w:tc>
          <w:tcPr>
            <w:tcW w:w="2248" w:type="pct"/>
            <w:tcBorders>
              <w:top w:val="single" w:color="auto" w:sz="4" w:space="0"/>
              <w:bottom w:val="nil"/>
              <w:tl2br w:val="nil"/>
              <w:tr2bl w:val="nil"/>
            </w:tcBorders>
            <w:vAlign w:val="center"/>
          </w:tcPr>
          <w:p w14:paraId="4426434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CGGGCTGGGCAGGGGCTTATT</w:t>
            </w:r>
          </w:p>
        </w:tc>
        <w:tc>
          <w:tcPr>
            <w:tcW w:w="1990" w:type="pct"/>
            <w:tcBorders>
              <w:top w:val="single" w:color="auto" w:sz="4" w:space="0"/>
              <w:bottom w:val="nil"/>
              <w:tl2br w:val="nil"/>
              <w:tr2bl w:val="nil"/>
            </w:tcBorders>
            <w:vAlign w:val="center"/>
          </w:tcPr>
          <w:p w14:paraId="4426434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CGCAGGGTCCGAGGTATTC</w:t>
            </w:r>
          </w:p>
        </w:tc>
      </w:tr>
      <w:tr w14:paraId="5E5CC04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76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37D1B48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U6</w:t>
            </w:r>
          </w:p>
        </w:tc>
        <w:tc>
          <w:tcPr>
            <w:tcW w:w="224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07B98A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AAAGCAAATCATCGGACGACC</w:t>
            </w:r>
          </w:p>
        </w:tc>
        <w:tc>
          <w:tcPr>
            <w:tcW w:w="199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41F7B4C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GTACAACACATTGTTTCCTCGGA</w:t>
            </w:r>
          </w:p>
        </w:tc>
      </w:tr>
      <w:tr w14:paraId="1078060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761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5BAC64E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RTN3</w:t>
            </w:r>
          </w:p>
        </w:tc>
        <w:tc>
          <w:tcPr>
            <w:tcW w:w="2248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0954D0D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CACAGGTAGAAATGGCCAAGA</w:t>
            </w:r>
          </w:p>
        </w:tc>
        <w:tc>
          <w:tcPr>
            <w:tcW w:w="1990" w:type="pct"/>
            <w:tcBorders>
              <w:top w:val="nil"/>
              <w:bottom w:val="nil"/>
              <w:tl2br w:val="nil"/>
              <w:tr2bl w:val="nil"/>
            </w:tcBorders>
            <w:vAlign w:val="center"/>
          </w:tcPr>
          <w:p w14:paraId="19522BF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CAGCTTGAATGACAGACTTATAGACT</w:t>
            </w:r>
          </w:p>
        </w:tc>
      </w:tr>
      <w:tr w14:paraId="64870A7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761" w:type="pct"/>
            <w:tcBorders>
              <w:bottom w:val="single" w:color="000000" w:sz="12" w:space="0"/>
            </w:tcBorders>
            <w:vAlign w:val="center"/>
          </w:tcPr>
          <w:p w14:paraId="427270E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GAPDH</w:t>
            </w:r>
          </w:p>
        </w:tc>
        <w:tc>
          <w:tcPr>
            <w:tcW w:w="2248" w:type="pct"/>
            <w:tcBorders>
              <w:bottom w:val="single" w:color="000000" w:sz="12" w:space="0"/>
            </w:tcBorders>
            <w:vAlign w:val="center"/>
          </w:tcPr>
          <w:p w14:paraId="05BB6EE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TGTGGGCATCAATGGATTTGG</w:t>
            </w:r>
          </w:p>
        </w:tc>
        <w:tc>
          <w:tcPr>
            <w:tcW w:w="1990" w:type="pct"/>
            <w:tcBorders>
              <w:bottom w:val="single" w:color="000000" w:sz="12" w:space="0"/>
            </w:tcBorders>
            <w:vAlign w:val="center"/>
          </w:tcPr>
          <w:p w14:paraId="0C35893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2"/>
                <w:szCs w:val="22"/>
                <w:lang w:val="en-US" w:eastAsia="zh-CN" w:bidi="ar"/>
              </w:rPr>
              <w:t>ACACCATGTATTCCGGGTCAAT</w:t>
            </w:r>
          </w:p>
        </w:tc>
      </w:tr>
    </w:tbl>
    <w:p w14:paraId="11C07EFF">
      <w:bookmarkStart w:id="0" w:name="_GoBack"/>
      <w:bookmarkEnd w:id="0"/>
    </w:p>
    <w:p w14:paraId="68F94CB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lassicalSans-Regular-DT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E26DF1"/>
    <w:rsid w:val="04D00BDE"/>
    <w:rsid w:val="07E26DF1"/>
    <w:rsid w:val="300F55E6"/>
    <w:rsid w:val="3EE92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200" w:beforeLines="200" w:after="100" w:afterLines="100" w:line="360" w:lineRule="auto"/>
      <w:outlineLvl w:val="0"/>
    </w:pPr>
    <w:rPr>
      <w:rFonts w:ascii="Times New Roman" w:hAnsi="Times New Roman" w:eastAsia="黑体"/>
      <w:b/>
      <w:bCs/>
      <w:kern w:val="44"/>
      <w:sz w:val="30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Autospacing="0" w:afterAutospacing="0" w:line="400" w:lineRule="exact"/>
      <w:ind w:firstLine="880" w:firstLineChars="200"/>
      <w:outlineLvl w:val="1"/>
    </w:pPr>
    <w:rPr>
      <w:rFonts w:ascii="Arial" w:hAnsi="Arial" w:eastAsia="宋体" w:cs="Times New Roman"/>
      <w:sz w:val="24"/>
      <w:lang w:val="zh-CN" w:bidi="zh-CN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2026-06-23T08:11:00Z</dcterms:created>
  <dc:creator>Admin</dc:creator>
  <cp:lastModifiedBy>Admin</cp:lastModifiedBy>
  <dcterms:modified xsi:type="dcterms:W3CDTF">2026-06-23T08:14:41Z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BE6F49DC25AA43DA8006850AC66899C9_11</vt:lpwstr>
  </property>
  <property fmtid="{D5CDD505-2E9C-101B-9397-08002B2CF9AE}" pid="4" name="KSOTemplateDocerSaveRecord">
    <vt:lpwstr>eyJoZGlkIjoiNzU3Yjk3Zjc2ZTM0YjY3NGViNWQzZTQwZmRlMGZiNGYiLCJ1c2VySWQiOiIzOTc3NzY0MTgifQ==</vt:lpwstr>
  </property>
</Properties>
</file>