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C620" w14:textId="77777777" w:rsidR="0000340B" w:rsidRPr="0033167A" w:rsidRDefault="0000340B" w:rsidP="000034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167A">
        <w:rPr>
          <w:rFonts w:ascii="Times New Roman" w:hAnsi="Times New Roman" w:cs="Times New Roman"/>
          <w:sz w:val="24"/>
          <w:szCs w:val="24"/>
        </w:rPr>
        <w:t>Appendix Figure 1</w:t>
      </w:r>
    </w:p>
    <w:p w14:paraId="65F88DB1" w14:textId="77777777" w:rsidR="0000340B" w:rsidRPr="00B84B1F" w:rsidRDefault="0000340B" w:rsidP="000034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167A">
        <w:rPr>
          <w:rFonts w:ascii="Times New Roman" w:hAnsi="Times New Roman" w:cs="Times New Roman"/>
          <w:sz w:val="24"/>
          <w:szCs w:val="24"/>
        </w:rPr>
        <w:t>Picture Legend: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8BE">
        <w:rPr>
          <w:rFonts w:ascii="Times New Roman" w:hAnsi="Times New Roman" w:cs="Times New Roman"/>
          <w:sz w:val="24"/>
          <w:szCs w:val="24"/>
        </w:rPr>
        <w:t>2-octyl cyanoacrylate plus polymer mesh tape</w:t>
      </w:r>
      <w:r>
        <w:rPr>
          <w:rFonts w:ascii="Times New Roman" w:hAnsi="Times New Roman" w:cs="Times New Roman"/>
          <w:sz w:val="24"/>
          <w:szCs w:val="24"/>
        </w:rPr>
        <w:t xml:space="preserve"> applied to a sternal wound for skin closure</w:t>
      </w:r>
    </w:p>
    <w:p w14:paraId="0B60B7DD" w14:textId="77777777" w:rsidR="0000340B" w:rsidRPr="008D48BE" w:rsidRDefault="0000340B" w:rsidP="0000340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87A56BB" wp14:editId="285DF550">
            <wp:extent cx="4806375" cy="640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40B" w:rsidRPr="008D48BE" w:rsidSect="0000340B">
      <w:foot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006CB" w14:textId="77777777" w:rsidR="00000000" w:rsidRDefault="006B7FDD">
      <w:pPr>
        <w:spacing w:after="0" w:line="240" w:lineRule="auto"/>
      </w:pPr>
      <w:r>
        <w:separator/>
      </w:r>
    </w:p>
  </w:endnote>
  <w:endnote w:type="continuationSeparator" w:id="0">
    <w:p w14:paraId="6C5611E1" w14:textId="77777777" w:rsidR="00000000" w:rsidRDefault="006B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034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98CC70" w14:textId="77777777" w:rsidR="00F659EA" w:rsidRDefault="000034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F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E7BE60" w14:textId="77777777" w:rsidR="00F659EA" w:rsidRDefault="006B7FDD">
    <w:pPr>
      <w:pStyle w:val="Footer"/>
    </w:pPr>
  </w:p>
  <w:p w14:paraId="047F52FA" w14:textId="77777777" w:rsidR="00F659EA" w:rsidRDefault="006B7F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19264" w14:textId="77777777" w:rsidR="00000000" w:rsidRDefault="006B7FDD">
      <w:pPr>
        <w:spacing w:after="0" w:line="240" w:lineRule="auto"/>
      </w:pPr>
      <w:r>
        <w:separator/>
      </w:r>
    </w:p>
  </w:footnote>
  <w:footnote w:type="continuationSeparator" w:id="0">
    <w:p w14:paraId="764DF475" w14:textId="77777777" w:rsidR="00000000" w:rsidRDefault="006B7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0B"/>
    <w:rsid w:val="0000340B"/>
    <w:rsid w:val="00200C3B"/>
    <w:rsid w:val="004C4E72"/>
    <w:rsid w:val="006B7FDD"/>
    <w:rsid w:val="00C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5DA4"/>
  <w15:chartTrackingRefBased/>
  <w15:docId w15:val="{5E2595DB-A1ED-43AF-B3FF-7EFA57B9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40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3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40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Mei, Chuchu [ETHUS NON-J&amp;J]</dc:creator>
  <cp:keywords/>
  <dc:description/>
  <cp:lastModifiedBy>Srikanth N.</cp:lastModifiedBy>
  <cp:revision>2</cp:revision>
  <dcterms:created xsi:type="dcterms:W3CDTF">2022-01-23T04:25:00Z</dcterms:created>
  <dcterms:modified xsi:type="dcterms:W3CDTF">2022-08-19T05:27:00Z</dcterms:modified>
</cp:coreProperties>
</file>