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3C13" w:rsidRPr="00313C13" w:rsidRDefault="00313C13" w:rsidP="00313C13">
      <w:pPr>
        <w:spacing w:after="0" w:line="240" w:lineRule="auto"/>
        <w:rPr>
          <w:rFonts w:cs="Times New Roman"/>
          <w:b/>
          <w:iCs/>
          <w:sz w:val="24"/>
          <w:szCs w:val="24"/>
        </w:rPr>
      </w:pPr>
      <w:r w:rsidRPr="00313C13">
        <w:rPr>
          <w:rFonts w:cs="Times New Roman"/>
          <w:b/>
          <w:iCs/>
          <w:sz w:val="24"/>
          <w:szCs w:val="24"/>
        </w:rPr>
        <w:t>Table S2:  Association of Categorical Confounders</w:t>
      </w:r>
    </w:p>
    <w:tbl>
      <w:tblPr>
        <w:tblStyle w:val="GridTable5Dark-Accent5"/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0"/>
        <w:gridCol w:w="939"/>
        <w:gridCol w:w="1183"/>
        <w:gridCol w:w="939"/>
        <w:gridCol w:w="1132"/>
        <w:gridCol w:w="939"/>
        <w:gridCol w:w="1022"/>
        <w:gridCol w:w="810"/>
        <w:gridCol w:w="939"/>
        <w:gridCol w:w="1080"/>
      </w:tblGrid>
      <w:tr w:rsidR="00313C13" w:rsidRPr="00814638" w:rsidTr="00313C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3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rPr>
                <w:rFonts w:cs="Times New Roman"/>
                <w:b w:val="0"/>
                <w:bCs w:val="0"/>
                <w:color w:val="auto"/>
              </w:rPr>
            </w:pPr>
            <w:r w:rsidRPr="00E76BF9">
              <w:rPr>
                <w:rFonts w:cs="Times New Roman"/>
                <w:color w:val="auto"/>
              </w:rPr>
              <w:t>Confounder</w:t>
            </w:r>
          </w:p>
        </w:tc>
        <w:tc>
          <w:tcPr>
            <w:tcW w:w="1843" w:type="dxa"/>
            <w:gridSpan w:val="2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color w:val="auto"/>
              </w:rPr>
            </w:pPr>
            <w:r w:rsidRPr="00E76BF9">
              <w:rPr>
                <w:rFonts w:cs="Times New Roman"/>
                <w:color w:val="auto"/>
              </w:rPr>
              <w:t>Race/Ethnicity</w:t>
            </w:r>
          </w:p>
        </w:tc>
        <w:tc>
          <w:tcPr>
            <w:tcW w:w="1999" w:type="dxa"/>
            <w:gridSpan w:val="2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color w:val="auto"/>
              </w:rPr>
            </w:pPr>
            <w:r w:rsidRPr="00E76BF9">
              <w:rPr>
                <w:rFonts w:cs="Times New Roman"/>
                <w:color w:val="auto"/>
              </w:rPr>
              <w:t>Sex</w:t>
            </w:r>
          </w:p>
        </w:tc>
        <w:tc>
          <w:tcPr>
            <w:tcW w:w="2741" w:type="dxa"/>
            <w:gridSpan w:val="3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color w:val="auto"/>
              </w:rPr>
            </w:pPr>
            <w:r w:rsidRPr="00E76BF9">
              <w:rPr>
                <w:rFonts w:cs="Times New Roman"/>
                <w:color w:val="auto"/>
              </w:rPr>
              <w:t>Surgery Type</w:t>
            </w:r>
          </w:p>
        </w:tc>
        <w:tc>
          <w:tcPr>
            <w:tcW w:w="1980" w:type="dxa"/>
            <w:gridSpan w:val="2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color w:val="auto"/>
              </w:rPr>
            </w:pPr>
            <w:r w:rsidRPr="00E76BF9">
              <w:rPr>
                <w:rFonts w:cs="Times New Roman"/>
                <w:color w:val="auto"/>
              </w:rPr>
              <w:t>Number of Adjuncts</w:t>
            </w:r>
          </w:p>
        </w:tc>
      </w:tr>
      <w:tr w:rsidR="00313C13" w:rsidRPr="00814638" w:rsidTr="00313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3" w:type="dxa"/>
            <w:tcBorders>
              <w:left w:val="none" w:sz="0" w:space="0" w:color="auto"/>
            </w:tcBorders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rPr>
                <w:rFonts w:cs="Times New Roman"/>
                <w:b w:val="0"/>
                <w:bCs w:val="0"/>
                <w:color w:val="auto"/>
              </w:rPr>
            </w:pPr>
          </w:p>
        </w:tc>
        <w:tc>
          <w:tcPr>
            <w:tcW w:w="836" w:type="dxa"/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</w:rPr>
            </w:pPr>
            <w:r w:rsidRPr="00E76BF9">
              <w:rPr>
                <w:rFonts w:cs="Times New Roman"/>
                <w:b/>
                <w:bCs/>
              </w:rPr>
              <w:t>p-value</w:t>
            </w:r>
          </w:p>
        </w:tc>
        <w:tc>
          <w:tcPr>
            <w:tcW w:w="1007" w:type="dxa"/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</w:rPr>
            </w:pPr>
            <w:r w:rsidRPr="00E76BF9">
              <w:rPr>
                <w:rFonts w:cs="Times New Roman"/>
                <w:b/>
                <w:bCs/>
              </w:rPr>
              <w:t>Direction</w:t>
            </w:r>
          </w:p>
        </w:tc>
        <w:tc>
          <w:tcPr>
            <w:tcW w:w="867" w:type="dxa"/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</w:rPr>
            </w:pPr>
            <w:r w:rsidRPr="00E76BF9">
              <w:rPr>
                <w:rFonts w:cs="Times New Roman"/>
                <w:b/>
                <w:bCs/>
              </w:rPr>
              <w:t>p-value</w:t>
            </w:r>
          </w:p>
        </w:tc>
        <w:tc>
          <w:tcPr>
            <w:tcW w:w="1132" w:type="dxa"/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</w:rPr>
            </w:pPr>
            <w:r w:rsidRPr="00E76BF9">
              <w:rPr>
                <w:rFonts w:cs="Times New Roman"/>
                <w:b/>
                <w:bCs/>
              </w:rPr>
              <w:t>Direction</w:t>
            </w:r>
          </w:p>
        </w:tc>
        <w:tc>
          <w:tcPr>
            <w:tcW w:w="909" w:type="dxa"/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</w:rPr>
            </w:pPr>
            <w:r w:rsidRPr="00E76BF9">
              <w:rPr>
                <w:rFonts w:cs="Times New Roman"/>
                <w:b/>
                <w:bCs/>
              </w:rPr>
              <w:t>p-value</w:t>
            </w:r>
          </w:p>
        </w:tc>
        <w:tc>
          <w:tcPr>
            <w:tcW w:w="1832" w:type="dxa"/>
            <w:gridSpan w:val="2"/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</w:rPr>
            </w:pPr>
            <w:r w:rsidRPr="00E76BF9">
              <w:rPr>
                <w:rFonts w:cs="Times New Roman"/>
                <w:b/>
                <w:bCs/>
              </w:rPr>
              <w:t>Direction</w:t>
            </w:r>
          </w:p>
        </w:tc>
        <w:tc>
          <w:tcPr>
            <w:tcW w:w="900" w:type="dxa"/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</w:rPr>
            </w:pPr>
            <w:r w:rsidRPr="00E76BF9">
              <w:rPr>
                <w:rFonts w:cs="Times New Roman"/>
                <w:b/>
                <w:bCs/>
              </w:rPr>
              <w:t>p-value</w:t>
            </w:r>
          </w:p>
        </w:tc>
        <w:tc>
          <w:tcPr>
            <w:tcW w:w="1080" w:type="dxa"/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</w:rPr>
            </w:pPr>
            <w:r w:rsidRPr="00E76BF9">
              <w:rPr>
                <w:rFonts w:cs="Times New Roman"/>
                <w:b/>
                <w:bCs/>
              </w:rPr>
              <w:t>Direction</w:t>
            </w:r>
          </w:p>
        </w:tc>
      </w:tr>
      <w:tr w:rsidR="00313C13" w:rsidRPr="00814638" w:rsidTr="00313C1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3" w:type="dxa"/>
            <w:tcBorders>
              <w:left w:val="none" w:sz="0" w:space="0" w:color="auto"/>
            </w:tcBorders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rPr>
                <w:rFonts w:cs="Times New Roman"/>
                <w:b w:val="0"/>
                <w:bCs w:val="0"/>
                <w:color w:val="auto"/>
              </w:rPr>
            </w:pPr>
          </w:p>
        </w:tc>
        <w:tc>
          <w:tcPr>
            <w:tcW w:w="836" w:type="dxa"/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  <w:tc>
          <w:tcPr>
            <w:tcW w:w="1007" w:type="dxa"/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E76BF9">
              <w:rPr>
                <w:rFonts w:cs="Times New Roman"/>
              </w:rPr>
              <w:t>Nonwhites have</w:t>
            </w:r>
          </w:p>
        </w:tc>
        <w:tc>
          <w:tcPr>
            <w:tcW w:w="867" w:type="dxa"/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  <w:tc>
          <w:tcPr>
            <w:tcW w:w="1132" w:type="dxa"/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E76BF9">
              <w:rPr>
                <w:rFonts w:cs="Times New Roman"/>
              </w:rPr>
              <w:t>Females have</w:t>
            </w:r>
          </w:p>
        </w:tc>
        <w:tc>
          <w:tcPr>
            <w:tcW w:w="909" w:type="dxa"/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  <w:tc>
          <w:tcPr>
            <w:tcW w:w="1022" w:type="dxa"/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E76BF9">
              <w:rPr>
                <w:rFonts w:cs="Times New Roman"/>
              </w:rPr>
              <w:t>Valves have</w:t>
            </w:r>
          </w:p>
        </w:tc>
        <w:tc>
          <w:tcPr>
            <w:tcW w:w="810" w:type="dxa"/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E76BF9">
              <w:rPr>
                <w:rFonts w:cs="Times New Roman"/>
              </w:rPr>
              <w:t>Both have</w:t>
            </w:r>
          </w:p>
        </w:tc>
        <w:tc>
          <w:tcPr>
            <w:tcW w:w="900" w:type="dxa"/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  <w:tc>
          <w:tcPr>
            <w:tcW w:w="1080" w:type="dxa"/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E76BF9">
              <w:rPr>
                <w:rFonts w:cs="Times New Roman"/>
              </w:rPr>
              <w:t>2-4 adjuncts have</w:t>
            </w:r>
          </w:p>
        </w:tc>
      </w:tr>
      <w:tr w:rsidR="00313C13" w:rsidRPr="00814638" w:rsidTr="00313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3" w:type="dxa"/>
            <w:tcBorders>
              <w:left w:val="none" w:sz="0" w:space="0" w:color="auto"/>
            </w:tcBorders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rPr>
                <w:rFonts w:cs="Times New Roman"/>
                <w:b w:val="0"/>
                <w:bCs w:val="0"/>
                <w:color w:val="auto"/>
              </w:rPr>
            </w:pPr>
            <w:r w:rsidRPr="00E76BF9">
              <w:rPr>
                <w:rFonts w:cs="Times New Roman"/>
                <w:color w:val="auto"/>
              </w:rPr>
              <w:t>PPV</w:t>
            </w:r>
          </w:p>
        </w:tc>
        <w:tc>
          <w:tcPr>
            <w:tcW w:w="836" w:type="dxa"/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E76BF9">
              <w:rPr>
                <w:rFonts w:cs="Times New Roman"/>
              </w:rPr>
              <w:t>&lt;0.0001</w:t>
            </w:r>
          </w:p>
        </w:tc>
        <w:tc>
          <w:tcPr>
            <w:tcW w:w="1007" w:type="dxa"/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E76BF9">
              <w:rPr>
                <w:rFonts w:cs="Times New Roman"/>
              </w:rPr>
              <w:sym w:font="Wingdings" w:char="F0E1"/>
            </w:r>
            <w:r w:rsidRPr="00E76BF9">
              <w:rPr>
                <w:rFonts w:cs="Times New Roman"/>
              </w:rPr>
              <w:t xml:space="preserve"> PPV</w:t>
            </w:r>
          </w:p>
        </w:tc>
        <w:tc>
          <w:tcPr>
            <w:tcW w:w="867" w:type="dxa"/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E76BF9">
              <w:rPr>
                <w:rFonts w:cs="Times New Roman"/>
              </w:rPr>
              <w:t>&lt;0.0001</w:t>
            </w:r>
          </w:p>
        </w:tc>
        <w:tc>
          <w:tcPr>
            <w:tcW w:w="1132" w:type="dxa"/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E76BF9">
              <w:rPr>
                <w:rFonts w:cs="Times New Roman"/>
              </w:rPr>
              <w:sym w:font="Wingdings" w:char="F0E1"/>
            </w:r>
            <w:r w:rsidRPr="00E76BF9">
              <w:rPr>
                <w:rFonts w:cs="Times New Roman"/>
              </w:rPr>
              <w:t xml:space="preserve"> PPV</w:t>
            </w:r>
          </w:p>
        </w:tc>
        <w:tc>
          <w:tcPr>
            <w:tcW w:w="909" w:type="dxa"/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E76BF9">
              <w:rPr>
                <w:rFonts w:cs="Times New Roman"/>
              </w:rPr>
              <w:t>&lt;0.0001</w:t>
            </w:r>
          </w:p>
        </w:tc>
        <w:tc>
          <w:tcPr>
            <w:tcW w:w="1022" w:type="dxa"/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E76BF9">
              <w:rPr>
                <w:rFonts w:cs="Times New Roman"/>
              </w:rPr>
              <w:t>--</w:t>
            </w:r>
          </w:p>
        </w:tc>
        <w:tc>
          <w:tcPr>
            <w:tcW w:w="810" w:type="dxa"/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E76BF9">
              <w:rPr>
                <w:rFonts w:cs="Times New Roman"/>
              </w:rPr>
              <w:sym w:font="Wingdings" w:char="F0E1"/>
            </w:r>
            <w:r w:rsidRPr="00E76BF9">
              <w:rPr>
                <w:rFonts w:cs="Times New Roman"/>
              </w:rPr>
              <w:t xml:space="preserve"> PPV</w:t>
            </w:r>
          </w:p>
        </w:tc>
        <w:tc>
          <w:tcPr>
            <w:tcW w:w="900" w:type="dxa"/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E76BF9">
              <w:rPr>
                <w:rFonts w:cs="Times New Roman"/>
              </w:rPr>
              <w:t>&lt;0.0001</w:t>
            </w:r>
          </w:p>
        </w:tc>
        <w:tc>
          <w:tcPr>
            <w:tcW w:w="1080" w:type="dxa"/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E76BF9">
              <w:rPr>
                <w:rFonts w:cs="Times New Roman"/>
              </w:rPr>
              <w:sym w:font="Wingdings" w:char="F0E1"/>
            </w:r>
            <w:r w:rsidRPr="00E76BF9">
              <w:rPr>
                <w:rFonts w:cs="Times New Roman"/>
              </w:rPr>
              <w:t xml:space="preserve"> PPV</w:t>
            </w:r>
          </w:p>
        </w:tc>
      </w:tr>
      <w:tr w:rsidR="00313C13" w:rsidRPr="00814638" w:rsidTr="00313C1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3" w:type="dxa"/>
            <w:tcBorders>
              <w:left w:val="none" w:sz="0" w:space="0" w:color="auto"/>
            </w:tcBorders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rPr>
                <w:rFonts w:cs="Times New Roman"/>
                <w:b w:val="0"/>
                <w:bCs w:val="0"/>
                <w:color w:val="auto"/>
              </w:rPr>
            </w:pPr>
            <w:r w:rsidRPr="00E76BF9">
              <w:rPr>
                <w:rFonts w:cs="Times New Roman"/>
                <w:color w:val="auto"/>
              </w:rPr>
              <w:t>Age</w:t>
            </w:r>
          </w:p>
        </w:tc>
        <w:tc>
          <w:tcPr>
            <w:tcW w:w="836" w:type="dxa"/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E76BF9">
              <w:rPr>
                <w:rFonts w:cs="Times New Roman"/>
              </w:rPr>
              <w:t>&lt;0.0001</w:t>
            </w:r>
          </w:p>
        </w:tc>
        <w:tc>
          <w:tcPr>
            <w:tcW w:w="1007" w:type="dxa"/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E76BF9">
              <w:rPr>
                <w:rFonts w:cs="Times New Roman"/>
              </w:rPr>
              <w:sym w:font="Wingdings" w:char="F0E2"/>
            </w:r>
            <w:r w:rsidRPr="00E76BF9">
              <w:rPr>
                <w:rFonts w:cs="Times New Roman"/>
              </w:rPr>
              <w:t xml:space="preserve"> Age</w:t>
            </w:r>
          </w:p>
        </w:tc>
        <w:tc>
          <w:tcPr>
            <w:tcW w:w="867" w:type="dxa"/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E76BF9">
              <w:rPr>
                <w:rFonts w:cs="Times New Roman"/>
              </w:rPr>
              <w:t>0.27</w:t>
            </w:r>
          </w:p>
        </w:tc>
        <w:tc>
          <w:tcPr>
            <w:tcW w:w="1132" w:type="dxa"/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E76BF9">
              <w:rPr>
                <w:rFonts w:cs="Times New Roman"/>
              </w:rPr>
              <w:t>--</w:t>
            </w:r>
          </w:p>
        </w:tc>
        <w:tc>
          <w:tcPr>
            <w:tcW w:w="909" w:type="dxa"/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E76BF9">
              <w:rPr>
                <w:rFonts w:cs="Times New Roman"/>
              </w:rPr>
              <w:t>0.0007</w:t>
            </w:r>
          </w:p>
        </w:tc>
        <w:tc>
          <w:tcPr>
            <w:tcW w:w="1022" w:type="dxa"/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E76BF9">
              <w:rPr>
                <w:rFonts w:cs="Times New Roman"/>
              </w:rPr>
              <w:sym w:font="Wingdings" w:char="F0E2"/>
            </w:r>
            <w:r w:rsidRPr="00E76BF9">
              <w:rPr>
                <w:rFonts w:cs="Times New Roman"/>
              </w:rPr>
              <w:t xml:space="preserve"> Age</w:t>
            </w:r>
          </w:p>
        </w:tc>
        <w:tc>
          <w:tcPr>
            <w:tcW w:w="810" w:type="dxa"/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E76BF9">
              <w:rPr>
                <w:rFonts w:cs="Times New Roman"/>
              </w:rPr>
              <w:sym w:font="Wingdings" w:char="F0E1"/>
            </w:r>
            <w:r w:rsidRPr="00E76BF9">
              <w:rPr>
                <w:rFonts w:cs="Times New Roman"/>
              </w:rPr>
              <w:t xml:space="preserve"> Age</w:t>
            </w:r>
          </w:p>
        </w:tc>
        <w:tc>
          <w:tcPr>
            <w:tcW w:w="900" w:type="dxa"/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E76BF9">
              <w:rPr>
                <w:rFonts w:cs="Times New Roman"/>
              </w:rPr>
              <w:t>0.11</w:t>
            </w:r>
          </w:p>
        </w:tc>
        <w:tc>
          <w:tcPr>
            <w:tcW w:w="1080" w:type="dxa"/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E76BF9">
              <w:rPr>
                <w:rFonts w:cs="Times New Roman"/>
              </w:rPr>
              <w:t>--</w:t>
            </w:r>
          </w:p>
        </w:tc>
      </w:tr>
      <w:tr w:rsidR="00313C13" w:rsidRPr="00814638" w:rsidTr="00313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3" w:type="dxa"/>
            <w:tcBorders>
              <w:left w:val="none" w:sz="0" w:space="0" w:color="auto"/>
            </w:tcBorders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rPr>
                <w:rFonts w:cs="Times New Roman"/>
                <w:b w:val="0"/>
                <w:bCs w:val="0"/>
                <w:color w:val="auto"/>
              </w:rPr>
            </w:pPr>
            <w:r w:rsidRPr="00E76BF9">
              <w:rPr>
                <w:rFonts w:cs="Times New Roman"/>
                <w:color w:val="auto"/>
              </w:rPr>
              <w:t>BMI</w:t>
            </w:r>
          </w:p>
        </w:tc>
        <w:tc>
          <w:tcPr>
            <w:tcW w:w="836" w:type="dxa"/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E76BF9">
              <w:rPr>
                <w:rFonts w:cs="Times New Roman"/>
              </w:rPr>
              <w:t>0.043</w:t>
            </w:r>
          </w:p>
        </w:tc>
        <w:tc>
          <w:tcPr>
            <w:tcW w:w="1007" w:type="dxa"/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E76BF9">
              <w:rPr>
                <w:rFonts w:cs="Times New Roman"/>
              </w:rPr>
              <w:sym w:font="Wingdings" w:char="F0E2"/>
            </w:r>
            <w:r w:rsidRPr="00E76BF9">
              <w:rPr>
                <w:rFonts w:cs="Times New Roman"/>
              </w:rPr>
              <w:t xml:space="preserve"> BMI</w:t>
            </w:r>
          </w:p>
        </w:tc>
        <w:tc>
          <w:tcPr>
            <w:tcW w:w="867" w:type="dxa"/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E76BF9">
              <w:rPr>
                <w:rFonts w:cs="Times New Roman"/>
              </w:rPr>
              <w:t>0.53</w:t>
            </w:r>
          </w:p>
        </w:tc>
        <w:tc>
          <w:tcPr>
            <w:tcW w:w="1132" w:type="dxa"/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E76BF9">
              <w:rPr>
                <w:rFonts w:cs="Times New Roman"/>
              </w:rPr>
              <w:t>--</w:t>
            </w:r>
          </w:p>
        </w:tc>
        <w:tc>
          <w:tcPr>
            <w:tcW w:w="909" w:type="dxa"/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E76BF9">
              <w:rPr>
                <w:rFonts w:cs="Times New Roman"/>
              </w:rPr>
              <w:t>0.18</w:t>
            </w:r>
          </w:p>
        </w:tc>
        <w:tc>
          <w:tcPr>
            <w:tcW w:w="1022" w:type="dxa"/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E76BF9">
              <w:rPr>
                <w:rFonts w:cs="Times New Roman"/>
              </w:rPr>
              <w:t>--</w:t>
            </w:r>
          </w:p>
        </w:tc>
        <w:tc>
          <w:tcPr>
            <w:tcW w:w="810" w:type="dxa"/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E76BF9">
              <w:rPr>
                <w:rFonts w:cs="Times New Roman"/>
              </w:rPr>
              <w:t>--</w:t>
            </w:r>
          </w:p>
        </w:tc>
        <w:tc>
          <w:tcPr>
            <w:tcW w:w="900" w:type="dxa"/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E76BF9">
              <w:rPr>
                <w:rFonts w:cs="Times New Roman"/>
              </w:rPr>
              <w:t>0.024</w:t>
            </w:r>
          </w:p>
        </w:tc>
        <w:tc>
          <w:tcPr>
            <w:tcW w:w="1080" w:type="dxa"/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E76BF9">
              <w:rPr>
                <w:rFonts w:cs="Times New Roman"/>
              </w:rPr>
              <w:sym w:font="Wingdings" w:char="F0E1"/>
            </w:r>
            <w:r w:rsidRPr="00E76BF9">
              <w:rPr>
                <w:rFonts w:cs="Times New Roman"/>
              </w:rPr>
              <w:t xml:space="preserve"> BMI</w:t>
            </w:r>
          </w:p>
        </w:tc>
      </w:tr>
      <w:tr w:rsidR="00313C13" w:rsidRPr="00814638" w:rsidTr="00313C1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3" w:type="dxa"/>
            <w:tcBorders>
              <w:left w:val="none" w:sz="0" w:space="0" w:color="auto"/>
            </w:tcBorders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rPr>
                <w:rFonts w:cs="Times New Roman"/>
                <w:b w:val="0"/>
                <w:bCs w:val="0"/>
                <w:color w:val="auto"/>
              </w:rPr>
            </w:pPr>
            <w:r w:rsidRPr="00E76BF9">
              <w:rPr>
                <w:rFonts w:cs="Times New Roman"/>
                <w:color w:val="auto"/>
              </w:rPr>
              <w:t>Race</w:t>
            </w:r>
          </w:p>
        </w:tc>
        <w:tc>
          <w:tcPr>
            <w:tcW w:w="836" w:type="dxa"/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E76BF9">
              <w:rPr>
                <w:rFonts w:cs="Times New Roman"/>
              </w:rPr>
              <w:t>NA</w:t>
            </w:r>
          </w:p>
        </w:tc>
        <w:tc>
          <w:tcPr>
            <w:tcW w:w="1007" w:type="dxa"/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E76BF9">
              <w:rPr>
                <w:rFonts w:cs="Times New Roman"/>
              </w:rPr>
              <w:t>--</w:t>
            </w:r>
          </w:p>
        </w:tc>
        <w:tc>
          <w:tcPr>
            <w:tcW w:w="867" w:type="dxa"/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E76BF9">
              <w:rPr>
                <w:rFonts w:cs="Times New Roman"/>
              </w:rPr>
              <w:t>0.0005</w:t>
            </w:r>
          </w:p>
        </w:tc>
        <w:tc>
          <w:tcPr>
            <w:tcW w:w="1132" w:type="dxa"/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E76BF9">
              <w:rPr>
                <w:rFonts w:cs="Times New Roman"/>
              </w:rPr>
              <w:sym w:font="Wingdings" w:char="F0E1"/>
            </w:r>
            <w:r w:rsidRPr="00E76BF9">
              <w:rPr>
                <w:rFonts w:cs="Times New Roman"/>
              </w:rPr>
              <w:t xml:space="preserve"> Nonwhite</w:t>
            </w:r>
          </w:p>
        </w:tc>
        <w:tc>
          <w:tcPr>
            <w:tcW w:w="909" w:type="dxa"/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E76BF9">
              <w:rPr>
                <w:rFonts w:cs="Times New Roman"/>
              </w:rPr>
              <w:t>0.35</w:t>
            </w:r>
          </w:p>
        </w:tc>
        <w:tc>
          <w:tcPr>
            <w:tcW w:w="1022" w:type="dxa"/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E76BF9">
              <w:rPr>
                <w:rFonts w:cs="Times New Roman"/>
              </w:rPr>
              <w:t>--</w:t>
            </w:r>
          </w:p>
        </w:tc>
        <w:tc>
          <w:tcPr>
            <w:tcW w:w="810" w:type="dxa"/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E76BF9">
              <w:rPr>
                <w:rFonts w:cs="Times New Roman"/>
              </w:rPr>
              <w:t>--</w:t>
            </w:r>
          </w:p>
        </w:tc>
        <w:tc>
          <w:tcPr>
            <w:tcW w:w="900" w:type="dxa"/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E76BF9">
              <w:rPr>
                <w:rFonts w:cs="Times New Roman"/>
              </w:rPr>
              <w:t>0.080</w:t>
            </w:r>
          </w:p>
        </w:tc>
        <w:tc>
          <w:tcPr>
            <w:tcW w:w="1080" w:type="dxa"/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E76BF9">
              <w:rPr>
                <w:rFonts w:cs="Times New Roman"/>
              </w:rPr>
              <w:t>--</w:t>
            </w:r>
          </w:p>
        </w:tc>
      </w:tr>
      <w:tr w:rsidR="00313C13" w:rsidRPr="00814638" w:rsidTr="00313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3" w:type="dxa"/>
            <w:tcBorders>
              <w:left w:val="none" w:sz="0" w:space="0" w:color="auto"/>
            </w:tcBorders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rPr>
                <w:rFonts w:cs="Times New Roman"/>
                <w:b w:val="0"/>
                <w:bCs w:val="0"/>
                <w:color w:val="auto"/>
              </w:rPr>
            </w:pPr>
            <w:r w:rsidRPr="00E76BF9">
              <w:rPr>
                <w:rFonts w:cs="Times New Roman"/>
                <w:color w:val="auto"/>
              </w:rPr>
              <w:t>Sex</w:t>
            </w:r>
          </w:p>
        </w:tc>
        <w:tc>
          <w:tcPr>
            <w:tcW w:w="836" w:type="dxa"/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E76BF9">
              <w:rPr>
                <w:rFonts w:cs="Times New Roman"/>
              </w:rPr>
              <w:t>0.0005</w:t>
            </w:r>
          </w:p>
        </w:tc>
        <w:tc>
          <w:tcPr>
            <w:tcW w:w="1007" w:type="dxa"/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E76BF9">
              <w:rPr>
                <w:rFonts w:cs="Times New Roman"/>
              </w:rPr>
              <w:sym w:font="Wingdings" w:char="F0E1"/>
            </w:r>
            <w:r w:rsidRPr="00E76BF9">
              <w:rPr>
                <w:rFonts w:cs="Times New Roman"/>
              </w:rPr>
              <w:t xml:space="preserve"> Female</w:t>
            </w:r>
          </w:p>
        </w:tc>
        <w:tc>
          <w:tcPr>
            <w:tcW w:w="867" w:type="dxa"/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E76BF9">
              <w:rPr>
                <w:rFonts w:cs="Times New Roman"/>
              </w:rPr>
              <w:t>NA</w:t>
            </w:r>
          </w:p>
        </w:tc>
        <w:tc>
          <w:tcPr>
            <w:tcW w:w="1132" w:type="dxa"/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E76BF9">
              <w:rPr>
                <w:rFonts w:cs="Times New Roman"/>
              </w:rPr>
              <w:t>--</w:t>
            </w:r>
          </w:p>
        </w:tc>
        <w:tc>
          <w:tcPr>
            <w:tcW w:w="909" w:type="dxa"/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E76BF9">
              <w:rPr>
                <w:rFonts w:cs="Times New Roman"/>
              </w:rPr>
              <w:t>0.0032</w:t>
            </w:r>
          </w:p>
        </w:tc>
        <w:tc>
          <w:tcPr>
            <w:tcW w:w="1022" w:type="dxa"/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E76BF9">
              <w:rPr>
                <w:rFonts w:cs="Times New Roman"/>
              </w:rPr>
              <w:sym w:font="Wingdings" w:char="F0E1"/>
            </w:r>
            <w:r w:rsidRPr="00E76BF9">
              <w:rPr>
                <w:rFonts w:cs="Times New Roman"/>
              </w:rPr>
              <w:t xml:space="preserve"> Female</w:t>
            </w:r>
          </w:p>
        </w:tc>
        <w:tc>
          <w:tcPr>
            <w:tcW w:w="810" w:type="dxa"/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E76BF9">
              <w:rPr>
                <w:rFonts w:cs="Times New Roman"/>
              </w:rPr>
              <w:t>--</w:t>
            </w:r>
          </w:p>
        </w:tc>
        <w:tc>
          <w:tcPr>
            <w:tcW w:w="900" w:type="dxa"/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E76BF9">
              <w:rPr>
                <w:rFonts w:cs="Times New Roman"/>
              </w:rPr>
              <w:t>0.015</w:t>
            </w:r>
          </w:p>
        </w:tc>
        <w:tc>
          <w:tcPr>
            <w:tcW w:w="1080" w:type="dxa"/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E76BF9">
              <w:rPr>
                <w:rFonts w:cs="Times New Roman"/>
              </w:rPr>
              <w:sym w:font="Wingdings" w:char="F0E1"/>
            </w:r>
            <w:r w:rsidRPr="00E76BF9">
              <w:rPr>
                <w:rFonts w:cs="Times New Roman"/>
              </w:rPr>
              <w:t xml:space="preserve"> Female</w:t>
            </w:r>
          </w:p>
        </w:tc>
      </w:tr>
      <w:tr w:rsidR="00313C13" w:rsidRPr="00814638" w:rsidTr="00313C1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3" w:type="dxa"/>
            <w:tcBorders>
              <w:left w:val="none" w:sz="0" w:space="0" w:color="auto"/>
            </w:tcBorders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rPr>
                <w:rFonts w:cs="Times New Roman"/>
                <w:b w:val="0"/>
                <w:bCs w:val="0"/>
                <w:color w:val="auto"/>
              </w:rPr>
            </w:pPr>
            <w:r w:rsidRPr="00E76BF9">
              <w:rPr>
                <w:rFonts w:cs="Times New Roman"/>
                <w:color w:val="auto"/>
              </w:rPr>
              <w:t>Surg. Type</w:t>
            </w:r>
          </w:p>
        </w:tc>
        <w:tc>
          <w:tcPr>
            <w:tcW w:w="836" w:type="dxa"/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E76BF9">
              <w:rPr>
                <w:rFonts w:cs="Times New Roman"/>
              </w:rPr>
              <w:t>0.35</w:t>
            </w:r>
          </w:p>
        </w:tc>
        <w:tc>
          <w:tcPr>
            <w:tcW w:w="1007" w:type="dxa"/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E76BF9">
              <w:rPr>
                <w:rFonts w:cs="Times New Roman"/>
              </w:rPr>
              <w:t>--</w:t>
            </w:r>
          </w:p>
        </w:tc>
        <w:tc>
          <w:tcPr>
            <w:tcW w:w="867" w:type="dxa"/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E76BF9">
              <w:rPr>
                <w:rFonts w:cs="Times New Roman"/>
              </w:rPr>
              <w:t>0.0032</w:t>
            </w:r>
          </w:p>
        </w:tc>
        <w:tc>
          <w:tcPr>
            <w:tcW w:w="1132" w:type="dxa"/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E76BF9">
              <w:rPr>
                <w:rFonts w:cs="Times New Roman"/>
              </w:rPr>
              <w:sym w:font="Wingdings" w:char="F0E1"/>
            </w:r>
            <w:r w:rsidRPr="00E76BF9">
              <w:rPr>
                <w:rFonts w:cs="Times New Roman"/>
              </w:rPr>
              <w:t xml:space="preserve"> Valve</w:t>
            </w:r>
          </w:p>
        </w:tc>
        <w:tc>
          <w:tcPr>
            <w:tcW w:w="909" w:type="dxa"/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E76BF9">
              <w:rPr>
                <w:rFonts w:cs="Times New Roman"/>
              </w:rPr>
              <w:t>NA</w:t>
            </w:r>
          </w:p>
        </w:tc>
        <w:tc>
          <w:tcPr>
            <w:tcW w:w="1022" w:type="dxa"/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E76BF9">
              <w:rPr>
                <w:rFonts w:cs="Times New Roman"/>
              </w:rPr>
              <w:t>--</w:t>
            </w:r>
          </w:p>
        </w:tc>
        <w:tc>
          <w:tcPr>
            <w:tcW w:w="810" w:type="dxa"/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E76BF9">
              <w:rPr>
                <w:rFonts w:cs="Times New Roman"/>
              </w:rPr>
              <w:t>--</w:t>
            </w:r>
          </w:p>
        </w:tc>
        <w:tc>
          <w:tcPr>
            <w:tcW w:w="900" w:type="dxa"/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E76BF9">
              <w:rPr>
                <w:rFonts w:cs="Times New Roman"/>
              </w:rPr>
              <w:t>0.0002</w:t>
            </w:r>
          </w:p>
        </w:tc>
        <w:tc>
          <w:tcPr>
            <w:tcW w:w="1080" w:type="dxa"/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E76BF9">
              <w:rPr>
                <w:rFonts w:cs="Times New Roman"/>
              </w:rPr>
              <w:sym w:font="Wingdings" w:char="F0E1"/>
            </w:r>
            <w:r w:rsidRPr="00E76BF9">
              <w:rPr>
                <w:rFonts w:cs="Times New Roman"/>
              </w:rPr>
              <w:t xml:space="preserve"> Valve</w:t>
            </w:r>
          </w:p>
        </w:tc>
      </w:tr>
      <w:tr w:rsidR="00313C13" w:rsidRPr="00814638" w:rsidTr="00313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3" w:type="dxa"/>
            <w:tcBorders>
              <w:left w:val="none" w:sz="0" w:space="0" w:color="auto"/>
            </w:tcBorders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rPr>
                <w:rFonts w:cs="Times New Roman"/>
                <w:b w:val="0"/>
                <w:bCs w:val="0"/>
                <w:color w:val="auto"/>
              </w:rPr>
            </w:pPr>
            <w:r w:rsidRPr="00E76BF9">
              <w:rPr>
                <w:rFonts w:cs="Times New Roman"/>
                <w:color w:val="auto"/>
              </w:rPr>
              <w:t># Adjuncts</w:t>
            </w:r>
          </w:p>
        </w:tc>
        <w:tc>
          <w:tcPr>
            <w:tcW w:w="836" w:type="dxa"/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E76BF9">
              <w:rPr>
                <w:rFonts w:cs="Times New Roman"/>
              </w:rPr>
              <w:t>0.080</w:t>
            </w:r>
          </w:p>
        </w:tc>
        <w:tc>
          <w:tcPr>
            <w:tcW w:w="1007" w:type="dxa"/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E76BF9">
              <w:rPr>
                <w:rFonts w:cs="Times New Roman"/>
              </w:rPr>
              <w:t>--</w:t>
            </w:r>
          </w:p>
        </w:tc>
        <w:tc>
          <w:tcPr>
            <w:tcW w:w="867" w:type="dxa"/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E76BF9">
              <w:rPr>
                <w:rFonts w:cs="Times New Roman"/>
              </w:rPr>
              <w:t>0.015</w:t>
            </w:r>
          </w:p>
        </w:tc>
        <w:tc>
          <w:tcPr>
            <w:tcW w:w="1132" w:type="dxa"/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E76BF9">
              <w:rPr>
                <w:rFonts w:cs="Times New Roman"/>
              </w:rPr>
              <w:sym w:font="Wingdings" w:char="F0E1"/>
            </w:r>
            <w:r w:rsidRPr="00E76BF9">
              <w:rPr>
                <w:rFonts w:cs="Times New Roman"/>
              </w:rPr>
              <w:t xml:space="preserve"> 2-4 </w:t>
            </w:r>
            <w:proofErr w:type="spellStart"/>
            <w:r w:rsidRPr="00E76BF9">
              <w:rPr>
                <w:rFonts w:cs="Times New Roman"/>
              </w:rPr>
              <w:t>adj</w:t>
            </w:r>
            <w:proofErr w:type="spellEnd"/>
          </w:p>
        </w:tc>
        <w:tc>
          <w:tcPr>
            <w:tcW w:w="909" w:type="dxa"/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E76BF9">
              <w:rPr>
                <w:rFonts w:cs="Times New Roman"/>
              </w:rPr>
              <w:t>0.0002</w:t>
            </w:r>
          </w:p>
        </w:tc>
        <w:tc>
          <w:tcPr>
            <w:tcW w:w="1022" w:type="dxa"/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E76BF9">
              <w:rPr>
                <w:rFonts w:cs="Times New Roman"/>
              </w:rPr>
              <w:sym w:font="Wingdings" w:char="F0E1"/>
            </w:r>
            <w:r w:rsidRPr="00E76BF9">
              <w:rPr>
                <w:rFonts w:cs="Times New Roman"/>
              </w:rPr>
              <w:t xml:space="preserve"> 2-4 </w:t>
            </w:r>
            <w:proofErr w:type="spellStart"/>
            <w:r w:rsidRPr="00E76BF9">
              <w:rPr>
                <w:rFonts w:cs="Times New Roman"/>
              </w:rPr>
              <w:t>adj</w:t>
            </w:r>
            <w:proofErr w:type="spellEnd"/>
          </w:p>
        </w:tc>
        <w:tc>
          <w:tcPr>
            <w:tcW w:w="810" w:type="dxa"/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E76BF9">
              <w:rPr>
                <w:rFonts w:cs="Times New Roman"/>
              </w:rPr>
              <w:t>--</w:t>
            </w:r>
          </w:p>
        </w:tc>
        <w:tc>
          <w:tcPr>
            <w:tcW w:w="900" w:type="dxa"/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E76BF9">
              <w:rPr>
                <w:rFonts w:cs="Times New Roman"/>
              </w:rPr>
              <w:t>NA</w:t>
            </w:r>
          </w:p>
        </w:tc>
        <w:tc>
          <w:tcPr>
            <w:tcW w:w="1080" w:type="dxa"/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E76BF9">
              <w:rPr>
                <w:rFonts w:cs="Times New Roman"/>
              </w:rPr>
              <w:t>--</w:t>
            </w:r>
          </w:p>
        </w:tc>
      </w:tr>
      <w:tr w:rsidR="00313C13" w:rsidRPr="00814638" w:rsidTr="00313C1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3" w:type="dxa"/>
            <w:tcBorders>
              <w:left w:val="none" w:sz="0" w:space="0" w:color="auto"/>
              <w:bottom w:val="none" w:sz="0" w:space="0" w:color="auto"/>
            </w:tcBorders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rPr>
                <w:rFonts w:cs="Times New Roman"/>
                <w:b w:val="0"/>
                <w:bCs w:val="0"/>
                <w:color w:val="auto"/>
              </w:rPr>
            </w:pPr>
            <w:r w:rsidRPr="00E76BF9">
              <w:rPr>
                <w:rFonts w:cs="Times New Roman"/>
                <w:color w:val="auto"/>
              </w:rPr>
              <w:t>Psych.</w:t>
            </w:r>
          </w:p>
        </w:tc>
        <w:tc>
          <w:tcPr>
            <w:tcW w:w="836" w:type="dxa"/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E76BF9">
              <w:rPr>
                <w:rFonts w:cs="Times New Roman"/>
              </w:rPr>
              <w:t>&lt;0.0001</w:t>
            </w:r>
          </w:p>
        </w:tc>
        <w:tc>
          <w:tcPr>
            <w:tcW w:w="1007" w:type="dxa"/>
            <w:shd w:val="clear" w:color="auto" w:fill="FFFFFF" w:themeFill="background1"/>
            <w:noWrap/>
            <w:hideMark/>
          </w:tcPr>
          <w:p w:rsidR="00313C13" w:rsidRPr="00E76BF9" w:rsidRDefault="00313C13" w:rsidP="001221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E76BF9">
              <w:rPr>
                <w:rFonts w:cs="Times New Roman"/>
              </w:rPr>
              <w:sym w:font="Wingdings" w:char="F0E2"/>
            </w:r>
            <w:r w:rsidRPr="00E76BF9">
              <w:rPr>
                <w:rFonts w:cs="Times New Roman"/>
              </w:rPr>
              <w:t xml:space="preserve"> Psych.</w:t>
            </w:r>
          </w:p>
        </w:tc>
        <w:tc>
          <w:tcPr>
            <w:tcW w:w="867" w:type="dxa"/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E76BF9">
              <w:rPr>
                <w:rFonts w:cs="Times New Roman"/>
              </w:rPr>
              <w:t>0.82</w:t>
            </w:r>
          </w:p>
        </w:tc>
        <w:tc>
          <w:tcPr>
            <w:tcW w:w="1132" w:type="dxa"/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E76BF9">
              <w:rPr>
                <w:rFonts w:cs="Times New Roman"/>
              </w:rPr>
              <w:t>--</w:t>
            </w:r>
          </w:p>
        </w:tc>
        <w:tc>
          <w:tcPr>
            <w:tcW w:w="909" w:type="dxa"/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E76BF9">
              <w:rPr>
                <w:rFonts w:cs="Times New Roman"/>
              </w:rPr>
              <w:t>&lt;0.0001</w:t>
            </w:r>
          </w:p>
        </w:tc>
        <w:tc>
          <w:tcPr>
            <w:tcW w:w="1022" w:type="dxa"/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E76BF9">
              <w:rPr>
                <w:rFonts w:cs="Times New Roman"/>
              </w:rPr>
              <w:sym w:font="Wingdings" w:char="F0E1"/>
            </w:r>
            <w:r w:rsidRPr="00E76BF9">
              <w:rPr>
                <w:rFonts w:cs="Times New Roman"/>
              </w:rPr>
              <w:t xml:space="preserve"> Psych.</w:t>
            </w:r>
          </w:p>
        </w:tc>
        <w:tc>
          <w:tcPr>
            <w:tcW w:w="810" w:type="dxa"/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E76BF9">
              <w:rPr>
                <w:rFonts w:cs="Times New Roman"/>
              </w:rPr>
              <w:t>--</w:t>
            </w:r>
          </w:p>
        </w:tc>
        <w:tc>
          <w:tcPr>
            <w:tcW w:w="900" w:type="dxa"/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E76BF9">
              <w:rPr>
                <w:rFonts w:cs="Times New Roman"/>
              </w:rPr>
              <w:t>0.058</w:t>
            </w:r>
          </w:p>
        </w:tc>
        <w:tc>
          <w:tcPr>
            <w:tcW w:w="1080" w:type="dxa"/>
            <w:shd w:val="clear" w:color="auto" w:fill="FFFFFF" w:themeFill="background1"/>
            <w:noWrap/>
            <w:hideMark/>
          </w:tcPr>
          <w:p w:rsidR="00313C13" w:rsidRPr="00E76BF9" w:rsidRDefault="00313C13" w:rsidP="00984F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E76BF9">
              <w:rPr>
                <w:rFonts w:cs="Times New Roman"/>
              </w:rPr>
              <w:t>--</w:t>
            </w:r>
          </w:p>
        </w:tc>
      </w:tr>
    </w:tbl>
    <w:p w:rsidR="00313C13" w:rsidRDefault="00313C13" w:rsidP="00313C13">
      <w:pPr>
        <w:spacing w:line="240" w:lineRule="auto"/>
        <w:rPr>
          <w:rFonts w:cs="Times New Roman"/>
          <w:iCs/>
          <w:sz w:val="24"/>
          <w:szCs w:val="24"/>
          <w:u w:val="single"/>
        </w:rPr>
      </w:pPr>
    </w:p>
    <w:p w:rsidR="00313C13" w:rsidRPr="006A795E" w:rsidRDefault="00313C13" w:rsidP="00313C13">
      <w:pPr>
        <w:spacing w:line="240" w:lineRule="auto"/>
        <w:rPr>
          <w:rFonts w:cs="Times New Roman"/>
          <w:iCs/>
          <w:sz w:val="24"/>
          <w:szCs w:val="24"/>
        </w:rPr>
      </w:pPr>
      <w:r w:rsidRPr="006A795E">
        <w:rPr>
          <w:rFonts w:cs="Times New Roman"/>
          <w:iCs/>
          <w:sz w:val="24"/>
          <w:szCs w:val="24"/>
          <w:u w:val="single"/>
        </w:rPr>
        <w:t>Statistical Tests</w:t>
      </w:r>
      <w:r w:rsidRPr="006A795E">
        <w:rPr>
          <w:rFonts w:cs="Times New Roman"/>
          <w:iCs/>
          <w:sz w:val="24"/>
          <w:szCs w:val="24"/>
        </w:rPr>
        <w:t>:  M</w:t>
      </w:r>
      <w:bookmarkStart w:id="0" w:name="_GoBack"/>
      <w:bookmarkEnd w:id="0"/>
      <w:r w:rsidRPr="006A795E">
        <w:rPr>
          <w:rFonts w:cs="Times New Roman"/>
          <w:iCs/>
          <w:sz w:val="24"/>
          <w:szCs w:val="24"/>
        </w:rPr>
        <w:t xml:space="preserve">ann-Whitney U Test for race, sex, and # of adjuncts vs. continuous variables.  </w:t>
      </w:r>
      <w:proofErr w:type="spellStart"/>
      <w:r w:rsidRPr="006A795E">
        <w:rPr>
          <w:rFonts w:cs="Times New Roman"/>
          <w:iCs/>
          <w:sz w:val="24"/>
          <w:szCs w:val="24"/>
        </w:rPr>
        <w:t>Kruskal</w:t>
      </w:r>
      <w:proofErr w:type="spellEnd"/>
      <w:r w:rsidRPr="006A795E">
        <w:rPr>
          <w:rFonts w:cs="Times New Roman"/>
          <w:iCs/>
          <w:sz w:val="24"/>
          <w:szCs w:val="24"/>
        </w:rPr>
        <w:t>-Wallis Test for Surgery Type vs. continuous variables.  Chi-Square Test by n x m categorical variables. Fisher Exact Test for 2 x 2 categorical variables.</w:t>
      </w:r>
    </w:p>
    <w:p w:rsidR="00313C13" w:rsidRPr="006A795E" w:rsidRDefault="00313C13" w:rsidP="00313C13">
      <w:pPr>
        <w:spacing w:after="0" w:line="240" w:lineRule="auto"/>
        <w:rPr>
          <w:rFonts w:cs="Times New Roman"/>
          <w:iCs/>
          <w:sz w:val="24"/>
          <w:szCs w:val="24"/>
        </w:rPr>
      </w:pPr>
      <w:r w:rsidRPr="006A795E">
        <w:rPr>
          <w:rFonts w:cs="Times New Roman"/>
          <w:iCs/>
          <w:sz w:val="24"/>
          <w:szCs w:val="24"/>
        </w:rPr>
        <w:t>Abbreviations:  PPV-Predicted Prolonged Ventilation; BMI-Body Mass Index; Psych.-Psychotropic drugs.</w:t>
      </w:r>
    </w:p>
    <w:p w:rsidR="00823957" w:rsidRDefault="00E76BF9"/>
    <w:sectPr w:rsidR="008239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C13"/>
    <w:rsid w:val="001221B0"/>
    <w:rsid w:val="00313C13"/>
    <w:rsid w:val="00354937"/>
    <w:rsid w:val="00871BF2"/>
    <w:rsid w:val="00E76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0FD9D9E-F660-446D-9DCC-1D9D5026B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3C13"/>
  </w:style>
  <w:style w:type="paragraph" w:styleId="Heading1">
    <w:name w:val="heading 1"/>
    <w:basedOn w:val="Normal"/>
    <w:next w:val="Normal"/>
    <w:link w:val="Heading1Char"/>
    <w:uiPriority w:val="9"/>
    <w:qFormat/>
    <w:rsid w:val="00313C1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5Dark-Accent5">
    <w:name w:val="Grid Table 5 Dark Accent 5"/>
    <w:basedOn w:val="TableNormal"/>
    <w:uiPriority w:val="50"/>
    <w:rsid w:val="00313C1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313C1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Emory Healthcare</Company>
  <LinksUpToDate>false</LinksUpToDate>
  <CharactersWithSpaces>1086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Ward, Ceressa</dc:creator>
  <cp:keywords/>
  <dc:description/>
  <cp:lastModifiedBy>Ward, Ceressa</cp:lastModifiedBy>
  <cp:revision>3</cp:revision>
  <dcterms:created xsi:type="dcterms:W3CDTF">2022-07-11T16:59:00Z</dcterms:created>
  <dcterms:modified xsi:type="dcterms:W3CDTF">2022-07-11T17:11:00Z</dcterms:modified>
</cp:coreProperties>
</file>