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5A6E1" w14:textId="3E06D747" w:rsidR="00EA45B9" w:rsidRDefault="002B4FEE">
      <w:r>
        <w:rPr>
          <w:rFonts w:ascii="Arial" w:hAnsi="Arial" w:cs="Arial"/>
          <w:noProof/>
          <w:color w:val="222222"/>
          <w:shd w:val="clear" w:color="auto" w:fill="FFFFFF"/>
        </w:rPr>
        <w:drawing>
          <wp:inline distT="0" distB="0" distL="0" distR="0" wp14:anchorId="277D8C7F" wp14:editId="430EAA8C">
            <wp:extent cx="5666105" cy="3948430"/>
            <wp:effectExtent l="0" t="0" r="0" b="0"/>
            <wp:docPr id="738117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105" cy="394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30511" w14:textId="10CA5AB7" w:rsidR="002B4FEE" w:rsidRDefault="002B4FEE">
      <w:r w:rsidRPr="00466755">
        <w:rPr>
          <w:rFonts w:ascii="Arial" w:hAnsi="Arial" w:cs="Arial"/>
          <w:color w:val="222222"/>
          <w:shd w:val="clear" w:color="auto" w:fill="FFFFFF"/>
        </w:rPr>
        <w:t xml:space="preserve">Fig </w:t>
      </w:r>
      <w:r>
        <w:rPr>
          <w:rFonts w:ascii="Arial" w:hAnsi="Arial" w:cs="Arial" w:hint="eastAsia"/>
          <w:color w:val="222222"/>
          <w:shd w:val="clear" w:color="auto" w:fill="FFFFFF"/>
        </w:rPr>
        <w:t>S1</w:t>
      </w:r>
      <w:r w:rsidRPr="00466755">
        <w:rPr>
          <w:rFonts w:ascii="Arial" w:hAnsi="Arial" w:cs="Arial"/>
          <w:color w:val="222222"/>
          <w:shd w:val="clear" w:color="auto" w:fill="FFFFFF"/>
        </w:rPr>
        <w:t xml:space="preserve">. </w:t>
      </w:r>
      <w:bookmarkStart w:id="0" w:name="OLE_LINK4"/>
      <w:r w:rsidRPr="00466755">
        <w:rPr>
          <w:rFonts w:ascii="Arial" w:hAnsi="Arial" w:cs="Arial"/>
          <w:color w:val="222222"/>
          <w:shd w:val="clear" w:color="auto" w:fill="FFFFFF"/>
        </w:rPr>
        <w:t xml:space="preserve">A. </w:t>
      </w:r>
      <w:bookmarkEnd w:id="0"/>
      <w:r w:rsidRPr="00D651EA">
        <w:rPr>
          <w:rFonts w:ascii="Arial" w:hAnsi="Arial" w:cs="Arial"/>
        </w:rPr>
        <w:t>Intraoperative apical incision of the left ventricular wall</w:t>
      </w:r>
      <w:r w:rsidRPr="00466755">
        <w:rPr>
          <w:rFonts w:ascii="Arial" w:hAnsi="Arial" w:cs="Arial"/>
          <w:color w:val="222222"/>
          <w:shd w:val="clear" w:color="auto" w:fill="FFFFFF"/>
        </w:rPr>
        <w:t>. B.</w:t>
      </w:r>
      <w:r w:rsidRPr="00726970">
        <w:t xml:space="preserve"> </w:t>
      </w:r>
      <w:r w:rsidRPr="00726970">
        <w:rPr>
          <w:rFonts w:ascii="Arial" w:hAnsi="Arial" w:cs="Arial"/>
          <w:color w:val="222222"/>
          <w:shd w:val="clear" w:color="auto" w:fill="FFFFFF"/>
        </w:rPr>
        <w:t>Stripping of tumor tissue</w:t>
      </w:r>
      <w:r w:rsidRPr="00466755">
        <w:rPr>
          <w:rFonts w:ascii="Arial" w:hAnsi="Arial" w:cs="Arial"/>
          <w:color w:val="222222"/>
          <w:shd w:val="clear" w:color="auto" w:fill="FFFFFF"/>
        </w:rPr>
        <w:t xml:space="preserve">. C. </w:t>
      </w:r>
      <w:r w:rsidRPr="00726970">
        <w:rPr>
          <w:rFonts w:ascii="Arial" w:hAnsi="Arial" w:cs="Arial"/>
          <w:color w:val="222222"/>
          <w:shd w:val="clear" w:color="auto" w:fill="FFFFFF"/>
        </w:rPr>
        <w:t>Left ventricle after stripping of tumor tissue</w:t>
      </w:r>
      <w:r w:rsidRPr="00466755"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 w:hint="eastAsia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D. </w:t>
      </w:r>
      <w:r w:rsidRPr="00726970">
        <w:rPr>
          <w:rFonts w:ascii="Arial" w:hAnsi="Arial" w:cs="Arial"/>
          <w:color w:val="222222"/>
          <w:shd w:val="clear" w:color="auto" w:fill="FFFFFF"/>
        </w:rPr>
        <w:t>Reconstructed left ventricle</w:t>
      </w:r>
      <w:r>
        <w:rPr>
          <w:rFonts w:ascii="Arial" w:hAnsi="Arial" w:cs="Arial"/>
          <w:color w:val="222222"/>
          <w:shd w:val="clear" w:color="auto" w:fill="FFFFFF"/>
        </w:rPr>
        <w:t xml:space="preserve">. E. </w:t>
      </w:r>
      <w:r w:rsidRPr="00726970">
        <w:rPr>
          <w:rFonts w:ascii="Arial" w:hAnsi="Arial" w:cs="Arial"/>
          <w:color w:val="222222"/>
          <w:shd w:val="clear" w:color="auto" w:fill="FFFFFF"/>
        </w:rPr>
        <w:t>Insert a mechanical mitral valve</w:t>
      </w:r>
    </w:p>
    <w:p w14:paraId="00590710" w14:textId="09FCFB84" w:rsidR="002B4FEE" w:rsidRDefault="002B4FEE">
      <w:r>
        <w:rPr>
          <w:rFonts w:ascii="Arial" w:hAnsi="Arial" w:cs="Arial"/>
          <w:noProof/>
          <w:color w:val="222222"/>
          <w:shd w:val="clear" w:color="auto" w:fill="FFFFFF"/>
        </w:rPr>
        <w:lastRenderedPageBreak/>
        <w:drawing>
          <wp:inline distT="0" distB="0" distL="0" distR="0" wp14:anchorId="14685346" wp14:editId="147D2CCB">
            <wp:extent cx="5274945" cy="3625850"/>
            <wp:effectExtent l="0" t="0" r="1905" b="0"/>
            <wp:docPr id="10377503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362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A5849" w14:textId="49499FF0" w:rsidR="002B4FEE" w:rsidRDefault="002B4FEE">
      <w:r w:rsidRPr="00466755">
        <w:rPr>
          <w:rFonts w:ascii="Arial" w:hAnsi="Arial" w:cs="Arial"/>
          <w:color w:val="222222"/>
          <w:shd w:val="clear" w:color="auto" w:fill="FFFFFF"/>
        </w:rPr>
        <w:t xml:space="preserve">Fig </w:t>
      </w:r>
      <w:r>
        <w:rPr>
          <w:rFonts w:ascii="Arial" w:hAnsi="Arial" w:cs="Arial" w:hint="eastAsia"/>
          <w:color w:val="222222"/>
          <w:shd w:val="clear" w:color="auto" w:fill="FFFFFF"/>
        </w:rPr>
        <w:t>S</w:t>
      </w:r>
      <w:r>
        <w:rPr>
          <w:rFonts w:ascii="Arial" w:hAnsi="Arial" w:cs="Arial"/>
          <w:color w:val="222222"/>
          <w:shd w:val="clear" w:color="auto" w:fill="FFFFFF"/>
        </w:rPr>
        <w:t>2</w:t>
      </w:r>
      <w:r w:rsidRPr="00466755">
        <w:rPr>
          <w:rFonts w:ascii="Arial" w:hAnsi="Arial" w:cs="Arial"/>
          <w:color w:val="222222"/>
          <w:shd w:val="clear" w:color="auto" w:fill="FFFFFF"/>
        </w:rPr>
        <w:t xml:space="preserve">. A. Immunohistochemical </w:t>
      </w:r>
      <w:proofErr w:type="gramStart"/>
      <w:r w:rsidRPr="00466755">
        <w:rPr>
          <w:rFonts w:ascii="Arial" w:hAnsi="Arial" w:cs="Arial"/>
          <w:color w:val="222222"/>
          <w:shd w:val="clear" w:color="auto" w:fill="FFFFFF"/>
        </w:rPr>
        <w:t>staining:</w:t>
      </w:r>
      <w:proofErr w:type="gramEnd"/>
      <w:r w:rsidRPr="00466755">
        <w:rPr>
          <w:rFonts w:ascii="Arial" w:hAnsi="Arial" w:cs="Arial"/>
          <w:color w:val="222222"/>
          <w:shd w:val="clear" w:color="auto" w:fill="FFFFFF"/>
        </w:rPr>
        <w:t xml:space="preserve"> expression of CD68, CDK4 and Vimentin. B. Immunohistochemical </w:t>
      </w:r>
      <w:proofErr w:type="gramStart"/>
      <w:r w:rsidRPr="00466755">
        <w:rPr>
          <w:rFonts w:ascii="Arial" w:hAnsi="Arial" w:cs="Arial"/>
          <w:color w:val="222222"/>
          <w:shd w:val="clear" w:color="auto" w:fill="FFFFFF"/>
        </w:rPr>
        <w:t>staining:</w:t>
      </w:r>
      <w:proofErr w:type="gramEnd"/>
      <w:r w:rsidRPr="00466755">
        <w:rPr>
          <w:rFonts w:ascii="Arial" w:hAnsi="Arial" w:cs="Arial"/>
          <w:color w:val="222222"/>
          <w:shd w:val="clear" w:color="auto" w:fill="FFFFFF"/>
        </w:rPr>
        <w:t xml:space="preserve"> expression of CD31, CD34 and Desmin. C. Immunohistochemical </w:t>
      </w:r>
      <w:proofErr w:type="gramStart"/>
      <w:r w:rsidRPr="00466755">
        <w:rPr>
          <w:rFonts w:ascii="Arial" w:hAnsi="Arial" w:cs="Arial"/>
          <w:color w:val="222222"/>
          <w:shd w:val="clear" w:color="auto" w:fill="FFFFFF"/>
        </w:rPr>
        <w:t>staining:</w:t>
      </w:r>
      <w:proofErr w:type="gramEnd"/>
      <w:r w:rsidRPr="00466755">
        <w:rPr>
          <w:rFonts w:ascii="Arial" w:hAnsi="Arial" w:cs="Arial"/>
          <w:color w:val="222222"/>
          <w:shd w:val="clear" w:color="auto" w:fill="FFFFFF"/>
        </w:rPr>
        <w:t xml:space="preserve"> expression of Ki-67</w:t>
      </w:r>
    </w:p>
    <w:p w14:paraId="2CC5343E" w14:textId="77777777" w:rsidR="002B4FEE" w:rsidRDefault="002B4FEE"/>
    <w:sectPr w:rsidR="002B4F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FEE"/>
    <w:rsid w:val="002B4FEE"/>
    <w:rsid w:val="008D3CEE"/>
    <w:rsid w:val="00936A2E"/>
    <w:rsid w:val="00951B66"/>
    <w:rsid w:val="00EA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4CD7C"/>
  <w15:chartTrackingRefBased/>
  <w15:docId w15:val="{7C280B2D-837D-494E-A36C-387CAF2B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4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4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4F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4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4F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4F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4F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4F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4F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4F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4F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4F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4F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4F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4F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4F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4F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4F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4F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4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4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4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4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4F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4F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4F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F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F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4F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</Words>
  <Characters>366</Characters>
  <Application>Microsoft Office Word</Application>
  <DocSecurity>0</DocSecurity>
  <Lines>3</Lines>
  <Paragraphs>1</Paragraphs>
  <ScaleCrop>false</ScaleCrop>
  <Company>Springer Nature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Anoop B</dc:creator>
  <cp:keywords/>
  <dc:description/>
  <cp:lastModifiedBy>Anoop B</cp:lastModifiedBy>
  <cp:revision>1</cp:revision>
  <dcterms:created xsi:type="dcterms:W3CDTF">2025-04-07T11:07:00Z</dcterms:created>
  <dcterms:modified xsi:type="dcterms:W3CDTF">2025-04-07T11:10:00Z</dcterms:modified>
</cp:coreProperties>
</file>