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D1E99" w14:textId="722BA03A" w:rsidR="005944F2" w:rsidRPr="005944F2" w:rsidRDefault="005944F2">
      <w:pPr>
        <w:rPr>
          <w:rFonts w:asciiTheme="majorBidi" w:hAnsiTheme="majorBidi" w:cstheme="majorBidi"/>
          <w:sz w:val="24"/>
          <w:szCs w:val="24"/>
        </w:rPr>
      </w:pPr>
      <w:r w:rsidRPr="005944F2">
        <w:rPr>
          <w:rFonts w:asciiTheme="majorBidi" w:hAnsiTheme="majorBidi" w:cstheme="majorBidi"/>
          <w:b/>
          <w:bCs/>
          <w:sz w:val="24"/>
          <w:szCs w:val="24"/>
        </w:rPr>
        <w:t>Table S1</w:t>
      </w:r>
      <w:r w:rsidRPr="005944F2">
        <w:rPr>
          <w:rFonts w:asciiTheme="majorBidi" w:hAnsiTheme="majorBidi" w:cstheme="majorBidi"/>
          <w:sz w:val="24"/>
          <w:szCs w:val="24"/>
        </w:rPr>
        <w:t xml:space="preserve">: Search Formula of the databases </w:t>
      </w:r>
    </w:p>
    <w:tbl>
      <w:tblPr>
        <w:tblStyle w:val="TableGrid"/>
        <w:tblW w:w="0" w:type="auto"/>
        <w:tblLook w:val="04A0" w:firstRow="1" w:lastRow="0" w:firstColumn="1" w:lastColumn="0" w:noHBand="0" w:noVBand="1"/>
      </w:tblPr>
      <w:tblGrid>
        <w:gridCol w:w="1065"/>
        <w:gridCol w:w="8285"/>
      </w:tblGrid>
      <w:tr w:rsidR="005944F2" w:rsidRPr="00947196" w14:paraId="20E989AE" w14:textId="77777777" w:rsidTr="005944F2">
        <w:tc>
          <w:tcPr>
            <w:tcW w:w="0" w:type="auto"/>
          </w:tcPr>
          <w:p w14:paraId="72A01A77" w14:textId="7B1BF703" w:rsidR="005944F2" w:rsidRPr="00947196" w:rsidRDefault="005944F2">
            <w:pPr>
              <w:rPr>
                <w:rFonts w:asciiTheme="majorBidi" w:hAnsiTheme="majorBidi" w:cstheme="majorBidi"/>
                <w:sz w:val="20"/>
                <w:szCs w:val="20"/>
              </w:rPr>
            </w:pPr>
            <w:r w:rsidRPr="00947196">
              <w:rPr>
                <w:rFonts w:asciiTheme="majorBidi" w:hAnsiTheme="majorBidi" w:cstheme="majorBidi"/>
                <w:sz w:val="20"/>
                <w:szCs w:val="20"/>
              </w:rPr>
              <w:t xml:space="preserve">Database </w:t>
            </w:r>
          </w:p>
        </w:tc>
        <w:tc>
          <w:tcPr>
            <w:tcW w:w="0" w:type="auto"/>
          </w:tcPr>
          <w:p w14:paraId="0324414B" w14:textId="19561C77" w:rsidR="005944F2" w:rsidRPr="00947196" w:rsidRDefault="005944F2">
            <w:pPr>
              <w:rPr>
                <w:rFonts w:asciiTheme="majorBidi" w:hAnsiTheme="majorBidi" w:cstheme="majorBidi"/>
                <w:sz w:val="20"/>
                <w:szCs w:val="20"/>
              </w:rPr>
            </w:pPr>
            <w:r w:rsidRPr="00947196">
              <w:rPr>
                <w:rFonts w:asciiTheme="majorBidi" w:hAnsiTheme="majorBidi" w:cstheme="majorBidi"/>
                <w:sz w:val="20"/>
                <w:szCs w:val="20"/>
              </w:rPr>
              <w:t xml:space="preserve">Search Formula </w:t>
            </w:r>
          </w:p>
        </w:tc>
      </w:tr>
      <w:tr w:rsidR="005944F2" w:rsidRPr="00947196" w14:paraId="3E4A1590" w14:textId="77777777" w:rsidTr="005944F2">
        <w:tc>
          <w:tcPr>
            <w:tcW w:w="0" w:type="auto"/>
          </w:tcPr>
          <w:p w14:paraId="3A538ADE" w14:textId="1E45BD55" w:rsidR="005944F2" w:rsidRPr="00947196" w:rsidRDefault="005944F2">
            <w:pPr>
              <w:rPr>
                <w:rFonts w:asciiTheme="majorBidi" w:hAnsiTheme="majorBidi" w:cstheme="majorBidi"/>
                <w:sz w:val="20"/>
                <w:szCs w:val="20"/>
              </w:rPr>
            </w:pPr>
            <w:r w:rsidRPr="00947196">
              <w:rPr>
                <w:rFonts w:asciiTheme="majorBidi" w:hAnsiTheme="majorBidi" w:cstheme="majorBidi"/>
                <w:sz w:val="20"/>
                <w:szCs w:val="20"/>
              </w:rPr>
              <w:t xml:space="preserve">Web of Science </w:t>
            </w:r>
          </w:p>
        </w:tc>
        <w:tc>
          <w:tcPr>
            <w:tcW w:w="0" w:type="auto"/>
          </w:tcPr>
          <w:p w14:paraId="453087EB" w14:textId="77777777" w:rsidR="005944F2" w:rsidRPr="00947196" w:rsidRDefault="005944F2" w:rsidP="005944F2">
            <w:pPr>
              <w:rPr>
                <w:rFonts w:asciiTheme="majorBidi" w:hAnsiTheme="majorBidi" w:cstheme="majorBidi"/>
                <w:sz w:val="20"/>
                <w:szCs w:val="20"/>
              </w:rPr>
            </w:pPr>
            <w:r w:rsidRPr="00947196">
              <w:rPr>
                <w:rFonts w:asciiTheme="majorBidi" w:hAnsiTheme="majorBidi" w:cstheme="majorBidi"/>
                <w:sz w:val="20"/>
                <w:szCs w:val="20"/>
              </w:rPr>
              <w:t>(("Thoracic Surgical Procedures" OR "Procedure, Thoracic Surgical" OR "Surgical Procedure, Thoracic" OR "Surgical Procedures, Thoracic" OR "Thoracic Surgical Procedure" OR "Thoracic Surgery" OR "Surgery, Thoracic" OR "Surgery, Cardiac" OR "Cardiac Surgery" OR "Surgery, Heart" OR "Heart Surgery" OR "Surgical Procedure, Cardiac" OR "Surgical Procedures, Cardiac" OR "Heart Surgical Procedure" OR "Heart Surgical Procedures" OR "Procedure, Heart Surgical" OR "Procedures, Heart Surgical" OR "Surgical Procedure, Heart" OR "Surgical Procedures, Heart" OR "Cardiac Surgical Procedure" OR "Procedures, Cardiac Surgical" OR "Procedure, Cardiac Surgical" OR "Cardiac Surgical Procedures" OR "Procedures, Cardiovascular Surgical" OR "Surgical Procedure, Cardiovascular" OR "Surgical Procedures, Cardiovascular" OR "Cardiovascular Surgical Procedure" OR "Procedure, Cardiovascular Surgical" OR "cardiothoracic surgery" OR "thoracic surgery" OR "cardiac surgery" OR "heart surgery" OR "lung surgery" OR "esophageal surgery" OR "chest surgery") AND ("robots" OR "robotics" OR "robotic systems" OR "autonomous systems" OR "robotic automation" OR "robotic technology" OR "Remote Operations (Robotics)" OR "Operation, Remote (Robotics)" OR "Operations, Remote (Robotics)" OR "Remote Operation (Robotics)" OR "Telerobotics" OR "Soft Robotics" OR "Robotic, Soft" OR "Soft Robotic" OR "Socially Assistive Robots" OR "Assistive Robot, Socially" OR "Robot, Socially Assistive" OR "Socially Assistive Robot" OR "Social Robots" OR "Robot, Social" OR "Social Robot" OR "Humanoid Robots" OR "Humanoid Robot" OR "Robot, Humanoid" OR "Companion Robots" OR "Companion Robot" OR "Robot, Companion"))</w:t>
            </w:r>
          </w:p>
          <w:p w14:paraId="32032909" w14:textId="77777777" w:rsidR="005944F2" w:rsidRPr="00947196" w:rsidRDefault="005944F2">
            <w:pPr>
              <w:rPr>
                <w:rFonts w:asciiTheme="majorBidi" w:hAnsiTheme="majorBidi" w:cstheme="majorBidi"/>
                <w:sz w:val="20"/>
                <w:szCs w:val="20"/>
              </w:rPr>
            </w:pPr>
          </w:p>
        </w:tc>
      </w:tr>
    </w:tbl>
    <w:p w14:paraId="6CCEC900" w14:textId="77777777" w:rsidR="005944F2" w:rsidRDefault="005944F2">
      <w:pPr>
        <w:rPr>
          <w:rFonts w:asciiTheme="majorBidi" w:hAnsiTheme="majorBidi" w:cstheme="majorBidi"/>
          <w:sz w:val="24"/>
          <w:szCs w:val="24"/>
        </w:rPr>
      </w:pPr>
    </w:p>
    <w:p w14:paraId="565B66C9" w14:textId="77777777" w:rsidR="00FD1D22" w:rsidRPr="00E674AF" w:rsidRDefault="00FD1D22" w:rsidP="00FD1D22">
      <w:pPr>
        <w:spacing w:line="360" w:lineRule="auto"/>
        <w:jc w:val="both"/>
        <w:rPr>
          <w:rFonts w:asciiTheme="majorBidi" w:hAnsiTheme="majorBidi" w:cstheme="majorBidi"/>
          <w:sz w:val="24"/>
          <w:szCs w:val="24"/>
        </w:rPr>
      </w:pPr>
      <w:bookmarkStart w:id="0" w:name="_Hlk181548394"/>
    </w:p>
    <w:bookmarkEnd w:id="0"/>
    <w:p w14:paraId="26F50641" w14:textId="77777777" w:rsidR="00BA01F3" w:rsidRPr="005944F2" w:rsidRDefault="00BA01F3">
      <w:pPr>
        <w:rPr>
          <w:rFonts w:asciiTheme="majorBidi" w:hAnsiTheme="majorBidi" w:cstheme="majorBidi"/>
          <w:sz w:val="24"/>
          <w:szCs w:val="24"/>
        </w:rPr>
      </w:pPr>
    </w:p>
    <w:sectPr w:rsidR="00BA01F3" w:rsidRPr="005944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589"/>
    <w:rsid w:val="000B3FB9"/>
    <w:rsid w:val="001355A0"/>
    <w:rsid w:val="00336589"/>
    <w:rsid w:val="004062E9"/>
    <w:rsid w:val="00417341"/>
    <w:rsid w:val="0057753C"/>
    <w:rsid w:val="005944F2"/>
    <w:rsid w:val="005A6997"/>
    <w:rsid w:val="007C3761"/>
    <w:rsid w:val="00947196"/>
    <w:rsid w:val="00BA01F3"/>
    <w:rsid w:val="00E74FC7"/>
    <w:rsid w:val="00FD1D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B24EB"/>
  <w15:chartTrackingRefBased/>
  <w15:docId w15:val="{F8C83FC3-7A32-4DFB-958E-A6B1839EE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944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263</Words>
  <Characters>1502</Characters>
  <Application>Microsoft Office Word</Application>
  <DocSecurity>0</DocSecurity>
  <Lines>12</Lines>
  <Paragraphs>3</Paragraphs>
  <ScaleCrop>false</ScaleCrop>
  <Company/>
  <LinksUpToDate>false</LinksUpToDate>
  <CharactersWithSpaces>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ehsan aminisalehi</dc:creator>
  <cp:keywords/>
  <dc:description/>
  <cp:lastModifiedBy>ehsan aminisalehi</cp:lastModifiedBy>
  <cp:revision>5</cp:revision>
  <dcterms:created xsi:type="dcterms:W3CDTF">2024-12-14T12:33:00Z</dcterms:created>
  <dcterms:modified xsi:type="dcterms:W3CDTF">2025-01-15T08:24:00Z</dcterms:modified>
</cp:coreProperties>
</file>