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C937B" w14:textId="77777777" w:rsidR="00B80870" w:rsidRPr="00B80870" w:rsidRDefault="00B80870" w:rsidP="00B80870">
      <w:pPr>
        <w:spacing w:after="0" w:line="240" w:lineRule="auto"/>
        <w:jc w:val="center"/>
        <w:rPr>
          <w:rFonts w:ascii="Times New Roman" w:eastAsia="等线" w:hAnsi="Times New Roman" w:cs="Times New Roman"/>
          <w:sz w:val="24"/>
          <w14:ligatures w14:val="none"/>
        </w:rPr>
      </w:pPr>
      <w:r w:rsidRPr="00B80870">
        <w:rPr>
          <w:rFonts w:ascii="Times New Roman" w:eastAsia="等线" w:hAnsi="Times New Roman" w:cs="Times New Roman" w:hint="eastAsia"/>
          <w:sz w:val="24"/>
          <w14:ligatures w14:val="none"/>
        </w:rPr>
        <w:t>Supplementary Table 1. The top 30 keywords in the ICM research field.</w:t>
      </w:r>
    </w:p>
    <w:tbl>
      <w:tblPr>
        <w:tblStyle w:val="11"/>
        <w:tblpPr w:leftFromText="180" w:rightFromText="180" w:vertAnchor="text" w:horzAnchor="margin" w:tblpXSpec="center" w:tblpY="95"/>
        <w:tblOverlap w:val="never"/>
        <w:tblW w:w="9802" w:type="dxa"/>
        <w:tblLook w:val="04A0" w:firstRow="1" w:lastRow="0" w:firstColumn="1" w:lastColumn="0" w:noHBand="0" w:noVBand="1"/>
      </w:tblPr>
      <w:tblGrid>
        <w:gridCol w:w="2580"/>
        <w:gridCol w:w="4044"/>
        <w:gridCol w:w="3178"/>
      </w:tblGrid>
      <w:tr w:rsidR="00B80870" w:rsidRPr="00B80870" w14:paraId="72326B0F" w14:textId="77777777" w:rsidTr="00B80870">
        <w:trPr>
          <w:trHeight w:val="367"/>
        </w:trPr>
        <w:tc>
          <w:tcPr>
            <w:tcW w:w="2580" w:type="dxa"/>
            <w:shd w:val="clear" w:color="auto" w:fill="7F7F7F"/>
          </w:tcPr>
          <w:p w14:paraId="2215257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color w:val="FFFFFF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color w:val="FFFFFF"/>
                <w:sz w:val="24"/>
                <w14:ligatures w14:val="none"/>
              </w:rPr>
              <w:t>Rank</w:t>
            </w:r>
          </w:p>
        </w:tc>
        <w:tc>
          <w:tcPr>
            <w:tcW w:w="4044" w:type="dxa"/>
            <w:shd w:val="clear" w:color="auto" w:fill="7F7F7F"/>
          </w:tcPr>
          <w:p w14:paraId="204B899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color w:val="FFFFFF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color w:val="FFFFFF"/>
                <w:sz w:val="24"/>
                <w14:ligatures w14:val="none"/>
              </w:rPr>
              <w:t>Keywords</w:t>
            </w:r>
          </w:p>
        </w:tc>
        <w:tc>
          <w:tcPr>
            <w:tcW w:w="3178" w:type="dxa"/>
            <w:shd w:val="clear" w:color="auto" w:fill="7F7F7F"/>
          </w:tcPr>
          <w:p w14:paraId="0CE96E2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color w:val="FFFFFF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color w:val="FFFFFF"/>
                <w:sz w:val="24"/>
                <w14:ligatures w14:val="none"/>
              </w:rPr>
              <w:t>Occurrences</w:t>
            </w:r>
          </w:p>
        </w:tc>
      </w:tr>
      <w:tr w:rsidR="00B80870" w:rsidRPr="00B80870" w14:paraId="50B2A37A" w14:textId="77777777" w:rsidTr="00B80870">
        <w:trPr>
          <w:trHeight w:val="111"/>
        </w:trPr>
        <w:tc>
          <w:tcPr>
            <w:tcW w:w="2580" w:type="dxa"/>
          </w:tcPr>
          <w:p w14:paraId="13420973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</w:t>
            </w:r>
          </w:p>
        </w:tc>
        <w:tc>
          <w:tcPr>
            <w:tcW w:w="4044" w:type="dxa"/>
          </w:tcPr>
          <w:p w14:paraId="677142F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I</w:t>
            </w: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ntervention</w:t>
            </w:r>
          </w:p>
        </w:tc>
        <w:tc>
          <w:tcPr>
            <w:tcW w:w="3178" w:type="dxa"/>
          </w:tcPr>
          <w:p w14:paraId="7F21D9E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72</w:t>
            </w:r>
          </w:p>
        </w:tc>
      </w:tr>
      <w:tr w:rsidR="00B80870" w:rsidRPr="00B80870" w14:paraId="714A6124" w14:textId="77777777" w:rsidTr="00B80870">
        <w:trPr>
          <w:trHeight w:val="375"/>
        </w:trPr>
        <w:tc>
          <w:tcPr>
            <w:tcW w:w="2580" w:type="dxa"/>
          </w:tcPr>
          <w:p w14:paraId="703670A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2</w:t>
            </w:r>
          </w:p>
        </w:tc>
        <w:tc>
          <w:tcPr>
            <w:tcW w:w="4044" w:type="dxa"/>
          </w:tcPr>
          <w:p w14:paraId="738DE2F5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outcm</w:t>
            </w:r>
            <w:proofErr w:type="spellEnd"/>
          </w:p>
        </w:tc>
        <w:tc>
          <w:tcPr>
            <w:tcW w:w="3178" w:type="dxa"/>
          </w:tcPr>
          <w:p w14:paraId="2548B4BC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65</w:t>
            </w:r>
          </w:p>
        </w:tc>
      </w:tr>
      <w:tr w:rsidR="00B80870" w:rsidRPr="00B80870" w14:paraId="6DD0E9C5" w14:textId="77777777" w:rsidTr="00B80870">
        <w:trPr>
          <w:trHeight w:val="395"/>
        </w:trPr>
        <w:tc>
          <w:tcPr>
            <w:tcW w:w="2580" w:type="dxa"/>
          </w:tcPr>
          <w:p w14:paraId="4D7DA1E8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3</w:t>
            </w:r>
          </w:p>
        </w:tc>
        <w:tc>
          <w:tcPr>
            <w:tcW w:w="4044" w:type="dxa"/>
          </w:tcPr>
          <w:p w14:paraId="67B9169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revascularization</w:t>
            </w:r>
          </w:p>
        </w:tc>
        <w:tc>
          <w:tcPr>
            <w:tcW w:w="3178" w:type="dxa"/>
          </w:tcPr>
          <w:p w14:paraId="42A5CDB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64</w:t>
            </w:r>
          </w:p>
        </w:tc>
      </w:tr>
      <w:tr w:rsidR="00B80870" w:rsidRPr="00B80870" w14:paraId="252DEC03" w14:textId="77777777" w:rsidTr="00B80870">
        <w:trPr>
          <w:trHeight w:val="375"/>
        </w:trPr>
        <w:tc>
          <w:tcPr>
            <w:tcW w:w="2580" w:type="dxa"/>
          </w:tcPr>
          <w:p w14:paraId="02A52F0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4</w:t>
            </w:r>
          </w:p>
        </w:tc>
        <w:tc>
          <w:tcPr>
            <w:tcW w:w="4044" w:type="dxa"/>
            <w:vAlign w:val="center"/>
          </w:tcPr>
          <w:p w14:paraId="160A71DF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  <w14:ligatures w14:val="none"/>
              </w:rPr>
              <w:t>follow</w:t>
            </w:r>
            <w:r w:rsidRPr="00B80870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  <w14:ligatures w14:val="none"/>
              </w:rPr>
              <w:t xml:space="preserve"> up</w:t>
            </w:r>
          </w:p>
        </w:tc>
        <w:tc>
          <w:tcPr>
            <w:tcW w:w="3178" w:type="dxa"/>
          </w:tcPr>
          <w:p w14:paraId="29BF265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52</w:t>
            </w:r>
          </w:p>
        </w:tc>
      </w:tr>
      <w:tr w:rsidR="00B80870" w:rsidRPr="00B80870" w14:paraId="22950135" w14:textId="77777777" w:rsidTr="00B80870">
        <w:trPr>
          <w:trHeight w:val="395"/>
        </w:trPr>
        <w:tc>
          <w:tcPr>
            <w:tcW w:w="2580" w:type="dxa"/>
          </w:tcPr>
          <w:p w14:paraId="6DC3E8D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5</w:t>
            </w:r>
          </w:p>
        </w:tc>
        <w:tc>
          <w:tcPr>
            <w:tcW w:w="4044" w:type="dxa"/>
          </w:tcPr>
          <w:p w14:paraId="0FC91B7D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coronary</w:t>
            </w: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 xml:space="preserve"> artery disease</w:t>
            </w:r>
          </w:p>
        </w:tc>
        <w:tc>
          <w:tcPr>
            <w:tcW w:w="3178" w:type="dxa"/>
          </w:tcPr>
          <w:p w14:paraId="31303CB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50</w:t>
            </w:r>
          </w:p>
        </w:tc>
      </w:tr>
      <w:tr w:rsidR="00B80870" w:rsidRPr="00B80870" w14:paraId="015DC5BC" w14:textId="77777777" w:rsidTr="00B80870">
        <w:trPr>
          <w:trHeight w:val="375"/>
        </w:trPr>
        <w:tc>
          <w:tcPr>
            <w:tcW w:w="2580" w:type="dxa"/>
          </w:tcPr>
          <w:p w14:paraId="495C1CD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6</w:t>
            </w:r>
          </w:p>
        </w:tc>
        <w:tc>
          <w:tcPr>
            <w:tcW w:w="4044" w:type="dxa"/>
          </w:tcPr>
          <w:p w14:paraId="6DCBC5C9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artery</w:t>
            </w: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 xml:space="preserve"> </w:t>
            </w: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disease</w:t>
            </w:r>
          </w:p>
        </w:tc>
        <w:tc>
          <w:tcPr>
            <w:tcW w:w="3178" w:type="dxa"/>
          </w:tcPr>
          <w:p w14:paraId="3D6FB41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47</w:t>
            </w:r>
          </w:p>
        </w:tc>
      </w:tr>
      <w:tr w:rsidR="00B80870" w:rsidRPr="00B80870" w14:paraId="40097275" w14:textId="77777777" w:rsidTr="00B80870">
        <w:trPr>
          <w:trHeight w:val="395"/>
        </w:trPr>
        <w:tc>
          <w:tcPr>
            <w:tcW w:w="2580" w:type="dxa"/>
          </w:tcPr>
          <w:p w14:paraId="057760D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7</w:t>
            </w:r>
          </w:p>
        </w:tc>
        <w:tc>
          <w:tcPr>
            <w:tcW w:w="4044" w:type="dxa"/>
          </w:tcPr>
          <w:p w14:paraId="4FC9E92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angioplasty</w:t>
            </w:r>
          </w:p>
        </w:tc>
        <w:tc>
          <w:tcPr>
            <w:tcW w:w="3178" w:type="dxa"/>
          </w:tcPr>
          <w:p w14:paraId="1002372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42</w:t>
            </w:r>
          </w:p>
        </w:tc>
      </w:tr>
      <w:tr w:rsidR="00B80870" w:rsidRPr="00B80870" w14:paraId="545BA449" w14:textId="77777777" w:rsidTr="00B80870">
        <w:trPr>
          <w:trHeight w:val="375"/>
        </w:trPr>
        <w:tc>
          <w:tcPr>
            <w:tcW w:w="2580" w:type="dxa"/>
          </w:tcPr>
          <w:p w14:paraId="4578D64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8</w:t>
            </w:r>
          </w:p>
        </w:tc>
        <w:tc>
          <w:tcPr>
            <w:tcW w:w="4044" w:type="dxa"/>
          </w:tcPr>
          <w:p w14:paraId="47C26C7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disease</w:t>
            </w:r>
          </w:p>
        </w:tc>
        <w:tc>
          <w:tcPr>
            <w:tcW w:w="3178" w:type="dxa"/>
          </w:tcPr>
          <w:p w14:paraId="08C6F96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32</w:t>
            </w:r>
          </w:p>
        </w:tc>
      </w:tr>
      <w:tr w:rsidR="00B80870" w:rsidRPr="00B80870" w14:paraId="170CEF66" w14:textId="77777777" w:rsidTr="00B80870">
        <w:trPr>
          <w:trHeight w:val="395"/>
        </w:trPr>
        <w:tc>
          <w:tcPr>
            <w:tcW w:w="2580" w:type="dxa"/>
          </w:tcPr>
          <w:p w14:paraId="5ABA6E9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9</w:t>
            </w:r>
          </w:p>
        </w:tc>
        <w:tc>
          <w:tcPr>
            <w:tcW w:w="4044" w:type="dxa"/>
          </w:tcPr>
          <w:p w14:paraId="3D328508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implantation</w:t>
            </w:r>
          </w:p>
        </w:tc>
        <w:tc>
          <w:tcPr>
            <w:tcW w:w="3178" w:type="dxa"/>
          </w:tcPr>
          <w:p w14:paraId="5626516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32</w:t>
            </w:r>
          </w:p>
        </w:tc>
      </w:tr>
      <w:tr w:rsidR="00B80870" w:rsidRPr="00B80870" w14:paraId="58A1E344" w14:textId="77777777" w:rsidTr="00B80870">
        <w:trPr>
          <w:trHeight w:val="375"/>
        </w:trPr>
        <w:tc>
          <w:tcPr>
            <w:tcW w:w="2580" w:type="dxa"/>
          </w:tcPr>
          <w:p w14:paraId="6648EAE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10</w:t>
            </w:r>
          </w:p>
        </w:tc>
        <w:tc>
          <w:tcPr>
            <w:tcW w:w="4044" w:type="dxa"/>
          </w:tcPr>
          <w:p w14:paraId="166796E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surgery</w:t>
            </w:r>
          </w:p>
        </w:tc>
        <w:tc>
          <w:tcPr>
            <w:tcW w:w="3178" w:type="dxa"/>
          </w:tcPr>
          <w:p w14:paraId="1F13E0C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32</w:t>
            </w:r>
          </w:p>
        </w:tc>
      </w:tr>
      <w:tr w:rsidR="00B80870" w:rsidRPr="00B80870" w14:paraId="474DB87F" w14:textId="77777777" w:rsidTr="00B80870">
        <w:trPr>
          <w:trHeight w:val="395"/>
        </w:trPr>
        <w:tc>
          <w:tcPr>
            <w:tcW w:w="2580" w:type="dxa"/>
          </w:tcPr>
          <w:p w14:paraId="55988669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11</w:t>
            </w:r>
          </w:p>
        </w:tc>
        <w:tc>
          <w:tcPr>
            <w:tcW w:w="4044" w:type="dxa"/>
          </w:tcPr>
          <w:p w14:paraId="57695AC3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thrombosis</w:t>
            </w:r>
          </w:p>
        </w:tc>
        <w:tc>
          <w:tcPr>
            <w:tcW w:w="3178" w:type="dxa"/>
          </w:tcPr>
          <w:p w14:paraId="7FCBC4E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32</w:t>
            </w:r>
          </w:p>
        </w:tc>
      </w:tr>
      <w:tr w:rsidR="00B80870" w:rsidRPr="00B80870" w14:paraId="0A33EB04" w14:textId="77777777" w:rsidTr="00B80870">
        <w:trPr>
          <w:trHeight w:val="375"/>
        </w:trPr>
        <w:tc>
          <w:tcPr>
            <w:tcW w:w="2580" w:type="dxa"/>
          </w:tcPr>
          <w:p w14:paraId="0BABAD3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12</w:t>
            </w:r>
          </w:p>
        </w:tc>
        <w:tc>
          <w:tcPr>
            <w:tcW w:w="4044" w:type="dxa"/>
          </w:tcPr>
          <w:p w14:paraId="5421D37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proofErr w:type="spellStart"/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metaanalysis</w:t>
            </w:r>
            <w:proofErr w:type="spellEnd"/>
          </w:p>
        </w:tc>
        <w:tc>
          <w:tcPr>
            <w:tcW w:w="3178" w:type="dxa"/>
          </w:tcPr>
          <w:p w14:paraId="30BAD2C0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29</w:t>
            </w:r>
          </w:p>
        </w:tc>
      </w:tr>
      <w:tr w:rsidR="00B80870" w:rsidRPr="00B80870" w14:paraId="7C01BFFC" w14:textId="77777777" w:rsidTr="00B80870">
        <w:trPr>
          <w:trHeight w:val="395"/>
        </w:trPr>
        <w:tc>
          <w:tcPr>
            <w:tcW w:w="2580" w:type="dxa"/>
          </w:tcPr>
          <w:p w14:paraId="04CBB513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13</w:t>
            </w:r>
          </w:p>
        </w:tc>
        <w:tc>
          <w:tcPr>
            <w:tcW w:w="4044" w:type="dxa"/>
            <w:vAlign w:val="center"/>
          </w:tcPr>
          <w:p w14:paraId="15EE4B5C" w14:textId="77777777" w:rsidR="00B80870" w:rsidRPr="00B80870" w:rsidRDefault="00B80870" w:rsidP="00B80870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sz w:val="24"/>
                <w14:ligatures w14:val="none"/>
              </w:rPr>
              <w:t>impact</w:t>
            </w:r>
          </w:p>
        </w:tc>
        <w:tc>
          <w:tcPr>
            <w:tcW w:w="3178" w:type="dxa"/>
          </w:tcPr>
          <w:p w14:paraId="71CDB76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28</w:t>
            </w:r>
          </w:p>
        </w:tc>
      </w:tr>
      <w:tr w:rsidR="00B80870" w:rsidRPr="00B80870" w14:paraId="680B2CD8" w14:textId="77777777" w:rsidTr="00B80870">
        <w:trPr>
          <w:trHeight w:val="375"/>
        </w:trPr>
        <w:tc>
          <w:tcPr>
            <w:tcW w:w="2580" w:type="dxa"/>
          </w:tcPr>
          <w:p w14:paraId="6A2F112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14</w:t>
            </w:r>
          </w:p>
        </w:tc>
        <w:tc>
          <w:tcPr>
            <w:tcW w:w="4044" w:type="dxa"/>
          </w:tcPr>
          <w:p w14:paraId="2AB28AB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bare metal stents</w:t>
            </w:r>
          </w:p>
        </w:tc>
        <w:tc>
          <w:tcPr>
            <w:tcW w:w="3178" w:type="dxa"/>
          </w:tcPr>
          <w:p w14:paraId="1E8178FC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26</w:t>
            </w:r>
          </w:p>
        </w:tc>
      </w:tr>
      <w:tr w:rsidR="00B80870" w:rsidRPr="00B80870" w14:paraId="4635D19B" w14:textId="77777777" w:rsidTr="00B80870">
        <w:trPr>
          <w:trHeight w:val="375"/>
        </w:trPr>
        <w:tc>
          <w:tcPr>
            <w:tcW w:w="2580" w:type="dxa"/>
          </w:tcPr>
          <w:p w14:paraId="0FC4376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15</w:t>
            </w:r>
          </w:p>
        </w:tc>
        <w:tc>
          <w:tcPr>
            <w:tcW w:w="4044" w:type="dxa"/>
          </w:tcPr>
          <w:p w14:paraId="758D671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myocardial infarction</w:t>
            </w:r>
          </w:p>
        </w:tc>
        <w:tc>
          <w:tcPr>
            <w:tcW w:w="3178" w:type="dxa"/>
          </w:tcPr>
          <w:p w14:paraId="4CB7E76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26</w:t>
            </w:r>
          </w:p>
        </w:tc>
      </w:tr>
      <w:tr w:rsidR="00B80870" w:rsidRPr="00B80870" w14:paraId="1271397A" w14:textId="77777777" w:rsidTr="00B80870">
        <w:trPr>
          <w:trHeight w:val="395"/>
        </w:trPr>
        <w:tc>
          <w:tcPr>
            <w:tcW w:w="2580" w:type="dxa"/>
          </w:tcPr>
          <w:p w14:paraId="19B70A1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16</w:t>
            </w:r>
          </w:p>
        </w:tc>
        <w:tc>
          <w:tcPr>
            <w:tcW w:w="4044" w:type="dxa"/>
          </w:tcPr>
          <w:p w14:paraId="1E09F117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clinical</w:t>
            </w: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 xml:space="preserve"> </w:t>
            </w:r>
            <w:proofErr w:type="spellStart"/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outcm</w:t>
            </w:r>
            <w:proofErr w:type="spellEnd"/>
          </w:p>
        </w:tc>
        <w:tc>
          <w:tcPr>
            <w:tcW w:w="3178" w:type="dxa"/>
          </w:tcPr>
          <w:p w14:paraId="7E72BAB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26</w:t>
            </w:r>
          </w:p>
        </w:tc>
      </w:tr>
      <w:tr w:rsidR="00B80870" w:rsidRPr="00B80870" w14:paraId="7FE3B192" w14:textId="77777777" w:rsidTr="00B80870">
        <w:trPr>
          <w:trHeight w:val="375"/>
        </w:trPr>
        <w:tc>
          <w:tcPr>
            <w:tcW w:w="2580" w:type="dxa"/>
          </w:tcPr>
          <w:p w14:paraId="1CB6A5B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17</w:t>
            </w:r>
          </w:p>
        </w:tc>
        <w:tc>
          <w:tcPr>
            <w:tcW w:w="4044" w:type="dxa"/>
          </w:tcPr>
          <w:p w14:paraId="25FFE6EC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angiography</w:t>
            </w:r>
          </w:p>
        </w:tc>
        <w:tc>
          <w:tcPr>
            <w:tcW w:w="3178" w:type="dxa"/>
          </w:tcPr>
          <w:p w14:paraId="654AC13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26</w:t>
            </w:r>
          </w:p>
        </w:tc>
      </w:tr>
      <w:tr w:rsidR="00B80870" w:rsidRPr="00B80870" w14:paraId="30B2136A" w14:textId="77777777" w:rsidTr="00B80870">
        <w:trPr>
          <w:trHeight w:val="395"/>
        </w:trPr>
        <w:tc>
          <w:tcPr>
            <w:tcW w:w="2580" w:type="dxa"/>
          </w:tcPr>
          <w:p w14:paraId="5D2036A2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18</w:t>
            </w:r>
          </w:p>
        </w:tc>
        <w:tc>
          <w:tcPr>
            <w:tcW w:w="4044" w:type="dxa"/>
          </w:tcPr>
          <w:p w14:paraId="37DCC3C9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fractional flow reserve</w:t>
            </w:r>
          </w:p>
        </w:tc>
        <w:tc>
          <w:tcPr>
            <w:tcW w:w="3178" w:type="dxa"/>
          </w:tcPr>
          <w:p w14:paraId="2B4FD52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25</w:t>
            </w:r>
          </w:p>
        </w:tc>
      </w:tr>
      <w:tr w:rsidR="00B80870" w:rsidRPr="00B80870" w14:paraId="4AC98209" w14:textId="77777777" w:rsidTr="00B80870">
        <w:trPr>
          <w:trHeight w:val="375"/>
        </w:trPr>
        <w:tc>
          <w:tcPr>
            <w:tcW w:w="2580" w:type="dxa"/>
          </w:tcPr>
          <w:p w14:paraId="3A9F8AD9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19</w:t>
            </w:r>
          </w:p>
        </w:tc>
        <w:tc>
          <w:tcPr>
            <w:tcW w:w="4044" w:type="dxa"/>
          </w:tcPr>
          <w:p w14:paraId="159E694C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trial</w:t>
            </w:r>
          </w:p>
        </w:tc>
        <w:tc>
          <w:tcPr>
            <w:tcW w:w="3178" w:type="dxa"/>
          </w:tcPr>
          <w:p w14:paraId="793A408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23</w:t>
            </w:r>
          </w:p>
        </w:tc>
      </w:tr>
      <w:tr w:rsidR="00B80870" w:rsidRPr="00B80870" w14:paraId="7C37790D" w14:textId="77777777" w:rsidTr="00B80870">
        <w:trPr>
          <w:trHeight w:val="395"/>
        </w:trPr>
        <w:tc>
          <w:tcPr>
            <w:tcW w:w="2580" w:type="dxa"/>
          </w:tcPr>
          <w:p w14:paraId="2F8E5FC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/>
                <w:sz w:val="24"/>
                <w14:ligatures w14:val="none"/>
              </w:rPr>
              <w:t>20</w:t>
            </w:r>
          </w:p>
        </w:tc>
        <w:tc>
          <w:tcPr>
            <w:tcW w:w="4044" w:type="dxa"/>
          </w:tcPr>
          <w:p w14:paraId="03FCF3D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acute myocardial infarction</w:t>
            </w:r>
          </w:p>
        </w:tc>
        <w:tc>
          <w:tcPr>
            <w:tcW w:w="3178" w:type="dxa"/>
          </w:tcPr>
          <w:p w14:paraId="1A244353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23</w:t>
            </w:r>
          </w:p>
        </w:tc>
      </w:tr>
      <w:tr w:rsidR="00B80870" w:rsidRPr="00B80870" w14:paraId="7BADD226" w14:textId="77777777" w:rsidTr="00B80870">
        <w:trPr>
          <w:trHeight w:val="375"/>
        </w:trPr>
        <w:tc>
          <w:tcPr>
            <w:tcW w:w="2580" w:type="dxa"/>
          </w:tcPr>
          <w:p w14:paraId="772BE6D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21</w:t>
            </w:r>
          </w:p>
        </w:tc>
        <w:tc>
          <w:tcPr>
            <w:tcW w:w="4044" w:type="dxa"/>
          </w:tcPr>
          <w:p w14:paraId="6A4502A7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randomized trial</w:t>
            </w:r>
          </w:p>
        </w:tc>
        <w:tc>
          <w:tcPr>
            <w:tcW w:w="3178" w:type="dxa"/>
          </w:tcPr>
          <w:p w14:paraId="7483B46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23</w:t>
            </w:r>
          </w:p>
        </w:tc>
      </w:tr>
      <w:tr w:rsidR="00B80870" w:rsidRPr="00B80870" w14:paraId="2F824EE0" w14:textId="77777777" w:rsidTr="00B80870">
        <w:trPr>
          <w:trHeight w:val="395"/>
        </w:trPr>
        <w:tc>
          <w:tcPr>
            <w:tcW w:w="2580" w:type="dxa"/>
          </w:tcPr>
          <w:p w14:paraId="5663F51D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22</w:t>
            </w:r>
          </w:p>
        </w:tc>
        <w:tc>
          <w:tcPr>
            <w:tcW w:w="4044" w:type="dxa"/>
          </w:tcPr>
          <w:p w14:paraId="53BF365F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risk</w:t>
            </w:r>
          </w:p>
        </w:tc>
        <w:tc>
          <w:tcPr>
            <w:tcW w:w="3178" w:type="dxa"/>
          </w:tcPr>
          <w:p w14:paraId="6995B65F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22</w:t>
            </w:r>
          </w:p>
        </w:tc>
      </w:tr>
      <w:tr w:rsidR="00B80870" w:rsidRPr="00B80870" w14:paraId="1F5B12CD" w14:textId="77777777" w:rsidTr="00B80870">
        <w:trPr>
          <w:trHeight w:val="375"/>
        </w:trPr>
        <w:tc>
          <w:tcPr>
            <w:tcW w:w="2580" w:type="dxa"/>
          </w:tcPr>
          <w:p w14:paraId="3518C496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23</w:t>
            </w:r>
          </w:p>
        </w:tc>
        <w:tc>
          <w:tcPr>
            <w:tcW w:w="4044" w:type="dxa"/>
          </w:tcPr>
          <w:p w14:paraId="123A86D6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mortality</w:t>
            </w:r>
          </w:p>
        </w:tc>
        <w:tc>
          <w:tcPr>
            <w:tcW w:w="3178" w:type="dxa"/>
          </w:tcPr>
          <w:p w14:paraId="6A537923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22</w:t>
            </w:r>
          </w:p>
        </w:tc>
      </w:tr>
      <w:tr w:rsidR="00B80870" w:rsidRPr="00B80870" w14:paraId="74D96574" w14:textId="77777777" w:rsidTr="00B80870">
        <w:trPr>
          <w:trHeight w:val="395"/>
        </w:trPr>
        <w:tc>
          <w:tcPr>
            <w:tcW w:w="2580" w:type="dxa"/>
          </w:tcPr>
          <w:p w14:paraId="03ED0935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24</w:t>
            </w:r>
          </w:p>
        </w:tc>
        <w:tc>
          <w:tcPr>
            <w:tcW w:w="4044" w:type="dxa"/>
          </w:tcPr>
          <w:p w14:paraId="3786FBB7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stenosis</w:t>
            </w:r>
          </w:p>
        </w:tc>
        <w:tc>
          <w:tcPr>
            <w:tcW w:w="3178" w:type="dxa"/>
          </w:tcPr>
          <w:p w14:paraId="50735D91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20</w:t>
            </w:r>
          </w:p>
        </w:tc>
      </w:tr>
      <w:tr w:rsidR="00B80870" w:rsidRPr="00B80870" w14:paraId="0B82F095" w14:textId="77777777" w:rsidTr="00B80870">
        <w:trPr>
          <w:trHeight w:val="375"/>
        </w:trPr>
        <w:tc>
          <w:tcPr>
            <w:tcW w:w="2580" w:type="dxa"/>
          </w:tcPr>
          <w:p w14:paraId="531614E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25</w:t>
            </w:r>
          </w:p>
        </w:tc>
        <w:tc>
          <w:tcPr>
            <w:tcW w:w="4044" w:type="dxa"/>
          </w:tcPr>
          <w:p w14:paraId="112D45EE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bypass graft surgery</w:t>
            </w:r>
          </w:p>
        </w:tc>
        <w:tc>
          <w:tcPr>
            <w:tcW w:w="3178" w:type="dxa"/>
          </w:tcPr>
          <w:p w14:paraId="10E064AD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19</w:t>
            </w:r>
          </w:p>
        </w:tc>
      </w:tr>
      <w:tr w:rsidR="00B80870" w:rsidRPr="00B80870" w14:paraId="67011B28" w14:textId="77777777" w:rsidTr="00B80870">
        <w:trPr>
          <w:trHeight w:val="395"/>
        </w:trPr>
        <w:tc>
          <w:tcPr>
            <w:tcW w:w="2580" w:type="dxa"/>
          </w:tcPr>
          <w:p w14:paraId="39542C4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26</w:t>
            </w:r>
          </w:p>
        </w:tc>
        <w:tc>
          <w:tcPr>
            <w:tcW w:w="4044" w:type="dxa"/>
          </w:tcPr>
          <w:p w14:paraId="6D33FA82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multicenter</w:t>
            </w:r>
          </w:p>
        </w:tc>
        <w:tc>
          <w:tcPr>
            <w:tcW w:w="3178" w:type="dxa"/>
          </w:tcPr>
          <w:p w14:paraId="7E1E2F14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19</w:t>
            </w:r>
          </w:p>
        </w:tc>
      </w:tr>
      <w:tr w:rsidR="00B80870" w:rsidRPr="00B80870" w14:paraId="75D091AB" w14:textId="77777777" w:rsidTr="00B80870">
        <w:trPr>
          <w:trHeight w:val="773"/>
        </w:trPr>
        <w:tc>
          <w:tcPr>
            <w:tcW w:w="2580" w:type="dxa"/>
          </w:tcPr>
          <w:p w14:paraId="307BC857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27</w:t>
            </w:r>
          </w:p>
        </w:tc>
        <w:tc>
          <w:tcPr>
            <w:tcW w:w="4044" w:type="dxa"/>
          </w:tcPr>
          <w:p w14:paraId="17C18048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  <w:t>percutaneous coronary intervention</w:t>
            </w:r>
          </w:p>
        </w:tc>
        <w:tc>
          <w:tcPr>
            <w:tcW w:w="3178" w:type="dxa"/>
          </w:tcPr>
          <w:p w14:paraId="7563195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18</w:t>
            </w:r>
          </w:p>
        </w:tc>
      </w:tr>
      <w:tr w:rsidR="00B80870" w:rsidRPr="00B80870" w14:paraId="5472D941" w14:textId="77777777" w:rsidTr="00B80870">
        <w:trPr>
          <w:trHeight w:val="375"/>
        </w:trPr>
        <w:tc>
          <w:tcPr>
            <w:tcW w:w="2580" w:type="dxa"/>
          </w:tcPr>
          <w:p w14:paraId="5D71569D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28</w:t>
            </w:r>
          </w:p>
        </w:tc>
        <w:tc>
          <w:tcPr>
            <w:tcW w:w="4044" w:type="dxa"/>
          </w:tcPr>
          <w:p w14:paraId="6014AADC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management</w:t>
            </w:r>
          </w:p>
        </w:tc>
        <w:tc>
          <w:tcPr>
            <w:tcW w:w="3178" w:type="dxa"/>
          </w:tcPr>
          <w:p w14:paraId="13EBB45C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15</w:t>
            </w:r>
          </w:p>
        </w:tc>
      </w:tr>
      <w:tr w:rsidR="00B80870" w:rsidRPr="00B80870" w14:paraId="4644A4D5" w14:textId="77777777" w:rsidTr="00B80870">
        <w:trPr>
          <w:trHeight w:val="395"/>
        </w:trPr>
        <w:tc>
          <w:tcPr>
            <w:tcW w:w="2580" w:type="dxa"/>
          </w:tcPr>
          <w:p w14:paraId="5505766B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29</w:t>
            </w:r>
          </w:p>
        </w:tc>
        <w:tc>
          <w:tcPr>
            <w:tcW w:w="4044" w:type="dxa"/>
          </w:tcPr>
          <w:p w14:paraId="4D9CBE9D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association</w:t>
            </w:r>
          </w:p>
        </w:tc>
        <w:tc>
          <w:tcPr>
            <w:tcW w:w="3178" w:type="dxa"/>
          </w:tcPr>
          <w:p w14:paraId="11495B6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15</w:t>
            </w:r>
          </w:p>
        </w:tc>
      </w:tr>
      <w:tr w:rsidR="00B80870" w:rsidRPr="00B80870" w14:paraId="4CFEB5B2" w14:textId="77777777" w:rsidTr="00B80870">
        <w:trPr>
          <w:trHeight w:val="375"/>
        </w:trPr>
        <w:tc>
          <w:tcPr>
            <w:tcW w:w="2580" w:type="dxa"/>
          </w:tcPr>
          <w:p w14:paraId="5274697A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30</w:t>
            </w:r>
          </w:p>
        </w:tc>
        <w:tc>
          <w:tcPr>
            <w:tcW w:w="4044" w:type="dxa"/>
          </w:tcPr>
          <w:p w14:paraId="56FF4EF3" w14:textId="77777777" w:rsidR="00B80870" w:rsidRPr="00B80870" w:rsidRDefault="00B80870" w:rsidP="00B80870">
            <w:pPr>
              <w:jc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  <w14:ligatures w14:val="none"/>
              </w:rPr>
            </w:pPr>
            <w:r w:rsidRPr="00B80870"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  <w14:ligatures w14:val="none"/>
              </w:rPr>
              <w:t>survival</w:t>
            </w:r>
          </w:p>
        </w:tc>
        <w:tc>
          <w:tcPr>
            <w:tcW w:w="3178" w:type="dxa"/>
          </w:tcPr>
          <w:p w14:paraId="1B84B41E" w14:textId="77777777" w:rsidR="00B80870" w:rsidRPr="00B80870" w:rsidRDefault="00B80870" w:rsidP="00B80870">
            <w:pPr>
              <w:jc w:val="center"/>
              <w:rPr>
                <w:rFonts w:ascii="Times New Roman" w:eastAsia="等线" w:hAnsi="Times New Roman" w:cs="Times New Roman"/>
                <w:sz w:val="24"/>
                <w14:ligatures w14:val="none"/>
              </w:rPr>
            </w:pPr>
            <w:r w:rsidRPr="00B80870">
              <w:rPr>
                <w:rFonts w:ascii="Times New Roman" w:eastAsia="等线" w:hAnsi="Times New Roman" w:cs="Times New Roman" w:hint="eastAsia"/>
                <w:sz w:val="24"/>
                <w14:ligatures w14:val="none"/>
              </w:rPr>
              <w:t>14</w:t>
            </w:r>
          </w:p>
        </w:tc>
      </w:tr>
    </w:tbl>
    <w:p w14:paraId="13E54F9F" w14:textId="77777777" w:rsidR="00B80870" w:rsidRPr="00B80870" w:rsidRDefault="00B80870" w:rsidP="00B80870">
      <w:pPr>
        <w:spacing w:after="0" w:line="24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</w:p>
    <w:p w14:paraId="5F2C434D" w14:textId="77777777" w:rsidR="00B80870" w:rsidRPr="00B80870" w:rsidRDefault="00B80870" w:rsidP="00B80870">
      <w:pPr>
        <w:spacing w:after="0" w:line="24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</w:p>
    <w:p w14:paraId="0331C0A6" w14:textId="77777777" w:rsidR="00376DAB" w:rsidRDefault="00376DAB"/>
    <w:sectPr w:rsidR="00376D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9B8F" w14:textId="77777777" w:rsidR="00D15816" w:rsidRDefault="00D15816" w:rsidP="00B8087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4174FC" w14:textId="77777777" w:rsidR="00D15816" w:rsidRDefault="00D15816" w:rsidP="00B8087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AA046" w14:textId="77777777" w:rsidR="00D15816" w:rsidRDefault="00D15816" w:rsidP="00B8087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C90F5D9" w14:textId="77777777" w:rsidR="00D15816" w:rsidRDefault="00D15816" w:rsidP="00B8087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AB"/>
    <w:rsid w:val="00376DAB"/>
    <w:rsid w:val="00B80870"/>
    <w:rsid w:val="00C90A34"/>
    <w:rsid w:val="00D1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4BC95CB-3489-481A-B5FD-8A0B5A5E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6D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D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DA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DA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DA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DA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DA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DA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6D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6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6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6D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6D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76D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6D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6D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6D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6D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76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D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6D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6D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D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6D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6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6D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6D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087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087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087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0870"/>
    <w:rPr>
      <w:sz w:val="18"/>
      <w:szCs w:val="18"/>
    </w:rPr>
  </w:style>
  <w:style w:type="table" w:customStyle="1" w:styleId="11">
    <w:name w:val="网格型1"/>
    <w:basedOn w:val="a1"/>
    <w:next w:val="af2"/>
    <w:qFormat/>
    <w:rsid w:val="00B80870"/>
    <w:pPr>
      <w:spacing w:after="0" w:line="240" w:lineRule="auto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B8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597</Characters>
  <Application>Microsoft Office Word</Application>
  <DocSecurity>0</DocSecurity>
  <Lines>119</Lines>
  <Paragraphs>103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a2942</dc:creator>
  <cp:keywords/>
  <dc:description/>
  <cp:lastModifiedBy>a2942</cp:lastModifiedBy>
  <cp:revision>2</cp:revision>
  <dcterms:created xsi:type="dcterms:W3CDTF">2026-01-05T01:31:00Z</dcterms:created>
  <dcterms:modified xsi:type="dcterms:W3CDTF">2026-01-05T01:32:00Z</dcterms:modified>
</cp:coreProperties>
</file>