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0CA125" w14:textId="77777777" w:rsidR="004766ED" w:rsidRPr="001D4B6C" w:rsidRDefault="001D4B6C">
      <w:pPr>
        <w:adjustRightInd w:val="0"/>
        <w:snapToGrid w:val="0"/>
        <w:spacing w:line="480" w:lineRule="auto"/>
        <w:rPr>
          <w:rFonts w:cs="Times New Roman"/>
          <w:sz w:val="24"/>
          <w:szCs w:val="24"/>
        </w:rPr>
      </w:pPr>
      <w:r w:rsidRPr="001D4B6C">
        <w:rPr>
          <w:rFonts w:cs="Times New Roman"/>
          <w:b/>
          <w:sz w:val="24"/>
          <w:szCs w:val="24"/>
        </w:rPr>
        <w:t xml:space="preserve">Figure S1. </w:t>
      </w:r>
      <w:r w:rsidRPr="001D4B6C">
        <w:rPr>
          <w:rFonts w:cs="Times New Roman" w:hint="eastAsia"/>
          <w:sz w:val="24"/>
          <w:szCs w:val="24"/>
        </w:rPr>
        <w:t>Genome-wide SMR analysis of cis-QTLs associated with AF risk.</w:t>
      </w:r>
    </w:p>
    <w:p w14:paraId="25FE952E" w14:textId="77777777" w:rsidR="004766ED" w:rsidRPr="001D4B6C" w:rsidRDefault="001D4B6C">
      <w:pPr>
        <w:adjustRightInd w:val="0"/>
        <w:snapToGrid w:val="0"/>
        <w:spacing w:line="480" w:lineRule="auto"/>
        <w:rPr>
          <w:rFonts w:cs="Times New Roman"/>
          <w:sz w:val="24"/>
          <w:szCs w:val="24"/>
        </w:rPr>
      </w:pPr>
      <w:r w:rsidRPr="001D4B6C">
        <w:rPr>
          <w:rFonts w:cs="Times New Roman" w:hint="eastAsia"/>
          <w:sz w:val="24"/>
          <w:szCs w:val="24"/>
        </w:rPr>
        <w:t>(A): Manhattan plot showing the -log</w:t>
      </w:r>
      <w:r w:rsidRPr="001D4B6C">
        <w:rPr>
          <w:rFonts w:cs="Times New Roman" w:hint="eastAsia"/>
          <w:sz w:val="24"/>
          <w:szCs w:val="24"/>
          <w:vertAlign w:val="subscript"/>
        </w:rPr>
        <w:t xml:space="preserve">10 </w:t>
      </w:r>
      <w:r w:rsidRPr="001D4B6C">
        <w:rPr>
          <w:rFonts w:cs="Times New Roman" w:hint="eastAsia"/>
          <w:sz w:val="24"/>
          <w:szCs w:val="24"/>
        </w:rPr>
        <w:t>(P-values) from SMR analyses testing the association between genetically predicted DNA methylation levels (cis-</w:t>
      </w:r>
      <w:proofErr w:type="spellStart"/>
      <w:r w:rsidRPr="001D4B6C">
        <w:rPr>
          <w:rFonts w:cs="Times New Roman" w:hint="eastAsia"/>
          <w:sz w:val="24"/>
          <w:szCs w:val="24"/>
        </w:rPr>
        <w:t>mQTLs</w:t>
      </w:r>
      <w:proofErr w:type="spellEnd"/>
      <w:r w:rsidRPr="001D4B6C">
        <w:rPr>
          <w:rFonts w:cs="Times New Roman" w:hint="eastAsia"/>
          <w:sz w:val="24"/>
          <w:szCs w:val="24"/>
        </w:rPr>
        <w:t xml:space="preserve">) and AF risk; (B): </w:t>
      </w:r>
      <w:r w:rsidRPr="001D4B6C">
        <w:rPr>
          <w:rFonts w:cs="Times New Roman" w:hint="eastAsia"/>
          <w:sz w:val="24"/>
          <w:szCs w:val="24"/>
        </w:rPr>
        <w:t>Manhattan plot displaying the -log</w:t>
      </w:r>
      <w:r w:rsidRPr="001D4B6C">
        <w:rPr>
          <w:rFonts w:cs="Times New Roman" w:hint="eastAsia"/>
          <w:sz w:val="24"/>
          <w:szCs w:val="24"/>
          <w:vertAlign w:val="subscript"/>
        </w:rPr>
        <w:t xml:space="preserve">10 </w:t>
      </w:r>
      <w:r w:rsidRPr="001D4B6C">
        <w:rPr>
          <w:rFonts w:cs="Times New Roman" w:hint="eastAsia"/>
          <w:sz w:val="24"/>
          <w:szCs w:val="24"/>
        </w:rPr>
        <w:t>(P-values) from SMR analyses linking genetically predicted gene expression levels (cis-</w:t>
      </w:r>
      <w:proofErr w:type="spellStart"/>
      <w:r w:rsidRPr="001D4B6C">
        <w:rPr>
          <w:rFonts w:cs="Times New Roman" w:hint="eastAsia"/>
          <w:sz w:val="24"/>
          <w:szCs w:val="24"/>
        </w:rPr>
        <w:t>eQTLs</w:t>
      </w:r>
      <w:proofErr w:type="spellEnd"/>
      <w:r w:rsidRPr="001D4B6C">
        <w:rPr>
          <w:rFonts w:cs="Times New Roman" w:hint="eastAsia"/>
          <w:sz w:val="24"/>
          <w:szCs w:val="24"/>
        </w:rPr>
        <w:t>) to AF risk; (C): Manhattan plot illustrating the -log</w:t>
      </w:r>
      <w:r w:rsidRPr="001D4B6C">
        <w:rPr>
          <w:rFonts w:cs="Times New Roman" w:hint="eastAsia"/>
          <w:sz w:val="24"/>
          <w:szCs w:val="24"/>
          <w:vertAlign w:val="subscript"/>
        </w:rPr>
        <w:t xml:space="preserve">10 </w:t>
      </w:r>
      <w:r w:rsidRPr="001D4B6C">
        <w:rPr>
          <w:rFonts w:cs="Times New Roman" w:hint="eastAsia"/>
          <w:sz w:val="24"/>
          <w:szCs w:val="24"/>
        </w:rPr>
        <w:t>(P-values) from SMR analyses evaluating the causal relationship betwe</w:t>
      </w:r>
      <w:r w:rsidRPr="001D4B6C">
        <w:rPr>
          <w:rFonts w:cs="Times New Roman" w:hint="eastAsia"/>
          <w:sz w:val="24"/>
          <w:szCs w:val="24"/>
        </w:rPr>
        <w:t>en genetically predicted circulating protein levels (cis-</w:t>
      </w:r>
      <w:proofErr w:type="spellStart"/>
      <w:r w:rsidRPr="001D4B6C">
        <w:rPr>
          <w:rFonts w:cs="Times New Roman" w:hint="eastAsia"/>
          <w:sz w:val="24"/>
          <w:szCs w:val="24"/>
        </w:rPr>
        <w:t>pQTLs</w:t>
      </w:r>
      <w:proofErr w:type="spellEnd"/>
      <w:r w:rsidRPr="001D4B6C">
        <w:rPr>
          <w:rFonts w:cs="Times New Roman" w:hint="eastAsia"/>
          <w:sz w:val="24"/>
          <w:szCs w:val="24"/>
        </w:rPr>
        <w:t xml:space="preserve">) and AF risk. </w:t>
      </w:r>
    </w:p>
    <w:p w14:paraId="06670FF8" w14:textId="77777777" w:rsidR="004766ED" w:rsidRPr="001D4B6C" w:rsidRDefault="001D4B6C">
      <w:pPr>
        <w:adjustRightInd w:val="0"/>
        <w:snapToGrid w:val="0"/>
        <w:spacing w:line="480" w:lineRule="auto"/>
        <w:rPr>
          <w:rFonts w:cs="Times New Roman"/>
          <w:sz w:val="24"/>
          <w:szCs w:val="24"/>
        </w:rPr>
      </w:pPr>
      <w:r w:rsidRPr="001D4B6C">
        <w:rPr>
          <w:rFonts w:cs="Times New Roman"/>
          <w:sz w:val="24"/>
          <w:szCs w:val="24"/>
        </w:rPr>
        <w:t xml:space="preserve">Each point represents a </w:t>
      </w:r>
      <w:proofErr w:type="spellStart"/>
      <w:r w:rsidRPr="001D4B6C">
        <w:rPr>
          <w:rFonts w:cs="Times New Roman"/>
          <w:sz w:val="24"/>
          <w:szCs w:val="24"/>
        </w:rPr>
        <w:t>CpG</w:t>
      </w:r>
      <w:proofErr w:type="spellEnd"/>
      <w:r w:rsidRPr="001D4B6C">
        <w:rPr>
          <w:rFonts w:cs="Times New Roman"/>
          <w:sz w:val="24"/>
          <w:szCs w:val="24"/>
        </w:rPr>
        <w:t xml:space="preserve"> site, with significant signals (P &lt; 0.05 after multiple testing correction) highlighted in red and labeled by </w:t>
      </w:r>
      <w:proofErr w:type="spellStart"/>
      <w:r w:rsidRPr="001D4B6C">
        <w:rPr>
          <w:rFonts w:cs="Times New Roman"/>
          <w:sz w:val="24"/>
          <w:szCs w:val="24"/>
        </w:rPr>
        <w:t>CpG</w:t>
      </w:r>
      <w:proofErr w:type="spellEnd"/>
      <w:r w:rsidRPr="001D4B6C">
        <w:rPr>
          <w:rFonts w:cs="Times New Roman"/>
          <w:sz w:val="24"/>
          <w:szCs w:val="24"/>
        </w:rPr>
        <w:t xml:space="preserve"> ID and gene name. The horizontal das</w:t>
      </w:r>
      <w:r w:rsidRPr="001D4B6C">
        <w:rPr>
          <w:rFonts w:cs="Times New Roman"/>
          <w:sz w:val="24"/>
          <w:szCs w:val="24"/>
        </w:rPr>
        <w:t>hed line indicates the genome-wide significance threshold (p = 0.05).</w:t>
      </w:r>
    </w:p>
    <w:p w14:paraId="7EF55AAA" w14:textId="77777777" w:rsidR="004766ED" w:rsidRPr="001D4B6C" w:rsidRDefault="001D4B6C">
      <w:pPr>
        <w:adjustRightInd w:val="0"/>
        <w:snapToGrid w:val="0"/>
        <w:spacing w:line="480" w:lineRule="auto"/>
        <w:rPr>
          <w:rFonts w:eastAsia="微软雅黑" w:cs="Times New Roman"/>
          <w:sz w:val="24"/>
          <w:szCs w:val="24"/>
        </w:rPr>
      </w:pPr>
      <w:r w:rsidRPr="001D4B6C">
        <w:rPr>
          <w:rFonts w:cs="Times New Roman"/>
          <w:b/>
          <w:sz w:val="24"/>
          <w:szCs w:val="24"/>
        </w:rPr>
        <w:t>Figure S</w:t>
      </w:r>
      <w:r w:rsidRPr="001D4B6C">
        <w:rPr>
          <w:rFonts w:cs="Times New Roman" w:hint="eastAsia"/>
          <w:b/>
          <w:sz w:val="24"/>
          <w:szCs w:val="24"/>
        </w:rPr>
        <w:t>2</w:t>
      </w:r>
      <w:r w:rsidRPr="001D4B6C">
        <w:rPr>
          <w:rFonts w:eastAsia="微软雅黑" w:cs="Times New Roman"/>
          <w:sz w:val="24"/>
          <w:szCs w:val="24"/>
        </w:rPr>
        <w:t xml:space="preserve">. The </w:t>
      </w:r>
      <w:proofErr w:type="spellStart"/>
      <w:r w:rsidRPr="001D4B6C">
        <w:rPr>
          <w:rFonts w:eastAsia="微软雅黑" w:cs="Times New Roman"/>
          <w:sz w:val="24"/>
          <w:szCs w:val="24"/>
        </w:rPr>
        <w:t>LocusZoom</w:t>
      </w:r>
      <w:proofErr w:type="spellEnd"/>
      <w:r w:rsidRPr="001D4B6C">
        <w:rPr>
          <w:rFonts w:eastAsia="微软雅黑" w:cs="Times New Roman"/>
          <w:sz w:val="24"/>
          <w:szCs w:val="24"/>
        </w:rPr>
        <w:t xml:space="preserve"> plot and </w:t>
      </w:r>
      <w:proofErr w:type="spellStart"/>
      <w:r w:rsidRPr="001D4B6C">
        <w:rPr>
          <w:rFonts w:eastAsia="微软雅黑" w:cs="Times New Roman"/>
          <w:sz w:val="24"/>
          <w:szCs w:val="24"/>
        </w:rPr>
        <w:t>SMREffectPlot</w:t>
      </w:r>
      <w:proofErr w:type="spellEnd"/>
      <w:r w:rsidRPr="001D4B6C">
        <w:rPr>
          <w:rFonts w:eastAsia="微软雅黑" w:cs="Times New Roman"/>
          <w:sz w:val="24"/>
          <w:szCs w:val="24"/>
        </w:rPr>
        <w:t xml:space="preserve"> for </w:t>
      </w:r>
      <w:r w:rsidRPr="001D4B6C">
        <w:rPr>
          <w:rFonts w:eastAsia="微软雅黑" w:cs="Times New Roman"/>
          <w:i/>
          <w:sz w:val="24"/>
          <w:szCs w:val="24"/>
        </w:rPr>
        <w:t>DNMT3A</w:t>
      </w:r>
      <w:r w:rsidRPr="001D4B6C">
        <w:rPr>
          <w:rFonts w:eastAsia="微软雅黑" w:cs="Times New Roman" w:hint="eastAsia"/>
          <w:i/>
          <w:sz w:val="24"/>
          <w:szCs w:val="24"/>
        </w:rPr>
        <w:t>.</w:t>
      </w:r>
      <w:r w:rsidRPr="001D4B6C">
        <w:rPr>
          <w:rFonts w:eastAsia="微软雅黑" w:cs="Times New Roman"/>
          <w:sz w:val="24"/>
          <w:szCs w:val="24"/>
        </w:rPr>
        <w:t xml:space="preserve"> </w:t>
      </w:r>
    </w:p>
    <w:p w14:paraId="1F1D6473" w14:textId="77777777" w:rsidR="004766ED" w:rsidRPr="001D4B6C" w:rsidRDefault="001D4B6C">
      <w:pPr>
        <w:adjustRightInd w:val="0"/>
        <w:snapToGrid w:val="0"/>
        <w:spacing w:line="480" w:lineRule="auto"/>
        <w:rPr>
          <w:rFonts w:eastAsia="微软雅黑" w:cs="Times New Roman"/>
          <w:sz w:val="24"/>
          <w:szCs w:val="24"/>
        </w:rPr>
      </w:pPr>
      <w:r w:rsidRPr="001D4B6C">
        <w:rPr>
          <w:rFonts w:eastAsia="微软雅黑" w:cs="Times New Roman"/>
          <w:sz w:val="24"/>
          <w:szCs w:val="24"/>
        </w:rPr>
        <w:t>(A)</w:t>
      </w:r>
      <w:r w:rsidRPr="001D4B6C">
        <w:rPr>
          <w:rFonts w:eastAsia="微软雅黑" w:cs="Times New Roman" w:hint="eastAsia"/>
          <w:sz w:val="24"/>
          <w:szCs w:val="24"/>
        </w:rPr>
        <w:t>:</w:t>
      </w:r>
      <w:r w:rsidRPr="001D4B6C">
        <w:rPr>
          <w:rFonts w:eastAsia="微软雅黑" w:cs="Times New Roman"/>
          <w:sz w:val="24"/>
          <w:szCs w:val="24"/>
        </w:rPr>
        <w:t xml:space="preserve"> SMR </w:t>
      </w:r>
      <w:proofErr w:type="spellStart"/>
      <w:r w:rsidRPr="001D4B6C">
        <w:rPr>
          <w:rFonts w:eastAsia="微软雅黑" w:cs="Times New Roman"/>
          <w:sz w:val="24"/>
          <w:szCs w:val="24"/>
        </w:rPr>
        <w:t>LocusPlot</w:t>
      </w:r>
      <w:proofErr w:type="spellEnd"/>
      <w:r w:rsidRPr="001D4B6C">
        <w:rPr>
          <w:rFonts w:eastAsia="微软雅黑" w:cs="Times New Roman"/>
          <w:sz w:val="24"/>
          <w:szCs w:val="24"/>
        </w:rPr>
        <w:t xml:space="preserve"> for </w:t>
      </w:r>
      <w:r w:rsidRPr="001D4B6C">
        <w:rPr>
          <w:rFonts w:eastAsia="微软雅黑" w:cs="Times New Roman"/>
          <w:i/>
          <w:sz w:val="24"/>
          <w:szCs w:val="24"/>
        </w:rPr>
        <w:t>DNMT3A</w:t>
      </w:r>
      <w:r w:rsidRPr="001D4B6C">
        <w:rPr>
          <w:rFonts w:eastAsia="微软雅黑" w:cs="Times New Roman"/>
          <w:sz w:val="24"/>
          <w:szCs w:val="24"/>
        </w:rPr>
        <w:t xml:space="preserve"> in </w:t>
      </w:r>
      <w:proofErr w:type="spellStart"/>
      <w:r w:rsidRPr="001D4B6C">
        <w:rPr>
          <w:rFonts w:eastAsia="微软雅黑" w:cs="Times New Roman"/>
          <w:sz w:val="24"/>
          <w:szCs w:val="24"/>
        </w:rPr>
        <w:t>eQTL</w:t>
      </w:r>
      <w:proofErr w:type="spellEnd"/>
      <w:r w:rsidRPr="001D4B6C">
        <w:rPr>
          <w:rFonts w:eastAsia="微软雅黑" w:cs="Times New Roman" w:hint="eastAsia"/>
          <w:sz w:val="24"/>
          <w:szCs w:val="24"/>
        </w:rPr>
        <w:t>;</w:t>
      </w:r>
      <w:r w:rsidRPr="001D4B6C">
        <w:rPr>
          <w:rFonts w:eastAsia="微软雅黑" w:cs="Times New Roman"/>
          <w:sz w:val="24"/>
          <w:szCs w:val="24"/>
        </w:rPr>
        <w:t xml:space="preserve"> (B)</w:t>
      </w:r>
      <w:r w:rsidRPr="001D4B6C">
        <w:rPr>
          <w:rFonts w:eastAsia="微软雅黑" w:cs="Times New Roman" w:hint="eastAsia"/>
          <w:sz w:val="24"/>
          <w:szCs w:val="24"/>
        </w:rPr>
        <w:t>:</w:t>
      </w:r>
      <w:r w:rsidRPr="001D4B6C">
        <w:rPr>
          <w:rFonts w:eastAsia="微软雅黑" w:cs="Times New Roman"/>
          <w:sz w:val="24"/>
          <w:szCs w:val="24"/>
        </w:rPr>
        <w:t xml:space="preserve"> SMR </w:t>
      </w:r>
      <w:proofErr w:type="spellStart"/>
      <w:r w:rsidRPr="001D4B6C">
        <w:rPr>
          <w:rFonts w:eastAsia="微软雅黑" w:cs="Times New Roman"/>
          <w:sz w:val="24"/>
          <w:szCs w:val="24"/>
        </w:rPr>
        <w:t>EffectPlot</w:t>
      </w:r>
      <w:proofErr w:type="spellEnd"/>
      <w:r w:rsidRPr="001D4B6C">
        <w:rPr>
          <w:rFonts w:eastAsia="微软雅黑" w:cs="Times New Roman"/>
          <w:sz w:val="24"/>
          <w:szCs w:val="24"/>
        </w:rPr>
        <w:t xml:space="preserve"> for </w:t>
      </w:r>
      <w:r w:rsidRPr="001D4B6C">
        <w:rPr>
          <w:rFonts w:eastAsia="微软雅黑" w:cs="Times New Roman"/>
          <w:i/>
          <w:sz w:val="24"/>
          <w:szCs w:val="24"/>
        </w:rPr>
        <w:t>DNMT3A</w:t>
      </w:r>
      <w:r w:rsidRPr="001D4B6C">
        <w:rPr>
          <w:rFonts w:eastAsia="微软雅黑" w:cs="Times New Roman"/>
          <w:sz w:val="24"/>
          <w:szCs w:val="24"/>
        </w:rPr>
        <w:t xml:space="preserve"> in </w:t>
      </w:r>
      <w:proofErr w:type="spellStart"/>
      <w:r w:rsidRPr="001D4B6C">
        <w:rPr>
          <w:rFonts w:eastAsia="微软雅黑" w:cs="Times New Roman"/>
          <w:sz w:val="24"/>
          <w:szCs w:val="24"/>
        </w:rPr>
        <w:t>eQTL</w:t>
      </w:r>
      <w:proofErr w:type="spellEnd"/>
      <w:r w:rsidRPr="001D4B6C">
        <w:rPr>
          <w:rFonts w:eastAsia="微软雅黑" w:cs="Times New Roman" w:hint="eastAsia"/>
          <w:sz w:val="24"/>
          <w:szCs w:val="24"/>
        </w:rPr>
        <w:t>;</w:t>
      </w:r>
      <w:r w:rsidRPr="001D4B6C">
        <w:rPr>
          <w:rFonts w:eastAsia="微软雅黑" w:cs="Times New Roman"/>
          <w:sz w:val="24"/>
          <w:szCs w:val="24"/>
        </w:rPr>
        <w:t xml:space="preserve"> (C)</w:t>
      </w:r>
      <w:r w:rsidRPr="001D4B6C">
        <w:rPr>
          <w:rFonts w:eastAsia="微软雅黑" w:cs="Times New Roman" w:hint="eastAsia"/>
          <w:sz w:val="24"/>
          <w:szCs w:val="24"/>
        </w:rPr>
        <w:t>:</w:t>
      </w:r>
      <w:r w:rsidRPr="001D4B6C">
        <w:rPr>
          <w:rFonts w:eastAsia="微软雅黑" w:cs="Times New Roman"/>
          <w:sz w:val="24"/>
          <w:szCs w:val="24"/>
        </w:rPr>
        <w:t xml:space="preserve"> SMR </w:t>
      </w:r>
      <w:proofErr w:type="spellStart"/>
      <w:r w:rsidRPr="001D4B6C">
        <w:rPr>
          <w:rFonts w:eastAsia="微软雅黑" w:cs="Times New Roman"/>
          <w:sz w:val="24"/>
          <w:szCs w:val="24"/>
        </w:rPr>
        <w:t>LocusPlot</w:t>
      </w:r>
      <w:proofErr w:type="spellEnd"/>
      <w:r w:rsidRPr="001D4B6C">
        <w:rPr>
          <w:rFonts w:eastAsia="微软雅黑" w:cs="Times New Roman"/>
          <w:sz w:val="24"/>
          <w:szCs w:val="24"/>
        </w:rPr>
        <w:t xml:space="preserve"> for </w:t>
      </w:r>
      <w:r w:rsidRPr="001D4B6C">
        <w:rPr>
          <w:rFonts w:eastAsia="微软雅黑" w:cs="Times New Roman"/>
          <w:i/>
          <w:sz w:val="24"/>
          <w:szCs w:val="24"/>
        </w:rPr>
        <w:t>DNMT3A</w:t>
      </w:r>
      <w:r w:rsidRPr="001D4B6C">
        <w:rPr>
          <w:rFonts w:eastAsia="微软雅黑" w:cs="Times New Roman"/>
          <w:sz w:val="24"/>
          <w:szCs w:val="24"/>
        </w:rPr>
        <w:t xml:space="preserve"> in </w:t>
      </w:r>
      <w:proofErr w:type="spellStart"/>
      <w:r w:rsidRPr="001D4B6C">
        <w:rPr>
          <w:rFonts w:eastAsia="微软雅黑" w:cs="Times New Roman"/>
          <w:sz w:val="24"/>
          <w:szCs w:val="24"/>
        </w:rPr>
        <w:t>mQTL</w:t>
      </w:r>
      <w:proofErr w:type="spellEnd"/>
      <w:r w:rsidRPr="001D4B6C">
        <w:rPr>
          <w:rFonts w:eastAsia="微软雅黑" w:cs="Times New Roman" w:hint="eastAsia"/>
          <w:sz w:val="24"/>
          <w:szCs w:val="24"/>
        </w:rPr>
        <w:t>;</w:t>
      </w:r>
      <w:r w:rsidRPr="001D4B6C">
        <w:rPr>
          <w:rFonts w:eastAsia="微软雅黑" w:cs="Times New Roman"/>
          <w:sz w:val="24"/>
          <w:szCs w:val="24"/>
        </w:rPr>
        <w:t xml:space="preserve"> (D)</w:t>
      </w:r>
      <w:r w:rsidRPr="001D4B6C">
        <w:rPr>
          <w:rFonts w:eastAsia="微软雅黑" w:cs="Times New Roman" w:hint="eastAsia"/>
          <w:sz w:val="24"/>
          <w:szCs w:val="24"/>
        </w:rPr>
        <w:t>-(G)</w:t>
      </w:r>
      <w:r w:rsidRPr="001D4B6C">
        <w:rPr>
          <w:rFonts w:eastAsia="微软雅黑" w:cs="Times New Roman" w:hint="eastAsia"/>
          <w:sz w:val="24"/>
          <w:szCs w:val="24"/>
        </w:rPr>
        <w:t>:</w:t>
      </w:r>
      <w:r w:rsidRPr="001D4B6C">
        <w:rPr>
          <w:rFonts w:eastAsia="微软雅黑" w:cs="Times New Roman"/>
          <w:sz w:val="24"/>
          <w:szCs w:val="24"/>
        </w:rPr>
        <w:t xml:space="preserve"> SMR </w:t>
      </w:r>
      <w:proofErr w:type="spellStart"/>
      <w:r w:rsidRPr="001D4B6C">
        <w:rPr>
          <w:rFonts w:eastAsia="微软雅黑" w:cs="Times New Roman"/>
          <w:sz w:val="24"/>
          <w:szCs w:val="24"/>
        </w:rPr>
        <w:t>EffectPlot</w:t>
      </w:r>
      <w:proofErr w:type="spellEnd"/>
      <w:r w:rsidRPr="001D4B6C">
        <w:rPr>
          <w:rFonts w:eastAsia="微软雅黑" w:cs="Times New Roman"/>
          <w:sz w:val="24"/>
          <w:szCs w:val="24"/>
        </w:rPr>
        <w:t xml:space="preserve"> for </w:t>
      </w:r>
      <w:r w:rsidRPr="001D4B6C">
        <w:rPr>
          <w:rFonts w:eastAsia="微软雅黑" w:cs="Times New Roman"/>
          <w:i/>
          <w:sz w:val="24"/>
          <w:szCs w:val="24"/>
        </w:rPr>
        <w:t>DNMT3A</w:t>
      </w:r>
      <w:r w:rsidRPr="001D4B6C">
        <w:rPr>
          <w:rFonts w:eastAsia="微软雅黑" w:cs="Times New Roman"/>
          <w:sz w:val="24"/>
          <w:szCs w:val="24"/>
        </w:rPr>
        <w:t xml:space="preserve"> in </w:t>
      </w:r>
      <w:proofErr w:type="spellStart"/>
      <w:r w:rsidRPr="001D4B6C">
        <w:rPr>
          <w:rFonts w:eastAsia="微软雅黑" w:cs="Times New Roman"/>
          <w:sz w:val="24"/>
          <w:szCs w:val="24"/>
        </w:rPr>
        <w:t>mQTL</w:t>
      </w:r>
      <w:proofErr w:type="spellEnd"/>
      <w:r w:rsidRPr="001D4B6C">
        <w:rPr>
          <w:rFonts w:eastAsia="微软雅黑" w:cs="Times New Roman" w:hint="eastAsia"/>
          <w:sz w:val="24"/>
          <w:szCs w:val="24"/>
        </w:rPr>
        <w:t xml:space="preserve"> (</w:t>
      </w:r>
      <w:r w:rsidRPr="001D4B6C">
        <w:rPr>
          <w:rFonts w:cs="Times New Roman"/>
          <w:sz w:val="24"/>
          <w:szCs w:val="24"/>
        </w:rPr>
        <w:t>cg17742416, cg08485187, cg13558695</w:t>
      </w:r>
      <w:r w:rsidRPr="001D4B6C">
        <w:rPr>
          <w:rFonts w:cs="Times New Roman" w:hint="eastAsia"/>
          <w:sz w:val="24"/>
          <w:szCs w:val="24"/>
        </w:rPr>
        <w:t xml:space="preserve"> and</w:t>
      </w:r>
      <w:r w:rsidRPr="001D4B6C">
        <w:rPr>
          <w:rFonts w:cs="Times New Roman"/>
          <w:sz w:val="24"/>
          <w:szCs w:val="24"/>
        </w:rPr>
        <w:t xml:space="preserve"> cg08493294</w:t>
      </w:r>
      <w:r w:rsidRPr="001D4B6C">
        <w:rPr>
          <w:rFonts w:eastAsia="微软雅黑" w:cs="Times New Roman" w:hint="eastAsia"/>
          <w:sz w:val="24"/>
          <w:szCs w:val="24"/>
        </w:rPr>
        <w:t>).</w:t>
      </w:r>
    </w:p>
    <w:p w14:paraId="13D7798C" w14:textId="77777777" w:rsidR="004766ED" w:rsidRPr="001D4B6C" w:rsidRDefault="001D4B6C">
      <w:pPr>
        <w:adjustRightInd w:val="0"/>
        <w:snapToGrid w:val="0"/>
        <w:spacing w:line="480" w:lineRule="auto"/>
        <w:rPr>
          <w:rFonts w:eastAsia="微软雅黑" w:cs="Times New Roman"/>
          <w:sz w:val="24"/>
          <w:szCs w:val="24"/>
        </w:rPr>
      </w:pPr>
      <w:r w:rsidRPr="001D4B6C">
        <w:rPr>
          <w:rFonts w:cs="Times New Roman"/>
          <w:b/>
          <w:sz w:val="24"/>
          <w:szCs w:val="24"/>
        </w:rPr>
        <w:t>Figure S</w:t>
      </w:r>
      <w:r w:rsidRPr="001D4B6C">
        <w:rPr>
          <w:rFonts w:cs="Times New Roman" w:hint="eastAsia"/>
          <w:b/>
          <w:sz w:val="24"/>
          <w:szCs w:val="24"/>
        </w:rPr>
        <w:t>2</w:t>
      </w:r>
      <w:r w:rsidRPr="001D4B6C">
        <w:rPr>
          <w:rFonts w:eastAsia="微软雅黑" w:cs="Times New Roman"/>
          <w:sz w:val="24"/>
          <w:szCs w:val="24"/>
        </w:rPr>
        <w:t>. The</w:t>
      </w:r>
      <w:r w:rsidRPr="001D4B6C">
        <w:rPr>
          <w:rFonts w:eastAsia="微软雅黑" w:cs="Times New Roman" w:hint="eastAsia"/>
          <w:sz w:val="24"/>
          <w:szCs w:val="24"/>
        </w:rPr>
        <w:t xml:space="preserve"> </w:t>
      </w:r>
      <w:proofErr w:type="spellStart"/>
      <w:r w:rsidRPr="001D4B6C">
        <w:rPr>
          <w:rFonts w:eastAsia="微软雅黑" w:cs="Times New Roman" w:hint="eastAsia"/>
          <w:sz w:val="24"/>
          <w:szCs w:val="24"/>
        </w:rPr>
        <w:t>colocalization</w:t>
      </w:r>
      <w:proofErr w:type="spellEnd"/>
      <w:r w:rsidRPr="001D4B6C">
        <w:rPr>
          <w:rFonts w:eastAsia="微软雅黑" w:cs="Times New Roman" w:hint="eastAsia"/>
          <w:sz w:val="24"/>
          <w:szCs w:val="24"/>
        </w:rPr>
        <w:t xml:space="preserve"> map in key genes.</w:t>
      </w:r>
    </w:p>
    <w:p w14:paraId="02AFB064" w14:textId="77777777" w:rsidR="004766ED" w:rsidRPr="001D4B6C" w:rsidRDefault="001D4B6C">
      <w:pPr>
        <w:adjustRightInd w:val="0"/>
        <w:snapToGrid w:val="0"/>
        <w:spacing w:line="480" w:lineRule="auto"/>
        <w:rPr>
          <w:rFonts w:eastAsia="微软雅黑" w:cs="Times New Roman"/>
          <w:sz w:val="24"/>
          <w:szCs w:val="24"/>
        </w:rPr>
      </w:pPr>
      <w:r w:rsidRPr="001D4B6C">
        <w:rPr>
          <w:rFonts w:eastAsia="微软雅黑" w:cs="Times New Roman"/>
          <w:sz w:val="24"/>
          <w:szCs w:val="24"/>
        </w:rPr>
        <w:t>(A)</w:t>
      </w:r>
      <w:proofErr w:type="gramStart"/>
      <w:r w:rsidRPr="001D4B6C">
        <w:rPr>
          <w:rFonts w:eastAsia="微软雅黑" w:cs="Times New Roman" w:hint="eastAsia"/>
          <w:sz w:val="24"/>
          <w:szCs w:val="24"/>
        </w:rPr>
        <w:t>-(</w:t>
      </w:r>
      <w:proofErr w:type="gramEnd"/>
      <w:r w:rsidRPr="001D4B6C">
        <w:rPr>
          <w:rFonts w:eastAsia="微软雅黑" w:cs="Times New Roman" w:hint="eastAsia"/>
          <w:sz w:val="24"/>
          <w:szCs w:val="24"/>
        </w:rPr>
        <w:t>D):</w:t>
      </w:r>
      <w:r w:rsidRPr="001D4B6C">
        <w:rPr>
          <w:rFonts w:eastAsia="微软雅黑" w:cs="Times New Roman"/>
          <w:sz w:val="24"/>
          <w:szCs w:val="24"/>
        </w:rPr>
        <w:t xml:space="preserve"> </w:t>
      </w:r>
      <w:r w:rsidRPr="001D4B6C">
        <w:rPr>
          <w:rFonts w:eastAsia="微软雅黑" w:cs="Times New Roman" w:hint="eastAsia"/>
          <w:sz w:val="24"/>
          <w:szCs w:val="24"/>
        </w:rPr>
        <w:t xml:space="preserve">The </w:t>
      </w:r>
      <w:proofErr w:type="spellStart"/>
      <w:r w:rsidRPr="001D4B6C">
        <w:rPr>
          <w:rFonts w:eastAsia="微软雅黑" w:cs="Times New Roman" w:hint="eastAsia"/>
          <w:sz w:val="24"/>
          <w:szCs w:val="24"/>
        </w:rPr>
        <w:t>colocalization</w:t>
      </w:r>
      <w:proofErr w:type="spellEnd"/>
      <w:r w:rsidRPr="001D4B6C">
        <w:rPr>
          <w:rFonts w:eastAsia="微软雅黑" w:cs="Times New Roman" w:hint="eastAsia"/>
          <w:sz w:val="24"/>
          <w:szCs w:val="24"/>
        </w:rPr>
        <w:t xml:space="preserve"> maps of </w:t>
      </w:r>
      <w:proofErr w:type="spellStart"/>
      <w:r w:rsidRPr="001D4B6C">
        <w:rPr>
          <w:rFonts w:eastAsia="微软雅黑" w:cs="Times New Roman" w:hint="eastAsia"/>
          <w:sz w:val="24"/>
          <w:szCs w:val="24"/>
        </w:rPr>
        <w:t>mQTL</w:t>
      </w:r>
      <w:proofErr w:type="spellEnd"/>
      <w:r w:rsidRPr="001D4B6C">
        <w:rPr>
          <w:rFonts w:eastAsia="微软雅黑" w:cs="Times New Roman" w:hint="eastAsia"/>
          <w:sz w:val="24"/>
          <w:szCs w:val="24"/>
        </w:rPr>
        <w:t xml:space="preserve"> for</w:t>
      </w:r>
      <w:r w:rsidRPr="001D4B6C">
        <w:rPr>
          <w:rFonts w:eastAsia="微软雅黑" w:cs="Times New Roman" w:hint="eastAsia"/>
          <w:sz w:val="24"/>
          <w:szCs w:val="24"/>
        </w:rPr>
        <w:t xml:space="preserve"> </w:t>
      </w:r>
      <w:r w:rsidRPr="001D4B6C">
        <w:rPr>
          <w:rFonts w:eastAsia="微软雅黑" w:cs="Times New Roman"/>
          <w:i/>
          <w:sz w:val="24"/>
          <w:szCs w:val="24"/>
        </w:rPr>
        <w:t>DNMT3A</w:t>
      </w:r>
      <w:r w:rsidRPr="001D4B6C">
        <w:rPr>
          <w:rFonts w:eastAsia="微软雅黑" w:cs="Times New Roman"/>
          <w:sz w:val="24"/>
          <w:szCs w:val="24"/>
        </w:rPr>
        <w:t xml:space="preserve"> </w:t>
      </w:r>
      <w:r w:rsidRPr="001D4B6C">
        <w:rPr>
          <w:rFonts w:eastAsia="微软雅黑" w:cs="Times New Roman" w:hint="eastAsia"/>
          <w:sz w:val="24"/>
          <w:szCs w:val="24"/>
        </w:rPr>
        <w:t>(</w:t>
      </w:r>
      <w:r w:rsidRPr="001D4B6C">
        <w:rPr>
          <w:rFonts w:cs="Times New Roman"/>
          <w:sz w:val="24"/>
          <w:szCs w:val="24"/>
        </w:rPr>
        <w:t>cg17742416, cg08485187, cg13558695</w:t>
      </w:r>
      <w:r w:rsidRPr="001D4B6C">
        <w:rPr>
          <w:rFonts w:cs="Times New Roman" w:hint="eastAsia"/>
          <w:sz w:val="24"/>
          <w:szCs w:val="24"/>
        </w:rPr>
        <w:t xml:space="preserve"> and</w:t>
      </w:r>
      <w:r w:rsidRPr="001D4B6C">
        <w:rPr>
          <w:rFonts w:cs="Times New Roman"/>
          <w:sz w:val="24"/>
          <w:szCs w:val="24"/>
        </w:rPr>
        <w:t xml:space="preserve"> cg08493294</w:t>
      </w:r>
      <w:r w:rsidRPr="001D4B6C">
        <w:rPr>
          <w:rFonts w:eastAsia="微软雅黑" w:cs="Times New Roman" w:hint="eastAsia"/>
          <w:sz w:val="24"/>
          <w:szCs w:val="24"/>
        </w:rPr>
        <w:t>)</w:t>
      </w:r>
      <w:r w:rsidRPr="001D4B6C">
        <w:rPr>
          <w:rFonts w:eastAsia="微软雅黑" w:cs="Times New Roman" w:hint="eastAsia"/>
          <w:sz w:val="24"/>
          <w:szCs w:val="24"/>
        </w:rPr>
        <w:t xml:space="preserve">; (E)-(F): </w:t>
      </w:r>
      <w:r w:rsidRPr="001D4B6C">
        <w:rPr>
          <w:rFonts w:eastAsia="微软雅黑" w:cs="Times New Roman" w:hint="eastAsia"/>
          <w:sz w:val="24"/>
          <w:szCs w:val="24"/>
        </w:rPr>
        <w:t xml:space="preserve">The </w:t>
      </w:r>
      <w:proofErr w:type="spellStart"/>
      <w:r w:rsidRPr="001D4B6C">
        <w:rPr>
          <w:rFonts w:eastAsia="微软雅黑" w:cs="Times New Roman" w:hint="eastAsia"/>
          <w:sz w:val="24"/>
          <w:szCs w:val="24"/>
        </w:rPr>
        <w:t>colocalization</w:t>
      </w:r>
      <w:proofErr w:type="spellEnd"/>
      <w:r w:rsidRPr="001D4B6C">
        <w:rPr>
          <w:rFonts w:eastAsia="微软雅黑" w:cs="Times New Roman" w:hint="eastAsia"/>
          <w:sz w:val="24"/>
          <w:szCs w:val="24"/>
        </w:rPr>
        <w:t xml:space="preserve"> maps of m</w:t>
      </w:r>
      <w:r w:rsidRPr="001D4B6C">
        <w:rPr>
          <w:rFonts w:eastAsia="微软雅黑" w:cs="Times New Roman" w:hint="eastAsia"/>
          <w:sz w:val="24"/>
          <w:szCs w:val="24"/>
        </w:rPr>
        <w:t>/</w:t>
      </w:r>
      <w:proofErr w:type="spellStart"/>
      <w:r w:rsidRPr="001D4B6C">
        <w:rPr>
          <w:rFonts w:eastAsia="微软雅黑" w:cs="Times New Roman" w:hint="eastAsia"/>
          <w:sz w:val="24"/>
          <w:szCs w:val="24"/>
        </w:rPr>
        <w:t>e</w:t>
      </w:r>
      <w:r w:rsidRPr="001D4B6C">
        <w:rPr>
          <w:rFonts w:eastAsia="微软雅黑" w:cs="Times New Roman" w:hint="eastAsia"/>
          <w:sz w:val="24"/>
          <w:szCs w:val="24"/>
        </w:rPr>
        <w:t>QTL</w:t>
      </w:r>
      <w:proofErr w:type="spellEnd"/>
      <w:r w:rsidRPr="001D4B6C">
        <w:rPr>
          <w:rFonts w:eastAsia="微软雅黑" w:cs="Times New Roman" w:hint="eastAsia"/>
          <w:sz w:val="24"/>
          <w:szCs w:val="24"/>
        </w:rPr>
        <w:t xml:space="preserve"> for </w:t>
      </w:r>
      <w:r w:rsidRPr="001D4B6C">
        <w:rPr>
          <w:rFonts w:cs="Times New Roman"/>
          <w:i/>
          <w:sz w:val="24"/>
          <w:szCs w:val="24"/>
        </w:rPr>
        <w:t>PRKD3</w:t>
      </w:r>
      <w:r w:rsidRPr="001D4B6C">
        <w:rPr>
          <w:rFonts w:cs="Times New Roman" w:hint="eastAsia"/>
          <w:iCs/>
          <w:sz w:val="24"/>
          <w:szCs w:val="24"/>
        </w:rPr>
        <w:t xml:space="preserve">; </w:t>
      </w:r>
      <w:r w:rsidRPr="001D4B6C">
        <w:rPr>
          <w:rFonts w:eastAsia="微软雅黑" w:cs="Times New Roman" w:hint="eastAsia"/>
          <w:sz w:val="24"/>
          <w:szCs w:val="24"/>
        </w:rPr>
        <w:t xml:space="preserve">(G): </w:t>
      </w:r>
      <w:r w:rsidRPr="001D4B6C">
        <w:rPr>
          <w:rFonts w:eastAsia="微软雅黑" w:cs="Times New Roman" w:hint="eastAsia"/>
          <w:sz w:val="24"/>
          <w:szCs w:val="24"/>
        </w:rPr>
        <w:t xml:space="preserve">The </w:t>
      </w:r>
      <w:proofErr w:type="spellStart"/>
      <w:r w:rsidRPr="001D4B6C">
        <w:rPr>
          <w:rFonts w:eastAsia="微软雅黑" w:cs="Times New Roman" w:hint="eastAsia"/>
          <w:sz w:val="24"/>
          <w:szCs w:val="24"/>
        </w:rPr>
        <w:t>colocalization</w:t>
      </w:r>
      <w:proofErr w:type="spellEnd"/>
      <w:r w:rsidRPr="001D4B6C">
        <w:rPr>
          <w:rFonts w:eastAsia="微软雅黑" w:cs="Times New Roman" w:hint="eastAsia"/>
          <w:sz w:val="24"/>
          <w:szCs w:val="24"/>
        </w:rPr>
        <w:t xml:space="preserve"> maps of </w:t>
      </w:r>
      <w:proofErr w:type="spellStart"/>
      <w:r w:rsidRPr="001D4B6C">
        <w:rPr>
          <w:rFonts w:eastAsia="微软雅黑" w:cs="Times New Roman" w:hint="eastAsia"/>
          <w:sz w:val="24"/>
          <w:szCs w:val="24"/>
        </w:rPr>
        <w:t>mQTL</w:t>
      </w:r>
      <w:proofErr w:type="spellEnd"/>
      <w:r w:rsidRPr="001D4B6C">
        <w:rPr>
          <w:rFonts w:eastAsia="微软雅黑" w:cs="Times New Roman" w:hint="eastAsia"/>
          <w:sz w:val="24"/>
          <w:szCs w:val="24"/>
        </w:rPr>
        <w:t xml:space="preserve"> for </w:t>
      </w:r>
      <w:r w:rsidRPr="001D4B6C">
        <w:rPr>
          <w:rFonts w:cs="Times New Roman"/>
          <w:i/>
          <w:sz w:val="24"/>
          <w:szCs w:val="24"/>
        </w:rPr>
        <w:t>PRKCA</w:t>
      </w:r>
      <w:r w:rsidRPr="001D4B6C">
        <w:rPr>
          <w:rFonts w:cs="Times New Roman" w:hint="eastAsia"/>
          <w:i/>
          <w:sz w:val="24"/>
          <w:szCs w:val="24"/>
        </w:rPr>
        <w:t>.</w:t>
      </w:r>
      <w:r w:rsidRPr="001D4B6C">
        <w:rPr>
          <w:rFonts w:eastAsia="微软雅黑" w:cs="Times New Roman"/>
          <w:sz w:val="24"/>
          <w:szCs w:val="24"/>
        </w:rPr>
        <w:t xml:space="preserve"> </w:t>
      </w:r>
      <w:r w:rsidRPr="001D4B6C">
        <w:rPr>
          <w:rFonts w:eastAsia="微软雅黑" w:cs="Times New Roman" w:hint="eastAsia"/>
          <w:sz w:val="24"/>
          <w:szCs w:val="24"/>
        </w:rPr>
        <w:t xml:space="preserve"> </w:t>
      </w:r>
    </w:p>
    <w:p w14:paraId="3A4796FE" w14:textId="77777777" w:rsidR="004766ED" w:rsidRPr="001D4B6C" w:rsidRDefault="001D4B6C">
      <w:pPr>
        <w:adjustRightInd w:val="0"/>
        <w:snapToGrid w:val="0"/>
        <w:spacing w:line="480" w:lineRule="auto"/>
        <w:rPr>
          <w:rFonts w:eastAsia="微软雅黑" w:cs="Times New Roman"/>
          <w:sz w:val="24"/>
          <w:szCs w:val="24"/>
        </w:rPr>
      </w:pPr>
      <w:r w:rsidRPr="001D4B6C">
        <w:rPr>
          <w:rFonts w:cs="Times New Roman"/>
          <w:b/>
          <w:sz w:val="24"/>
          <w:szCs w:val="24"/>
        </w:rPr>
        <w:t>Figure S</w:t>
      </w:r>
      <w:r w:rsidRPr="001D4B6C">
        <w:rPr>
          <w:rFonts w:cs="Times New Roman" w:hint="eastAsia"/>
          <w:b/>
          <w:sz w:val="24"/>
          <w:szCs w:val="24"/>
        </w:rPr>
        <w:t>4</w:t>
      </w:r>
      <w:r w:rsidRPr="001D4B6C">
        <w:rPr>
          <w:rFonts w:eastAsia="微软雅黑" w:cs="Times New Roman"/>
          <w:sz w:val="24"/>
          <w:szCs w:val="24"/>
        </w:rPr>
        <w:t xml:space="preserve">. The </w:t>
      </w:r>
      <w:proofErr w:type="spellStart"/>
      <w:r w:rsidRPr="001D4B6C">
        <w:rPr>
          <w:rFonts w:eastAsia="微软雅黑" w:cs="Times New Roman"/>
          <w:sz w:val="24"/>
          <w:szCs w:val="24"/>
        </w:rPr>
        <w:t>LocusZoom</w:t>
      </w:r>
      <w:proofErr w:type="spellEnd"/>
      <w:r w:rsidRPr="001D4B6C">
        <w:rPr>
          <w:rFonts w:eastAsia="微软雅黑" w:cs="Times New Roman"/>
          <w:sz w:val="24"/>
          <w:szCs w:val="24"/>
        </w:rPr>
        <w:t xml:space="preserve"> plot and </w:t>
      </w:r>
      <w:proofErr w:type="spellStart"/>
      <w:r w:rsidRPr="001D4B6C">
        <w:rPr>
          <w:rFonts w:eastAsia="微软雅黑" w:cs="Times New Roman"/>
          <w:sz w:val="24"/>
          <w:szCs w:val="24"/>
        </w:rPr>
        <w:t>SMREffectPlot</w:t>
      </w:r>
      <w:proofErr w:type="spellEnd"/>
      <w:r w:rsidRPr="001D4B6C">
        <w:rPr>
          <w:rFonts w:eastAsia="微软雅黑" w:cs="Times New Roman"/>
          <w:sz w:val="24"/>
          <w:szCs w:val="24"/>
        </w:rPr>
        <w:t xml:space="preserve"> for </w:t>
      </w:r>
      <w:r w:rsidRPr="001D4B6C">
        <w:rPr>
          <w:rFonts w:cs="Times New Roman"/>
          <w:i/>
          <w:sz w:val="24"/>
          <w:szCs w:val="24"/>
        </w:rPr>
        <w:t>PRKD3</w:t>
      </w:r>
      <w:r w:rsidRPr="001D4B6C">
        <w:rPr>
          <w:rFonts w:cs="Times New Roman" w:hint="eastAsia"/>
          <w:i/>
          <w:sz w:val="24"/>
          <w:szCs w:val="24"/>
        </w:rPr>
        <w:t>.</w:t>
      </w:r>
      <w:r w:rsidRPr="001D4B6C">
        <w:rPr>
          <w:rFonts w:eastAsia="微软雅黑" w:cs="Times New Roman"/>
          <w:sz w:val="24"/>
          <w:szCs w:val="24"/>
        </w:rPr>
        <w:t xml:space="preserve"> </w:t>
      </w:r>
    </w:p>
    <w:p w14:paraId="1E635A03" w14:textId="77777777" w:rsidR="004766ED" w:rsidRPr="001D4B6C" w:rsidRDefault="001D4B6C">
      <w:pPr>
        <w:adjustRightInd w:val="0"/>
        <w:snapToGrid w:val="0"/>
        <w:spacing w:line="480" w:lineRule="auto"/>
        <w:rPr>
          <w:rFonts w:eastAsia="微软雅黑" w:cs="Times New Roman"/>
          <w:sz w:val="24"/>
          <w:szCs w:val="24"/>
        </w:rPr>
      </w:pPr>
      <w:r w:rsidRPr="001D4B6C">
        <w:rPr>
          <w:rFonts w:eastAsia="微软雅黑" w:cs="Times New Roman"/>
          <w:sz w:val="24"/>
          <w:szCs w:val="24"/>
        </w:rPr>
        <w:t>(A)</w:t>
      </w:r>
      <w:r w:rsidRPr="001D4B6C">
        <w:rPr>
          <w:rFonts w:eastAsia="微软雅黑" w:cs="Times New Roman" w:hint="eastAsia"/>
          <w:sz w:val="24"/>
          <w:szCs w:val="24"/>
        </w:rPr>
        <w:t>:</w:t>
      </w:r>
      <w:r w:rsidRPr="001D4B6C">
        <w:rPr>
          <w:rFonts w:eastAsia="微软雅黑" w:cs="Times New Roman"/>
          <w:sz w:val="24"/>
          <w:szCs w:val="24"/>
        </w:rPr>
        <w:t xml:space="preserve"> SMR </w:t>
      </w:r>
      <w:proofErr w:type="spellStart"/>
      <w:r w:rsidRPr="001D4B6C">
        <w:rPr>
          <w:rFonts w:eastAsia="微软雅黑" w:cs="Times New Roman"/>
          <w:sz w:val="24"/>
          <w:szCs w:val="24"/>
        </w:rPr>
        <w:t>LocusPlot</w:t>
      </w:r>
      <w:proofErr w:type="spellEnd"/>
      <w:r w:rsidRPr="001D4B6C">
        <w:rPr>
          <w:rFonts w:eastAsia="微软雅黑" w:cs="Times New Roman"/>
          <w:sz w:val="24"/>
          <w:szCs w:val="24"/>
        </w:rPr>
        <w:t xml:space="preserve"> for </w:t>
      </w:r>
      <w:r w:rsidRPr="001D4B6C">
        <w:rPr>
          <w:rFonts w:cs="Times New Roman"/>
          <w:i/>
          <w:sz w:val="24"/>
          <w:szCs w:val="24"/>
        </w:rPr>
        <w:t>PRKD3</w:t>
      </w:r>
      <w:r w:rsidRPr="001D4B6C">
        <w:rPr>
          <w:rFonts w:eastAsia="微软雅黑" w:cs="Times New Roman"/>
          <w:sz w:val="24"/>
          <w:szCs w:val="24"/>
        </w:rPr>
        <w:t xml:space="preserve"> in </w:t>
      </w:r>
      <w:proofErr w:type="spellStart"/>
      <w:r w:rsidRPr="001D4B6C">
        <w:rPr>
          <w:rFonts w:eastAsia="微软雅黑" w:cs="Times New Roman"/>
          <w:sz w:val="24"/>
          <w:szCs w:val="24"/>
        </w:rPr>
        <w:t>eQTL</w:t>
      </w:r>
      <w:proofErr w:type="spellEnd"/>
      <w:r w:rsidRPr="001D4B6C">
        <w:rPr>
          <w:rFonts w:eastAsia="微软雅黑" w:cs="Times New Roman" w:hint="eastAsia"/>
          <w:sz w:val="24"/>
          <w:szCs w:val="24"/>
        </w:rPr>
        <w:t>;</w:t>
      </w:r>
      <w:r w:rsidRPr="001D4B6C">
        <w:rPr>
          <w:rFonts w:eastAsia="微软雅黑" w:cs="Times New Roman"/>
          <w:sz w:val="24"/>
          <w:szCs w:val="24"/>
        </w:rPr>
        <w:t xml:space="preserve"> (B)</w:t>
      </w:r>
      <w:r w:rsidRPr="001D4B6C">
        <w:rPr>
          <w:rFonts w:eastAsia="微软雅黑" w:cs="Times New Roman" w:hint="eastAsia"/>
          <w:sz w:val="24"/>
          <w:szCs w:val="24"/>
        </w:rPr>
        <w:t>:</w:t>
      </w:r>
      <w:r w:rsidRPr="001D4B6C">
        <w:rPr>
          <w:rFonts w:eastAsia="微软雅黑" w:cs="Times New Roman"/>
          <w:sz w:val="24"/>
          <w:szCs w:val="24"/>
        </w:rPr>
        <w:t xml:space="preserve"> SMR </w:t>
      </w:r>
      <w:proofErr w:type="spellStart"/>
      <w:r w:rsidRPr="001D4B6C">
        <w:rPr>
          <w:rFonts w:eastAsia="微软雅黑" w:cs="Times New Roman"/>
          <w:sz w:val="24"/>
          <w:szCs w:val="24"/>
        </w:rPr>
        <w:t>EffectPlot</w:t>
      </w:r>
      <w:proofErr w:type="spellEnd"/>
      <w:r w:rsidRPr="001D4B6C">
        <w:rPr>
          <w:rFonts w:eastAsia="微软雅黑" w:cs="Times New Roman"/>
          <w:sz w:val="24"/>
          <w:szCs w:val="24"/>
        </w:rPr>
        <w:t xml:space="preserve"> for </w:t>
      </w:r>
      <w:r w:rsidRPr="001D4B6C">
        <w:rPr>
          <w:rFonts w:cs="Times New Roman"/>
          <w:i/>
          <w:sz w:val="24"/>
          <w:szCs w:val="24"/>
        </w:rPr>
        <w:t>PRKD3</w:t>
      </w:r>
      <w:r w:rsidRPr="001D4B6C">
        <w:rPr>
          <w:rFonts w:eastAsia="微软雅黑" w:cs="Times New Roman"/>
          <w:sz w:val="24"/>
          <w:szCs w:val="24"/>
        </w:rPr>
        <w:t xml:space="preserve"> in </w:t>
      </w:r>
      <w:proofErr w:type="spellStart"/>
      <w:r w:rsidRPr="001D4B6C">
        <w:rPr>
          <w:rFonts w:eastAsia="微软雅黑" w:cs="Times New Roman"/>
          <w:sz w:val="24"/>
          <w:szCs w:val="24"/>
        </w:rPr>
        <w:t>eQTL</w:t>
      </w:r>
      <w:proofErr w:type="spellEnd"/>
      <w:r w:rsidRPr="001D4B6C">
        <w:rPr>
          <w:rFonts w:eastAsia="微软雅黑" w:cs="Times New Roman" w:hint="eastAsia"/>
          <w:sz w:val="24"/>
          <w:szCs w:val="24"/>
        </w:rPr>
        <w:t>;</w:t>
      </w:r>
      <w:r w:rsidRPr="001D4B6C">
        <w:rPr>
          <w:rFonts w:eastAsia="微软雅黑" w:cs="Times New Roman"/>
          <w:sz w:val="24"/>
          <w:szCs w:val="24"/>
        </w:rPr>
        <w:t xml:space="preserve"> (C)</w:t>
      </w:r>
      <w:r w:rsidRPr="001D4B6C">
        <w:rPr>
          <w:rFonts w:eastAsia="微软雅黑" w:cs="Times New Roman" w:hint="eastAsia"/>
          <w:sz w:val="24"/>
          <w:szCs w:val="24"/>
        </w:rPr>
        <w:t>:</w:t>
      </w:r>
      <w:r w:rsidRPr="001D4B6C">
        <w:rPr>
          <w:rFonts w:eastAsia="微软雅黑" w:cs="Times New Roman"/>
          <w:sz w:val="24"/>
          <w:szCs w:val="24"/>
        </w:rPr>
        <w:t xml:space="preserve"> SMR </w:t>
      </w:r>
      <w:proofErr w:type="spellStart"/>
      <w:r w:rsidRPr="001D4B6C">
        <w:rPr>
          <w:rFonts w:eastAsia="微软雅黑" w:cs="Times New Roman"/>
          <w:sz w:val="24"/>
          <w:szCs w:val="24"/>
        </w:rPr>
        <w:t>LocusPlot</w:t>
      </w:r>
      <w:proofErr w:type="spellEnd"/>
      <w:r w:rsidRPr="001D4B6C">
        <w:rPr>
          <w:rFonts w:eastAsia="微软雅黑" w:cs="Times New Roman"/>
          <w:sz w:val="24"/>
          <w:szCs w:val="24"/>
        </w:rPr>
        <w:t xml:space="preserve"> for </w:t>
      </w:r>
      <w:r w:rsidRPr="001D4B6C">
        <w:rPr>
          <w:rFonts w:cs="Times New Roman"/>
          <w:i/>
          <w:sz w:val="24"/>
          <w:szCs w:val="24"/>
        </w:rPr>
        <w:t>PRKD3</w:t>
      </w:r>
      <w:r w:rsidRPr="001D4B6C">
        <w:rPr>
          <w:rFonts w:eastAsia="微软雅黑" w:cs="Times New Roman"/>
          <w:sz w:val="24"/>
          <w:szCs w:val="24"/>
        </w:rPr>
        <w:t xml:space="preserve"> in </w:t>
      </w:r>
      <w:proofErr w:type="spellStart"/>
      <w:r w:rsidRPr="001D4B6C">
        <w:rPr>
          <w:rFonts w:eastAsia="微软雅黑" w:cs="Times New Roman"/>
          <w:sz w:val="24"/>
          <w:szCs w:val="24"/>
        </w:rPr>
        <w:t>mQTL</w:t>
      </w:r>
      <w:proofErr w:type="spellEnd"/>
      <w:r w:rsidRPr="001D4B6C">
        <w:rPr>
          <w:rFonts w:eastAsia="微软雅黑" w:cs="Times New Roman" w:hint="eastAsia"/>
          <w:sz w:val="24"/>
          <w:szCs w:val="24"/>
        </w:rPr>
        <w:t>;</w:t>
      </w:r>
      <w:r w:rsidRPr="001D4B6C">
        <w:rPr>
          <w:rFonts w:eastAsia="微软雅黑" w:cs="Times New Roman"/>
          <w:sz w:val="24"/>
          <w:szCs w:val="24"/>
        </w:rPr>
        <w:t xml:space="preserve"> (D)</w:t>
      </w:r>
      <w:r w:rsidRPr="001D4B6C">
        <w:rPr>
          <w:rFonts w:eastAsia="微软雅黑" w:cs="Times New Roman" w:hint="eastAsia"/>
          <w:sz w:val="24"/>
          <w:szCs w:val="24"/>
        </w:rPr>
        <w:t>:</w:t>
      </w:r>
      <w:r w:rsidRPr="001D4B6C">
        <w:rPr>
          <w:rFonts w:eastAsia="微软雅黑" w:cs="Times New Roman"/>
          <w:sz w:val="24"/>
          <w:szCs w:val="24"/>
        </w:rPr>
        <w:t xml:space="preserve"> SMR </w:t>
      </w:r>
      <w:proofErr w:type="spellStart"/>
      <w:r w:rsidRPr="001D4B6C">
        <w:rPr>
          <w:rFonts w:eastAsia="微软雅黑" w:cs="Times New Roman"/>
          <w:sz w:val="24"/>
          <w:szCs w:val="24"/>
        </w:rPr>
        <w:t>EffectPlot</w:t>
      </w:r>
      <w:proofErr w:type="spellEnd"/>
      <w:r w:rsidRPr="001D4B6C">
        <w:rPr>
          <w:rFonts w:eastAsia="微软雅黑" w:cs="Times New Roman"/>
          <w:sz w:val="24"/>
          <w:szCs w:val="24"/>
        </w:rPr>
        <w:t xml:space="preserve"> for </w:t>
      </w:r>
      <w:r w:rsidRPr="001D4B6C">
        <w:rPr>
          <w:rFonts w:cs="Times New Roman"/>
          <w:i/>
          <w:sz w:val="24"/>
          <w:szCs w:val="24"/>
        </w:rPr>
        <w:t>PRKD3</w:t>
      </w:r>
      <w:r w:rsidRPr="001D4B6C">
        <w:rPr>
          <w:rFonts w:eastAsia="微软雅黑" w:cs="Times New Roman"/>
          <w:sz w:val="24"/>
          <w:szCs w:val="24"/>
        </w:rPr>
        <w:t xml:space="preserve"> in </w:t>
      </w:r>
      <w:proofErr w:type="spellStart"/>
      <w:r w:rsidRPr="001D4B6C">
        <w:rPr>
          <w:rFonts w:eastAsia="微软雅黑" w:cs="Times New Roman"/>
          <w:sz w:val="24"/>
          <w:szCs w:val="24"/>
        </w:rPr>
        <w:t>mQTL</w:t>
      </w:r>
      <w:proofErr w:type="spellEnd"/>
      <w:r w:rsidRPr="001D4B6C">
        <w:rPr>
          <w:rFonts w:eastAsia="微软雅黑" w:cs="Times New Roman" w:hint="eastAsia"/>
          <w:sz w:val="24"/>
          <w:szCs w:val="24"/>
        </w:rPr>
        <w:t>.</w:t>
      </w:r>
    </w:p>
    <w:p w14:paraId="35FCDB55" w14:textId="77777777" w:rsidR="004766ED" w:rsidRPr="001D4B6C" w:rsidRDefault="001D4B6C">
      <w:pPr>
        <w:adjustRightInd w:val="0"/>
        <w:snapToGrid w:val="0"/>
        <w:spacing w:line="480" w:lineRule="auto"/>
        <w:rPr>
          <w:rFonts w:eastAsia="微软雅黑" w:cs="Times New Roman"/>
          <w:sz w:val="24"/>
          <w:szCs w:val="24"/>
        </w:rPr>
      </w:pPr>
      <w:r w:rsidRPr="001D4B6C">
        <w:rPr>
          <w:rFonts w:cs="Times New Roman"/>
          <w:b/>
          <w:sz w:val="24"/>
          <w:szCs w:val="24"/>
        </w:rPr>
        <w:t>Figure S</w:t>
      </w:r>
      <w:r w:rsidRPr="001D4B6C">
        <w:rPr>
          <w:rFonts w:cs="Times New Roman" w:hint="eastAsia"/>
          <w:b/>
          <w:sz w:val="24"/>
          <w:szCs w:val="24"/>
        </w:rPr>
        <w:t>5</w:t>
      </w:r>
      <w:r w:rsidRPr="001D4B6C">
        <w:rPr>
          <w:rFonts w:eastAsia="微软雅黑" w:cs="Times New Roman"/>
          <w:sz w:val="24"/>
          <w:szCs w:val="24"/>
        </w:rPr>
        <w:t xml:space="preserve">. The </w:t>
      </w:r>
      <w:proofErr w:type="spellStart"/>
      <w:r w:rsidRPr="001D4B6C">
        <w:rPr>
          <w:rFonts w:eastAsia="微软雅黑" w:cs="Times New Roman"/>
          <w:sz w:val="24"/>
          <w:szCs w:val="24"/>
        </w:rPr>
        <w:t>LocusZoom</w:t>
      </w:r>
      <w:proofErr w:type="spellEnd"/>
      <w:r w:rsidRPr="001D4B6C">
        <w:rPr>
          <w:rFonts w:eastAsia="微软雅黑" w:cs="Times New Roman"/>
          <w:sz w:val="24"/>
          <w:szCs w:val="24"/>
        </w:rPr>
        <w:t xml:space="preserve"> plot and </w:t>
      </w:r>
      <w:proofErr w:type="spellStart"/>
      <w:r w:rsidRPr="001D4B6C">
        <w:rPr>
          <w:rFonts w:eastAsia="微软雅黑" w:cs="Times New Roman"/>
          <w:sz w:val="24"/>
          <w:szCs w:val="24"/>
        </w:rPr>
        <w:t>SMREffectPlot</w:t>
      </w:r>
      <w:proofErr w:type="spellEnd"/>
      <w:r w:rsidRPr="001D4B6C">
        <w:rPr>
          <w:rFonts w:eastAsia="微软雅黑" w:cs="Times New Roman"/>
          <w:sz w:val="24"/>
          <w:szCs w:val="24"/>
        </w:rPr>
        <w:t xml:space="preserve"> for </w:t>
      </w:r>
      <w:r w:rsidRPr="001D4B6C">
        <w:rPr>
          <w:rFonts w:cs="Times New Roman"/>
          <w:i/>
          <w:sz w:val="24"/>
          <w:szCs w:val="24"/>
        </w:rPr>
        <w:t>PRKCA</w:t>
      </w:r>
      <w:r w:rsidRPr="001D4B6C">
        <w:rPr>
          <w:rFonts w:cs="Times New Roman" w:hint="eastAsia"/>
          <w:i/>
          <w:sz w:val="24"/>
          <w:szCs w:val="24"/>
        </w:rPr>
        <w:t>.</w:t>
      </w:r>
      <w:r w:rsidRPr="001D4B6C">
        <w:rPr>
          <w:rFonts w:eastAsia="微软雅黑" w:cs="Times New Roman"/>
          <w:sz w:val="24"/>
          <w:szCs w:val="24"/>
        </w:rPr>
        <w:t xml:space="preserve"> </w:t>
      </w:r>
    </w:p>
    <w:p w14:paraId="1C715C07" w14:textId="77777777" w:rsidR="004766ED" w:rsidRPr="001D4B6C" w:rsidRDefault="001D4B6C">
      <w:pPr>
        <w:adjustRightInd w:val="0"/>
        <w:snapToGrid w:val="0"/>
        <w:spacing w:line="480" w:lineRule="auto"/>
        <w:rPr>
          <w:sz w:val="24"/>
          <w:szCs w:val="24"/>
        </w:rPr>
      </w:pPr>
      <w:r w:rsidRPr="001D4B6C">
        <w:rPr>
          <w:rFonts w:eastAsia="微软雅黑" w:cs="Times New Roman"/>
          <w:sz w:val="24"/>
          <w:szCs w:val="24"/>
        </w:rPr>
        <w:lastRenderedPageBreak/>
        <w:t>(A)</w:t>
      </w:r>
      <w:r w:rsidRPr="001D4B6C">
        <w:rPr>
          <w:rFonts w:eastAsia="微软雅黑" w:cs="Times New Roman" w:hint="eastAsia"/>
          <w:sz w:val="24"/>
          <w:szCs w:val="24"/>
        </w:rPr>
        <w:t>:</w:t>
      </w:r>
      <w:r w:rsidRPr="001D4B6C">
        <w:rPr>
          <w:rFonts w:eastAsia="微软雅黑" w:cs="Times New Roman"/>
          <w:sz w:val="24"/>
          <w:szCs w:val="24"/>
        </w:rPr>
        <w:t xml:space="preserve"> SMR </w:t>
      </w:r>
      <w:proofErr w:type="spellStart"/>
      <w:r w:rsidRPr="001D4B6C">
        <w:rPr>
          <w:rFonts w:eastAsia="微软雅黑" w:cs="Times New Roman"/>
          <w:sz w:val="24"/>
          <w:szCs w:val="24"/>
        </w:rPr>
        <w:t>LocusPlot</w:t>
      </w:r>
      <w:proofErr w:type="spellEnd"/>
      <w:r w:rsidRPr="001D4B6C">
        <w:rPr>
          <w:rFonts w:eastAsia="微软雅黑" w:cs="Times New Roman"/>
          <w:sz w:val="24"/>
          <w:szCs w:val="24"/>
        </w:rPr>
        <w:t xml:space="preserve"> for </w:t>
      </w:r>
      <w:r w:rsidRPr="001D4B6C">
        <w:rPr>
          <w:rFonts w:cs="Times New Roman"/>
          <w:i/>
          <w:sz w:val="24"/>
          <w:szCs w:val="24"/>
        </w:rPr>
        <w:t>PRKCA</w:t>
      </w:r>
      <w:r w:rsidRPr="001D4B6C">
        <w:rPr>
          <w:rFonts w:eastAsia="微软雅黑" w:cs="Times New Roman"/>
          <w:sz w:val="24"/>
          <w:szCs w:val="24"/>
        </w:rPr>
        <w:t xml:space="preserve"> in </w:t>
      </w:r>
      <w:proofErr w:type="spellStart"/>
      <w:r w:rsidRPr="001D4B6C">
        <w:rPr>
          <w:rFonts w:eastAsia="微软雅黑" w:cs="Times New Roman"/>
          <w:sz w:val="24"/>
          <w:szCs w:val="24"/>
        </w:rPr>
        <w:t>eQTL</w:t>
      </w:r>
      <w:proofErr w:type="spellEnd"/>
      <w:r w:rsidRPr="001D4B6C">
        <w:rPr>
          <w:rFonts w:eastAsia="微软雅黑" w:cs="Times New Roman" w:hint="eastAsia"/>
          <w:sz w:val="24"/>
          <w:szCs w:val="24"/>
        </w:rPr>
        <w:t>;</w:t>
      </w:r>
      <w:r w:rsidRPr="001D4B6C">
        <w:rPr>
          <w:rFonts w:eastAsia="微软雅黑" w:cs="Times New Roman"/>
          <w:sz w:val="24"/>
          <w:szCs w:val="24"/>
        </w:rPr>
        <w:t xml:space="preserve"> (B)</w:t>
      </w:r>
      <w:r w:rsidRPr="001D4B6C">
        <w:rPr>
          <w:rFonts w:eastAsia="微软雅黑" w:cs="Times New Roman" w:hint="eastAsia"/>
          <w:sz w:val="24"/>
          <w:szCs w:val="24"/>
        </w:rPr>
        <w:t>:</w:t>
      </w:r>
      <w:r w:rsidRPr="001D4B6C">
        <w:rPr>
          <w:rFonts w:eastAsia="微软雅黑" w:cs="Times New Roman"/>
          <w:sz w:val="24"/>
          <w:szCs w:val="24"/>
        </w:rPr>
        <w:t xml:space="preserve"> SMR </w:t>
      </w:r>
      <w:proofErr w:type="spellStart"/>
      <w:r w:rsidRPr="001D4B6C">
        <w:rPr>
          <w:rFonts w:eastAsia="微软雅黑" w:cs="Times New Roman"/>
          <w:sz w:val="24"/>
          <w:szCs w:val="24"/>
        </w:rPr>
        <w:t>EffectPlot</w:t>
      </w:r>
      <w:proofErr w:type="spellEnd"/>
      <w:r w:rsidRPr="001D4B6C">
        <w:rPr>
          <w:rFonts w:eastAsia="微软雅黑" w:cs="Times New Roman"/>
          <w:sz w:val="24"/>
          <w:szCs w:val="24"/>
        </w:rPr>
        <w:t xml:space="preserve"> for </w:t>
      </w:r>
      <w:r w:rsidRPr="001D4B6C">
        <w:rPr>
          <w:rFonts w:cs="Times New Roman"/>
          <w:i/>
          <w:sz w:val="24"/>
          <w:szCs w:val="24"/>
        </w:rPr>
        <w:t>PR</w:t>
      </w:r>
      <w:bookmarkStart w:id="0" w:name="_GoBack"/>
      <w:bookmarkEnd w:id="0"/>
      <w:r w:rsidRPr="001D4B6C">
        <w:rPr>
          <w:rFonts w:cs="Times New Roman"/>
          <w:i/>
          <w:sz w:val="24"/>
          <w:szCs w:val="24"/>
        </w:rPr>
        <w:t>KCA</w:t>
      </w:r>
      <w:r w:rsidRPr="001D4B6C">
        <w:rPr>
          <w:rFonts w:eastAsia="微软雅黑" w:cs="Times New Roman"/>
          <w:sz w:val="24"/>
          <w:szCs w:val="24"/>
        </w:rPr>
        <w:t xml:space="preserve"> in </w:t>
      </w:r>
      <w:proofErr w:type="spellStart"/>
      <w:r w:rsidRPr="001D4B6C">
        <w:rPr>
          <w:rFonts w:eastAsia="微软雅黑" w:cs="Times New Roman"/>
          <w:sz w:val="24"/>
          <w:szCs w:val="24"/>
        </w:rPr>
        <w:t>eQTL</w:t>
      </w:r>
      <w:proofErr w:type="spellEnd"/>
      <w:r w:rsidRPr="001D4B6C">
        <w:rPr>
          <w:rFonts w:eastAsia="微软雅黑" w:cs="Times New Roman" w:hint="eastAsia"/>
          <w:sz w:val="24"/>
          <w:szCs w:val="24"/>
        </w:rPr>
        <w:t>;</w:t>
      </w:r>
      <w:r w:rsidRPr="001D4B6C">
        <w:rPr>
          <w:rFonts w:eastAsia="微软雅黑" w:cs="Times New Roman"/>
          <w:sz w:val="24"/>
          <w:szCs w:val="24"/>
        </w:rPr>
        <w:t xml:space="preserve"> (C)</w:t>
      </w:r>
      <w:r w:rsidRPr="001D4B6C">
        <w:rPr>
          <w:rFonts w:eastAsia="微软雅黑" w:cs="Times New Roman" w:hint="eastAsia"/>
          <w:sz w:val="24"/>
          <w:szCs w:val="24"/>
        </w:rPr>
        <w:t>:</w:t>
      </w:r>
      <w:r w:rsidRPr="001D4B6C">
        <w:rPr>
          <w:rFonts w:eastAsia="微软雅黑" w:cs="Times New Roman"/>
          <w:sz w:val="24"/>
          <w:szCs w:val="24"/>
        </w:rPr>
        <w:t xml:space="preserve"> SMR </w:t>
      </w:r>
      <w:proofErr w:type="spellStart"/>
      <w:r w:rsidRPr="001D4B6C">
        <w:rPr>
          <w:rFonts w:eastAsia="微软雅黑" w:cs="Times New Roman"/>
          <w:sz w:val="24"/>
          <w:szCs w:val="24"/>
        </w:rPr>
        <w:t>LocusPlot</w:t>
      </w:r>
      <w:proofErr w:type="spellEnd"/>
      <w:r w:rsidRPr="001D4B6C">
        <w:rPr>
          <w:rFonts w:eastAsia="微软雅黑" w:cs="Times New Roman"/>
          <w:sz w:val="24"/>
          <w:szCs w:val="24"/>
        </w:rPr>
        <w:t xml:space="preserve"> for </w:t>
      </w:r>
      <w:r w:rsidRPr="001D4B6C">
        <w:rPr>
          <w:rFonts w:cs="Times New Roman"/>
          <w:i/>
          <w:sz w:val="24"/>
          <w:szCs w:val="24"/>
        </w:rPr>
        <w:t>PRKCA</w:t>
      </w:r>
      <w:r w:rsidRPr="001D4B6C">
        <w:rPr>
          <w:rFonts w:eastAsia="微软雅黑" w:cs="Times New Roman"/>
          <w:sz w:val="24"/>
          <w:szCs w:val="24"/>
        </w:rPr>
        <w:t xml:space="preserve"> in </w:t>
      </w:r>
      <w:proofErr w:type="spellStart"/>
      <w:r w:rsidRPr="001D4B6C">
        <w:rPr>
          <w:rFonts w:eastAsia="微软雅黑" w:cs="Times New Roman"/>
          <w:sz w:val="24"/>
          <w:szCs w:val="24"/>
        </w:rPr>
        <w:t>mQTL</w:t>
      </w:r>
      <w:proofErr w:type="spellEnd"/>
      <w:r w:rsidRPr="001D4B6C">
        <w:rPr>
          <w:rFonts w:eastAsia="微软雅黑" w:cs="Times New Roman" w:hint="eastAsia"/>
          <w:sz w:val="24"/>
          <w:szCs w:val="24"/>
        </w:rPr>
        <w:t>;</w:t>
      </w:r>
      <w:r w:rsidRPr="001D4B6C">
        <w:rPr>
          <w:rFonts w:eastAsia="微软雅黑" w:cs="Times New Roman"/>
          <w:sz w:val="24"/>
          <w:szCs w:val="24"/>
        </w:rPr>
        <w:t xml:space="preserve"> (D)</w:t>
      </w:r>
      <w:r w:rsidRPr="001D4B6C">
        <w:rPr>
          <w:rFonts w:eastAsia="微软雅黑" w:cs="Times New Roman" w:hint="eastAsia"/>
          <w:sz w:val="24"/>
          <w:szCs w:val="24"/>
        </w:rPr>
        <w:t>:</w:t>
      </w:r>
      <w:r w:rsidRPr="001D4B6C">
        <w:rPr>
          <w:rFonts w:eastAsia="微软雅黑" w:cs="Times New Roman"/>
          <w:sz w:val="24"/>
          <w:szCs w:val="24"/>
        </w:rPr>
        <w:t xml:space="preserve"> SMR </w:t>
      </w:r>
      <w:proofErr w:type="spellStart"/>
      <w:r w:rsidRPr="001D4B6C">
        <w:rPr>
          <w:rFonts w:eastAsia="微软雅黑" w:cs="Times New Roman"/>
          <w:sz w:val="24"/>
          <w:szCs w:val="24"/>
        </w:rPr>
        <w:t>EffectPlot</w:t>
      </w:r>
      <w:proofErr w:type="spellEnd"/>
      <w:r w:rsidRPr="001D4B6C">
        <w:rPr>
          <w:rFonts w:eastAsia="微软雅黑" w:cs="Times New Roman"/>
          <w:sz w:val="24"/>
          <w:szCs w:val="24"/>
        </w:rPr>
        <w:t xml:space="preserve"> for </w:t>
      </w:r>
      <w:r w:rsidRPr="001D4B6C">
        <w:rPr>
          <w:rFonts w:cs="Times New Roman"/>
          <w:i/>
          <w:sz w:val="24"/>
          <w:szCs w:val="24"/>
        </w:rPr>
        <w:t>PRKCA</w:t>
      </w:r>
      <w:r w:rsidRPr="001D4B6C">
        <w:rPr>
          <w:rFonts w:eastAsia="微软雅黑" w:cs="Times New Roman"/>
          <w:sz w:val="24"/>
          <w:szCs w:val="24"/>
        </w:rPr>
        <w:t xml:space="preserve"> in</w:t>
      </w:r>
      <w:r w:rsidRPr="001D4B6C">
        <w:rPr>
          <w:rFonts w:eastAsia="微软雅黑" w:cs="Times New Roman"/>
          <w:sz w:val="24"/>
          <w:szCs w:val="24"/>
        </w:rPr>
        <w:t xml:space="preserve"> </w:t>
      </w:r>
      <w:proofErr w:type="spellStart"/>
      <w:r w:rsidRPr="001D4B6C">
        <w:rPr>
          <w:rFonts w:eastAsia="微软雅黑" w:cs="Times New Roman"/>
          <w:sz w:val="24"/>
          <w:szCs w:val="24"/>
        </w:rPr>
        <w:t>mQTL</w:t>
      </w:r>
      <w:proofErr w:type="spellEnd"/>
      <w:r w:rsidRPr="001D4B6C">
        <w:rPr>
          <w:rFonts w:eastAsia="微软雅黑" w:cs="Times New Roman" w:hint="eastAsia"/>
          <w:sz w:val="24"/>
          <w:szCs w:val="24"/>
        </w:rPr>
        <w:t>.</w:t>
      </w:r>
    </w:p>
    <w:sectPr w:rsidR="004766ED" w:rsidRPr="001D4B6C">
      <w:type w:val="continuous"/>
      <w:pgSz w:w="12240" w:h="15840"/>
      <w:pgMar w:top="1440" w:right="1797" w:bottom="1440" w:left="1797" w:header="720" w:footer="612" w:gutter="0"/>
      <w:cols w:space="425"/>
      <w:titlePg/>
      <w:bidi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Y_MEDREF_DOCUID" w:val="{D0150A15-B693-4DEE-ADC1-FCCE2322C2BF}"/>
    <w:docVar w:name="KY_MEDREF_VERSION" w:val="3"/>
  </w:docVars>
  <w:rsids>
    <w:rsidRoot w:val="00E32825"/>
    <w:rsid w:val="000C24AA"/>
    <w:rsid w:val="001D4B6C"/>
    <w:rsid w:val="00440E3A"/>
    <w:rsid w:val="004766ED"/>
    <w:rsid w:val="004D535B"/>
    <w:rsid w:val="00551743"/>
    <w:rsid w:val="00604B6D"/>
    <w:rsid w:val="006B30D0"/>
    <w:rsid w:val="00B72102"/>
    <w:rsid w:val="00D01E7E"/>
    <w:rsid w:val="00D201EF"/>
    <w:rsid w:val="00D56829"/>
    <w:rsid w:val="00E32825"/>
    <w:rsid w:val="00EA6687"/>
    <w:rsid w:val="00EB4C08"/>
    <w:rsid w:val="00F60903"/>
    <w:rsid w:val="4FFB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58A4E30-B196-44FC-8186-FF310C297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line number" w:qFormat="1"/>
    <w:lsdException w:name="Title" w:uiPriority="10" w:qFormat="1"/>
    <w:lsdException w:name="Default Paragraph Font" w:semiHidden="1" w:uiPriority="1" w:unhideWhenUsed="1" w:qFormat="1"/>
    <w:lsdException w:name="Subtitle" w:qFormat="1"/>
    <w:lsdException w:name="Body Text 3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48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Char"/>
    <w:semiHidden/>
    <w:unhideWhenUsed/>
    <w:qFormat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Char"/>
    <w:semiHidden/>
    <w:unhideWhenUsed/>
    <w:qFormat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Char"/>
    <w:semiHidden/>
    <w:unhideWhenUsed/>
    <w:qFormat/>
    <w:pPr>
      <w:keepNext/>
      <w:keepLines/>
      <w:spacing w:before="80" w:after="40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Char"/>
    <w:semiHidden/>
    <w:unhideWhenUsed/>
    <w:qFormat/>
    <w:pPr>
      <w:keepNext/>
      <w:keepLines/>
      <w:spacing w:before="80" w:after="40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Char"/>
    <w:semiHidden/>
    <w:unhideWhenUsed/>
    <w:qFormat/>
    <w:pPr>
      <w:keepNext/>
      <w:keepLines/>
      <w:spacing w:before="40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0"/>
      <w:szCs w:val="20"/>
      <w14:ligatures w14:val="standardContextual"/>
    </w:rPr>
  </w:style>
  <w:style w:type="paragraph" w:styleId="7">
    <w:name w:val="heading 7"/>
    <w:basedOn w:val="a"/>
    <w:next w:val="a"/>
    <w:link w:val="7Char"/>
    <w:semiHidden/>
    <w:unhideWhenUsed/>
    <w:qFormat/>
    <w:pPr>
      <w:keepNext/>
      <w:keepLines/>
      <w:spacing w:before="40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0"/>
      <w:szCs w:val="20"/>
      <w14:ligatures w14:val="standardContextual"/>
    </w:rPr>
  </w:style>
  <w:style w:type="paragraph" w:styleId="8">
    <w:name w:val="heading 8"/>
    <w:basedOn w:val="a"/>
    <w:next w:val="a"/>
    <w:link w:val="8Char"/>
    <w:semiHidden/>
    <w:unhideWhenUsed/>
    <w:qFormat/>
    <w:pPr>
      <w:keepNext/>
      <w:keepLines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0"/>
      <w:szCs w:val="20"/>
      <w14:ligatures w14:val="standardContextual"/>
    </w:rPr>
  </w:style>
  <w:style w:type="paragraph" w:styleId="9">
    <w:name w:val="heading 9"/>
    <w:basedOn w:val="a"/>
    <w:next w:val="a"/>
    <w:link w:val="9Char"/>
    <w:semiHidden/>
    <w:unhideWhenUsed/>
    <w:qFormat/>
    <w:pPr>
      <w:keepNext/>
      <w:keepLines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0"/>
      <w:szCs w:val="2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link w:val="3Char0"/>
    <w:qFormat/>
    <w:pPr>
      <w:spacing w:line="480" w:lineRule="auto"/>
      <w:jc w:val="center"/>
    </w:pPr>
    <w:rPr>
      <w:rFonts w:cs="Times New Roman"/>
      <w:b/>
      <w:bCs/>
      <w:sz w:val="24"/>
      <w:szCs w:val="20"/>
      <w14:ligatures w14:val="standardContextual"/>
    </w:rPr>
  </w:style>
  <w:style w:type="paragraph" w:styleId="a3">
    <w:name w:val="Body Text Indent"/>
    <w:basedOn w:val="a"/>
    <w:link w:val="Char"/>
    <w:pPr>
      <w:spacing w:after="120"/>
      <w:ind w:leftChars="200" w:left="420"/>
      <w:jc w:val="left"/>
    </w:pPr>
    <w:rPr>
      <w:rFonts w:cs="Times New Roman"/>
      <w:sz w:val="20"/>
      <w:szCs w:val="20"/>
      <w14:ligatures w14:val="standardContextual"/>
    </w:rPr>
  </w:style>
  <w:style w:type="paragraph" w:styleId="a4">
    <w:name w:val="Balloon Text"/>
    <w:basedOn w:val="a"/>
    <w:link w:val="Char0"/>
    <w:semiHidden/>
    <w:qFormat/>
    <w:rPr>
      <w:sz w:val="18"/>
      <w:szCs w:val="18"/>
    </w:rPr>
  </w:style>
  <w:style w:type="paragraph" w:styleId="a5">
    <w:name w:val="footer"/>
    <w:basedOn w:val="a"/>
    <w:link w:val="Char1"/>
    <w:qFormat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  <w14:ligatures w14:val="standardContextual"/>
    </w:rPr>
  </w:style>
  <w:style w:type="paragraph" w:styleId="a6">
    <w:name w:val="header"/>
    <w:basedOn w:val="a"/>
    <w:link w:val="Char2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  <w14:ligatures w14:val="standardContextual"/>
    </w:rPr>
  </w:style>
  <w:style w:type="paragraph" w:styleId="a7">
    <w:name w:val="Subtitle"/>
    <w:basedOn w:val="a"/>
    <w:next w:val="a"/>
    <w:link w:val="Char3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8">
    <w:name w:val="Normal (Web)"/>
    <w:basedOn w:val="a"/>
    <w:uiPriority w:val="99"/>
    <w:qFormat/>
    <w:pPr>
      <w:spacing w:before="100" w:beforeAutospacing="1" w:after="100" w:afterAutospacing="1"/>
    </w:pPr>
    <w:rPr>
      <w:rFonts w:ascii="宋体" w:hAnsi="宋体"/>
      <w:kern w:val="0"/>
      <w:sz w:val="24"/>
    </w:rPr>
  </w:style>
  <w:style w:type="paragraph" w:styleId="a9">
    <w:name w:val="Title"/>
    <w:basedOn w:val="a"/>
    <w:next w:val="a"/>
    <w:link w:val="Char4"/>
    <w:uiPriority w:val="10"/>
    <w:qFormat/>
    <w:pPr>
      <w:pBdr>
        <w:bottom w:val="single" w:sz="8" w:space="4" w:color="4F81BD"/>
      </w:pBdr>
      <w:spacing w:after="300"/>
      <w:ind w:firstLineChars="200" w:firstLine="200"/>
      <w:contextualSpacing/>
      <w:jc w:val="left"/>
    </w:pPr>
    <w:rPr>
      <w:rFonts w:ascii="Cambria" w:hAnsi="Cambria" w:cs="Times New Roman"/>
      <w:color w:val="17365D"/>
      <w:spacing w:val="5"/>
      <w:kern w:val="28"/>
      <w:sz w:val="52"/>
      <w:szCs w:val="52"/>
      <w14:ligatures w14:val="standardContextual"/>
    </w:rPr>
  </w:style>
  <w:style w:type="character" w:styleId="aa">
    <w:name w:val="Strong"/>
    <w:qFormat/>
    <w:rPr>
      <w:b/>
      <w:bCs/>
    </w:rPr>
  </w:style>
  <w:style w:type="character" w:styleId="ab">
    <w:name w:val="line number"/>
    <w:basedOn w:val="a0"/>
    <w:qFormat/>
  </w:style>
  <w:style w:type="character" w:styleId="ac">
    <w:name w:val="Hyperlink"/>
    <w:rPr>
      <w:color w:val="0000FF"/>
      <w:u w:val="single"/>
    </w:rPr>
  </w:style>
  <w:style w:type="character" w:customStyle="1" w:styleId="msoins0">
    <w:name w:val="msoins"/>
    <w:basedOn w:val="a0"/>
  </w:style>
  <w:style w:type="character" w:customStyle="1" w:styleId="verdana11orange1">
    <w:name w:val="verdana11orange1"/>
    <w:qFormat/>
    <w:rPr>
      <w:rFonts w:ascii="Verdana" w:hAnsi="Verdana" w:hint="default"/>
      <w:color w:val="FF9933"/>
      <w:sz w:val="17"/>
      <w:szCs w:val="17"/>
    </w:rPr>
  </w:style>
  <w:style w:type="character" w:customStyle="1" w:styleId="highlight">
    <w:name w:val="highlight"/>
  </w:style>
  <w:style w:type="character" w:customStyle="1" w:styleId="labellist">
    <w:name w:val="label_list"/>
  </w:style>
  <w:style w:type="character" w:customStyle="1" w:styleId="apple-style-span">
    <w:name w:val="apple-style-span"/>
    <w:rPr>
      <w:rFonts w:cs="Times New Roman"/>
    </w:rPr>
  </w:style>
  <w:style w:type="character" w:customStyle="1" w:styleId="Char2">
    <w:name w:val="页眉 Char"/>
    <w:basedOn w:val="a0"/>
    <w:link w:val="a6"/>
    <w:rPr>
      <w:rFonts w:ascii="Times New Roman" w:eastAsia="宋体" w:hAnsi="Times New Roman" w:cs="Times New Roman"/>
      <w:sz w:val="18"/>
      <w:szCs w:val="18"/>
      <w14:ligatures w14:val="none"/>
    </w:rPr>
  </w:style>
  <w:style w:type="character" w:customStyle="1" w:styleId="Char1">
    <w:name w:val="页脚 Char"/>
    <w:basedOn w:val="a0"/>
    <w:link w:val="a5"/>
    <w:qFormat/>
    <w:rPr>
      <w:rFonts w:ascii="Times New Roman" w:eastAsia="宋体" w:hAnsi="Times New Roman" w:cs="Times New Roman"/>
      <w:sz w:val="18"/>
      <w:szCs w:val="18"/>
      <w14:ligatures w14:val="none"/>
    </w:rPr>
  </w:style>
  <w:style w:type="character" w:customStyle="1" w:styleId="ad">
    <w:name w:val="标题 字符"/>
    <w:basedOn w:val="a0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Char4">
    <w:name w:val="标题 Char"/>
    <w:link w:val="a9"/>
    <w:uiPriority w:val="10"/>
    <w:rPr>
      <w:rFonts w:ascii="Cambria" w:eastAsia="宋体" w:hAnsi="Cambria" w:cs="Times New Roman"/>
      <w:color w:val="17365D"/>
      <w:spacing w:val="5"/>
      <w:kern w:val="28"/>
      <w:sz w:val="52"/>
      <w:szCs w:val="52"/>
      <w14:ligatures w14:val="none"/>
    </w:rPr>
  </w:style>
  <w:style w:type="character" w:customStyle="1" w:styleId="Char">
    <w:name w:val="正文文本缩进 Char"/>
    <w:basedOn w:val="a0"/>
    <w:link w:val="a3"/>
    <w:qFormat/>
    <w:rPr>
      <w:rFonts w:ascii="Times New Roman" w:eastAsia="宋体" w:hAnsi="Times New Roman" w:cs="Times New Roman"/>
      <w:sz w:val="21"/>
      <w14:ligatures w14:val="none"/>
    </w:rPr>
  </w:style>
  <w:style w:type="character" w:customStyle="1" w:styleId="3Char0">
    <w:name w:val="正文文本 3 Char"/>
    <w:basedOn w:val="a0"/>
    <w:link w:val="30"/>
    <w:qFormat/>
    <w:rPr>
      <w:rFonts w:ascii="Times New Roman" w:eastAsia="宋体" w:hAnsi="Times New Roman" w:cs="Times New Roman"/>
      <w:b/>
      <w:bCs/>
      <w:sz w:val="24"/>
      <w14:ligatures w14:val="none"/>
    </w:rPr>
  </w:style>
  <w:style w:type="character" w:customStyle="1" w:styleId="Char0">
    <w:name w:val="批注框文本 Char"/>
    <w:basedOn w:val="a0"/>
    <w:link w:val="a4"/>
    <w:semiHidden/>
    <w:rPr>
      <w:rFonts w:ascii="Times New Roman" w:eastAsia="宋体" w:hAnsi="Times New Roman" w:cs="Times New Roman"/>
      <w:sz w:val="18"/>
      <w:szCs w:val="18"/>
      <w14:ligatures w14:val="none"/>
    </w:rPr>
  </w:style>
  <w:style w:type="character" w:customStyle="1" w:styleId="1Char">
    <w:name w:val="标题 1 Char"/>
    <w:basedOn w:val="a0"/>
    <w:link w:val="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semiHidden/>
    <w:qFormat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semiHidden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semiHidden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semiHidden/>
    <w:qFormat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semiHidden/>
    <w:qFormat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semiHidden/>
    <w:qFormat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har3">
    <w:name w:val="副标题 Char"/>
    <w:basedOn w:val="a0"/>
    <w:link w:val="a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e">
    <w:name w:val="Quote"/>
    <w:basedOn w:val="a"/>
    <w:next w:val="a"/>
    <w:link w:val="Char5"/>
    <w:uiPriority w:val="29"/>
    <w:qFormat/>
    <w:pPr>
      <w:spacing w:before="160" w:after="160"/>
      <w:jc w:val="center"/>
    </w:pPr>
    <w:rPr>
      <w:rFonts w:cs="Times New Roman"/>
      <w:i/>
      <w:iCs/>
      <w:color w:val="404040" w:themeColor="text1" w:themeTint="BF"/>
      <w:sz w:val="20"/>
      <w:szCs w:val="20"/>
      <w14:ligatures w14:val="standardContextual"/>
    </w:rPr>
  </w:style>
  <w:style w:type="character" w:customStyle="1" w:styleId="Char5">
    <w:name w:val="引用 Char"/>
    <w:basedOn w:val="a0"/>
    <w:link w:val="ae"/>
    <w:uiPriority w:val="29"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  <w:jc w:val="left"/>
    </w:pPr>
    <w:rPr>
      <w:rFonts w:cs="Times New Roman"/>
      <w:sz w:val="20"/>
      <w:szCs w:val="20"/>
      <w14:ligatures w14:val="standardContextual"/>
    </w:rPr>
  </w:style>
  <w:style w:type="character" w:customStyle="1" w:styleId="10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Char6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Times New Roman"/>
      <w:i/>
      <w:iCs/>
      <w:color w:val="0F4761" w:themeColor="accent1" w:themeShade="BF"/>
      <w:sz w:val="20"/>
      <w:szCs w:val="20"/>
      <w14:ligatures w14:val="standardContextual"/>
    </w:rPr>
  </w:style>
  <w:style w:type="character" w:customStyle="1" w:styleId="Char6">
    <w:name w:val="明显引用 Char"/>
    <w:basedOn w:val="a0"/>
    <w:link w:val="af0"/>
    <w:uiPriority w:val="30"/>
    <w:qFormat/>
    <w:rPr>
      <w:i/>
      <w:iCs/>
      <w:color w:val="0F4761" w:themeColor="accent1" w:themeShade="BF"/>
    </w:rPr>
  </w:style>
  <w:style w:type="character" w:customStyle="1" w:styleId="11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  </dc:creator>
  <cp:lastModifiedBy> </cp:lastModifiedBy>
  <cp:revision>5</cp:revision>
  <dcterms:created xsi:type="dcterms:W3CDTF">2025-08-25T02:35:00Z</dcterms:created>
  <dcterms:modified xsi:type="dcterms:W3CDTF">2026-05-26T05:10:00Z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eyJoZGlkIjoiM2U5YzhhMTU2ZTAyY2ViNWUzN2VjZDdjOGJhZTFmNTQifQ==</vt:lpwstr>
  </property>
  <property fmtid="{D5CDD505-2E9C-101B-9397-08002B2CF9AE}" pid="3" name="KSOProductBuildVer">
    <vt:lpwstr>2052-12.1.0.24034</vt:lpwstr>
  </property>
  <property fmtid="{D5CDD505-2E9C-101B-9397-08002B2CF9AE}" pid="4" name="ICV">
    <vt:lpwstr>C3D2C74ECA48454C85293C34A0D7E5B4_12</vt:lpwstr>
  </property>
</Properties>
</file>