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720" w:type="dxa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896"/>
        <w:gridCol w:w="825"/>
        <w:gridCol w:w="1395"/>
        <w:gridCol w:w="1620"/>
        <w:gridCol w:w="1680"/>
        <w:gridCol w:w="1380"/>
        <w:gridCol w:w="812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720" w:type="dxa"/>
            <w:gridSpan w:val="8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i w:val="0"/>
                <w:iCs w:val="0"/>
                <w:color w:val="auto"/>
                <w:sz w:val="18"/>
                <w:szCs w:val="21"/>
                <w:lang w:val="en-US" w:eastAsia="zh-CN"/>
              </w:rPr>
              <w:t xml:space="preserve">Table S1 </w:t>
            </w:r>
            <w:r>
              <w:rPr>
                <w:rFonts w:hint="default" w:ascii="Times New Roman" w:hAnsi="Times New Roman"/>
                <w:b/>
                <w:bCs/>
                <w:i w:val="0"/>
                <w:iCs w:val="0"/>
                <w:color w:val="auto"/>
                <w:sz w:val="18"/>
                <w:szCs w:val="21"/>
                <w:lang w:val="en-US" w:eastAsia="zh-CN"/>
              </w:rPr>
              <w:t xml:space="preserve">Main active ingredients </w:t>
            </w:r>
            <w:r>
              <w:rPr>
                <w:rFonts w:hint="eastAsia" w:ascii="Times New Roman" w:hAnsi="Times New Roman"/>
                <w:b/>
                <w:bCs/>
                <w:i w:val="0"/>
                <w:iCs w:val="0"/>
                <w:color w:val="auto"/>
                <w:sz w:val="18"/>
                <w:szCs w:val="21"/>
                <w:lang w:val="en-US" w:eastAsia="zh-CN"/>
              </w:rPr>
              <w:t>i</w:t>
            </w:r>
            <w:r>
              <w:rPr>
                <w:rFonts w:hint="default" w:ascii="Times New Roman" w:hAnsi="Times New Roman"/>
                <w:b/>
                <w:bCs/>
                <w:i w:val="0"/>
                <w:iCs w:val="0"/>
                <w:color w:val="auto"/>
                <w:sz w:val="18"/>
                <w:szCs w:val="21"/>
                <w:lang w:val="en-US" w:eastAsia="zh-CN"/>
              </w:rPr>
              <w:t>dentified under negative ESI mode</w:t>
            </w:r>
            <w:r>
              <w:rPr>
                <w:rFonts w:hint="eastAsia" w:ascii="Times New Roman" w:hAnsi="Times New Roman"/>
                <w:b/>
                <w:bCs/>
                <w:i w:val="0"/>
                <w:iCs w:val="0"/>
                <w:color w:val="auto"/>
                <w:sz w:val="18"/>
                <w:szCs w:val="21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/>
                <w:b/>
                <w:bCs/>
                <w:i w:val="0"/>
                <w:iCs w:val="0"/>
                <w:color w:val="auto"/>
                <w:sz w:val="18"/>
                <w:szCs w:val="21"/>
                <w:lang w:val="en-US" w:eastAsia="zh-CN"/>
              </w:rPr>
              <w:t>ESI</w:t>
            </w:r>
            <w:r>
              <w:rPr>
                <w:rFonts w:hint="eastAsia" w:ascii="Times New Roman" w:hAnsi="Times New Roman"/>
                <w:b/>
                <w:bCs/>
                <w:i w:val="0"/>
                <w:iCs w:val="0"/>
                <w:color w:val="auto"/>
                <w:sz w:val="18"/>
                <w:szCs w:val="21"/>
                <w:lang w:val="en-US" w:eastAsia="zh-CN"/>
              </w:rPr>
              <w:t>-)</w:t>
            </w:r>
            <w:r>
              <w:rPr>
                <w:rFonts w:hint="default" w:ascii="Times New Roman" w:hAnsi="Times New Roman"/>
                <w:b/>
                <w:bCs/>
                <w:i w:val="0"/>
                <w:iCs w:val="0"/>
                <w:color w:val="auto"/>
                <w:sz w:val="18"/>
                <w:szCs w:val="21"/>
                <w:lang w:val="en-US" w:eastAsia="zh-CN"/>
              </w:rPr>
              <w:t>by Liquid Chromatography Quadrupole</w:t>
            </w:r>
            <w:r>
              <w:rPr>
                <w:rFonts w:hint="eastAsia" w:ascii="Times New Roman" w:hAnsi="Times New Roman"/>
                <w:b/>
                <w:bCs/>
                <w:i w:val="0"/>
                <w:iCs w:val="0"/>
                <w:color w:val="auto"/>
                <w:sz w:val="18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b/>
                <w:bCs/>
                <w:i w:val="0"/>
                <w:iCs w:val="0"/>
                <w:color w:val="auto"/>
                <w:sz w:val="18"/>
                <w:szCs w:val="21"/>
                <w:lang w:val="en-US" w:eastAsia="zh-CN"/>
              </w:rPr>
              <w:t xml:space="preserve">Time-of-Flight Tandem Mass Spectrometry (LC-Q-TOF-MS) and </w:t>
            </w:r>
            <w:r>
              <w:rPr>
                <w:rFonts w:hint="eastAsia" w:ascii="Times New Roman" w:hAnsi="Times New Roman"/>
                <w:b/>
                <w:bCs/>
                <w:i w:val="0"/>
                <w:iCs w:val="0"/>
                <w:color w:val="auto"/>
                <w:sz w:val="18"/>
                <w:szCs w:val="21"/>
                <w:lang w:val="en-US" w:eastAsia="zh-CN"/>
              </w:rPr>
              <w:t>t</w:t>
            </w:r>
            <w:r>
              <w:rPr>
                <w:rFonts w:hint="default" w:ascii="Times New Roman" w:hAnsi="Times New Roman"/>
                <w:b/>
                <w:bCs/>
                <w:i w:val="0"/>
                <w:iCs w:val="0"/>
                <w:color w:val="auto"/>
                <w:sz w:val="18"/>
                <w:szCs w:val="21"/>
                <w:lang w:val="en-US" w:eastAsia="zh-CN"/>
              </w:rPr>
              <w:t xml:space="preserve">heir Contents in the </w:t>
            </w:r>
            <w:r>
              <w:rPr>
                <w:rFonts w:hint="eastAsia" w:ascii="Times New Roman" w:hAnsi="Times New Roman"/>
                <w:b/>
                <w:bCs/>
                <w:i w:val="0"/>
                <w:iCs w:val="0"/>
                <w:color w:val="auto"/>
                <w:sz w:val="18"/>
                <w:szCs w:val="21"/>
                <w:lang w:val="en-US" w:eastAsia="zh-CN"/>
              </w:rPr>
              <w:t>MPEE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1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Mass</w:t>
            </w:r>
          </w:p>
        </w:tc>
        <w:tc>
          <w:tcPr>
            <w:tcW w:w="89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RT（min）</w:t>
            </w:r>
          </w:p>
        </w:tc>
        <w:tc>
          <w:tcPr>
            <w:tcW w:w="82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PPM</w:t>
            </w:r>
          </w:p>
        </w:tc>
        <w:tc>
          <w:tcPr>
            <w:tcW w:w="139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molecular_weight</w:t>
            </w:r>
          </w:p>
        </w:tc>
        <w:tc>
          <w:tcPr>
            <w:tcW w:w="162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Name</w:t>
            </w:r>
          </w:p>
        </w:tc>
        <w:tc>
          <w:tcPr>
            <w:tcW w:w="168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class</w:t>
            </w:r>
          </w:p>
        </w:tc>
        <w:tc>
          <w:tcPr>
            <w:tcW w:w="138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[Area] MP</w:t>
            </w:r>
          </w:p>
        </w:tc>
        <w:tc>
          <w:tcPr>
            <w:tcW w:w="81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 w:bidi="ar"/>
              </w:rPr>
              <w:t>References</w:t>
            </w:r>
          </w:p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138.0315</w:t>
            </w:r>
          </w:p>
        </w:tc>
        <w:tc>
          <w:tcPr>
            <w:tcW w:w="896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3.99</w:t>
            </w:r>
          </w:p>
        </w:tc>
        <w:tc>
          <w:tcPr>
            <w:tcW w:w="82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39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138.0316941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4-Hydroxybenzoic acid</w:t>
            </w:r>
          </w:p>
        </w:tc>
        <w:tc>
          <w:tcPr>
            <w:tcW w:w="168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Benzene and substituted derivatives</w:t>
            </w:r>
          </w:p>
        </w:tc>
        <w:tc>
          <w:tcPr>
            <w:tcW w:w="138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274.3190329</w:t>
            </w:r>
          </w:p>
        </w:tc>
        <w:tc>
          <w:tcPr>
            <w:tcW w:w="81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[28]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226.0648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6.39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226.0629942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2-Methoxyxanthone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Benzopyrans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1670.71502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378.15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12.65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378.1467238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Demethylcalabaxanthone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Benzopyrans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334.4525293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380.1658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13.25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380.1623739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Garcinone A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Benzopyrans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241.591866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[29]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500.1817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8.56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500.1835033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Artonol C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Benzopyrans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140.7493645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159.0893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4.88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159.0895433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Betonicine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Carboxylic acids and derivatives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100.428042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174.0165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1.03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174.0164379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cis-Aconitic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Carboxylic acids and derivatives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366.2657896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[30]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230.0942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7.13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17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230.0902716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1-(gamma-Glutamylamino)cyclopropanecarboxylic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Carboxylic acids and derivatives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436.9055242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260.1057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7.88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19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260.1008363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Oxypinnatanine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Carboxylic acids and derivatives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926.5374391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520.166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9.89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15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520.1580763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3,4,5-trihydroxy-6-[(2-{9-[(3-methylbut-2-enoyl)oxy]-2-oxo-2H,8H,9H-furo[2,3-h]chromen-8-yl}propan-2-yl)oxy]oxane-2-carboxylic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Coumarins and derivatives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206.300716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600.1761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9.22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600.169035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3,4,5-trihydroxy-6-{[7-oxo-2-(2-{[3,4,5-trihydroxy-6-(hydroxymethyl)oxan-2-yl]oxy}propan-2-yl)-2H,3H,7H-furo[3,2-g]chromen-9-yl]oxy}oxane-2-carboxylic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Coumarins and derivatives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144.0568912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602.2148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8.33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602.2062275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Tipranavir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Diarylheptanoids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214.8662126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[31]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130.0269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1.03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130.0266087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Itaconic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Fatty Acyls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132.9115005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[32]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256.2393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13.74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256.2402303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Butyl dodecanoate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Fatty Acyls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104.7360149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258.2194</w:t>
            </w:r>
          </w:p>
        </w:tc>
        <w:tc>
          <w:tcPr>
            <w:tcW w:w="896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12.02</w:t>
            </w:r>
          </w:p>
        </w:tc>
        <w:tc>
          <w:tcPr>
            <w:tcW w:w="825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258.2194948</w:t>
            </w:r>
          </w:p>
        </w:tc>
        <w:tc>
          <w:tcPr>
            <w:tcW w:w="1620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10-Hydroxymyristic acid methyl ester</w:t>
            </w:r>
          </w:p>
        </w:tc>
        <w:tc>
          <w:tcPr>
            <w:tcW w:w="1680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Fatty Acyls</w:t>
            </w:r>
          </w:p>
        </w:tc>
        <w:tc>
          <w:tcPr>
            <w:tcW w:w="1380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358.4985544</w:t>
            </w:r>
          </w:p>
        </w:tc>
        <w:tc>
          <w:tcPr>
            <w:tcW w:w="812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278.2246</w:t>
            </w:r>
          </w:p>
        </w:tc>
        <w:tc>
          <w:tcPr>
            <w:tcW w:w="896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12.66</w:t>
            </w:r>
          </w:p>
        </w:tc>
        <w:tc>
          <w:tcPr>
            <w:tcW w:w="825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278.2245802</w:t>
            </w:r>
          </w:p>
        </w:tc>
        <w:tc>
          <w:tcPr>
            <w:tcW w:w="1620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Gamma-Linolenic acid</w:t>
            </w:r>
          </w:p>
        </w:tc>
        <w:tc>
          <w:tcPr>
            <w:tcW w:w="1680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Fatty Acyls</w:t>
            </w:r>
          </w:p>
        </w:tc>
        <w:tc>
          <w:tcPr>
            <w:tcW w:w="1380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296.0312009</w:t>
            </w:r>
          </w:p>
        </w:tc>
        <w:tc>
          <w:tcPr>
            <w:tcW w:w="812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[33]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280.2387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13.24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280.2402303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Linoelaidic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Fatty Acyls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121.6330015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[34]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288.2305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11.51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288.2300595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(S)-10,16-Dihydroxyhexadecanoic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Fatty Acyls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1499.596406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296.2328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10.87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296.2351449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9,10-Epoxyoctadecenoic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Fatty Acyls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180.1936473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[35]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302.2207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12.56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302.2245802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Eicosapentaenoic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Fatty Acyls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633.3057803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[36]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312.2305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11.1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312.2300595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(Â±)-(E)-13-Hydroxy-10-oxo-11-octadecenoic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Fatty Acyls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199.3402798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286.0487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6.74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286.047738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3,5,7-trihydroxy-2-(3-hydroxyphenyl)-4H-chromen-4-one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Flavonoids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10461.23368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300.0637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7.48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300.0633881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5,7-dihydroxy-2-(3-hydroxy-5-methoxyphenyl)-4H-chromen-4-one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Flavonoids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239.368609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342.1161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0.67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17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342.1103383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Zapotin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Flavonoids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856.6699653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[37]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436.1325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10.19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436.136947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2-(3-hydroxyphenyl)-6-[3,4,5-trihydroxy-6-(hydroxymethyl)oxan-2-yl]-3,4-dihydro-2H-1-benzopyran-3,5,7-triol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Flavonoids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616.5772164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450.1122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7.06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450.1162115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6-{[3,5-dihydroxy-2-(3-hydroxyphenyl)-3,4-dihydro-2H-1-benzopyran-7-yl]oxy}-3,4,5-trihydroxyoxane-2-carboxylic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Flavonoids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217.2152046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478.1405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9.63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15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478.1475117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6-{[2-(4-ethyl-3-hydroxyphenyl)-3,5-dihydroxy-3,4-dihydro-2H-1-benzopyran-7-yl]oxy}-3,4,5-trihydroxyoxane-2-carboxylic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Flavonoids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113.3577818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492.1352</w:t>
            </w:r>
          </w:p>
        </w:tc>
        <w:tc>
          <w:tcPr>
            <w:tcW w:w="896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8.46</w:t>
            </w:r>
          </w:p>
        </w:tc>
        <w:tc>
          <w:tcPr>
            <w:tcW w:w="825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17</w:t>
            </w:r>
          </w:p>
        </w:tc>
        <w:tc>
          <w:tcPr>
            <w:tcW w:w="1395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492.1267762</w:t>
            </w:r>
          </w:p>
        </w:tc>
        <w:tc>
          <w:tcPr>
            <w:tcW w:w="1620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2-(2,5-dihydroxy-4-methoxyphenyl)-5-hydroxy-7-methoxy-6-[3,4,5-trihydroxy-6-(hydroxymethyl)oxan-2-yl]-4H-chromen-4-one</w:t>
            </w:r>
          </w:p>
        </w:tc>
        <w:tc>
          <w:tcPr>
            <w:tcW w:w="1680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Flavonoids</w:t>
            </w:r>
          </w:p>
        </w:tc>
        <w:tc>
          <w:tcPr>
            <w:tcW w:w="1380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121.55888</w:t>
            </w:r>
          </w:p>
        </w:tc>
        <w:tc>
          <w:tcPr>
            <w:tcW w:w="812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516.205</w:t>
            </w:r>
          </w:p>
        </w:tc>
        <w:tc>
          <w:tcPr>
            <w:tcW w:w="896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5.65</w:t>
            </w:r>
          </w:p>
        </w:tc>
        <w:tc>
          <w:tcPr>
            <w:tcW w:w="825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1395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516.1995472</w:t>
            </w:r>
          </w:p>
        </w:tc>
        <w:tc>
          <w:tcPr>
            <w:tcW w:w="1620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3,4,5-trihydroxy-6-{4-[1-hydroxy-3-(5-methoxy-2,2-dimethyl-2H-chromen-6-yl)propyl]phenoxy}oxane-2-carboxylic acid</w:t>
            </w:r>
          </w:p>
        </w:tc>
        <w:tc>
          <w:tcPr>
            <w:tcW w:w="1680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Flavonoids</w:t>
            </w:r>
          </w:p>
        </w:tc>
        <w:tc>
          <w:tcPr>
            <w:tcW w:w="1380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179.4442827</w:t>
            </w:r>
          </w:p>
        </w:tc>
        <w:tc>
          <w:tcPr>
            <w:tcW w:w="812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418.1658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9.03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418.1627678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Lirioresinol A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Furanoid lignans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3348.088558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194.042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0.73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194.0401503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Bis(2-furanylmethyl) sulfide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Heteroaromatic compounds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156.2388187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90.0316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0.65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90.03169406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Hydroxypropionic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Hydroxy acids and derivatives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312.6767177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134.0213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0.83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134.0215233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L-Malic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Hydroxy acids and derivatives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247.0811262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[38]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152.0338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1.01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152.0334254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Xanthine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Imidazopyrimidines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209.8601005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[39]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145.0521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5.94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145.0527639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1H-Indole-3-carboxaldehyde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Indoles and derivatives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117.777131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270.0564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7.31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270.0528234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5,7-dihydroxy-3-(3-hydroxyphenyl)-4H-chromen-4-one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Isoflavonoids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5855.379242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350.1137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8.35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350.1154237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4'-O-Methylkanzonol W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Isoflavonoids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111.7531094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518.1414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9.13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518.1424263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6-{[3-(3,4-dimethoxyphenyl)-7-methoxy-8-methyl-4-oxo-4H-chromen-5-yl]oxy}-3,4,5-trihydroxyoxane-2-carboxylic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Isoflavonoids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138.6518424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219.0896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4.43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219.0895433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Nigellimine N-oxide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Isoquinolines and derivatives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132.4019636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704.1677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11.94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704.1741204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Occidentoside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Lignan glycosides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128.5096145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258.089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7.84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258.0892089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3-phenyl-1-(2,4,6-trihydroxyphenyl)propan-1-one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Linear 1,3-diarylpropanoids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117.9793158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288.096</w:t>
            </w:r>
          </w:p>
        </w:tc>
        <w:tc>
          <w:tcPr>
            <w:tcW w:w="896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1.95</w:t>
            </w:r>
          </w:p>
        </w:tc>
        <w:tc>
          <w:tcPr>
            <w:tcW w:w="825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1395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288.0997736</w:t>
            </w:r>
          </w:p>
        </w:tc>
        <w:tc>
          <w:tcPr>
            <w:tcW w:w="1620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3-(3,4-dihydroxy-2-methoxyphenyl)-1-(3-hydroxyphenyl)propan-1-one</w:t>
            </w:r>
          </w:p>
        </w:tc>
        <w:tc>
          <w:tcPr>
            <w:tcW w:w="1680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Linear 1,3-diarylpropanoids</w:t>
            </w:r>
          </w:p>
        </w:tc>
        <w:tc>
          <w:tcPr>
            <w:tcW w:w="1380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128.9543435</w:t>
            </w:r>
          </w:p>
        </w:tc>
        <w:tc>
          <w:tcPr>
            <w:tcW w:w="812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356.1654</w:t>
            </w:r>
          </w:p>
        </w:tc>
        <w:tc>
          <w:tcPr>
            <w:tcW w:w="896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13.75</w:t>
            </w:r>
          </w:p>
        </w:tc>
        <w:tc>
          <w:tcPr>
            <w:tcW w:w="825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1395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356.1623739</w:t>
            </w:r>
          </w:p>
        </w:tc>
        <w:tc>
          <w:tcPr>
            <w:tcW w:w="1620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1-(3,4-dihydroxyphenyl)-3-[4-hydroxy-2-methoxy-3-(3-methylbut-2-en-1-yl)phenyl]propan-1-one</w:t>
            </w:r>
          </w:p>
        </w:tc>
        <w:tc>
          <w:tcPr>
            <w:tcW w:w="1680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Linear 1,3-diarylpropanoids</w:t>
            </w:r>
          </w:p>
        </w:tc>
        <w:tc>
          <w:tcPr>
            <w:tcW w:w="1380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364.0840561</w:t>
            </w:r>
          </w:p>
        </w:tc>
        <w:tc>
          <w:tcPr>
            <w:tcW w:w="812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294.2198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11.49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294.2194948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10-Oxo-11-octadecen-13-olide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Macrolides and analogues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725.318121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250.1928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11.67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250.1932801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Norambreinolide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Naphthofurans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245.0984729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334.1212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8.79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334.1164863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Cappariloside A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Organooxygen compounds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179.604944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382.1815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13.9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382.1838972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1,2,10-Trihydroxydihydro-trans-linalyl oxide 7-O-beta-D-glucopyranoside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Organooxygen compounds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140.3263675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402.1503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12.57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402.1525971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Benzyl beta-primeveroside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Organooxygen compounds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170.7992316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438.1509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9.67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438.1525971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7-Hydroxy-5-(4-hydroxy-2-oxopentyl)-2-methylchromone 7-glucoside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Organooxygen compounds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3065.943691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484.1934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9.87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18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484.1845659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Nb-trans-p-Coumaroylserotonin glucoside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Organooxygen compounds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7380.250306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154.0616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3.01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154.0629942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Hydroxytyrosol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Phenols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322.8352446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[40]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266.1877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9.39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266.1881947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4-Hydroxy-3-methoxy-2,10-bisaboladien-9-one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Prenol lipids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143.0304441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[41]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304.2399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13.11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304.2402303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ent-17-Hydroxy-16beta-kauran-19-al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Prenol lipids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360.6597202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310.2143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10.5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310.2144094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Auxin b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Prenol lipids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580.1218542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[42]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340.2378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13.11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340.2402303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Plastoquinone 3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Prenol lipids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104.5408153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[43]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424.1683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10.58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424.1733325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Taraxinic acid glucosyl ester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Prenol lipids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407.0302889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456.3633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13.06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456.3603454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Boswellic acid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Prenol lipids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120.3131731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[44]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472.3556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11.3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472.35526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Lucidumol A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Prenol lipids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288.4785688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[45]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482.1742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10.66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482.1707457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Melleolide D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Prenol lipids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450.6560335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[46]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242.0901</w:t>
            </w:r>
          </w:p>
        </w:tc>
        <w:tc>
          <w:tcPr>
            <w:tcW w:w="896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1.96</w:t>
            </w:r>
          </w:p>
        </w:tc>
        <w:tc>
          <w:tcPr>
            <w:tcW w:w="825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395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242.0902716</w:t>
            </w:r>
          </w:p>
        </w:tc>
        <w:tc>
          <w:tcPr>
            <w:tcW w:w="1620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Thymidine</w:t>
            </w:r>
          </w:p>
        </w:tc>
        <w:tc>
          <w:tcPr>
            <w:tcW w:w="1680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Pyrimidine nucleosides</w:t>
            </w:r>
          </w:p>
        </w:tc>
        <w:tc>
          <w:tcPr>
            <w:tcW w:w="1380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147.4672565</w:t>
            </w:r>
          </w:p>
        </w:tc>
        <w:tc>
          <w:tcPr>
            <w:tcW w:w="812" w:type="dxa"/>
            <w:tcBorders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[47]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426.1859</w:t>
            </w:r>
          </w:p>
        </w:tc>
        <w:tc>
          <w:tcPr>
            <w:tcW w:w="89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10.05</w:t>
            </w:r>
          </w:p>
        </w:tc>
        <w:tc>
          <w:tcPr>
            <w:tcW w:w="825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426.1889826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11,13-Dihydrotaraxinic acid glucosyl ester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Saccharolipids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1510.65681</w:t>
            </w:r>
          </w:p>
        </w:tc>
        <w:tc>
          <w:tcPr>
            <w:tcW w:w="812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444.3581</w:t>
            </w:r>
          </w:p>
        </w:tc>
        <w:tc>
          <w:tcPr>
            <w:tcW w:w="896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12.05</w:t>
            </w:r>
          </w:p>
        </w:tc>
        <w:tc>
          <w:tcPr>
            <w:tcW w:w="825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395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444.3603454</w:t>
            </w:r>
          </w:p>
        </w:tc>
        <w:tc>
          <w:tcPr>
            <w:tcW w:w="1620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(3beta,5alpha,6beta,22E,24R)-23-Methylergosta-7,22-diene-3,5,6-triol</w:t>
            </w:r>
          </w:p>
        </w:tc>
        <w:tc>
          <w:tcPr>
            <w:tcW w:w="1680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Steroids and steroid derivatives</w:t>
            </w:r>
          </w:p>
        </w:tc>
        <w:tc>
          <w:tcPr>
            <w:tcW w:w="1380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408.578691</w:t>
            </w:r>
          </w:p>
        </w:tc>
        <w:tc>
          <w:tcPr>
            <w:tcW w:w="812" w:type="dxa"/>
            <w:tcBorders>
              <w:top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544.189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9.75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544.1944619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Physalin 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Steroids and steroid derivatives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112.6953451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[48]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214.0989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7.86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214.0993797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(+)-(1R,2R)-1,2-Diphenylethane-1,2-diol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Stilbenes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353.5110697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166.0479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0.67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166.0486065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S-Propyl 1-propanesulfinothioate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Thiosulfinic acid esters</w:t>
            </w: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314.0497119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199.0401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3.82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199.04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DL-o-Chlorophenylalanine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560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540.1474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0.67</w:t>
            </w:r>
          </w:p>
        </w:tc>
        <w:tc>
          <w:tcPr>
            <w:tcW w:w="82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16</w:t>
            </w:r>
          </w:p>
        </w:tc>
        <w:tc>
          <w:tcPr>
            <w:tcW w:w="1395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540.1559846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N,N'-Bis(g-glutamyl)-3,3'-(1,2-propylenedithio)dialanine</w:t>
            </w:r>
          </w:p>
        </w:tc>
        <w:tc>
          <w:tcPr>
            <w:tcW w:w="16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115.9675573</w:t>
            </w:r>
          </w:p>
        </w:tc>
        <w:tc>
          <w:tcPr>
            <w:tcW w:w="81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</w:t>
            </w:r>
          </w:p>
        </w:tc>
      </w:tr>
    </w:tbl>
    <w:p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31215"/>
    <w:rsid w:val="00004A0C"/>
    <w:rsid w:val="000D517D"/>
    <w:rsid w:val="001B52FD"/>
    <w:rsid w:val="00376E1E"/>
    <w:rsid w:val="003D0BBA"/>
    <w:rsid w:val="003F1E24"/>
    <w:rsid w:val="00514E3F"/>
    <w:rsid w:val="0054580B"/>
    <w:rsid w:val="00583DB0"/>
    <w:rsid w:val="0064652E"/>
    <w:rsid w:val="006A2AB9"/>
    <w:rsid w:val="007527F1"/>
    <w:rsid w:val="007C142E"/>
    <w:rsid w:val="007F0A11"/>
    <w:rsid w:val="0081089A"/>
    <w:rsid w:val="008951F3"/>
    <w:rsid w:val="009476F5"/>
    <w:rsid w:val="00A442BA"/>
    <w:rsid w:val="00BA280B"/>
    <w:rsid w:val="00BD760F"/>
    <w:rsid w:val="00C21ED9"/>
    <w:rsid w:val="00C73FF4"/>
    <w:rsid w:val="00D902C8"/>
    <w:rsid w:val="00EB686C"/>
    <w:rsid w:val="00EF3509"/>
    <w:rsid w:val="00F63DD9"/>
    <w:rsid w:val="00FD5764"/>
    <w:rsid w:val="08331215"/>
    <w:rsid w:val="0E76295C"/>
    <w:rsid w:val="3B3056D7"/>
    <w:rsid w:val="4652188F"/>
    <w:rsid w:val="51671CAF"/>
    <w:rsid w:val="5298748C"/>
    <w:rsid w:val="54D565AA"/>
    <w:rsid w:val="5F88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MDPI_1.9_classification"/>
    <w:basedOn w:val="8"/>
    <w:qFormat/>
    <w:uiPriority w:val="0"/>
    <w:pPr>
      <w:spacing w:before="240"/>
      <w:ind w:left="113" w:firstLine="0"/>
    </w:pPr>
    <w:rPr>
      <w:b/>
      <w:snapToGrid/>
    </w:rPr>
  </w:style>
  <w:style w:type="paragraph" w:customStyle="1" w:styleId="8">
    <w:name w:val="MDPI_3.1_text"/>
    <w:qFormat/>
    <w:uiPriority w:val="0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character" w:customStyle="1" w:styleId="9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1">
    <w:name w:val="Grid Table Light"/>
    <w:basedOn w:val="4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661</Words>
  <Characters>6323</Characters>
  <Lines>52</Lines>
  <Paragraphs>13</Paragraphs>
  <TotalTime>3</TotalTime>
  <ScaleCrop>false</ScaleCrop>
  <LinksUpToDate>false</LinksUpToDate>
  <CharactersWithSpaces>6971</CharactersWithSpaces>
  <Application>WPS Office_11.1.0.10650_F1E327BC-269C-435d-A152-05C5408002CA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2021-09-06T16:02:00Z</dcterms:created>
  <dc:creator>w1987ll</dc:creator>
  <cp:lastModifiedBy>w1987ll</cp:lastModifiedBy>
  <dcterms:modified xsi:type="dcterms:W3CDTF">2021-09-08T07:36:18Z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2052-11.1.0.10650</vt:lpwstr>
  </property>
  <property fmtid="{D5CDD505-2E9C-101B-9397-08002B2CF9AE}" pid="3" name="ICV">
    <vt:lpwstr>593428EF48834FDFA41A63FE600681E1</vt:lpwstr>
  </property>
</Properties>
</file>