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webextensions/webextension4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9B116" w14:textId="4922732D" w:rsidR="00E40880" w:rsidRDefault="00C0086C" w:rsidP="00064DC9">
      <w:pPr>
        <w:pStyle w:val="Heading2"/>
        <w:rPr>
          <w:rFonts w:ascii="Times New Roman" w:hAnsi="Times New Roman" w:cs="Times New Roman"/>
          <w:sz w:val="24"/>
        </w:rPr>
      </w:pPr>
      <w:r>
        <w:rPr>
          <w:noProof/>
          <w:lang w:eastAsia="en-US"/>
        </w:rPr>
        <w:drawing>
          <wp:inline distT="0" distB="0" distL="0" distR="0" wp14:anchorId="775CFAA8" wp14:editId="64E14404">
            <wp:extent cx="5731510" cy="23469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AAA14" w14:textId="51BE9367" w:rsidR="00064DC9" w:rsidRPr="00B62C86" w:rsidRDefault="00064DC9" w:rsidP="00064DC9">
      <w:pPr>
        <w:pStyle w:val="Heading2"/>
        <w:rPr>
          <w:rFonts w:ascii="Times New Roman" w:hAnsi="Times New Roman" w:cs="Times New Roman"/>
          <w:sz w:val="24"/>
        </w:rPr>
      </w:pPr>
      <w:r w:rsidRPr="00B62C86">
        <w:rPr>
          <w:rFonts w:ascii="Times New Roman" w:hAnsi="Times New Roman" w:cs="Times New Roman"/>
          <w:sz w:val="24"/>
        </w:rPr>
        <w:t>Figure legends</w:t>
      </w:r>
    </w:p>
    <w:p w14:paraId="7B5B69CC" w14:textId="7F750E75" w:rsidR="00064DC9" w:rsidRPr="00522E79" w:rsidRDefault="00064DC9" w:rsidP="00064D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2E79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F4CB3">
        <w:rPr>
          <w:rFonts w:ascii="Times New Roman" w:hAnsi="Times New Roman" w:cs="Times New Roman"/>
          <w:b/>
          <w:sz w:val="24"/>
          <w:szCs w:val="24"/>
        </w:rPr>
        <w:t>S</w:t>
      </w:r>
      <w:r w:rsidRPr="00522E79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40880">
        <w:rPr>
          <w:rFonts w:ascii="Times New Roman" w:hAnsi="Times New Roman" w:cs="Times New Roman"/>
          <w:b/>
          <w:sz w:val="24"/>
          <w:szCs w:val="24"/>
        </w:rPr>
        <w:t>Lipid metab</w:t>
      </w:r>
      <w:bookmarkStart w:id="0" w:name="_GoBack"/>
      <w:bookmarkEnd w:id="0"/>
      <w:r w:rsidR="00E40880">
        <w:rPr>
          <w:rFonts w:ascii="Times New Roman" w:hAnsi="Times New Roman" w:cs="Times New Roman"/>
          <w:b/>
          <w:sz w:val="24"/>
          <w:szCs w:val="24"/>
        </w:rPr>
        <w:t>olism pathway influenced by honokiol treatment</w:t>
      </w:r>
      <w:r w:rsidR="00F57AC1">
        <w:rPr>
          <w:rFonts w:ascii="Times New Roman" w:hAnsi="Times New Roman" w:cs="Times New Roman"/>
          <w:b/>
          <w:sz w:val="24"/>
          <w:szCs w:val="24"/>
        </w:rPr>
        <w:t>.</w:t>
      </w:r>
      <w:r w:rsidR="00E408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2E79">
        <w:rPr>
          <w:rFonts w:ascii="Times New Roman" w:hAnsi="Times New Roman" w:cs="Times New Roman"/>
          <w:b/>
          <w:sz w:val="24"/>
          <w:szCs w:val="24"/>
        </w:rPr>
        <w:t>(A)</w:t>
      </w:r>
      <w:r w:rsidRPr="00522E79">
        <w:rPr>
          <w:rFonts w:ascii="Times New Roman" w:hAnsi="Times New Roman" w:cs="Times New Roman"/>
          <w:sz w:val="24"/>
          <w:szCs w:val="24"/>
        </w:rPr>
        <w:t xml:space="preserve"> Heatmaps of gene expression associated with </w:t>
      </w:r>
      <w:r w:rsidR="00523645">
        <w:rPr>
          <w:rFonts w:ascii="Times New Roman" w:hAnsi="Times New Roman" w:cs="Times New Roman"/>
          <w:sz w:val="24"/>
          <w:szCs w:val="24"/>
        </w:rPr>
        <w:t>multiple lipid metabolism pathways</w:t>
      </w:r>
      <w:r w:rsidRPr="00522E79">
        <w:rPr>
          <w:rFonts w:ascii="Times New Roman" w:hAnsi="Times New Roman" w:cs="Times New Roman"/>
          <w:sz w:val="24"/>
          <w:szCs w:val="24"/>
        </w:rPr>
        <w:t xml:space="preserve"> </w:t>
      </w:r>
      <w:r w:rsidR="00523645">
        <w:rPr>
          <w:rFonts w:ascii="Times New Roman" w:hAnsi="Times New Roman" w:cs="Times New Roman"/>
          <w:sz w:val="24"/>
          <w:szCs w:val="24"/>
        </w:rPr>
        <w:t>of liver from HFD-fed mice</w:t>
      </w:r>
      <w:r w:rsidR="000B1170">
        <w:rPr>
          <w:rFonts w:ascii="Times New Roman" w:hAnsi="Times New Roman" w:cs="Times New Roman"/>
          <w:sz w:val="24"/>
          <w:szCs w:val="24"/>
        </w:rPr>
        <w:t>.</w:t>
      </w:r>
    </w:p>
    <w:sectPr w:rsidR="00064DC9" w:rsidRPr="00522E79" w:rsidSect="005717BB">
      <w:footerReference w:type="even" r:id="rId7"/>
      <w:footerReference w:type="default" r:id="rId8"/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96AD9" w14:textId="77777777" w:rsidR="004557AE" w:rsidRDefault="004557AE">
      <w:r>
        <w:separator/>
      </w:r>
    </w:p>
  </w:endnote>
  <w:endnote w:type="continuationSeparator" w:id="0">
    <w:p w14:paraId="7CEF43D9" w14:textId="77777777" w:rsidR="004557AE" w:rsidRDefault="00455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9492729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24AABB" w14:textId="77777777" w:rsidR="00FF233C" w:rsidRDefault="00B62C86" w:rsidP="00D4382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BB69183" w14:textId="77777777" w:rsidR="00FF233C" w:rsidRDefault="003F4CB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6009947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B2FD10" w14:textId="77777777" w:rsidR="00FF233C" w:rsidRDefault="00B62C86" w:rsidP="00D4382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A31878" w14:textId="77777777" w:rsidR="00FF233C" w:rsidRDefault="003F4C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7AF92" w14:textId="77777777" w:rsidR="004557AE" w:rsidRDefault="004557AE">
      <w:r>
        <w:separator/>
      </w:r>
    </w:p>
  </w:footnote>
  <w:footnote w:type="continuationSeparator" w:id="0">
    <w:p w14:paraId="642CDECA" w14:textId="77777777" w:rsidR="004557AE" w:rsidRDefault="00455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C9"/>
    <w:rsid w:val="00064DC9"/>
    <w:rsid w:val="000B1170"/>
    <w:rsid w:val="00113BA4"/>
    <w:rsid w:val="00193DF5"/>
    <w:rsid w:val="0019685C"/>
    <w:rsid w:val="001E416F"/>
    <w:rsid w:val="0020281E"/>
    <w:rsid w:val="00245AFC"/>
    <w:rsid w:val="0027210C"/>
    <w:rsid w:val="00295E7D"/>
    <w:rsid w:val="002A0DBA"/>
    <w:rsid w:val="00313600"/>
    <w:rsid w:val="00342F6F"/>
    <w:rsid w:val="00345D6C"/>
    <w:rsid w:val="003523B1"/>
    <w:rsid w:val="00380B59"/>
    <w:rsid w:val="00391703"/>
    <w:rsid w:val="003F4CB3"/>
    <w:rsid w:val="0041034A"/>
    <w:rsid w:val="004557AE"/>
    <w:rsid w:val="00490472"/>
    <w:rsid w:val="004A1768"/>
    <w:rsid w:val="004C146D"/>
    <w:rsid w:val="00523645"/>
    <w:rsid w:val="0056499C"/>
    <w:rsid w:val="00574C3B"/>
    <w:rsid w:val="006336EC"/>
    <w:rsid w:val="00722810"/>
    <w:rsid w:val="007336C3"/>
    <w:rsid w:val="00752D23"/>
    <w:rsid w:val="007A4DE8"/>
    <w:rsid w:val="007C1E26"/>
    <w:rsid w:val="0081043D"/>
    <w:rsid w:val="00845212"/>
    <w:rsid w:val="00882C85"/>
    <w:rsid w:val="008E1600"/>
    <w:rsid w:val="0091543E"/>
    <w:rsid w:val="00947D5E"/>
    <w:rsid w:val="00996F0A"/>
    <w:rsid w:val="00A21451"/>
    <w:rsid w:val="00AA1202"/>
    <w:rsid w:val="00AB0BDF"/>
    <w:rsid w:val="00AF29C3"/>
    <w:rsid w:val="00B22352"/>
    <w:rsid w:val="00B34F84"/>
    <w:rsid w:val="00B62C86"/>
    <w:rsid w:val="00B973E2"/>
    <w:rsid w:val="00C0086C"/>
    <w:rsid w:val="00C30AED"/>
    <w:rsid w:val="00C5503B"/>
    <w:rsid w:val="00C9107A"/>
    <w:rsid w:val="00CA40E2"/>
    <w:rsid w:val="00CA4B1E"/>
    <w:rsid w:val="00CD7685"/>
    <w:rsid w:val="00CE007C"/>
    <w:rsid w:val="00D22B52"/>
    <w:rsid w:val="00D47B3C"/>
    <w:rsid w:val="00DD01E7"/>
    <w:rsid w:val="00DE27F0"/>
    <w:rsid w:val="00E40880"/>
    <w:rsid w:val="00E665DF"/>
    <w:rsid w:val="00E84FCE"/>
    <w:rsid w:val="00EC0CCC"/>
    <w:rsid w:val="00EE4E9C"/>
    <w:rsid w:val="00F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8DF856"/>
  <w15:chartTrackingRefBased/>
  <w15:docId w15:val="{C15B9485-5DB1-4F1C-BED1-6D3D43BB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DC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64D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D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4DC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FLD-VR">
    <w:name w:val="NAFLD-VR"/>
    <w:basedOn w:val="Normal"/>
    <w:link w:val="NAFLD-VR0"/>
    <w:autoRedefine/>
    <w:qFormat/>
    <w:rsid w:val="0041034A"/>
    <w:pPr>
      <w:spacing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FLD-VR0">
    <w:name w:val="NAFLD-VR 字符"/>
    <w:basedOn w:val="DefaultParagraphFont"/>
    <w:link w:val="NAFLD-VR"/>
    <w:rsid w:val="0041034A"/>
    <w:rPr>
      <w:rFonts w:ascii="Times New Roman" w:eastAsia="Times New Roman" w:hAnsi="Times New Roman" w:cs="Times New Roman"/>
      <w:sz w:val="24"/>
      <w:szCs w:val="24"/>
    </w:rPr>
  </w:style>
  <w:style w:type="paragraph" w:customStyle="1" w:styleId="NAFLD-VR-editor">
    <w:name w:val="NAFLD-VR-editor"/>
    <w:basedOn w:val="Normal"/>
    <w:link w:val="NAFLD-VR-editor0"/>
    <w:autoRedefine/>
    <w:qFormat/>
    <w:rsid w:val="0041034A"/>
    <w:pPr>
      <w:widowControl/>
      <w:spacing w:afterLines="50" w:after="156" w:line="36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AFLD-VR-editor0">
    <w:name w:val="NAFLD-VR-editor 字符"/>
    <w:basedOn w:val="DefaultParagraphFont"/>
    <w:link w:val="NAFLD-VR-editor"/>
    <w:rsid w:val="0041034A"/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4DC9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064DC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4DC9"/>
    <w:rPr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DC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DC9"/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064DC9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0"/>
    <w:rsid w:val="00064DC9"/>
    <w:pPr>
      <w:jc w:val="center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EndNoteBibliographyTitle0">
    <w:name w:val="EndNote Bibliography Title 字符"/>
    <w:basedOn w:val="NAFLD-VR0"/>
    <w:link w:val="EndNoteBibliographyTitle"/>
    <w:rsid w:val="00064DC9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0"/>
    <w:rsid w:val="00064DC9"/>
    <w:pPr>
      <w:spacing w:line="36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EndNoteBibliography0">
    <w:name w:val="EndNote Bibliography 字符"/>
    <w:basedOn w:val="NAFLD-VR0"/>
    <w:link w:val="EndNoteBibliography"/>
    <w:rsid w:val="00064DC9"/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4D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64DC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64D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64DC9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64DC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4DC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4DC9"/>
  </w:style>
  <w:style w:type="character" w:styleId="PageNumber">
    <w:name w:val="page number"/>
    <w:basedOn w:val="DefaultParagraphFont"/>
    <w:uiPriority w:val="99"/>
    <w:semiHidden/>
    <w:unhideWhenUsed/>
    <w:rsid w:val="00064DC9"/>
  </w:style>
  <w:style w:type="character" w:styleId="LineNumber">
    <w:name w:val="line number"/>
    <w:basedOn w:val="DefaultParagraphFont"/>
    <w:uiPriority w:val="99"/>
    <w:semiHidden/>
    <w:unhideWhenUsed/>
    <w:rsid w:val="00064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Relationship Id="rId4" Type="http://schemas.microsoft.com/office/2011/relationships/webextension" Target="webextension4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  <wetp:taskpane dockstate="right" visibility="0" width="438" row="1">
    <wetp:webextensionref xmlns:r="http://schemas.openxmlformats.org/officeDocument/2006/relationships" r:id="rId2"/>
  </wetp:taskpane>
  <wetp:taskpane dockstate="right" visibility="0" width="438" row="3">
    <wetp:webextensionref xmlns:r="http://schemas.openxmlformats.org/officeDocument/2006/relationships" r:id="rId3"/>
  </wetp:taskpane>
  <wetp:taskpane dockstate="right" visibility="0" width="438" row="5">
    <wetp:webextensionref xmlns:r="http://schemas.openxmlformats.org/officeDocument/2006/relationships" r:id="rId4"/>
  </wetp:taskpane>
</wetp:taskpanes>
</file>

<file path=word/webextensions/webextension1.xml><?xml version="1.0" encoding="utf-8"?>
<we:webextension xmlns:we="http://schemas.microsoft.com/office/webextensions/webextension/2010/11" id="{29DC5A06-86E5-4EFE-967B-6E760CB9B3FC}">
  <we:reference id="wa200004980" version="1.1.0.0" store="en-US" storeType="OMEX"/>
  <we:alternateReferences>
    <we:reference id="wa200004980" version="1.1.0.0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91449445-68B0-4E95-B3A0-079F4354A88A}">
  <we:reference id="wa104379640" version="2.1.0.6" store="zh-CN" storeType="OMEX"/>
  <we:alternateReferences>
    <we:reference id="WA104379640" version="2.1.0.6" store="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D647F09C-3D8C-45F6-93D8-EF3A8CFA0725}">
  <we:reference id="wa104381714" version="2.0.0.0" store="zh-CN" storeType="OMEX"/>
  <we:alternateReferences>
    <we:reference id="WA104381714" version="2.0.0.0" store="" storeType="OMEX"/>
  </we:alternateReferences>
  <we:properties/>
  <we:bindings/>
  <we:snapshot xmlns:r="http://schemas.openxmlformats.org/officeDocument/2006/relationships"/>
</we:webextension>
</file>

<file path=word/webextensions/webextension4.xml><?xml version="1.0" encoding="utf-8"?>
<we:webextension xmlns:we="http://schemas.microsoft.com/office/webextensions/webextension/2010/11" id="{DC6BA26F-3223-4E08-B8CC-DA8BC2CFE57A}">
  <we:reference id="wa104218065" version="4.2.0.0" store="zh-CN" storeType="OMEX"/>
  <we:alternateReferences>
    <we:reference id="WA104218065" version="4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yizhi</dc:creator>
  <cp:keywords/>
  <dc:description/>
  <cp:lastModifiedBy>Sowmiya Subramani</cp:lastModifiedBy>
  <cp:revision>11</cp:revision>
  <dcterms:created xsi:type="dcterms:W3CDTF">2023-01-28T09:54:00Z</dcterms:created>
  <dcterms:modified xsi:type="dcterms:W3CDTF">2023-02-17T06:57:00Z</dcterms:modified>
</cp:coreProperties>
</file>