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34ACA" w14:textId="77777777" w:rsidR="00FD0FFE" w:rsidRPr="002E0B18" w:rsidRDefault="00FD0FFE" w:rsidP="00FD0FFE">
      <w:pPr>
        <w:rPr>
          <w:rFonts w:ascii="Times New Roman" w:hAnsi="Times New Roman" w:cs="Times New Roman"/>
          <w:sz w:val="24"/>
          <w:szCs w:val="24"/>
        </w:rPr>
      </w:pPr>
    </w:p>
    <w:p w14:paraId="173902A7" w14:textId="77777777" w:rsidR="00FD0FFE" w:rsidRPr="009844A0" w:rsidRDefault="00FD0FFE" w:rsidP="00FD0FFE">
      <w:pPr>
        <w:rPr>
          <w:rFonts w:ascii="Times New Roman" w:hAnsi="Times New Roman" w:cs="Times New Roman"/>
          <w:sz w:val="24"/>
          <w:szCs w:val="24"/>
        </w:rPr>
      </w:pPr>
      <w:r w:rsidRPr="009844A0"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844A0">
        <w:rPr>
          <w:rFonts w:ascii="Times New Roman" w:hAnsi="Times New Roman" w:cs="Times New Roman"/>
          <w:sz w:val="24"/>
          <w:szCs w:val="24"/>
        </w:rPr>
        <w:t xml:space="preserve">. List of </w:t>
      </w:r>
      <w:r w:rsidRPr="009844A0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ey</w:t>
      </w:r>
      <w:r w:rsidRPr="009844A0">
        <w:rPr>
          <w:rFonts w:ascii="Times New Roman" w:hAnsi="Times New Roman" w:cs="Times New Roman"/>
        </w:rPr>
        <w:t xml:space="preserve"> </w:t>
      </w:r>
      <w:r w:rsidRPr="009844A0">
        <w:rPr>
          <w:rFonts w:ascii="Times New Roman" w:hAnsi="Times New Roman" w:cs="Times New Roman"/>
          <w:sz w:val="24"/>
          <w:szCs w:val="24"/>
        </w:rPr>
        <w:t>Chemicals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779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1985"/>
      </w:tblGrid>
      <w:tr w:rsidR="00FD0FFE" w:rsidRPr="00EB697B" w14:paraId="137072F6" w14:textId="77777777" w:rsidTr="001146A6">
        <w:tc>
          <w:tcPr>
            <w:tcW w:w="3544" w:type="dxa"/>
            <w:tcBorders>
              <w:top w:val="single" w:sz="12" w:space="0" w:color="auto"/>
              <w:bottom w:val="single" w:sz="6" w:space="0" w:color="auto"/>
            </w:tcBorders>
          </w:tcPr>
          <w:p w14:paraId="01276DEE" w14:textId="77777777" w:rsidR="00FD0FFE" w:rsidRPr="00EB697B" w:rsidRDefault="00FD0FFE" w:rsidP="001146A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D45">
              <w:rPr>
                <w:rFonts w:ascii="Times New Roman" w:hAnsi="Times New Roman" w:cs="Times New Roman"/>
                <w:b/>
                <w:sz w:val="24"/>
                <w:szCs w:val="24"/>
              </w:rPr>
              <w:t>Chemicals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60B0EBD8" w14:textId="77777777" w:rsidR="00FD0FFE" w:rsidRPr="00EB697B" w:rsidRDefault="00FD0FFE" w:rsidP="00BB43C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7B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</w:tcPr>
          <w:p w14:paraId="7E54B9FF" w14:textId="77777777" w:rsidR="00FD0FFE" w:rsidRPr="00EB697B" w:rsidRDefault="00FD0FFE" w:rsidP="001146A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Cat </w:t>
            </w:r>
            <w:r w:rsidRPr="008A4020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</w:tr>
      <w:tr w:rsidR="00FD0FFE" w14:paraId="452866AF" w14:textId="77777777" w:rsidTr="001146A6">
        <w:tc>
          <w:tcPr>
            <w:tcW w:w="3544" w:type="dxa"/>
            <w:tcBorders>
              <w:top w:val="single" w:sz="6" w:space="0" w:color="auto"/>
            </w:tcBorders>
          </w:tcPr>
          <w:p w14:paraId="5BF6FCA4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0AD8">
              <w:rPr>
                <w:rFonts w:ascii="Times New Roman" w:hAnsi="Times New Roman" w:cs="Times New Roman"/>
                <w:sz w:val="24"/>
                <w:szCs w:val="24"/>
              </w:rPr>
              <w:t>Tanshinone ⅡA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2D46FF0A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2F85">
              <w:rPr>
                <w:rFonts w:ascii="Times New Roman" w:hAnsi="Times New Roman" w:cs="Times New Roman"/>
                <w:sz w:val="24"/>
                <w:szCs w:val="24"/>
              </w:rPr>
              <w:t>Chengdu Herbpurify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17B2E5D9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0AD8">
              <w:rPr>
                <w:rFonts w:ascii="Times New Roman" w:hAnsi="Times New Roman" w:cs="Times New Roman"/>
                <w:sz w:val="24"/>
                <w:szCs w:val="24"/>
              </w:rPr>
              <w:t>568-72-9</w:t>
            </w:r>
          </w:p>
        </w:tc>
      </w:tr>
      <w:tr w:rsidR="00FD0FFE" w14:paraId="2A139F48" w14:textId="77777777" w:rsidTr="001146A6">
        <w:tc>
          <w:tcPr>
            <w:tcW w:w="3544" w:type="dxa"/>
          </w:tcPr>
          <w:p w14:paraId="39F831E6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0AD8">
              <w:rPr>
                <w:rFonts w:ascii="Times New Roman" w:hAnsi="Times New Roman" w:cs="Times New Roman"/>
                <w:sz w:val="24"/>
                <w:szCs w:val="24"/>
              </w:rPr>
              <w:t>Astragaloside Ⅳ</w:t>
            </w:r>
          </w:p>
        </w:tc>
        <w:tc>
          <w:tcPr>
            <w:tcW w:w="2268" w:type="dxa"/>
          </w:tcPr>
          <w:p w14:paraId="019F14BB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2F85">
              <w:rPr>
                <w:rFonts w:ascii="Times New Roman" w:hAnsi="Times New Roman" w:cs="Times New Roman"/>
                <w:sz w:val="24"/>
                <w:szCs w:val="24"/>
              </w:rPr>
              <w:t>Chengdu Herbpurify</w:t>
            </w:r>
          </w:p>
        </w:tc>
        <w:tc>
          <w:tcPr>
            <w:tcW w:w="1985" w:type="dxa"/>
          </w:tcPr>
          <w:p w14:paraId="4EEB0B0C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0AD8">
              <w:rPr>
                <w:rFonts w:ascii="Times New Roman" w:hAnsi="Times New Roman" w:cs="Times New Roman"/>
                <w:sz w:val="24"/>
                <w:szCs w:val="24"/>
              </w:rPr>
              <w:t>84687-43-4</w:t>
            </w:r>
          </w:p>
        </w:tc>
      </w:tr>
      <w:tr w:rsidR="00FD0FFE" w14:paraId="56AF2B35" w14:textId="77777777" w:rsidTr="001146A6">
        <w:tc>
          <w:tcPr>
            <w:tcW w:w="3544" w:type="dxa"/>
          </w:tcPr>
          <w:p w14:paraId="4DD25CE1" w14:textId="77777777" w:rsidR="00FD0FFE" w:rsidRPr="001B5C4A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C4A">
              <w:rPr>
                <w:rFonts w:ascii="Times New Roman" w:hAnsi="Times New Roman" w:cs="Times New Roman"/>
                <w:sz w:val="24"/>
                <w:szCs w:val="24"/>
              </w:rPr>
              <w:t>diABZI compound 3</w:t>
            </w:r>
          </w:p>
        </w:tc>
        <w:tc>
          <w:tcPr>
            <w:tcW w:w="2268" w:type="dxa"/>
          </w:tcPr>
          <w:p w14:paraId="1A4207C5" w14:textId="77777777" w:rsidR="00FD0FFE" w:rsidRPr="001B5C4A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C4A">
              <w:rPr>
                <w:rFonts w:ascii="Times New Roman" w:hAnsi="Times New Roman" w:cs="Times New Roman"/>
                <w:sz w:val="24"/>
                <w:szCs w:val="24"/>
              </w:rPr>
              <w:t>Selleck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C4A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</w:p>
        </w:tc>
        <w:tc>
          <w:tcPr>
            <w:tcW w:w="1985" w:type="dxa"/>
          </w:tcPr>
          <w:p w14:paraId="7230D6D9" w14:textId="77777777" w:rsidR="00FD0FFE" w:rsidRPr="001B5C4A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0AD8">
              <w:rPr>
                <w:rFonts w:ascii="Times New Roman" w:hAnsi="Times New Roman" w:cs="Times New Roman"/>
                <w:sz w:val="24"/>
                <w:szCs w:val="24"/>
              </w:rPr>
              <w:t>2138498-18-5</w:t>
            </w:r>
          </w:p>
        </w:tc>
      </w:tr>
      <w:tr w:rsidR="00FD0FFE" w14:paraId="6E8370FB" w14:textId="77777777" w:rsidTr="001146A6">
        <w:tc>
          <w:tcPr>
            <w:tcW w:w="3544" w:type="dxa"/>
          </w:tcPr>
          <w:p w14:paraId="19196B25" w14:textId="3BEEBCD1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Opti</w:t>
            </w:r>
            <w:r w:rsidR="002976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</w:p>
        </w:tc>
        <w:tc>
          <w:tcPr>
            <w:tcW w:w="2268" w:type="dxa"/>
          </w:tcPr>
          <w:p w14:paraId="7F302A94" w14:textId="7574FFE9" w:rsidR="00FD0FFE" w:rsidRDefault="00501219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219">
              <w:rPr>
                <w:rFonts w:ascii="Times New Roman" w:hAnsi="Times New Roman" w:cs="Times New Roman"/>
                <w:sz w:val="24"/>
                <w:szCs w:val="24"/>
              </w:rPr>
              <w:t>Thermo Scientific</w:t>
            </w:r>
          </w:p>
        </w:tc>
        <w:tc>
          <w:tcPr>
            <w:tcW w:w="1985" w:type="dxa"/>
          </w:tcPr>
          <w:p w14:paraId="75DE5C2F" w14:textId="1EAA077F" w:rsidR="00FD0FFE" w:rsidRDefault="00FA0A08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A0A08">
              <w:rPr>
                <w:rFonts w:ascii="Times New Roman" w:hAnsi="Times New Roman" w:cs="Times New Roman"/>
                <w:sz w:val="24"/>
                <w:szCs w:val="24"/>
              </w:rPr>
              <w:t>31985088</w:t>
            </w:r>
          </w:p>
        </w:tc>
      </w:tr>
      <w:tr w:rsidR="00FD0FFE" w14:paraId="37D24FC3" w14:textId="77777777" w:rsidTr="001146A6">
        <w:tc>
          <w:tcPr>
            <w:tcW w:w="3544" w:type="dxa"/>
          </w:tcPr>
          <w:p w14:paraId="43923B67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Lipofectamine 3000</w:t>
            </w:r>
          </w:p>
        </w:tc>
        <w:tc>
          <w:tcPr>
            <w:tcW w:w="2268" w:type="dxa"/>
          </w:tcPr>
          <w:p w14:paraId="5BFDBFC0" w14:textId="40B70C35" w:rsidR="00FD0FFE" w:rsidRDefault="00501219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219">
              <w:rPr>
                <w:rFonts w:ascii="Times New Roman" w:hAnsi="Times New Roman" w:cs="Times New Roman"/>
                <w:sz w:val="24"/>
                <w:szCs w:val="24"/>
              </w:rPr>
              <w:t>Thermo Scientific</w:t>
            </w:r>
          </w:p>
        </w:tc>
        <w:tc>
          <w:tcPr>
            <w:tcW w:w="1985" w:type="dxa"/>
          </w:tcPr>
          <w:p w14:paraId="30B200B8" w14:textId="7C91833C" w:rsidR="00FD0FFE" w:rsidRDefault="00501219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219">
              <w:rPr>
                <w:rFonts w:ascii="Times New Roman" w:hAnsi="Times New Roman" w:cs="Times New Roman"/>
                <w:sz w:val="24"/>
                <w:szCs w:val="24"/>
              </w:rPr>
              <w:t>L3000008</w:t>
            </w:r>
          </w:p>
        </w:tc>
      </w:tr>
      <w:tr w:rsidR="00FD0FFE" w14:paraId="6C51321F" w14:textId="77777777" w:rsidTr="001146A6">
        <w:tc>
          <w:tcPr>
            <w:tcW w:w="3544" w:type="dxa"/>
          </w:tcPr>
          <w:p w14:paraId="74C5BE5B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5791">
              <w:rPr>
                <w:rFonts w:ascii="Times New Roman" w:hAnsi="Times New Roman" w:cs="Times New Roman"/>
                <w:bCs/>
                <w:sz w:val="24"/>
                <w:szCs w:val="24"/>
              </w:rPr>
              <w:t>Evans blue</w:t>
            </w:r>
          </w:p>
        </w:tc>
        <w:tc>
          <w:tcPr>
            <w:tcW w:w="2268" w:type="dxa"/>
          </w:tcPr>
          <w:p w14:paraId="61249B06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0F34">
              <w:rPr>
                <w:rFonts w:ascii="Times New Roman" w:hAnsi="Times New Roman" w:cs="Times New Roman"/>
                <w:sz w:val="24"/>
                <w:szCs w:val="24"/>
              </w:rPr>
              <w:t>Sigma-Aldrich</w:t>
            </w:r>
          </w:p>
        </w:tc>
        <w:tc>
          <w:tcPr>
            <w:tcW w:w="1985" w:type="dxa"/>
          </w:tcPr>
          <w:p w14:paraId="545C19A8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0F34">
              <w:rPr>
                <w:rFonts w:ascii="Times New Roman" w:hAnsi="Times New Roman" w:cs="Times New Roman"/>
                <w:sz w:val="24"/>
                <w:szCs w:val="24"/>
              </w:rPr>
              <w:t>314-13-6</w:t>
            </w:r>
          </w:p>
        </w:tc>
      </w:tr>
      <w:tr w:rsidR="00FD0FFE" w14:paraId="2303263E" w14:textId="77777777" w:rsidTr="001146A6">
        <w:tc>
          <w:tcPr>
            <w:tcW w:w="3544" w:type="dxa"/>
          </w:tcPr>
          <w:p w14:paraId="01FCC547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5791">
              <w:rPr>
                <w:rFonts w:ascii="Times New Roman" w:hAnsi="Times New Roman" w:cs="Times New Roman"/>
                <w:bCs/>
                <w:sz w:val="24"/>
                <w:szCs w:val="24"/>
              </w:rPr>
              <w:t>TTC</w:t>
            </w:r>
          </w:p>
        </w:tc>
        <w:tc>
          <w:tcPr>
            <w:tcW w:w="2268" w:type="dxa"/>
          </w:tcPr>
          <w:p w14:paraId="5928EB90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0F34">
              <w:rPr>
                <w:rFonts w:ascii="Times New Roman" w:hAnsi="Times New Roman" w:cs="Times New Roman"/>
                <w:sz w:val="24"/>
                <w:szCs w:val="24"/>
              </w:rPr>
              <w:t>Solarbio</w:t>
            </w:r>
          </w:p>
        </w:tc>
        <w:tc>
          <w:tcPr>
            <w:tcW w:w="1985" w:type="dxa"/>
          </w:tcPr>
          <w:p w14:paraId="11E1EB0E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0F34">
              <w:rPr>
                <w:rFonts w:ascii="Times New Roman" w:hAnsi="Times New Roman" w:cs="Times New Roman"/>
                <w:sz w:val="24"/>
                <w:szCs w:val="24"/>
              </w:rPr>
              <w:t>G3005</w:t>
            </w:r>
          </w:p>
        </w:tc>
      </w:tr>
      <w:tr w:rsidR="00FD0FFE" w14:paraId="5FD6140F" w14:textId="77777777" w:rsidTr="001146A6">
        <w:tc>
          <w:tcPr>
            <w:tcW w:w="3544" w:type="dxa"/>
          </w:tcPr>
          <w:p w14:paraId="4ADEEE2B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RIPA protein lysis buffer</w:t>
            </w:r>
          </w:p>
        </w:tc>
        <w:tc>
          <w:tcPr>
            <w:tcW w:w="2268" w:type="dxa"/>
          </w:tcPr>
          <w:p w14:paraId="6563B2B3" w14:textId="250078E7" w:rsidR="00FD0FFE" w:rsidRDefault="00CD7370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D7370">
              <w:rPr>
                <w:rFonts w:ascii="Times New Roman" w:hAnsi="Times New Roman"/>
                <w:bCs/>
                <w:sz w:val="24"/>
                <w:szCs w:val="24"/>
              </w:rPr>
              <w:t>Beyotime</w:t>
            </w:r>
          </w:p>
        </w:tc>
        <w:tc>
          <w:tcPr>
            <w:tcW w:w="1985" w:type="dxa"/>
          </w:tcPr>
          <w:p w14:paraId="3CCB5704" w14:textId="6914A96D" w:rsidR="00FD0FFE" w:rsidRDefault="00CD7370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D7370">
              <w:rPr>
                <w:rFonts w:ascii="Times New Roman" w:hAnsi="Times New Roman" w:cs="Times New Roman"/>
                <w:sz w:val="24"/>
                <w:szCs w:val="24"/>
              </w:rPr>
              <w:t>P0013B</w:t>
            </w:r>
          </w:p>
        </w:tc>
      </w:tr>
      <w:tr w:rsidR="00FD0FFE" w14:paraId="7316EE57" w14:textId="77777777" w:rsidTr="001146A6">
        <w:tc>
          <w:tcPr>
            <w:tcW w:w="3544" w:type="dxa"/>
          </w:tcPr>
          <w:p w14:paraId="32CC7AF6" w14:textId="77777777" w:rsidR="00FD0FFE" w:rsidRPr="00DC18AB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30F00">
              <w:rPr>
                <w:rFonts w:ascii="Times New Roman" w:hAnsi="Times New Roman" w:cs="Times New Roman"/>
                <w:sz w:val="24"/>
                <w:szCs w:val="24"/>
              </w:rPr>
              <w:t>PMSF</w:t>
            </w:r>
          </w:p>
        </w:tc>
        <w:tc>
          <w:tcPr>
            <w:tcW w:w="2268" w:type="dxa"/>
          </w:tcPr>
          <w:p w14:paraId="6995FE57" w14:textId="360AC01A" w:rsidR="00FD0FFE" w:rsidRDefault="0055038D" w:rsidP="001146A6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38D">
              <w:rPr>
                <w:rFonts w:ascii="Times New Roman" w:hAnsi="Times New Roman"/>
                <w:bCs/>
                <w:sz w:val="24"/>
                <w:szCs w:val="24"/>
              </w:rPr>
              <w:t>Servicebio</w:t>
            </w:r>
          </w:p>
        </w:tc>
        <w:tc>
          <w:tcPr>
            <w:tcW w:w="1985" w:type="dxa"/>
          </w:tcPr>
          <w:p w14:paraId="3A4B3AAE" w14:textId="3CEA586B" w:rsidR="00FD0FFE" w:rsidRDefault="0055038D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038D">
              <w:rPr>
                <w:rFonts w:ascii="Times New Roman" w:hAnsi="Times New Roman" w:cs="Times New Roman"/>
                <w:sz w:val="24"/>
                <w:szCs w:val="24"/>
              </w:rPr>
              <w:t>G2007-1</w:t>
            </w:r>
            <w:r w:rsidR="00AA1BE5" w:rsidRPr="00AA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BE5" w:rsidRPr="00AA1BE5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</w:tr>
      <w:tr w:rsidR="00FD0FFE" w14:paraId="1F0391EB" w14:textId="77777777" w:rsidTr="001146A6">
        <w:tc>
          <w:tcPr>
            <w:tcW w:w="3544" w:type="dxa"/>
          </w:tcPr>
          <w:p w14:paraId="51C2643C" w14:textId="77777777" w:rsidR="00FD0FFE" w:rsidRPr="00DC18AB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5166">
              <w:rPr>
                <w:rFonts w:ascii="Times New Roman" w:hAnsi="Times New Roman" w:cs="Times New Roman"/>
                <w:sz w:val="24"/>
                <w:szCs w:val="24"/>
              </w:rPr>
              <w:t>Tween-20</w:t>
            </w:r>
          </w:p>
        </w:tc>
        <w:tc>
          <w:tcPr>
            <w:tcW w:w="2268" w:type="dxa"/>
          </w:tcPr>
          <w:p w14:paraId="298C298A" w14:textId="77777777" w:rsidR="00FD0FFE" w:rsidRDefault="00FD0FFE" w:rsidP="001146A6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166">
              <w:rPr>
                <w:rFonts w:ascii="Times New Roman" w:hAnsi="Times New Roman" w:cs="Times New Roman"/>
                <w:sz w:val="24"/>
                <w:szCs w:val="24"/>
              </w:rPr>
              <w:t>Sigma-Aldrich</w:t>
            </w:r>
          </w:p>
        </w:tc>
        <w:tc>
          <w:tcPr>
            <w:tcW w:w="1985" w:type="dxa"/>
          </w:tcPr>
          <w:p w14:paraId="01226183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5166">
              <w:rPr>
                <w:rFonts w:ascii="Times New Roman" w:hAnsi="Times New Roman" w:cs="Times New Roman"/>
                <w:sz w:val="24"/>
                <w:szCs w:val="24"/>
              </w:rPr>
              <w:t>P9416</w:t>
            </w:r>
          </w:p>
        </w:tc>
      </w:tr>
      <w:tr w:rsidR="00FD0FFE" w14:paraId="569BA4FD" w14:textId="77777777" w:rsidTr="001146A6">
        <w:tc>
          <w:tcPr>
            <w:tcW w:w="3544" w:type="dxa"/>
          </w:tcPr>
          <w:p w14:paraId="6701A81B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DMEM</w:t>
            </w:r>
          </w:p>
        </w:tc>
        <w:tc>
          <w:tcPr>
            <w:tcW w:w="2268" w:type="dxa"/>
          </w:tcPr>
          <w:p w14:paraId="459B00F1" w14:textId="3F3138C4" w:rsidR="00FD0FFE" w:rsidRDefault="00AA1BE5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038D">
              <w:rPr>
                <w:rFonts w:ascii="Times New Roman" w:hAnsi="Times New Roman"/>
                <w:bCs/>
                <w:sz w:val="24"/>
                <w:szCs w:val="24"/>
              </w:rPr>
              <w:t>Servicebio</w:t>
            </w:r>
          </w:p>
        </w:tc>
        <w:tc>
          <w:tcPr>
            <w:tcW w:w="1985" w:type="dxa"/>
          </w:tcPr>
          <w:p w14:paraId="667FF9B6" w14:textId="04D893D4" w:rsidR="00FD0FFE" w:rsidRDefault="00AA1BE5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1BE5">
              <w:rPr>
                <w:rFonts w:ascii="Times New Roman" w:hAnsi="Times New Roman" w:cs="Times New Roman"/>
                <w:sz w:val="24"/>
                <w:szCs w:val="24"/>
              </w:rPr>
              <w:t>G4511-500ML</w:t>
            </w:r>
          </w:p>
        </w:tc>
      </w:tr>
      <w:tr w:rsidR="00FD0FFE" w14:paraId="09DB86B0" w14:textId="77777777" w:rsidTr="001146A6">
        <w:tc>
          <w:tcPr>
            <w:tcW w:w="3544" w:type="dxa"/>
          </w:tcPr>
          <w:p w14:paraId="2C157100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5333">
              <w:rPr>
                <w:rFonts w:ascii="Times New Roman" w:hAnsi="Times New Roman" w:cs="Times New Roman"/>
                <w:sz w:val="24"/>
                <w:szCs w:val="24"/>
              </w:rPr>
              <w:t>TRIzol</w:t>
            </w:r>
          </w:p>
        </w:tc>
        <w:tc>
          <w:tcPr>
            <w:tcW w:w="2268" w:type="dxa"/>
          </w:tcPr>
          <w:p w14:paraId="4D9CE6D7" w14:textId="404FAE1D" w:rsidR="00FD0FFE" w:rsidRDefault="00AA1BE5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1BE5">
              <w:rPr>
                <w:rFonts w:ascii="Times New Roman" w:hAnsi="Times New Roman" w:cs="Times New Roman"/>
                <w:sz w:val="24"/>
                <w:szCs w:val="24"/>
              </w:rPr>
              <w:t>Beyotime</w:t>
            </w:r>
          </w:p>
        </w:tc>
        <w:tc>
          <w:tcPr>
            <w:tcW w:w="1985" w:type="dxa"/>
          </w:tcPr>
          <w:p w14:paraId="175097C8" w14:textId="1E0CE13D" w:rsidR="00FD0FFE" w:rsidRDefault="00AA1BE5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1BE5">
              <w:rPr>
                <w:rFonts w:ascii="Times New Roman" w:hAnsi="Times New Roman" w:cs="Times New Roman"/>
                <w:sz w:val="24"/>
                <w:szCs w:val="24"/>
              </w:rPr>
              <w:t>R0016</w:t>
            </w:r>
          </w:p>
        </w:tc>
      </w:tr>
      <w:tr w:rsidR="00FD0FFE" w14:paraId="5359A7FC" w14:textId="77777777" w:rsidTr="001146A6">
        <w:tc>
          <w:tcPr>
            <w:tcW w:w="3544" w:type="dxa"/>
            <w:tcBorders>
              <w:top w:val="nil"/>
              <w:bottom w:val="single" w:sz="12" w:space="0" w:color="auto"/>
            </w:tcBorders>
          </w:tcPr>
          <w:p w14:paraId="7D8B761D" w14:textId="7C57232F" w:rsidR="00FD0FFE" w:rsidRDefault="00501219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219">
              <w:rPr>
                <w:rFonts w:ascii="Times New Roman" w:hAnsi="Times New Roman" w:cs="Times New Roman"/>
                <w:sz w:val="24"/>
                <w:szCs w:val="24"/>
              </w:rPr>
              <w:t>ECL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</w:tcPr>
          <w:p w14:paraId="6A3F3995" w14:textId="296AE527" w:rsidR="00FD0FFE" w:rsidRDefault="00765F5B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5F5B">
              <w:rPr>
                <w:rFonts w:ascii="Times New Roman" w:hAnsi="Times New Roman" w:cs="Times New Roman"/>
                <w:sz w:val="24"/>
                <w:szCs w:val="24"/>
              </w:rPr>
              <w:t>Beyotime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14:paraId="1690FD7F" w14:textId="53BF6612" w:rsidR="00FD0FFE" w:rsidRDefault="00765F5B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5F5B">
              <w:rPr>
                <w:rFonts w:ascii="Times New Roman" w:hAnsi="Times New Roman" w:cs="Times New Roman"/>
                <w:sz w:val="24"/>
                <w:szCs w:val="24"/>
              </w:rPr>
              <w:t>P0018S</w:t>
            </w:r>
          </w:p>
        </w:tc>
      </w:tr>
    </w:tbl>
    <w:p w14:paraId="5EA2EB19" w14:textId="2B21FA65" w:rsidR="0062179F" w:rsidRDefault="0062179F" w:rsidP="00FD0FFE">
      <w:pPr>
        <w:rPr>
          <w:rFonts w:ascii="Times New Roman" w:hAnsi="Times New Roman" w:cs="Times New Roman" w:hint="eastAsia"/>
          <w:sz w:val="24"/>
          <w:szCs w:val="24"/>
        </w:rPr>
      </w:pPr>
    </w:p>
    <w:p w14:paraId="518FC623" w14:textId="0BE1C9E8" w:rsidR="0062179F" w:rsidRDefault="0062179F" w:rsidP="00FD0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456248" w14:textId="77777777" w:rsidR="0062179F" w:rsidRPr="002E0B18" w:rsidRDefault="0062179F" w:rsidP="00FD0FFE">
      <w:pPr>
        <w:rPr>
          <w:rFonts w:ascii="Times New Roman" w:hAnsi="Times New Roman" w:cs="Times New Roman" w:hint="eastAsia"/>
          <w:sz w:val="24"/>
          <w:szCs w:val="24"/>
        </w:rPr>
      </w:pPr>
    </w:p>
    <w:p w14:paraId="1D5933CB" w14:textId="77777777" w:rsidR="00FD0FFE" w:rsidRPr="00DC18AB" w:rsidRDefault="00FD0FFE" w:rsidP="00FD0FFE">
      <w:pPr>
        <w:rPr>
          <w:rFonts w:ascii="Times New Roman" w:hAnsi="Times New Roman" w:cs="Times New Roman"/>
          <w:sz w:val="24"/>
          <w:szCs w:val="24"/>
        </w:rPr>
      </w:pPr>
      <w:r w:rsidRPr="00DC18AB"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DC18AB">
        <w:rPr>
          <w:rFonts w:ascii="Times New Roman" w:hAnsi="Times New Roman" w:cs="Times New Roman"/>
          <w:sz w:val="24"/>
          <w:szCs w:val="24"/>
        </w:rPr>
        <w:t>. List of commercial assays.</w:t>
      </w:r>
    </w:p>
    <w:tbl>
      <w:tblPr>
        <w:tblStyle w:val="a7"/>
        <w:tblW w:w="793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693"/>
        <w:gridCol w:w="1985"/>
      </w:tblGrid>
      <w:tr w:rsidR="00FD0FFE" w:rsidRPr="00EB697B" w14:paraId="7F589DD3" w14:textId="77777777" w:rsidTr="00993B5C">
        <w:tc>
          <w:tcPr>
            <w:tcW w:w="3261" w:type="dxa"/>
            <w:tcBorders>
              <w:top w:val="single" w:sz="12" w:space="0" w:color="auto"/>
              <w:bottom w:val="single" w:sz="6" w:space="0" w:color="auto"/>
            </w:tcBorders>
          </w:tcPr>
          <w:p w14:paraId="0224B97C" w14:textId="77777777" w:rsidR="00FD0FFE" w:rsidRPr="00EB697B" w:rsidRDefault="00FD0FFE" w:rsidP="001146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D45">
              <w:rPr>
                <w:rFonts w:ascii="Times New Roman" w:hAnsi="Times New Roman" w:cs="Times New Roman"/>
                <w:b/>
                <w:sz w:val="24"/>
                <w:szCs w:val="24"/>
              </w:rPr>
              <w:t>Chemicals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</w:tcBorders>
          </w:tcPr>
          <w:p w14:paraId="55EC6924" w14:textId="77777777" w:rsidR="00FD0FFE" w:rsidRPr="00EB697B" w:rsidRDefault="00FD0FFE" w:rsidP="001146A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7B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</w:tcPr>
          <w:p w14:paraId="698A7287" w14:textId="77777777" w:rsidR="00FD0FFE" w:rsidRPr="00EB697B" w:rsidRDefault="00FD0FFE" w:rsidP="001146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C19">
              <w:rPr>
                <w:rFonts w:ascii="Times New Roman" w:hAnsi="Times New Roman" w:cs="Times New Roman"/>
                <w:b/>
                <w:sz w:val="24"/>
                <w:szCs w:val="24"/>
              </w:rPr>
              <w:t>Cat No.</w:t>
            </w:r>
          </w:p>
        </w:tc>
      </w:tr>
      <w:tr w:rsidR="00FD0FFE" w14:paraId="4FA2B07E" w14:textId="77777777" w:rsidTr="00993B5C">
        <w:tc>
          <w:tcPr>
            <w:tcW w:w="3261" w:type="dxa"/>
            <w:tcBorders>
              <w:top w:val="single" w:sz="6" w:space="0" w:color="auto"/>
            </w:tcBorders>
          </w:tcPr>
          <w:p w14:paraId="05ABA05E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BCA assay</w:t>
            </w:r>
          </w:p>
        </w:tc>
        <w:tc>
          <w:tcPr>
            <w:tcW w:w="2693" w:type="dxa"/>
            <w:tcBorders>
              <w:top w:val="single" w:sz="6" w:space="0" w:color="auto"/>
            </w:tcBorders>
          </w:tcPr>
          <w:p w14:paraId="2433DB3D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30F00">
              <w:rPr>
                <w:rFonts w:ascii="Times New Roman" w:hAnsi="Times New Roman" w:cs="Times New Roman"/>
                <w:sz w:val="24"/>
                <w:szCs w:val="24"/>
              </w:rPr>
              <w:t xml:space="preserve">Beyotime 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746E89A0" w14:textId="77777777" w:rsidR="00FD0FFE" w:rsidRDefault="00FD0FF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F00">
              <w:rPr>
                <w:rFonts w:ascii="Times New Roman" w:hAnsi="Times New Roman" w:cs="Times New Roman"/>
                <w:sz w:val="24"/>
                <w:szCs w:val="24"/>
              </w:rPr>
              <w:t>P0010</w:t>
            </w:r>
          </w:p>
        </w:tc>
      </w:tr>
      <w:tr w:rsidR="00FD0FFE" w14:paraId="76930B6A" w14:textId="77777777" w:rsidTr="00993B5C">
        <w:tc>
          <w:tcPr>
            <w:tcW w:w="3261" w:type="dxa"/>
          </w:tcPr>
          <w:p w14:paraId="2F59A4DF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AnnexinV-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/PI</w:t>
            </w:r>
            <w:r w:rsidRPr="00DC18AB">
              <w:rPr>
                <w:rFonts w:ascii="Times New Roman" w:hAnsi="Times New Roman" w:cs="Times New Roman"/>
                <w:sz w:val="24"/>
                <w:szCs w:val="24"/>
              </w:rPr>
              <w:t xml:space="preserve"> apoptosis detection Kit</w:t>
            </w:r>
          </w:p>
        </w:tc>
        <w:tc>
          <w:tcPr>
            <w:tcW w:w="2693" w:type="dxa"/>
          </w:tcPr>
          <w:p w14:paraId="1D16C359" w14:textId="622F6449" w:rsidR="00FD0FFE" w:rsidRDefault="00835242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5242">
              <w:rPr>
                <w:rFonts w:ascii="Times New Roman" w:hAnsi="Times New Roman" w:cs="Times New Roman"/>
                <w:sz w:val="24"/>
                <w:szCs w:val="24"/>
              </w:rPr>
              <w:t>Multisciences</w:t>
            </w:r>
          </w:p>
        </w:tc>
        <w:tc>
          <w:tcPr>
            <w:tcW w:w="1985" w:type="dxa"/>
          </w:tcPr>
          <w:p w14:paraId="0D50F9FD" w14:textId="7B35E182" w:rsidR="00FD0FFE" w:rsidRDefault="00835242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242">
              <w:rPr>
                <w:rFonts w:ascii="Times New Roman" w:hAnsi="Times New Roman" w:cs="Times New Roman"/>
                <w:sz w:val="24"/>
                <w:szCs w:val="24"/>
              </w:rPr>
              <w:t>AP107</w:t>
            </w:r>
          </w:p>
        </w:tc>
      </w:tr>
      <w:tr w:rsidR="00FD0FFE" w14:paraId="66846A19" w14:textId="77777777" w:rsidTr="00993B5C">
        <w:tc>
          <w:tcPr>
            <w:tcW w:w="3261" w:type="dxa"/>
          </w:tcPr>
          <w:p w14:paraId="0229DDAB" w14:textId="77777777" w:rsidR="00FD0FFE" w:rsidRPr="00DC18AB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693" w:type="dxa"/>
          </w:tcPr>
          <w:p w14:paraId="1B299BDA" w14:textId="397BC8ED" w:rsidR="00FD0FFE" w:rsidRDefault="002E3BD7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3BD7">
              <w:rPr>
                <w:rFonts w:ascii="Times New Roman" w:hAnsi="Times New Roman" w:cs="Times New Roman"/>
                <w:sz w:val="24"/>
                <w:szCs w:val="24"/>
              </w:rPr>
              <w:t>Nanjing Jiancheng Bioengineering Institute</w:t>
            </w:r>
          </w:p>
        </w:tc>
        <w:tc>
          <w:tcPr>
            <w:tcW w:w="1985" w:type="dxa"/>
          </w:tcPr>
          <w:p w14:paraId="264CAC8D" w14:textId="15BD523F" w:rsidR="00FD0FFE" w:rsidRDefault="00B40A6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032-1-1</w:t>
            </w:r>
          </w:p>
        </w:tc>
      </w:tr>
      <w:tr w:rsidR="00FD0FFE" w14:paraId="0DAF7364" w14:textId="77777777" w:rsidTr="00993B5C">
        <w:tc>
          <w:tcPr>
            <w:tcW w:w="3261" w:type="dxa"/>
          </w:tcPr>
          <w:p w14:paraId="00E728DD" w14:textId="77777777" w:rsidR="00FD0FFE" w:rsidRPr="00DC18AB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KMB</w:t>
            </w:r>
          </w:p>
        </w:tc>
        <w:tc>
          <w:tcPr>
            <w:tcW w:w="2693" w:type="dxa"/>
          </w:tcPr>
          <w:p w14:paraId="3F17495A" w14:textId="7D262319" w:rsidR="00FD0FFE" w:rsidRDefault="00036D52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6D52">
              <w:rPr>
                <w:rFonts w:ascii="Times New Roman" w:hAnsi="Times New Roman" w:cs="Times New Roman"/>
                <w:sz w:val="24"/>
                <w:szCs w:val="24"/>
              </w:rPr>
              <w:t>Nanjing Jiancheng Bioengineering Institute</w:t>
            </w:r>
          </w:p>
        </w:tc>
        <w:tc>
          <w:tcPr>
            <w:tcW w:w="1985" w:type="dxa"/>
          </w:tcPr>
          <w:p w14:paraId="7B65DBD5" w14:textId="1B01E425" w:rsidR="00FD0FFE" w:rsidRDefault="00B40A6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A6E">
              <w:rPr>
                <w:rFonts w:ascii="Times New Roman" w:hAnsi="Times New Roman" w:cs="Times New Roman"/>
                <w:sz w:val="24"/>
                <w:szCs w:val="24"/>
              </w:rPr>
              <w:t>E006-1-1</w:t>
            </w:r>
          </w:p>
        </w:tc>
      </w:tr>
      <w:tr w:rsidR="00FD0FFE" w14:paraId="0304E220" w14:textId="77777777" w:rsidTr="00993B5C">
        <w:tc>
          <w:tcPr>
            <w:tcW w:w="3261" w:type="dxa"/>
          </w:tcPr>
          <w:p w14:paraId="1EEA844B" w14:textId="790FE9C0" w:rsidR="00FD0FFE" w:rsidRPr="00DC18AB" w:rsidRDefault="003A44C4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4">
              <w:rPr>
                <w:rFonts w:ascii="Times New Roman" w:hAnsi="Times New Roman" w:cs="Times New Roman"/>
                <w:sz w:val="24"/>
                <w:szCs w:val="24"/>
              </w:rPr>
              <w:t>LDH Cytotoxicity Assay Kit</w:t>
            </w:r>
          </w:p>
        </w:tc>
        <w:tc>
          <w:tcPr>
            <w:tcW w:w="2693" w:type="dxa"/>
          </w:tcPr>
          <w:p w14:paraId="25E1F73B" w14:textId="4CFFEACF" w:rsidR="00FD0FFE" w:rsidRDefault="008C7DC7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7DC7">
              <w:rPr>
                <w:rFonts w:ascii="Times New Roman" w:hAnsi="Times New Roman" w:cs="Times New Roman"/>
                <w:sz w:val="24"/>
                <w:szCs w:val="24"/>
              </w:rPr>
              <w:t>Nanjing Jiancheng Bioengineering Institute</w:t>
            </w:r>
          </w:p>
        </w:tc>
        <w:tc>
          <w:tcPr>
            <w:tcW w:w="1985" w:type="dxa"/>
          </w:tcPr>
          <w:p w14:paraId="68D65EEF" w14:textId="3B751F53" w:rsidR="00FD0FFE" w:rsidRDefault="00100AF7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F7">
              <w:rPr>
                <w:rFonts w:ascii="Times New Roman" w:hAnsi="Times New Roman" w:cs="Times New Roman"/>
                <w:sz w:val="24"/>
                <w:szCs w:val="24"/>
              </w:rPr>
              <w:t>A020-2</w:t>
            </w:r>
          </w:p>
        </w:tc>
      </w:tr>
      <w:tr w:rsidR="00FD0FFE" w14:paraId="6D506CA1" w14:textId="77777777" w:rsidTr="00993B5C">
        <w:tc>
          <w:tcPr>
            <w:tcW w:w="3261" w:type="dxa"/>
          </w:tcPr>
          <w:p w14:paraId="6D639D4B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UNEL</w:t>
            </w:r>
          </w:p>
        </w:tc>
        <w:tc>
          <w:tcPr>
            <w:tcW w:w="2693" w:type="dxa"/>
          </w:tcPr>
          <w:p w14:paraId="219644E1" w14:textId="7DD82D10" w:rsidR="00FD0FFE" w:rsidRDefault="00155D7D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7D">
              <w:rPr>
                <w:rFonts w:ascii="Times New Roman" w:hAnsi="Times New Roman" w:cs="Times New Roman"/>
                <w:sz w:val="24"/>
                <w:szCs w:val="24"/>
              </w:rPr>
              <w:t>Elabscience</w:t>
            </w:r>
          </w:p>
        </w:tc>
        <w:tc>
          <w:tcPr>
            <w:tcW w:w="1985" w:type="dxa"/>
          </w:tcPr>
          <w:p w14:paraId="1CDD353F" w14:textId="43A09D35" w:rsidR="00FD0FFE" w:rsidRDefault="001055A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5AE">
              <w:rPr>
                <w:rFonts w:ascii="Times New Roman" w:hAnsi="Times New Roman" w:cs="Times New Roman"/>
                <w:sz w:val="24"/>
                <w:szCs w:val="24"/>
              </w:rPr>
              <w:t>E-CK-A321</w:t>
            </w:r>
          </w:p>
        </w:tc>
      </w:tr>
      <w:tr w:rsidR="00FD0FFE" w14:paraId="3B177F4F" w14:textId="77777777" w:rsidTr="00993B5C">
        <w:tc>
          <w:tcPr>
            <w:tcW w:w="3261" w:type="dxa"/>
          </w:tcPr>
          <w:p w14:paraId="416445EA" w14:textId="787D26DA" w:rsidR="00FD0FFE" w:rsidRDefault="008D3C1D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C1D">
              <w:rPr>
                <w:rFonts w:ascii="Times New Roman" w:hAnsi="Times New Roman" w:cs="Times New Roman"/>
                <w:sz w:val="24"/>
                <w:szCs w:val="24"/>
              </w:rPr>
              <w:t xml:space="preserve">Dihydroethidium </w:t>
            </w:r>
          </w:p>
        </w:tc>
        <w:tc>
          <w:tcPr>
            <w:tcW w:w="2693" w:type="dxa"/>
          </w:tcPr>
          <w:p w14:paraId="3EDAEB5D" w14:textId="239143DD" w:rsidR="00FD0FFE" w:rsidRDefault="008D3C1D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C1D">
              <w:rPr>
                <w:rFonts w:ascii="Times New Roman" w:hAnsi="Times New Roman" w:cs="Times New Roman"/>
                <w:sz w:val="24"/>
                <w:szCs w:val="24"/>
              </w:rPr>
              <w:t>Beyotime</w:t>
            </w:r>
          </w:p>
        </w:tc>
        <w:tc>
          <w:tcPr>
            <w:tcW w:w="1985" w:type="dxa"/>
          </w:tcPr>
          <w:p w14:paraId="6F8421F4" w14:textId="7402DC0B" w:rsidR="00FD0FFE" w:rsidRDefault="008D3C1D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C1D">
              <w:rPr>
                <w:rFonts w:ascii="Times New Roman" w:hAnsi="Times New Roman" w:cs="Times New Roman"/>
                <w:sz w:val="24"/>
                <w:szCs w:val="24"/>
              </w:rPr>
              <w:t>S0063</w:t>
            </w:r>
          </w:p>
        </w:tc>
      </w:tr>
      <w:tr w:rsidR="008D3C1D" w14:paraId="1956B495" w14:textId="77777777" w:rsidTr="00993B5C">
        <w:tc>
          <w:tcPr>
            <w:tcW w:w="3261" w:type="dxa"/>
          </w:tcPr>
          <w:p w14:paraId="5729281A" w14:textId="5AAEA7F4" w:rsidR="008D3C1D" w:rsidRDefault="008D3C1D" w:rsidP="00036D52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2693" w:type="dxa"/>
          </w:tcPr>
          <w:p w14:paraId="60F4610F" w14:textId="0BA7D20E" w:rsidR="008D3C1D" w:rsidRDefault="00EF3BA4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C1D">
              <w:rPr>
                <w:rFonts w:ascii="Times New Roman" w:hAnsi="Times New Roman" w:cs="Times New Roman"/>
                <w:sz w:val="24"/>
                <w:szCs w:val="24"/>
              </w:rPr>
              <w:t>Beyotime</w:t>
            </w:r>
          </w:p>
        </w:tc>
        <w:tc>
          <w:tcPr>
            <w:tcW w:w="1985" w:type="dxa"/>
          </w:tcPr>
          <w:p w14:paraId="1A3C60B5" w14:textId="271C54AB" w:rsidR="008D3C1D" w:rsidRDefault="00EF3BA4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BA4">
              <w:rPr>
                <w:rFonts w:ascii="Times New Roman" w:hAnsi="Times New Roman" w:cs="Times New Roman"/>
                <w:sz w:val="24"/>
                <w:szCs w:val="24"/>
              </w:rPr>
              <w:t>S0033S</w:t>
            </w:r>
          </w:p>
        </w:tc>
      </w:tr>
      <w:tr w:rsidR="00FD0FFE" w14:paraId="3D0A1EA9" w14:textId="77777777" w:rsidTr="00993B5C">
        <w:tc>
          <w:tcPr>
            <w:tcW w:w="3261" w:type="dxa"/>
          </w:tcPr>
          <w:p w14:paraId="0F7BC24F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693" w:type="dxa"/>
          </w:tcPr>
          <w:p w14:paraId="19DA048D" w14:textId="2FBBA721" w:rsidR="00FD0FFE" w:rsidRDefault="00036D52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6D52">
              <w:rPr>
                <w:rFonts w:ascii="Times New Roman" w:hAnsi="Times New Roman" w:cs="Times New Roman"/>
                <w:sz w:val="24"/>
                <w:szCs w:val="24"/>
              </w:rPr>
              <w:t>Nanjing Jiancheng Bioengineering Institute</w:t>
            </w:r>
          </w:p>
        </w:tc>
        <w:tc>
          <w:tcPr>
            <w:tcW w:w="1985" w:type="dxa"/>
          </w:tcPr>
          <w:p w14:paraId="5BED635F" w14:textId="6824C8EB" w:rsidR="00FD0FFE" w:rsidRDefault="00A4201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003-1</w:t>
            </w:r>
          </w:p>
        </w:tc>
      </w:tr>
      <w:tr w:rsidR="00FD0FFE" w14:paraId="444AC16A" w14:textId="77777777" w:rsidTr="00993B5C">
        <w:tc>
          <w:tcPr>
            <w:tcW w:w="3261" w:type="dxa"/>
          </w:tcPr>
          <w:p w14:paraId="4847097E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</w:t>
            </w:r>
          </w:p>
        </w:tc>
        <w:tc>
          <w:tcPr>
            <w:tcW w:w="2693" w:type="dxa"/>
          </w:tcPr>
          <w:p w14:paraId="68440747" w14:textId="68A4E039" w:rsidR="00FD0FFE" w:rsidRDefault="00036D52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6D52">
              <w:rPr>
                <w:rFonts w:ascii="Times New Roman" w:hAnsi="Times New Roman" w:cs="Times New Roman"/>
                <w:sz w:val="24"/>
                <w:szCs w:val="24"/>
              </w:rPr>
              <w:t>Nanjing Jiancheng Bioengineering Institute</w:t>
            </w:r>
          </w:p>
        </w:tc>
        <w:tc>
          <w:tcPr>
            <w:tcW w:w="1985" w:type="dxa"/>
          </w:tcPr>
          <w:p w14:paraId="14D82D33" w14:textId="4F6719B6" w:rsidR="00FD0FFE" w:rsidRDefault="00B40A6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A006-2-1</w:t>
            </w:r>
          </w:p>
        </w:tc>
      </w:tr>
      <w:tr w:rsidR="00FD0FFE" w14:paraId="52BE8C51" w14:textId="77777777" w:rsidTr="00993B5C">
        <w:tc>
          <w:tcPr>
            <w:tcW w:w="3261" w:type="dxa"/>
          </w:tcPr>
          <w:p w14:paraId="02EAC8B8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2693" w:type="dxa"/>
          </w:tcPr>
          <w:p w14:paraId="0422D9B8" w14:textId="70B8C497" w:rsidR="00FD0FFE" w:rsidRDefault="00036D52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6D52">
              <w:rPr>
                <w:rFonts w:ascii="Times New Roman" w:hAnsi="Times New Roman" w:cs="Times New Roman"/>
                <w:sz w:val="24"/>
                <w:szCs w:val="24"/>
              </w:rPr>
              <w:t>Nanjing Jiancheng Bioengineering Institute</w:t>
            </w:r>
          </w:p>
        </w:tc>
        <w:tc>
          <w:tcPr>
            <w:tcW w:w="1985" w:type="dxa"/>
          </w:tcPr>
          <w:p w14:paraId="48071507" w14:textId="55F8F83D" w:rsidR="00FD0FFE" w:rsidRDefault="00B40A6E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001-3-1</w:t>
            </w:r>
          </w:p>
        </w:tc>
      </w:tr>
      <w:tr w:rsidR="00FD0FFE" w14:paraId="0702F0F0" w14:textId="77777777" w:rsidTr="00993B5C">
        <w:tc>
          <w:tcPr>
            <w:tcW w:w="3261" w:type="dxa"/>
          </w:tcPr>
          <w:p w14:paraId="7319E7B9" w14:textId="77777777" w:rsidR="00FD0FFE" w:rsidRDefault="00FD0FFE" w:rsidP="00036D5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49F">
              <w:rPr>
                <w:rFonts w:ascii="Times New Roman" w:hAnsi="Times New Roman" w:cs="Times New Roman"/>
                <w:sz w:val="24"/>
                <w:szCs w:val="24"/>
              </w:rPr>
              <w:t>SynScript</w:t>
            </w:r>
            <w:r w:rsidRPr="009E62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 w:rsidRPr="008E149F">
              <w:rPr>
                <w:rFonts w:ascii="Times New Roman" w:hAnsi="Times New Roman" w:cs="Times New Roman"/>
                <w:sz w:val="24"/>
                <w:szCs w:val="24"/>
              </w:rPr>
              <w:t>ⅢRT SuperMix for qPCR (+gDNA Remover)</w:t>
            </w:r>
            <w:r w:rsidRPr="005E3BF0">
              <w:rPr>
                <w:rFonts w:ascii="Times New Roman" w:hAnsi="Times New Roman" w:cs="Times New Roman"/>
                <w:sz w:val="24"/>
                <w:szCs w:val="24"/>
              </w:rPr>
              <w:t xml:space="preserve"> kit</w:t>
            </w:r>
          </w:p>
        </w:tc>
        <w:tc>
          <w:tcPr>
            <w:tcW w:w="2693" w:type="dxa"/>
          </w:tcPr>
          <w:p w14:paraId="43DB9E6A" w14:textId="77777777" w:rsidR="00FD0FFE" w:rsidRDefault="00FD0FFE" w:rsidP="001146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TSINGKE</w:t>
            </w:r>
          </w:p>
        </w:tc>
        <w:tc>
          <w:tcPr>
            <w:tcW w:w="1985" w:type="dxa"/>
          </w:tcPr>
          <w:p w14:paraId="5B592C3C" w14:textId="3B9DC533" w:rsidR="00FD0FFE" w:rsidRDefault="009E62B9" w:rsidP="0011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2B9">
              <w:rPr>
                <w:rFonts w:ascii="Times New Roman" w:hAnsi="Times New Roman" w:cs="Times New Roman"/>
                <w:sz w:val="24"/>
                <w:szCs w:val="24"/>
              </w:rPr>
              <w:t>TSK314S</w:t>
            </w:r>
          </w:p>
        </w:tc>
      </w:tr>
      <w:tr w:rsidR="00680E0B" w14:paraId="14165682" w14:textId="77777777" w:rsidTr="00993B5C">
        <w:tc>
          <w:tcPr>
            <w:tcW w:w="3261" w:type="dxa"/>
            <w:tcBorders>
              <w:top w:val="nil"/>
              <w:bottom w:val="single" w:sz="12" w:space="0" w:color="auto"/>
            </w:tcBorders>
          </w:tcPr>
          <w:p w14:paraId="33AB2D7A" w14:textId="0309427F" w:rsidR="00680E0B" w:rsidRDefault="00680E0B" w:rsidP="00680E0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49F">
              <w:rPr>
                <w:rFonts w:ascii="Times New Roman" w:hAnsi="Times New Roman" w:cs="Times New Roman"/>
                <w:sz w:val="24"/>
                <w:szCs w:val="24"/>
              </w:rPr>
              <w:t>2×TSINGKE</w:t>
            </w:r>
            <w:r w:rsidRPr="009E62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 w:rsidRPr="008E149F">
              <w:rPr>
                <w:rFonts w:ascii="Times New Roman" w:hAnsi="Times New Roman" w:cs="Times New Roman"/>
                <w:sz w:val="24"/>
                <w:szCs w:val="24"/>
              </w:rPr>
              <w:t>Master qPCR Mix (SYBR Green I) kit</w:t>
            </w: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14:paraId="48FC7FA8" w14:textId="1548AF65" w:rsidR="00680E0B" w:rsidRDefault="00680E0B" w:rsidP="00680E0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TSINGKE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14:paraId="19BA1DCF" w14:textId="7F2B1C28" w:rsidR="00680E0B" w:rsidRDefault="00707422" w:rsidP="0068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422">
              <w:rPr>
                <w:rFonts w:ascii="Times New Roman" w:hAnsi="Times New Roman" w:cs="Times New Roman"/>
                <w:sz w:val="24"/>
                <w:szCs w:val="24"/>
              </w:rPr>
              <w:t>TSE201</w:t>
            </w:r>
          </w:p>
        </w:tc>
      </w:tr>
    </w:tbl>
    <w:p w14:paraId="05CDEAB0" w14:textId="77777777" w:rsidR="0062179F" w:rsidRDefault="0062179F">
      <w:pPr>
        <w:rPr>
          <w:rFonts w:ascii="Times New Roman" w:hAnsi="Times New Roman" w:cs="Times New Roman" w:hint="eastAsia"/>
          <w:sz w:val="24"/>
          <w:szCs w:val="24"/>
        </w:rPr>
      </w:pPr>
    </w:p>
    <w:p w14:paraId="6BF0112C" w14:textId="3E3B58E4" w:rsidR="00CD06B8" w:rsidRDefault="00CD06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6EB170" w14:textId="77777777" w:rsidR="00FD0FFE" w:rsidRPr="002E0B18" w:rsidRDefault="00FD0FFE">
      <w:pPr>
        <w:rPr>
          <w:rFonts w:ascii="Times New Roman" w:hAnsi="Times New Roman" w:cs="Times New Roman"/>
          <w:sz w:val="24"/>
          <w:szCs w:val="24"/>
        </w:rPr>
      </w:pPr>
    </w:p>
    <w:p w14:paraId="72C0A6B3" w14:textId="50D6F5D7" w:rsidR="00750B08" w:rsidRPr="002E0B18" w:rsidRDefault="00750B08">
      <w:pPr>
        <w:rPr>
          <w:rFonts w:ascii="Times New Roman" w:hAnsi="Times New Roman" w:cs="Times New Roman"/>
          <w:sz w:val="24"/>
          <w:szCs w:val="24"/>
        </w:rPr>
      </w:pPr>
      <w:bookmarkStart w:id="0" w:name="_Hlk145667931"/>
      <w:r w:rsidRPr="002E0B18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5917AE">
        <w:rPr>
          <w:rFonts w:ascii="Times New Roman" w:hAnsi="Times New Roman" w:cs="Times New Roman" w:hint="eastAsia"/>
          <w:sz w:val="24"/>
          <w:szCs w:val="24"/>
        </w:rPr>
        <w:t>3</w:t>
      </w:r>
      <w:r w:rsidRPr="002E0B18">
        <w:rPr>
          <w:rFonts w:ascii="Times New Roman" w:hAnsi="Times New Roman" w:cs="Times New Roman"/>
          <w:sz w:val="24"/>
          <w:szCs w:val="24"/>
        </w:rPr>
        <w:t xml:space="preserve">. </w:t>
      </w:r>
      <w:r w:rsidR="00054CAE" w:rsidRPr="00054CAE">
        <w:rPr>
          <w:rFonts w:ascii="Times New Roman" w:hAnsi="Times New Roman" w:cs="Times New Roman"/>
          <w:sz w:val="24"/>
          <w:szCs w:val="24"/>
        </w:rPr>
        <w:t xml:space="preserve">List of </w:t>
      </w:r>
      <w:r w:rsidR="00E820AC">
        <w:rPr>
          <w:rFonts w:ascii="Times New Roman" w:hAnsi="Times New Roman" w:cs="Times New Roman"/>
          <w:sz w:val="24"/>
          <w:szCs w:val="24"/>
        </w:rPr>
        <w:t>A</w:t>
      </w:r>
      <w:r w:rsidR="00054CAE" w:rsidRPr="00054CAE">
        <w:rPr>
          <w:rFonts w:ascii="Times New Roman" w:hAnsi="Times New Roman" w:cs="Times New Roman"/>
          <w:sz w:val="24"/>
          <w:szCs w:val="24"/>
        </w:rPr>
        <w:t>ntibodies</w:t>
      </w:r>
      <w:r w:rsidR="00054CA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723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701"/>
        <w:gridCol w:w="1985"/>
      </w:tblGrid>
      <w:tr w:rsidR="00342828" w:rsidRPr="00EB697B" w14:paraId="4E1DB5DB" w14:textId="77777777" w:rsidTr="00EE7292">
        <w:tc>
          <w:tcPr>
            <w:tcW w:w="3544" w:type="dxa"/>
            <w:tcBorders>
              <w:top w:val="single" w:sz="12" w:space="0" w:color="auto"/>
              <w:bottom w:val="single" w:sz="6" w:space="0" w:color="auto"/>
            </w:tcBorders>
          </w:tcPr>
          <w:bookmarkEnd w:id="0"/>
          <w:p w14:paraId="18B5E0F5" w14:textId="575FE818" w:rsidR="00342828" w:rsidRPr="00EB697B" w:rsidRDefault="002C63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ANTIBODY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1483CDA1" w14:textId="3D8541B7" w:rsidR="00342828" w:rsidRPr="00EB697B" w:rsidRDefault="00342828" w:rsidP="00D3160C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7B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</w:tcPr>
          <w:p w14:paraId="1F745CED" w14:textId="60A83257" w:rsidR="00342828" w:rsidRPr="00EB697B" w:rsidRDefault="008A40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020">
              <w:rPr>
                <w:rFonts w:ascii="Times New Roman" w:hAnsi="Times New Roman" w:cs="Times New Roman"/>
                <w:b/>
                <w:sz w:val="24"/>
                <w:szCs w:val="24"/>
              </w:rPr>
              <w:t>Cat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NO.</w:t>
            </w:r>
          </w:p>
        </w:tc>
      </w:tr>
      <w:tr w:rsidR="00342828" w14:paraId="288444BF" w14:textId="77777777" w:rsidTr="00EE7292">
        <w:tc>
          <w:tcPr>
            <w:tcW w:w="3544" w:type="dxa"/>
            <w:tcBorders>
              <w:top w:val="single" w:sz="6" w:space="0" w:color="auto"/>
            </w:tcBorders>
          </w:tcPr>
          <w:p w14:paraId="64D67084" w14:textId="742C7A85" w:rsidR="00342828" w:rsidRDefault="0062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-Bax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11A76F9E" w14:textId="1F6A64FF" w:rsidR="00342828" w:rsidRDefault="00622555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bmart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5F71B6F2" w14:textId="7B69B5BD" w:rsidR="00342828" w:rsidRDefault="0062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Tu333334s</w:t>
            </w:r>
          </w:p>
        </w:tc>
      </w:tr>
      <w:tr w:rsidR="00342828" w14:paraId="745B9269" w14:textId="77777777" w:rsidTr="00EE7292">
        <w:tc>
          <w:tcPr>
            <w:tcW w:w="3544" w:type="dxa"/>
          </w:tcPr>
          <w:p w14:paraId="754E1D43" w14:textId="6907E791" w:rsidR="00342828" w:rsidRDefault="00715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D7A38" w:rsidRPr="002D7A38">
              <w:rPr>
                <w:rFonts w:ascii="Times New Roman" w:hAnsi="Times New Roman" w:cs="Times New Roman"/>
                <w:sz w:val="24"/>
                <w:szCs w:val="24"/>
              </w:rPr>
              <w:t>nti</w:t>
            </w:r>
            <w:r w:rsidR="002D7A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7A38" w:rsidRPr="002D7A38">
              <w:rPr>
                <w:rFonts w:ascii="Times New Roman" w:hAnsi="Times New Roman" w:cs="Times New Roman"/>
                <w:sz w:val="24"/>
                <w:szCs w:val="24"/>
              </w:rPr>
              <w:t>Bcl2, rabbit monoclonal</w:t>
            </w:r>
          </w:p>
        </w:tc>
        <w:tc>
          <w:tcPr>
            <w:tcW w:w="1701" w:type="dxa"/>
          </w:tcPr>
          <w:p w14:paraId="50C5974A" w14:textId="06AD5E05" w:rsidR="00342828" w:rsidRDefault="002D7A38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bmart</w:t>
            </w:r>
          </w:p>
        </w:tc>
        <w:tc>
          <w:tcPr>
            <w:tcW w:w="1985" w:type="dxa"/>
          </w:tcPr>
          <w:p w14:paraId="4749C6C7" w14:textId="2C44BCC6" w:rsidR="00342828" w:rsidRDefault="002D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A38">
              <w:rPr>
                <w:rFonts w:ascii="Times New Roman" w:hAnsi="Times New Roman" w:cs="Times New Roman"/>
                <w:sz w:val="24"/>
                <w:szCs w:val="24"/>
              </w:rPr>
              <w:t>TU323153s</w:t>
            </w:r>
          </w:p>
        </w:tc>
      </w:tr>
      <w:tr w:rsidR="00342828" w14:paraId="42F37536" w14:textId="77777777" w:rsidTr="00EE7292">
        <w:tc>
          <w:tcPr>
            <w:tcW w:w="3544" w:type="dxa"/>
          </w:tcPr>
          <w:p w14:paraId="780CC957" w14:textId="1B281279" w:rsidR="00342828" w:rsidRDefault="00715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5456">
              <w:rPr>
                <w:rFonts w:ascii="Times New Roman" w:hAnsi="Times New Roman" w:cs="Times New Roman"/>
                <w:sz w:val="24"/>
                <w:szCs w:val="24"/>
              </w:rPr>
              <w:t>Caspase3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5456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A38">
              <w:rPr>
                <w:rFonts w:ascii="Times New Roman" w:hAnsi="Times New Roman" w:cs="Times New Roman"/>
                <w:sz w:val="24"/>
                <w:szCs w:val="24"/>
              </w:rPr>
              <w:t>monoclonal</w:t>
            </w:r>
          </w:p>
        </w:tc>
        <w:tc>
          <w:tcPr>
            <w:tcW w:w="1701" w:type="dxa"/>
          </w:tcPr>
          <w:p w14:paraId="1D9510E8" w14:textId="43FCA31C" w:rsidR="00342828" w:rsidRDefault="002D7A38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bmart</w:t>
            </w:r>
          </w:p>
        </w:tc>
        <w:tc>
          <w:tcPr>
            <w:tcW w:w="1985" w:type="dxa"/>
          </w:tcPr>
          <w:p w14:paraId="7AB66952" w14:textId="19D87512" w:rsidR="00342828" w:rsidRDefault="00715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456">
              <w:rPr>
                <w:rFonts w:ascii="Times New Roman" w:hAnsi="Times New Roman" w:cs="Times New Roman"/>
                <w:sz w:val="24"/>
                <w:szCs w:val="24"/>
              </w:rPr>
              <w:t>m005851</w:t>
            </w:r>
          </w:p>
        </w:tc>
      </w:tr>
      <w:tr w:rsidR="00342828" w:rsidRPr="00AC2EF9" w14:paraId="1638921A" w14:textId="77777777" w:rsidTr="00EE7292">
        <w:tc>
          <w:tcPr>
            <w:tcW w:w="3544" w:type="dxa"/>
          </w:tcPr>
          <w:p w14:paraId="10E46D5D" w14:textId="3D35C1D2" w:rsidR="00342828" w:rsidRPr="00AC2EF9" w:rsidRDefault="00093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32A4">
              <w:rPr>
                <w:rFonts w:ascii="Times New Roman" w:hAnsi="Times New Roman" w:cs="Times New Roman"/>
                <w:sz w:val="24"/>
                <w:szCs w:val="24"/>
              </w:rPr>
              <w:t>cGAS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7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D40" w:rsidRPr="007C3D40">
              <w:rPr>
                <w:rFonts w:ascii="Times New Roman" w:hAnsi="Times New Roman" w:cs="Times New Roman"/>
                <w:sz w:val="24"/>
                <w:szCs w:val="24"/>
              </w:rPr>
              <w:t>rabbit polyclonal</w:t>
            </w:r>
          </w:p>
        </w:tc>
        <w:tc>
          <w:tcPr>
            <w:tcW w:w="1701" w:type="dxa"/>
          </w:tcPr>
          <w:p w14:paraId="26444CF9" w14:textId="0954CCA1" w:rsidR="00342828" w:rsidRPr="00AC2EF9" w:rsidRDefault="000932A4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932A4">
              <w:rPr>
                <w:rFonts w:ascii="Times New Roman" w:hAnsi="Times New Roman" w:cs="Times New Roman"/>
                <w:sz w:val="24"/>
                <w:szCs w:val="24"/>
              </w:rPr>
              <w:t>bclon</w:t>
            </w:r>
            <w:r w:rsidR="00F23621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985" w:type="dxa"/>
          </w:tcPr>
          <w:p w14:paraId="2549AB2D" w14:textId="4C5E4029" w:rsidR="00342828" w:rsidRPr="00AC2EF9" w:rsidRDefault="009E5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9C">
              <w:rPr>
                <w:rFonts w:ascii="Times New Roman" w:hAnsi="Times New Roman" w:cs="Times New Roman"/>
                <w:sz w:val="24"/>
                <w:szCs w:val="24"/>
              </w:rPr>
              <w:t>A8335</w:t>
            </w:r>
          </w:p>
        </w:tc>
      </w:tr>
      <w:tr w:rsidR="00342828" w14:paraId="4355BD3C" w14:textId="77777777" w:rsidTr="00EE7292">
        <w:tc>
          <w:tcPr>
            <w:tcW w:w="3544" w:type="dxa"/>
          </w:tcPr>
          <w:p w14:paraId="13499E21" w14:textId="4B42D95A" w:rsidR="00342828" w:rsidRDefault="00093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0F97" w:rsidRPr="00E50F97">
              <w:rPr>
                <w:rFonts w:ascii="Times New Roman" w:hAnsi="Times New Roman" w:cs="Times New Roman"/>
                <w:sz w:val="24"/>
                <w:szCs w:val="24"/>
              </w:rPr>
              <w:t>Phospho-STING (Ser365)</w:t>
            </w:r>
            <w:r w:rsidR="00411A44">
              <w:t xml:space="preserve"> </w:t>
            </w:r>
            <w:r w:rsidR="00411A44" w:rsidRPr="00411A44">
              <w:rPr>
                <w:rFonts w:ascii="Times New Roman" w:hAnsi="Times New Roman" w:cs="Times New Roman"/>
                <w:sz w:val="24"/>
                <w:szCs w:val="24"/>
              </w:rPr>
              <w:t>(D8F4W)</w:t>
            </w:r>
            <w:r w:rsidR="00E50F97" w:rsidRPr="00E50F97">
              <w:rPr>
                <w:rFonts w:ascii="Times New Roman" w:hAnsi="Times New Roman" w:cs="Times New Roman"/>
                <w:sz w:val="24"/>
                <w:szCs w:val="24"/>
              </w:rPr>
              <w:t>, rabbit monoclonal</w:t>
            </w:r>
          </w:p>
        </w:tc>
        <w:tc>
          <w:tcPr>
            <w:tcW w:w="1701" w:type="dxa"/>
          </w:tcPr>
          <w:p w14:paraId="0A4411B0" w14:textId="5E17F6DF" w:rsidR="00342828" w:rsidRDefault="00816255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6255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</w:tcPr>
          <w:p w14:paraId="70673B2A" w14:textId="4D2E3762" w:rsidR="00342828" w:rsidRDefault="0081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255">
              <w:rPr>
                <w:rFonts w:ascii="Times New Roman" w:hAnsi="Times New Roman" w:cs="Times New Roman"/>
                <w:sz w:val="24"/>
                <w:szCs w:val="24"/>
              </w:rPr>
              <w:t>72971S</w:t>
            </w:r>
          </w:p>
        </w:tc>
      </w:tr>
      <w:tr w:rsidR="00260BF3" w14:paraId="24B384CD" w14:textId="77777777" w:rsidTr="00EE7292">
        <w:tc>
          <w:tcPr>
            <w:tcW w:w="3544" w:type="dxa"/>
          </w:tcPr>
          <w:p w14:paraId="0AF7B0EB" w14:textId="576B5258" w:rsidR="00260BF3" w:rsidRDefault="00D31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7A1B" w:rsidRPr="00FC7A1B">
              <w:rPr>
                <w:rFonts w:ascii="Times New Roman" w:hAnsi="Times New Roman" w:cs="Times New Roman"/>
                <w:sz w:val="24"/>
                <w:szCs w:val="24"/>
              </w:rPr>
              <w:t>Phospho-IRF-3 (Ser396) (4D4G)</w:t>
            </w:r>
            <w:r w:rsidR="00FC7A1B" w:rsidRPr="00E50F97">
              <w:rPr>
                <w:rFonts w:ascii="Times New Roman" w:hAnsi="Times New Roman" w:cs="Times New Roman"/>
                <w:sz w:val="24"/>
                <w:szCs w:val="24"/>
              </w:rPr>
              <w:t>, rabbit monoclonal</w:t>
            </w:r>
          </w:p>
        </w:tc>
        <w:tc>
          <w:tcPr>
            <w:tcW w:w="1701" w:type="dxa"/>
          </w:tcPr>
          <w:p w14:paraId="5B4ADA79" w14:textId="61FA8F1D" w:rsidR="00260BF3" w:rsidRPr="00816255" w:rsidRDefault="00D3160C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6255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</w:tcPr>
          <w:p w14:paraId="61AC2926" w14:textId="775C7557" w:rsidR="00260BF3" w:rsidRPr="00914351" w:rsidRDefault="00B7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B1">
              <w:rPr>
                <w:rFonts w:ascii="Times New Roman" w:hAnsi="Times New Roman" w:cs="Times New Roman"/>
                <w:sz w:val="24"/>
                <w:szCs w:val="24"/>
              </w:rPr>
              <w:t>4947</w:t>
            </w:r>
          </w:p>
        </w:tc>
      </w:tr>
      <w:tr w:rsidR="00260BF3" w14:paraId="5B640A41" w14:textId="77777777" w:rsidTr="00EE7292">
        <w:tc>
          <w:tcPr>
            <w:tcW w:w="3544" w:type="dxa"/>
          </w:tcPr>
          <w:p w14:paraId="1F47F6AB" w14:textId="71C8A4CE" w:rsidR="00260BF3" w:rsidRDefault="00D31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55DD" w:rsidRPr="005655DD">
              <w:rPr>
                <w:rFonts w:ascii="Times New Roman" w:hAnsi="Times New Roman" w:cs="Times New Roman"/>
                <w:sz w:val="24"/>
                <w:szCs w:val="24"/>
              </w:rPr>
              <w:t>Phospho-TBK1/NAK (Ser172) (D52C2)</w:t>
            </w:r>
          </w:p>
        </w:tc>
        <w:tc>
          <w:tcPr>
            <w:tcW w:w="1701" w:type="dxa"/>
          </w:tcPr>
          <w:p w14:paraId="26CEB798" w14:textId="645141FF" w:rsidR="00260BF3" w:rsidRPr="00816255" w:rsidRDefault="00D3160C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6255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</w:tcPr>
          <w:p w14:paraId="636601E8" w14:textId="46AC4B2C" w:rsidR="00260BF3" w:rsidRPr="00914351" w:rsidRDefault="00565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D">
              <w:rPr>
                <w:rFonts w:ascii="Times New Roman" w:hAnsi="Times New Roman" w:cs="Times New Roman"/>
                <w:sz w:val="24"/>
                <w:szCs w:val="24"/>
              </w:rPr>
              <w:t>5483S</w:t>
            </w:r>
          </w:p>
        </w:tc>
      </w:tr>
      <w:tr w:rsidR="00342828" w14:paraId="7AA8C3AA" w14:textId="77777777" w:rsidTr="00EE7292">
        <w:tc>
          <w:tcPr>
            <w:tcW w:w="3544" w:type="dxa"/>
          </w:tcPr>
          <w:p w14:paraId="6C9229F5" w14:textId="23F3E5CE" w:rsidR="00342828" w:rsidRDefault="00093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56F6"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 STING</w:t>
            </w:r>
            <w:r w:rsidR="00B156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56F6" w:rsidRPr="002D7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56F6" w:rsidRPr="007C3D40">
              <w:rPr>
                <w:rFonts w:ascii="Times New Roman" w:hAnsi="Times New Roman" w:cs="Times New Roman"/>
                <w:sz w:val="24"/>
                <w:szCs w:val="24"/>
              </w:rPr>
              <w:t>rabbit polyclonal</w:t>
            </w:r>
          </w:p>
        </w:tc>
        <w:tc>
          <w:tcPr>
            <w:tcW w:w="1701" w:type="dxa"/>
          </w:tcPr>
          <w:p w14:paraId="3E609683" w14:textId="6BBF916C" w:rsidR="00342828" w:rsidRDefault="00B156F6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2EF9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985" w:type="dxa"/>
          </w:tcPr>
          <w:p w14:paraId="1A7AF8D5" w14:textId="078CA0B1" w:rsidR="00342828" w:rsidRDefault="00B1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6F6">
              <w:rPr>
                <w:rFonts w:ascii="Times New Roman" w:hAnsi="Times New Roman" w:cs="Times New Roman"/>
                <w:sz w:val="24"/>
                <w:szCs w:val="24"/>
              </w:rPr>
              <w:t>19851-1-AP</w:t>
            </w:r>
          </w:p>
        </w:tc>
      </w:tr>
      <w:tr w:rsidR="00342828" w14:paraId="4623AFBB" w14:textId="77777777" w:rsidTr="00EE7292">
        <w:tc>
          <w:tcPr>
            <w:tcW w:w="3544" w:type="dxa"/>
          </w:tcPr>
          <w:p w14:paraId="44B3CBBD" w14:textId="1A6F65E3" w:rsidR="00342828" w:rsidRDefault="00093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60BF3">
              <w:t xml:space="preserve"> </w:t>
            </w:r>
            <w:r w:rsidR="00260BF3" w:rsidRPr="00260BF3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 w:rsidR="00260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0BF3" w:rsidRPr="002D7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BF3" w:rsidRPr="007C3D40">
              <w:rPr>
                <w:rFonts w:ascii="Times New Roman" w:hAnsi="Times New Roman" w:cs="Times New Roman"/>
                <w:sz w:val="24"/>
                <w:szCs w:val="24"/>
              </w:rPr>
              <w:t>rabbit polyclonal</w:t>
            </w:r>
          </w:p>
        </w:tc>
        <w:tc>
          <w:tcPr>
            <w:tcW w:w="1701" w:type="dxa"/>
          </w:tcPr>
          <w:p w14:paraId="409BE7D4" w14:textId="2B78A4D5" w:rsidR="00342828" w:rsidRDefault="00260BF3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2EF9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985" w:type="dxa"/>
          </w:tcPr>
          <w:p w14:paraId="38198582" w14:textId="170EDF45" w:rsidR="00342828" w:rsidRDefault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BF3">
              <w:rPr>
                <w:rFonts w:ascii="Times New Roman" w:hAnsi="Times New Roman" w:cs="Times New Roman"/>
                <w:sz w:val="24"/>
                <w:szCs w:val="24"/>
              </w:rPr>
              <w:t>11312-1-AP</w:t>
            </w:r>
          </w:p>
        </w:tc>
      </w:tr>
      <w:tr w:rsidR="00260BF3" w14:paraId="2F850EC1" w14:textId="77777777" w:rsidTr="00EE7292">
        <w:tc>
          <w:tcPr>
            <w:tcW w:w="3544" w:type="dxa"/>
          </w:tcPr>
          <w:p w14:paraId="74EC402D" w14:textId="15D42076" w:rsidR="00260BF3" w:rsidRDefault="00260BF3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</w:t>
            </w:r>
            <w:r w:rsidRPr="00622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260BF3">
              <w:rPr>
                <w:rFonts w:ascii="Times New Roman" w:hAnsi="Times New Roman" w:cs="Times New Roman"/>
                <w:sz w:val="24"/>
                <w:szCs w:val="24"/>
              </w:rPr>
              <w:t>TBK1, rabbit polyclonal</w:t>
            </w:r>
          </w:p>
        </w:tc>
        <w:tc>
          <w:tcPr>
            <w:tcW w:w="1701" w:type="dxa"/>
          </w:tcPr>
          <w:p w14:paraId="2666E5AD" w14:textId="06DFBF3E" w:rsidR="00260BF3" w:rsidRDefault="00260BF3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2EF9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985" w:type="dxa"/>
          </w:tcPr>
          <w:p w14:paraId="5485E3E8" w14:textId="28F35B5F" w:rsidR="00260BF3" w:rsidRDefault="00260BF3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BF3">
              <w:rPr>
                <w:rFonts w:ascii="Times New Roman" w:hAnsi="Times New Roman" w:cs="Times New Roman"/>
                <w:sz w:val="24"/>
                <w:szCs w:val="24"/>
              </w:rPr>
              <w:t>28397-1-AP</w:t>
            </w:r>
          </w:p>
        </w:tc>
      </w:tr>
      <w:tr w:rsidR="005D28E6" w14:paraId="6ACFB5F0" w14:textId="77777777" w:rsidTr="00EE7292">
        <w:tc>
          <w:tcPr>
            <w:tcW w:w="3544" w:type="dxa"/>
          </w:tcPr>
          <w:p w14:paraId="7FB96F1D" w14:textId="045377AF" w:rsidR="005D28E6" w:rsidRDefault="00A96F06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F06">
              <w:rPr>
                <w:rFonts w:ascii="Times New Roman" w:hAnsi="Times New Roman" w:cs="Times New Roman"/>
                <w:sz w:val="24"/>
                <w:szCs w:val="24"/>
              </w:rPr>
              <w:t>anti-α-actin, rabbit monoclonal</w:t>
            </w:r>
          </w:p>
        </w:tc>
        <w:tc>
          <w:tcPr>
            <w:tcW w:w="1701" w:type="dxa"/>
          </w:tcPr>
          <w:p w14:paraId="07E89543" w14:textId="4E3E86D7" w:rsidR="005D28E6" w:rsidRDefault="00A96F06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6F06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985" w:type="dxa"/>
          </w:tcPr>
          <w:p w14:paraId="00B2EA35" w14:textId="5AD45F2B" w:rsidR="005D28E6" w:rsidRDefault="00A96F06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F06">
              <w:rPr>
                <w:rFonts w:ascii="Times New Roman" w:hAnsi="Times New Roman" w:cs="Times New Roman"/>
                <w:sz w:val="24"/>
                <w:szCs w:val="24"/>
              </w:rPr>
              <w:t>23660-1-AP</w:t>
            </w:r>
          </w:p>
        </w:tc>
      </w:tr>
      <w:tr w:rsidR="007C5166" w14:paraId="65A39E28" w14:textId="77777777" w:rsidTr="00EE7292">
        <w:tc>
          <w:tcPr>
            <w:tcW w:w="3544" w:type="dxa"/>
          </w:tcPr>
          <w:p w14:paraId="7B0C47C2" w14:textId="69273208" w:rsidR="007C5166" w:rsidRPr="00A96F06" w:rsidRDefault="007C5166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166">
              <w:rPr>
                <w:rFonts w:ascii="Times New Roman" w:hAnsi="Times New Roman" w:cs="Times New Roman"/>
                <w:sz w:val="24"/>
                <w:szCs w:val="24"/>
              </w:rPr>
              <w:t>HRP Goat Anti-Rabbit IgG</w:t>
            </w:r>
          </w:p>
        </w:tc>
        <w:tc>
          <w:tcPr>
            <w:tcW w:w="1701" w:type="dxa"/>
          </w:tcPr>
          <w:p w14:paraId="2129E8B2" w14:textId="5AF5550E" w:rsidR="007C5166" w:rsidRPr="00A96F06" w:rsidRDefault="00C94E7E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E7E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</w:p>
        </w:tc>
        <w:tc>
          <w:tcPr>
            <w:tcW w:w="1985" w:type="dxa"/>
          </w:tcPr>
          <w:p w14:paraId="5FD0BB05" w14:textId="18B3A680" w:rsidR="007C5166" w:rsidRPr="00A96F06" w:rsidRDefault="007C5166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AS014</w:t>
            </w:r>
          </w:p>
        </w:tc>
      </w:tr>
      <w:tr w:rsidR="007C5166" w:rsidRPr="00BF40EF" w14:paraId="0A1BF7FE" w14:textId="77777777" w:rsidTr="00EE7292">
        <w:tc>
          <w:tcPr>
            <w:tcW w:w="3544" w:type="dxa"/>
          </w:tcPr>
          <w:p w14:paraId="7E23EAC1" w14:textId="6F5A47B4" w:rsidR="007C5166" w:rsidRPr="00A96F06" w:rsidRDefault="00C94E7E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E7E">
              <w:rPr>
                <w:rFonts w:ascii="Times New Roman" w:hAnsi="Times New Roman" w:cs="Times New Roman"/>
                <w:sz w:val="24"/>
                <w:szCs w:val="24"/>
              </w:rPr>
              <w:t>HRP Goat Anti-</w:t>
            </w:r>
            <w:r w:rsidR="00BF40EF">
              <w:t xml:space="preserve"> </w:t>
            </w:r>
            <w:r w:rsidR="00BF40E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F40EF" w:rsidRPr="00BF40EF">
              <w:rPr>
                <w:rFonts w:ascii="Times New Roman" w:hAnsi="Times New Roman" w:cs="Times New Roman"/>
                <w:sz w:val="24"/>
                <w:szCs w:val="24"/>
              </w:rPr>
              <w:t>ouse</w:t>
            </w:r>
            <w:r w:rsidRPr="00C94E7E">
              <w:rPr>
                <w:rFonts w:ascii="Times New Roman" w:hAnsi="Times New Roman" w:cs="Times New Roman"/>
                <w:sz w:val="24"/>
                <w:szCs w:val="24"/>
              </w:rPr>
              <w:t xml:space="preserve"> IgG</w:t>
            </w:r>
          </w:p>
        </w:tc>
        <w:tc>
          <w:tcPr>
            <w:tcW w:w="1701" w:type="dxa"/>
          </w:tcPr>
          <w:p w14:paraId="42F1DAAF" w14:textId="4F212A39" w:rsidR="007C5166" w:rsidRPr="00A96F06" w:rsidRDefault="00A823D4" w:rsidP="00D316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D4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</w:p>
        </w:tc>
        <w:tc>
          <w:tcPr>
            <w:tcW w:w="1985" w:type="dxa"/>
          </w:tcPr>
          <w:p w14:paraId="535F4D0E" w14:textId="10440E34" w:rsidR="007C5166" w:rsidRPr="00A96F06" w:rsidRDefault="00A823D4" w:rsidP="0026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3D4">
              <w:rPr>
                <w:rFonts w:ascii="Times New Roman" w:hAnsi="Times New Roman" w:cs="Times New Roman"/>
                <w:sz w:val="24"/>
                <w:szCs w:val="24"/>
              </w:rPr>
              <w:t>AS003</w:t>
            </w:r>
          </w:p>
        </w:tc>
      </w:tr>
    </w:tbl>
    <w:p w14:paraId="62E4658E" w14:textId="638D8FF8" w:rsidR="00750B08" w:rsidRDefault="00750B08">
      <w:pPr>
        <w:rPr>
          <w:rFonts w:ascii="Times New Roman" w:hAnsi="Times New Roman" w:cs="Times New Roman"/>
          <w:sz w:val="24"/>
          <w:szCs w:val="24"/>
        </w:rPr>
      </w:pPr>
    </w:p>
    <w:p w14:paraId="73308078" w14:textId="01766A68" w:rsidR="00DC18AB" w:rsidRDefault="00DC18AB">
      <w:pPr>
        <w:rPr>
          <w:rFonts w:ascii="Times New Roman" w:hAnsi="Times New Roman" w:cs="Times New Roman"/>
          <w:sz w:val="24"/>
          <w:szCs w:val="24"/>
        </w:rPr>
      </w:pPr>
    </w:p>
    <w:p w14:paraId="36DCC377" w14:textId="4E438219" w:rsidR="0062179F" w:rsidRDefault="0062179F">
      <w:pPr>
        <w:rPr>
          <w:rFonts w:ascii="Times New Roman" w:hAnsi="Times New Roman" w:cs="Times New Roman"/>
          <w:sz w:val="24"/>
          <w:szCs w:val="24"/>
        </w:rPr>
      </w:pPr>
    </w:p>
    <w:p w14:paraId="71FB7D55" w14:textId="77777777" w:rsidR="0062179F" w:rsidRPr="002E0B18" w:rsidRDefault="0062179F">
      <w:pPr>
        <w:rPr>
          <w:rFonts w:ascii="Times New Roman" w:hAnsi="Times New Roman" w:cs="Times New Roman" w:hint="eastAsia"/>
          <w:sz w:val="24"/>
          <w:szCs w:val="24"/>
        </w:rPr>
      </w:pPr>
    </w:p>
    <w:p w14:paraId="0B2EAD4C" w14:textId="216D2336" w:rsidR="000D368A" w:rsidRPr="002E0B18" w:rsidRDefault="00872C3A">
      <w:pPr>
        <w:rPr>
          <w:rFonts w:ascii="Times New Roman" w:hAnsi="Times New Roman" w:cs="Times New Roman"/>
          <w:sz w:val="24"/>
          <w:szCs w:val="24"/>
        </w:rPr>
      </w:pPr>
      <w:r w:rsidRPr="002E0B18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0D368A" w:rsidRPr="002E0B18">
        <w:rPr>
          <w:rFonts w:ascii="Times New Roman" w:hAnsi="Times New Roman" w:cs="Times New Roman"/>
          <w:sz w:val="24"/>
          <w:szCs w:val="24"/>
        </w:rPr>
        <w:t xml:space="preserve">Table </w:t>
      </w:r>
      <w:r w:rsidR="005917AE">
        <w:rPr>
          <w:rFonts w:ascii="Times New Roman" w:hAnsi="Times New Roman" w:cs="Times New Roman" w:hint="eastAsia"/>
          <w:sz w:val="24"/>
          <w:szCs w:val="24"/>
        </w:rPr>
        <w:t>4</w:t>
      </w:r>
      <w:r w:rsidR="000D368A" w:rsidRPr="002E0B18">
        <w:rPr>
          <w:rFonts w:ascii="Times New Roman" w:hAnsi="Times New Roman" w:cs="Times New Roman"/>
          <w:sz w:val="24"/>
          <w:szCs w:val="24"/>
        </w:rPr>
        <w:t xml:space="preserve">. Primers used in qPCR </w:t>
      </w:r>
      <w:r w:rsidR="00E820AC">
        <w:rPr>
          <w:rFonts w:ascii="Times New Roman" w:hAnsi="Times New Roman" w:cs="Times New Roman"/>
          <w:sz w:val="24"/>
          <w:szCs w:val="24"/>
        </w:rPr>
        <w:t>A</w:t>
      </w:r>
      <w:r w:rsidR="000D368A" w:rsidRPr="002E0B18">
        <w:rPr>
          <w:rFonts w:ascii="Times New Roman" w:hAnsi="Times New Roman" w:cs="Times New Roman"/>
          <w:sz w:val="24"/>
          <w:szCs w:val="24"/>
        </w:rPr>
        <w:t>ssay.</w:t>
      </w:r>
    </w:p>
    <w:tbl>
      <w:tblPr>
        <w:tblStyle w:val="a7"/>
        <w:tblW w:w="885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587"/>
        <w:gridCol w:w="3618"/>
        <w:gridCol w:w="87"/>
      </w:tblGrid>
      <w:tr w:rsidR="002E0B18" w:rsidRPr="00753AD2" w14:paraId="20340299" w14:textId="77777777" w:rsidTr="00C82732"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14:paraId="0CACBDCD" w14:textId="77777777" w:rsidR="00C87B38" w:rsidRPr="00753AD2" w:rsidRDefault="002E0B18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53AD2">
              <w:rPr>
                <w:rFonts w:ascii="Times New Roman" w:hAnsi="Times New Roman" w:cs="Times New Roman"/>
                <w:b/>
                <w:sz w:val="24"/>
                <w:szCs w:val="20"/>
              </w:rPr>
              <w:t>Primers</w:t>
            </w:r>
          </w:p>
          <w:p w14:paraId="13C4535D" w14:textId="48A21281" w:rsidR="002E0B18" w:rsidRPr="00753AD2" w:rsidRDefault="002E0B18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53AD2">
              <w:rPr>
                <w:rFonts w:ascii="Times New Roman" w:hAnsi="Times New Roman" w:cs="Times New Roman"/>
                <w:b/>
                <w:sz w:val="24"/>
                <w:szCs w:val="20"/>
              </w:rPr>
              <w:t>(mouse)</w:t>
            </w:r>
          </w:p>
        </w:tc>
        <w:tc>
          <w:tcPr>
            <w:tcW w:w="3587" w:type="dxa"/>
            <w:tcBorders>
              <w:top w:val="single" w:sz="12" w:space="0" w:color="auto"/>
              <w:bottom w:val="single" w:sz="4" w:space="0" w:color="auto"/>
            </w:tcBorders>
          </w:tcPr>
          <w:p w14:paraId="6DBEC8C3" w14:textId="08A57173" w:rsidR="002E0B18" w:rsidRPr="00753AD2" w:rsidRDefault="002E0B18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53AD2">
              <w:rPr>
                <w:rFonts w:ascii="Times New Roman" w:hAnsi="Times New Roman" w:cs="Times New Roman"/>
                <w:b/>
                <w:sz w:val="24"/>
                <w:szCs w:val="20"/>
              </w:rPr>
              <w:t>Forward (5′-3′)</w:t>
            </w:r>
          </w:p>
        </w:tc>
        <w:tc>
          <w:tcPr>
            <w:tcW w:w="370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B28C099" w14:textId="13E95E78" w:rsidR="002E0B18" w:rsidRPr="00753AD2" w:rsidRDefault="002E0B18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53AD2">
              <w:rPr>
                <w:rFonts w:ascii="Times New Roman" w:hAnsi="Times New Roman" w:cs="Times New Roman"/>
                <w:b/>
                <w:sz w:val="24"/>
                <w:szCs w:val="20"/>
              </w:rPr>
              <w:t>Reverse (5′-3′)</w:t>
            </w:r>
          </w:p>
        </w:tc>
      </w:tr>
      <w:tr w:rsidR="002E0B18" w:rsidRPr="00753AD2" w14:paraId="78279B85" w14:textId="77777777" w:rsidTr="00C82732">
        <w:trPr>
          <w:gridAfter w:val="1"/>
          <w:wAfter w:w="87" w:type="dxa"/>
        </w:trPr>
        <w:tc>
          <w:tcPr>
            <w:tcW w:w="1560" w:type="dxa"/>
            <w:tcBorders>
              <w:top w:val="single" w:sz="4" w:space="0" w:color="auto"/>
            </w:tcBorders>
          </w:tcPr>
          <w:p w14:paraId="065464F4" w14:textId="5ED08FB0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IL6</w:t>
            </w:r>
          </w:p>
        </w:tc>
        <w:tc>
          <w:tcPr>
            <w:tcW w:w="3587" w:type="dxa"/>
            <w:tcBorders>
              <w:top w:val="single" w:sz="4" w:space="0" w:color="auto"/>
            </w:tcBorders>
          </w:tcPr>
          <w:p w14:paraId="6EB18F0C" w14:textId="46433800" w:rsidR="002E0B18" w:rsidRPr="00753AD2" w:rsidRDefault="00C87B3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ACTTCCATCCAGTTGCCTTCTTGG</w:t>
            </w:r>
          </w:p>
        </w:tc>
        <w:tc>
          <w:tcPr>
            <w:tcW w:w="3618" w:type="dxa"/>
            <w:tcBorders>
              <w:top w:val="single" w:sz="4" w:space="0" w:color="auto"/>
            </w:tcBorders>
          </w:tcPr>
          <w:p w14:paraId="2CC9B838" w14:textId="7B69B5C8" w:rsidR="002E0B18" w:rsidRPr="00753AD2" w:rsidRDefault="00C87B3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TTAAGCCTCCGACTTGTGAAGTGG</w:t>
            </w:r>
          </w:p>
        </w:tc>
      </w:tr>
      <w:tr w:rsidR="002E0B18" w:rsidRPr="00753AD2" w14:paraId="2BB846C5" w14:textId="77777777" w:rsidTr="00C82732">
        <w:trPr>
          <w:gridAfter w:val="1"/>
          <w:wAfter w:w="87" w:type="dxa"/>
        </w:trPr>
        <w:tc>
          <w:tcPr>
            <w:tcW w:w="1560" w:type="dxa"/>
          </w:tcPr>
          <w:p w14:paraId="58CA2942" w14:textId="0DC3A459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IL1β</w:t>
            </w:r>
          </w:p>
        </w:tc>
        <w:tc>
          <w:tcPr>
            <w:tcW w:w="3587" w:type="dxa"/>
          </w:tcPr>
          <w:p w14:paraId="5E9DAA9B" w14:textId="43025002" w:rsidR="002E0B18" w:rsidRPr="00753AD2" w:rsidRDefault="0083261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GCACAGTTCCCCAACTGGTA</w:t>
            </w:r>
          </w:p>
        </w:tc>
        <w:tc>
          <w:tcPr>
            <w:tcW w:w="3618" w:type="dxa"/>
          </w:tcPr>
          <w:p w14:paraId="61A6F025" w14:textId="795DB1BC" w:rsidR="002E0B18" w:rsidRPr="00753AD2" w:rsidRDefault="0083261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TGTCCCGACCATTGCTGTTT</w:t>
            </w:r>
          </w:p>
        </w:tc>
      </w:tr>
      <w:tr w:rsidR="002E0B18" w:rsidRPr="00753AD2" w14:paraId="7BDA31EF" w14:textId="77777777" w:rsidTr="00C82732">
        <w:trPr>
          <w:gridAfter w:val="1"/>
          <w:wAfter w:w="87" w:type="dxa"/>
        </w:trPr>
        <w:tc>
          <w:tcPr>
            <w:tcW w:w="1560" w:type="dxa"/>
          </w:tcPr>
          <w:p w14:paraId="3FF4DCD7" w14:textId="16A74DC1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TNFα</w:t>
            </w:r>
          </w:p>
        </w:tc>
        <w:tc>
          <w:tcPr>
            <w:tcW w:w="3587" w:type="dxa"/>
          </w:tcPr>
          <w:p w14:paraId="2FC8FE2C" w14:textId="0886E6E6" w:rsidR="002E0B18" w:rsidRPr="00753AD2" w:rsidRDefault="00FE178A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FE178A">
              <w:rPr>
                <w:rFonts w:ascii="Times New Roman" w:hAnsi="Times New Roman" w:cs="Times New Roman"/>
                <w:szCs w:val="24"/>
              </w:rPr>
              <w:t>GGTGCCTATGTCTCAGCCTCTT</w:t>
            </w:r>
          </w:p>
        </w:tc>
        <w:tc>
          <w:tcPr>
            <w:tcW w:w="3618" w:type="dxa"/>
          </w:tcPr>
          <w:p w14:paraId="4CCB9E33" w14:textId="29559624" w:rsidR="002E0B18" w:rsidRPr="00753AD2" w:rsidRDefault="00FE178A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FE178A">
              <w:rPr>
                <w:rFonts w:ascii="Times New Roman" w:hAnsi="Times New Roman" w:cs="Times New Roman"/>
                <w:szCs w:val="24"/>
              </w:rPr>
              <w:t>GCCATAGAACTGATGAGAGGGAG</w:t>
            </w:r>
          </w:p>
        </w:tc>
      </w:tr>
      <w:tr w:rsidR="002E0B18" w:rsidRPr="00753AD2" w14:paraId="5FFDD557" w14:textId="77777777" w:rsidTr="00C82732">
        <w:trPr>
          <w:gridAfter w:val="1"/>
          <w:wAfter w:w="87" w:type="dxa"/>
        </w:trPr>
        <w:tc>
          <w:tcPr>
            <w:tcW w:w="1560" w:type="dxa"/>
          </w:tcPr>
          <w:p w14:paraId="66CE654F" w14:textId="711307B1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iNOS</w:t>
            </w:r>
          </w:p>
        </w:tc>
        <w:tc>
          <w:tcPr>
            <w:tcW w:w="3587" w:type="dxa"/>
          </w:tcPr>
          <w:p w14:paraId="17116836" w14:textId="23F0D271" w:rsidR="002E0B18" w:rsidRPr="00753AD2" w:rsidRDefault="00FE178A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FE178A">
              <w:rPr>
                <w:rFonts w:ascii="Times New Roman" w:hAnsi="Times New Roman" w:cs="Times New Roman"/>
                <w:szCs w:val="24"/>
              </w:rPr>
              <w:t>GAGACAGGGAAGTCTGAAGCAC</w:t>
            </w:r>
          </w:p>
        </w:tc>
        <w:tc>
          <w:tcPr>
            <w:tcW w:w="3618" w:type="dxa"/>
          </w:tcPr>
          <w:p w14:paraId="11D7914C" w14:textId="618D753B" w:rsidR="002E0B18" w:rsidRPr="00753AD2" w:rsidRDefault="00FE178A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FE178A">
              <w:rPr>
                <w:rFonts w:ascii="Times New Roman" w:hAnsi="Times New Roman" w:cs="Times New Roman"/>
                <w:szCs w:val="24"/>
              </w:rPr>
              <w:t>CCAGCAGTAGTTGCTCCTCTTC</w:t>
            </w:r>
          </w:p>
        </w:tc>
      </w:tr>
      <w:tr w:rsidR="002E0B18" w:rsidRPr="00753AD2" w14:paraId="53B41B63" w14:textId="77777777" w:rsidTr="00C82732">
        <w:trPr>
          <w:gridAfter w:val="1"/>
          <w:wAfter w:w="87" w:type="dxa"/>
        </w:trPr>
        <w:tc>
          <w:tcPr>
            <w:tcW w:w="1560" w:type="dxa"/>
          </w:tcPr>
          <w:p w14:paraId="3191300A" w14:textId="1E336CCE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Ifnb1</w:t>
            </w:r>
          </w:p>
        </w:tc>
        <w:tc>
          <w:tcPr>
            <w:tcW w:w="3587" w:type="dxa"/>
          </w:tcPr>
          <w:p w14:paraId="29ECAF06" w14:textId="214E8849" w:rsidR="002E0B18" w:rsidRPr="00753AD2" w:rsidRDefault="0095152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951528">
              <w:rPr>
                <w:rFonts w:ascii="Times New Roman" w:hAnsi="Times New Roman" w:cs="Times New Roman"/>
                <w:szCs w:val="24"/>
              </w:rPr>
              <w:t>CAGCTCCAAGAAAGGACGAAC</w:t>
            </w:r>
          </w:p>
        </w:tc>
        <w:tc>
          <w:tcPr>
            <w:tcW w:w="3618" w:type="dxa"/>
          </w:tcPr>
          <w:p w14:paraId="78034647" w14:textId="7DE18B8E" w:rsidR="002E0B18" w:rsidRPr="00753AD2" w:rsidRDefault="0095152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951528">
              <w:rPr>
                <w:rFonts w:ascii="Times New Roman" w:hAnsi="Times New Roman" w:cs="Times New Roman"/>
                <w:szCs w:val="24"/>
              </w:rPr>
              <w:t>GGCAGTGTAACTCTTCTGCAT</w:t>
            </w:r>
          </w:p>
        </w:tc>
      </w:tr>
      <w:tr w:rsidR="002E0B18" w:rsidRPr="00753AD2" w14:paraId="74DF10ED" w14:textId="77777777" w:rsidTr="00C82732">
        <w:trPr>
          <w:gridAfter w:val="1"/>
          <w:wAfter w:w="87" w:type="dxa"/>
        </w:trPr>
        <w:tc>
          <w:tcPr>
            <w:tcW w:w="1560" w:type="dxa"/>
          </w:tcPr>
          <w:p w14:paraId="2FEBB2E4" w14:textId="2A02F78E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Ifi44</w:t>
            </w:r>
          </w:p>
        </w:tc>
        <w:tc>
          <w:tcPr>
            <w:tcW w:w="3587" w:type="dxa"/>
          </w:tcPr>
          <w:p w14:paraId="003A9918" w14:textId="297AD914" w:rsidR="002E0B18" w:rsidRPr="00753AD2" w:rsidRDefault="002C523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2C5239">
              <w:rPr>
                <w:rFonts w:ascii="Times New Roman" w:hAnsi="Times New Roman" w:cs="Times New Roman"/>
                <w:szCs w:val="24"/>
              </w:rPr>
              <w:t>AACTGACTGCTCGCAATAATGT</w:t>
            </w:r>
          </w:p>
        </w:tc>
        <w:tc>
          <w:tcPr>
            <w:tcW w:w="3618" w:type="dxa"/>
          </w:tcPr>
          <w:p w14:paraId="630FCD09" w14:textId="0745758B" w:rsidR="002E0B18" w:rsidRPr="00753AD2" w:rsidRDefault="0095152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951528">
              <w:rPr>
                <w:rFonts w:ascii="Times New Roman" w:hAnsi="Times New Roman" w:cs="Times New Roman"/>
                <w:szCs w:val="24"/>
              </w:rPr>
              <w:t>GTAACACAGCAATGCCTCTTGT</w:t>
            </w:r>
          </w:p>
        </w:tc>
      </w:tr>
      <w:tr w:rsidR="002E0B18" w:rsidRPr="00753AD2" w14:paraId="0A8BB554" w14:textId="77777777" w:rsidTr="00C82732">
        <w:trPr>
          <w:gridAfter w:val="1"/>
          <w:wAfter w:w="87" w:type="dxa"/>
        </w:trPr>
        <w:tc>
          <w:tcPr>
            <w:tcW w:w="1560" w:type="dxa"/>
            <w:tcBorders>
              <w:bottom w:val="nil"/>
            </w:tcBorders>
          </w:tcPr>
          <w:p w14:paraId="6C41DE6E" w14:textId="647C0CD5" w:rsidR="002E0B18" w:rsidRPr="00753AD2" w:rsidRDefault="002E0B1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cxcl10</w:t>
            </w:r>
          </w:p>
        </w:tc>
        <w:tc>
          <w:tcPr>
            <w:tcW w:w="3587" w:type="dxa"/>
            <w:tcBorders>
              <w:bottom w:val="nil"/>
            </w:tcBorders>
          </w:tcPr>
          <w:p w14:paraId="35FF1248" w14:textId="3B119133" w:rsidR="002E0B18" w:rsidRPr="00753AD2" w:rsidRDefault="005E0BE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E0BE9">
              <w:rPr>
                <w:rFonts w:ascii="Times New Roman" w:hAnsi="Times New Roman" w:cs="Times New Roman"/>
                <w:szCs w:val="24"/>
              </w:rPr>
              <w:t>CCAAGTGCTGCCGTCATTTTC</w:t>
            </w:r>
          </w:p>
        </w:tc>
        <w:tc>
          <w:tcPr>
            <w:tcW w:w="3618" w:type="dxa"/>
            <w:tcBorders>
              <w:bottom w:val="nil"/>
            </w:tcBorders>
          </w:tcPr>
          <w:p w14:paraId="156D126D" w14:textId="105BF225" w:rsidR="002E0B18" w:rsidRPr="00753AD2" w:rsidRDefault="00E0436D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0436D">
              <w:rPr>
                <w:rFonts w:ascii="Times New Roman" w:hAnsi="Times New Roman" w:cs="Times New Roman"/>
                <w:szCs w:val="24"/>
              </w:rPr>
              <w:t>GGCTCGCAGGGATGATTTCAA</w:t>
            </w:r>
          </w:p>
        </w:tc>
      </w:tr>
      <w:tr w:rsidR="00762FFE" w:rsidRPr="00762FFE" w14:paraId="098A5367" w14:textId="77777777" w:rsidTr="00C82732">
        <w:trPr>
          <w:gridAfter w:val="1"/>
          <w:wAfter w:w="87" w:type="dxa"/>
        </w:trPr>
        <w:tc>
          <w:tcPr>
            <w:tcW w:w="1560" w:type="dxa"/>
            <w:tcBorders>
              <w:top w:val="nil"/>
              <w:bottom w:val="nil"/>
            </w:tcBorders>
          </w:tcPr>
          <w:p w14:paraId="3EC0E545" w14:textId="68BC9FE4" w:rsidR="00762FFE" w:rsidRPr="00762FFE" w:rsidRDefault="00762FFE" w:rsidP="00762FF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62FFE">
              <w:rPr>
                <w:rFonts w:ascii="Times New Roman" w:hAnsi="Times New Roman" w:cs="Times New Roman"/>
              </w:rPr>
              <w:t>STING siRNA</w:t>
            </w:r>
          </w:p>
        </w:tc>
        <w:tc>
          <w:tcPr>
            <w:tcW w:w="3587" w:type="dxa"/>
            <w:tcBorders>
              <w:top w:val="nil"/>
              <w:bottom w:val="nil"/>
            </w:tcBorders>
          </w:tcPr>
          <w:p w14:paraId="09286727" w14:textId="274EDFF2" w:rsidR="00762FFE" w:rsidRPr="00762FFE" w:rsidRDefault="00762FFE" w:rsidP="00762FF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62FFE">
              <w:rPr>
                <w:rFonts w:ascii="Times New Roman" w:hAnsi="Times New Roman" w:cs="Times New Roman"/>
              </w:rPr>
              <w:t>CCACUGUAUGGCUAUGAUUTT</w:t>
            </w:r>
          </w:p>
        </w:tc>
        <w:tc>
          <w:tcPr>
            <w:tcW w:w="3618" w:type="dxa"/>
            <w:tcBorders>
              <w:top w:val="nil"/>
              <w:bottom w:val="nil"/>
            </w:tcBorders>
          </w:tcPr>
          <w:p w14:paraId="6E0A09E6" w14:textId="17F212E5" w:rsidR="00762FFE" w:rsidRPr="00762FFE" w:rsidRDefault="00762FFE" w:rsidP="00762FF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62FFE">
              <w:rPr>
                <w:rFonts w:ascii="Times New Roman" w:hAnsi="Times New Roman" w:cs="Times New Roman"/>
              </w:rPr>
              <w:t>AAUCAUAGCCAUACAGUGGTT</w:t>
            </w:r>
          </w:p>
        </w:tc>
      </w:tr>
      <w:tr w:rsidR="00C87B38" w:rsidRPr="00753AD2" w14:paraId="6B1EC7CF" w14:textId="77777777" w:rsidTr="00762FFE">
        <w:trPr>
          <w:gridAfter w:val="1"/>
          <w:wAfter w:w="87" w:type="dxa"/>
        </w:trPr>
        <w:tc>
          <w:tcPr>
            <w:tcW w:w="1560" w:type="dxa"/>
            <w:tcBorders>
              <w:top w:val="nil"/>
              <w:bottom w:val="nil"/>
            </w:tcBorders>
          </w:tcPr>
          <w:p w14:paraId="0AD02768" w14:textId="518049CF" w:rsidR="00C87B38" w:rsidRPr="00753AD2" w:rsidRDefault="00C87B38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GAPDH</w:t>
            </w:r>
          </w:p>
        </w:tc>
        <w:tc>
          <w:tcPr>
            <w:tcW w:w="3587" w:type="dxa"/>
            <w:tcBorders>
              <w:top w:val="nil"/>
              <w:bottom w:val="nil"/>
            </w:tcBorders>
          </w:tcPr>
          <w:p w14:paraId="6E846CB0" w14:textId="0CF9D561" w:rsidR="00C87B38" w:rsidRPr="00753AD2" w:rsidRDefault="00894CAF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GCTTCTAGGCGGACTGTT AC</w:t>
            </w:r>
          </w:p>
        </w:tc>
        <w:tc>
          <w:tcPr>
            <w:tcW w:w="3618" w:type="dxa"/>
            <w:tcBorders>
              <w:top w:val="nil"/>
              <w:bottom w:val="nil"/>
            </w:tcBorders>
          </w:tcPr>
          <w:p w14:paraId="694A86B5" w14:textId="0CFEA882" w:rsidR="00C87B38" w:rsidRPr="00753AD2" w:rsidRDefault="00894CAF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CCATGCCAATGTTGTCTCTT</w:t>
            </w:r>
          </w:p>
        </w:tc>
      </w:tr>
      <w:tr w:rsidR="00942899" w:rsidRPr="00753AD2" w14:paraId="014F43C1" w14:textId="77777777" w:rsidTr="00762FFE">
        <w:trPr>
          <w:gridAfter w:val="1"/>
          <w:wAfter w:w="87" w:type="dxa"/>
        </w:trPr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14:paraId="46261502" w14:textId="213C1859" w:rsidR="00942899" w:rsidRPr="00753AD2" w:rsidRDefault="0094289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β-actin</w:t>
            </w:r>
          </w:p>
        </w:tc>
        <w:tc>
          <w:tcPr>
            <w:tcW w:w="3587" w:type="dxa"/>
            <w:tcBorders>
              <w:top w:val="nil"/>
              <w:bottom w:val="single" w:sz="12" w:space="0" w:color="auto"/>
            </w:tcBorders>
          </w:tcPr>
          <w:p w14:paraId="3E00C41F" w14:textId="07AD9CFA" w:rsidR="00942899" w:rsidRPr="00753AD2" w:rsidRDefault="0094289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GGCTGTATTCCCCTCCATCG</w:t>
            </w:r>
          </w:p>
        </w:tc>
        <w:tc>
          <w:tcPr>
            <w:tcW w:w="3618" w:type="dxa"/>
            <w:tcBorders>
              <w:top w:val="nil"/>
              <w:bottom w:val="single" w:sz="12" w:space="0" w:color="auto"/>
            </w:tcBorders>
          </w:tcPr>
          <w:p w14:paraId="3E709D4C" w14:textId="4AC12012" w:rsidR="00942899" w:rsidRPr="00753AD2" w:rsidRDefault="00942899" w:rsidP="00753AD2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753AD2">
              <w:rPr>
                <w:rFonts w:ascii="Times New Roman" w:hAnsi="Times New Roman" w:cs="Times New Roman"/>
                <w:szCs w:val="24"/>
              </w:rPr>
              <w:t>CCAGTTGGTAACAATGCCATGT</w:t>
            </w:r>
          </w:p>
        </w:tc>
      </w:tr>
    </w:tbl>
    <w:p w14:paraId="5939EF67" w14:textId="126DAE54" w:rsidR="000D368A" w:rsidRDefault="000D368A">
      <w:pPr>
        <w:rPr>
          <w:rFonts w:ascii="Times New Roman" w:hAnsi="Times New Roman" w:cs="Times New Roman"/>
          <w:sz w:val="24"/>
          <w:szCs w:val="24"/>
        </w:rPr>
      </w:pPr>
    </w:p>
    <w:p w14:paraId="14C597F9" w14:textId="7B63DB8F" w:rsidR="00DC18AB" w:rsidRDefault="00DC18AB">
      <w:pPr>
        <w:rPr>
          <w:rFonts w:ascii="Times New Roman" w:hAnsi="Times New Roman" w:cs="Times New Roman"/>
          <w:sz w:val="24"/>
          <w:szCs w:val="24"/>
        </w:rPr>
      </w:pPr>
    </w:p>
    <w:p w14:paraId="40EAEE51" w14:textId="0FC56C86" w:rsidR="00DC18AB" w:rsidRDefault="00DC18AB">
      <w:pPr>
        <w:rPr>
          <w:rFonts w:ascii="Times New Roman" w:hAnsi="Times New Roman" w:cs="Times New Roman"/>
          <w:sz w:val="24"/>
          <w:szCs w:val="24"/>
        </w:rPr>
      </w:pPr>
    </w:p>
    <w:p w14:paraId="2D2241FC" w14:textId="164A21D0" w:rsidR="00DC18AB" w:rsidRDefault="00DC18AB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34FFE40E" w14:textId="57DCCF77" w:rsidR="00DC18AB" w:rsidRDefault="00DC18AB">
      <w:pPr>
        <w:rPr>
          <w:rFonts w:ascii="Times New Roman" w:hAnsi="Times New Roman" w:cs="Times New Roman"/>
          <w:sz w:val="24"/>
          <w:szCs w:val="24"/>
        </w:rPr>
      </w:pPr>
    </w:p>
    <w:sectPr w:rsidR="00DC1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F4E2A" w14:textId="77777777" w:rsidR="002A5B59" w:rsidRDefault="002A5B59" w:rsidP="000D368A">
      <w:r>
        <w:separator/>
      </w:r>
    </w:p>
  </w:endnote>
  <w:endnote w:type="continuationSeparator" w:id="0">
    <w:p w14:paraId="5D2C8D76" w14:textId="77777777" w:rsidR="002A5B59" w:rsidRDefault="002A5B59" w:rsidP="000D3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C8FCE" w14:textId="77777777" w:rsidR="002A5B59" w:rsidRDefault="002A5B59" w:rsidP="000D368A">
      <w:r>
        <w:separator/>
      </w:r>
    </w:p>
  </w:footnote>
  <w:footnote w:type="continuationSeparator" w:id="0">
    <w:p w14:paraId="59C7A79B" w14:textId="77777777" w:rsidR="002A5B59" w:rsidRDefault="002A5B59" w:rsidP="000D3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F8"/>
    <w:rsid w:val="00036D52"/>
    <w:rsid w:val="00054CAE"/>
    <w:rsid w:val="000932A4"/>
    <w:rsid w:val="000D368A"/>
    <w:rsid w:val="00100AF7"/>
    <w:rsid w:val="001055AE"/>
    <w:rsid w:val="00130F00"/>
    <w:rsid w:val="00155D7D"/>
    <w:rsid w:val="00156928"/>
    <w:rsid w:val="001B5C4A"/>
    <w:rsid w:val="00260BF3"/>
    <w:rsid w:val="002976ED"/>
    <w:rsid w:val="002A5B59"/>
    <w:rsid w:val="002B68AF"/>
    <w:rsid w:val="002C5239"/>
    <w:rsid w:val="002C63DA"/>
    <w:rsid w:val="002D7A38"/>
    <w:rsid w:val="002E0B18"/>
    <w:rsid w:val="002E3BD7"/>
    <w:rsid w:val="00300F34"/>
    <w:rsid w:val="00335719"/>
    <w:rsid w:val="00342828"/>
    <w:rsid w:val="0039363D"/>
    <w:rsid w:val="003A44C4"/>
    <w:rsid w:val="00411A44"/>
    <w:rsid w:val="004E40EC"/>
    <w:rsid w:val="00501219"/>
    <w:rsid w:val="00515D45"/>
    <w:rsid w:val="00536D0D"/>
    <w:rsid w:val="0055038D"/>
    <w:rsid w:val="005655DD"/>
    <w:rsid w:val="005917AE"/>
    <w:rsid w:val="005D28E6"/>
    <w:rsid w:val="005D4871"/>
    <w:rsid w:val="005E0BE9"/>
    <w:rsid w:val="005E3BF0"/>
    <w:rsid w:val="0062179F"/>
    <w:rsid w:val="00622555"/>
    <w:rsid w:val="00660AD8"/>
    <w:rsid w:val="00680E0B"/>
    <w:rsid w:val="006A1486"/>
    <w:rsid w:val="00707422"/>
    <w:rsid w:val="00712399"/>
    <w:rsid w:val="00715456"/>
    <w:rsid w:val="00750B08"/>
    <w:rsid w:val="00753AD2"/>
    <w:rsid w:val="00762FFE"/>
    <w:rsid w:val="00765F5B"/>
    <w:rsid w:val="007C3D40"/>
    <w:rsid w:val="007C5166"/>
    <w:rsid w:val="00816255"/>
    <w:rsid w:val="00832619"/>
    <w:rsid w:val="00835242"/>
    <w:rsid w:val="00872C3A"/>
    <w:rsid w:val="00894CAF"/>
    <w:rsid w:val="008A3A94"/>
    <w:rsid w:val="008A4020"/>
    <w:rsid w:val="008C7DC7"/>
    <w:rsid w:val="008D3C1D"/>
    <w:rsid w:val="008E149F"/>
    <w:rsid w:val="00914351"/>
    <w:rsid w:val="00931FA8"/>
    <w:rsid w:val="00936A32"/>
    <w:rsid w:val="00942899"/>
    <w:rsid w:val="00951528"/>
    <w:rsid w:val="009844A0"/>
    <w:rsid w:val="00993B5C"/>
    <w:rsid w:val="00996C19"/>
    <w:rsid w:val="009E579C"/>
    <w:rsid w:val="009E62B9"/>
    <w:rsid w:val="00A05333"/>
    <w:rsid w:val="00A4201E"/>
    <w:rsid w:val="00A823D4"/>
    <w:rsid w:val="00A96F06"/>
    <w:rsid w:val="00AA1BE5"/>
    <w:rsid w:val="00AC2EF9"/>
    <w:rsid w:val="00B156F6"/>
    <w:rsid w:val="00B40A6E"/>
    <w:rsid w:val="00B70BB1"/>
    <w:rsid w:val="00BA56E7"/>
    <w:rsid w:val="00BB43C5"/>
    <w:rsid w:val="00BF40EF"/>
    <w:rsid w:val="00C40256"/>
    <w:rsid w:val="00C6139F"/>
    <w:rsid w:val="00C82732"/>
    <w:rsid w:val="00C87B38"/>
    <w:rsid w:val="00C94E7E"/>
    <w:rsid w:val="00CA0812"/>
    <w:rsid w:val="00CC2B5A"/>
    <w:rsid w:val="00CD06B8"/>
    <w:rsid w:val="00CD7370"/>
    <w:rsid w:val="00D150F9"/>
    <w:rsid w:val="00D25F42"/>
    <w:rsid w:val="00D3160C"/>
    <w:rsid w:val="00D31B8E"/>
    <w:rsid w:val="00D46F89"/>
    <w:rsid w:val="00D62CF8"/>
    <w:rsid w:val="00D7039A"/>
    <w:rsid w:val="00D7349A"/>
    <w:rsid w:val="00D754EC"/>
    <w:rsid w:val="00DB2F85"/>
    <w:rsid w:val="00DC18AB"/>
    <w:rsid w:val="00DC2F54"/>
    <w:rsid w:val="00DF3B90"/>
    <w:rsid w:val="00E0436D"/>
    <w:rsid w:val="00E50F97"/>
    <w:rsid w:val="00E820AC"/>
    <w:rsid w:val="00EB697B"/>
    <w:rsid w:val="00EE7292"/>
    <w:rsid w:val="00EF3BA4"/>
    <w:rsid w:val="00F05E63"/>
    <w:rsid w:val="00F115C4"/>
    <w:rsid w:val="00F23621"/>
    <w:rsid w:val="00F40CD3"/>
    <w:rsid w:val="00F51468"/>
    <w:rsid w:val="00F84583"/>
    <w:rsid w:val="00FA0A08"/>
    <w:rsid w:val="00FA0CED"/>
    <w:rsid w:val="00FC7A1B"/>
    <w:rsid w:val="00FD0FFE"/>
    <w:rsid w:val="00FE0483"/>
    <w:rsid w:val="00FE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33646B"/>
  <w15:chartTrackingRefBased/>
  <w15:docId w15:val="{DCE32938-66D5-4BD3-8559-0CF54AF2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36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36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3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368A"/>
    <w:rPr>
      <w:sz w:val="18"/>
      <w:szCs w:val="18"/>
    </w:rPr>
  </w:style>
  <w:style w:type="table" w:styleId="a7">
    <w:name w:val="Table Grid"/>
    <w:basedOn w:val="a1"/>
    <w:uiPriority w:val="39"/>
    <w:rsid w:val="00DF3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3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</dc:creator>
  <cp:keywords/>
  <dc:description/>
  <cp:lastModifiedBy>Pan</cp:lastModifiedBy>
  <cp:revision>103</cp:revision>
  <dcterms:created xsi:type="dcterms:W3CDTF">2023-09-14T16:11:00Z</dcterms:created>
  <dcterms:modified xsi:type="dcterms:W3CDTF">2023-09-16T18:08:00Z</dcterms:modified>
</cp:coreProperties>
</file>