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A2" w:rsidRPr="00350B1D" w:rsidRDefault="00972479">
      <w:pPr>
        <w:rPr>
          <w:rFonts w:ascii="Times New Roman" w:eastAsia="DengXian" w:hAnsi="Times New Roman" w:cs="Times New Roman"/>
          <w:kern w:val="0"/>
          <w:sz w:val="22"/>
        </w:rPr>
      </w:pPr>
      <w:r w:rsidRPr="00350B1D">
        <w:rPr>
          <w:rFonts w:ascii="Times New Roman" w:hAnsi="Times New Roman" w:cs="Times New Roman"/>
          <w:b/>
          <w:kern w:val="0"/>
          <w:szCs w:val="21"/>
        </w:rPr>
        <w:t>Table S1</w:t>
      </w:r>
      <w:r w:rsidRPr="00350B1D">
        <w:rPr>
          <w:rFonts w:cstheme="minorHAnsi"/>
          <w:b/>
          <w:kern w:val="0"/>
          <w:szCs w:val="21"/>
        </w:rPr>
        <w:t xml:space="preserve"> </w:t>
      </w:r>
      <w:r w:rsidR="00791E57" w:rsidRPr="00350B1D">
        <w:rPr>
          <w:rFonts w:ascii="Times New Roman" w:eastAsia="SimSun" w:hAnsi="Times New Roman" w:cs="Times New Roman"/>
          <w:sz w:val="20"/>
          <w:szCs w:val="20"/>
          <w:lang w:bidi="ar"/>
        </w:rPr>
        <w:t>UPLC-LC/MS</w:t>
      </w:r>
      <w:r w:rsidR="00791E57" w:rsidRPr="00350B1D">
        <w:rPr>
          <w:rFonts w:ascii="Times New Roman" w:eastAsia="DengXian" w:hAnsi="Times New Roman" w:cs="Times New Roman"/>
          <w:kern w:val="0"/>
          <w:sz w:val="22"/>
        </w:rPr>
        <w:t xml:space="preserve"> representative information of the 26 compounds under positive ion mode</w:t>
      </w: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540"/>
        <w:gridCol w:w="786"/>
        <w:gridCol w:w="3122"/>
        <w:gridCol w:w="1269"/>
        <w:gridCol w:w="1439"/>
        <w:gridCol w:w="1238"/>
        <w:gridCol w:w="4946"/>
      </w:tblGrid>
      <w:tr w:rsidR="00350B1D" w:rsidRPr="00350B1D" w:rsidTr="00700068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No.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t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R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/min</w:t>
            </w:r>
          </w:p>
        </w:tc>
        <w:tc>
          <w:tcPr>
            <w:tcW w:w="3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Identification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Molecular formular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Experimental mass (MS)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Theoretical mass m/z</w:t>
            </w:r>
          </w:p>
        </w:tc>
        <w:tc>
          <w:tcPr>
            <w:tcW w:w="4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Fragment ion (MS/MS) m/z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3.523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Magnocurarine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3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314.1750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314.1751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269.1169, 175.0754, 143.0490, 107.0495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3.837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Magnoflorine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342.1699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342.1700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297.1119, 282.0886, 265.0858, 237,0907, 209.0961, 181.1010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3.897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Chelamine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370.1284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370.1285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352.1164, 321.0755, 291.0648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4.609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Protopine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354.1332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354.1336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336.1221, 306.1115, 206.0810, 189.0783, 188.0704, 177.0784, 165.0545, 149.0596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4.714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Allocryptopine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21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23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370</w:t>
            </w:r>
            <w:bookmarkStart w:id="0" w:name="_GoBack"/>
            <w:bookmarkEnd w:id="0"/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.1645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370.1649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352.1539, 336.1226, 290.0933, 206.0810, 189.0780, 188.0704, 165.0542, 160.0751 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4.714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Chelidonine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354.1333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354.1336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336.1227, 323.0909, 305.0805, 275.0700, 247.0751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4.759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(S)-N-Methylstylopine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338.1383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338.1387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190.0861, 188.0705, 149.0599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4.759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Tetrahydrocoptisine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17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324.1228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324.1230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307.0961, 249.0904, 188.0700, 176.0706, 149.0597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4.795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Coptisine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320.0916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320.0917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318.0762, 292.0966, 277.0730, 262.0867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4.910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Homochelidonine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21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23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370.1646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370.1649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352.1537, 290.0934, 275.0703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4.910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Norchelidonine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17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340.1181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340.1179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323.1121, 322.1070, 292.0949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5.005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Sanguinarine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332.0914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332.0917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317.0679, 304.0964, 274.0859, 246.0912, 218.0966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5.179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Berberine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18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336.1228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336.1230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321.0989, 320.0914, 306.0758, 292.0964, 278.0803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5.351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Chelerythrine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21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18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348.1228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348.1230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333.0975, 332.0913, 318.0757, 304.0964, 290.0808</w:t>
            </w:r>
          </w:p>
        </w:tc>
      </w:tr>
      <w:tr w:rsidR="00350B1D" w:rsidRPr="00350B1D" w:rsidTr="0070006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5.664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Chelilutine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22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5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378.1335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378.1336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363.1097, 362.1010, 348.0862, 332.0904, 320.0906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7.121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Oxysanguinarine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13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348.0862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348.0866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333.0628, 320.0910, 305.0679, 262.0863, 275.0574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7.226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6-Methoxydihydrosanguinarine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21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17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364.1176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364.1179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349.0940, 332.0910, 306.0756, 304.0944, 291.0512</w:t>
            </w:r>
          </w:p>
        </w:tc>
      </w:tr>
      <w:tr w:rsidR="00350B1D" w:rsidRPr="00350B1D" w:rsidTr="00700068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8.490 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Dihydrochelerythrine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21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19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350.1383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350.1387 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348.1233, 335.1133, 334.1069, 333.1086, 319.1194, 304.0964, 290.0829</w:t>
            </w:r>
          </w:p>
        </w:tc>
      </w:tr>
      <w:tr w:rsidR="00972479" w:rsidRPr="00350B1D" w:rsidTr="00700068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lastRenderedPageBreak/>
              <w:t>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8.622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Corysamine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C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20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H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16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NO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>4</w:t>
            </w:r>
            <w:r w:rsidRPr="00350B1D">
              <w:rPr>
                <w:rFonts w:ascii="Times New Roman" w:eastAsia="DengXian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334.1070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334.1074 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2479" w:rsidRPr="00350B1D" w:rsidRDefault="00972479" w:rsidP="0070006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350B1D">
              <w:rPr>
                <w:rFonts w:ascii="Times New Roman" w:eastAsia="DengXian" w:hAnsi="Times New Roman" w:cs="Times New Roman"/>
                <w:kern w:val="0"/>
                <w:sz w:val="22"/>
              </w:rPr>
              <w:t>319.0829, 304.0983, 276.1016, 261.0787</w:t>
            </w:r>
          </w:p>
        </w:tc>
      </w:tr>
    </w:tbl>
    <w:p w:rsidR="00520132" w:rsidRPr="00350B1D" w:rsidRDefault="00520132"/>
    <w:sectPr w:rsidR="00520132" w:rsidRPr="00350B1D" w:rsidSect="00350B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EBD" w:rsidRDefault="00910EBD" w:rsidP="001E51BE">
      <w:r>
        <w:separator/>
      </w:r>
    </w:p>
  </w:endnote>
  <w:endnote w:type="continuationSeparator" w:id="0">
    <w:p w:rsidR="00910EBD" w:rsidRDefault="00910EBD" w:rsidP="001E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EBD" w:rsidRDefault="00910EBD" w:rsidP="001E51BE">
      <w:r>
        <w:separator/>
      </w:r>
    </w:p>
  </w:footnote>
  <w:footnote w:type="continuationSeparator" w:id="0">
    <w:p w:rsidR="00910EBD" w:rsidRDefault="00910EBD" w:rsidP="001E5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79"/>
    <w:rsid w:val="0008798B"/>
    <w:rsid w:val="001E51BE"/>
    <w:rsid w:val="003200CE"/>
    <w:rsid w:val="00350B1D"/>
    <w:rsid w:val="00520132"/>
    <w:rsid w:val="00546962"/>
    <w:rsid w:val="00700068"/>
    <w:rsid w:val="00791E57"/>
    <w:rsid w:val="008B2DA2"/>
    <w:rsid w:val="008D0395"/>
    <w:rsid w:val="00910EBD"/>
    <w:rsid w:val="00972479"/>
    <w:rsid w:val="00AD668B"/>
    <w:rsid w:val="00BB3E6B"/>
    <w:rsid w:val="00C0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4D3B86F-391E-4DAE-8A22-2B03DB0E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E51B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5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E51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B5B29-8F70-4D0A-B099-36701874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325</Words>
  <Characters>1856</Characters>
  <Application>Microsoft Office Word</Application>
  <DocSecurity>0</DocSecurity>
  <Lines>15</Lines>
  <Paragraphs>4</Paragraphs>
  <ScaleCrop>false</ScaleCrop>
  <Company>china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Manju  Pichandi</cp:lastModifiedBy>
  <cp:revision>4</cp:revision>
  <dcterms:created xsi:type="dcterms:W3CDTF">2023-12-09T00:38:00Z</dcterms:created>
  <dcterms:modified xsi:type="dcterms:W3CDTF">2024-04-15T10:50:00Z</dcterms:modified>
</cp:coreProperties>
</file>