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391" w:rsidRPr="00125EFA" w:rsidRDefault="00D87391" w:rsidP="00D87391">
      <w:pPr>
        <w:rPr>
          <w:rFonts w:ascii="Times New Roman" w:eastAsia="DengXian" w:hAnsi="Times New Roman" w:cs="Times New Roman"/>
          <w:kern w:val="0"/>
          <w:sz w:val="22"/>
        </w:rPr>
      </w:pPr>
      <w:bookmarkStart w:id="0" w:name="_GoBack"/>
      <w:r w:rsidRPr="00125EFA">
        <w:rPr>
          <w:rFonts w:ascii="Times New Roman" w:hAnsi="Times New Roman" w:cs="Times New Roman"/>
          <w:b/>
          <w:kern w:val="0"/>
          <w:szCs w:val="21"/>
        </w:rPr>
        <w:t>Table S2</w:t>
      </w:r>
      <w:r w:rsidRPr="00125EFA">
        <w:rPr>
          <w:rFonts w:ascii="Times New Roman" w:hAnsi="Times New Roman" w:cs="Times New Roman" w:hint="eastAsia"/>
          <w:b/>
          <w:kern w:val="0"/>
          <w:szCs w:val="21"/>
        </w:rPr>
        <w:t xml:space="preserve"> </w:t>
      </w:r>
      <w:r w:rsidRPr="00125EFA">
        <w:rPr>
          <w:rFonts w:ascii="Times New Roman" w:eastAsia="DengXian" w:hAnsi="Times New Roman" w:cs="Times New Roman"/>
          <w:kern w:val="0"/>
          <w:sz w:val="22"/>
        </w:rPr>
        <w:t>Identification of metabolic biomarkers in serum</w:t>
      </w:r>
    </w:p>
    <w:tbl>
      <w:tblPr>
        <w:tblW w:w="16600" w:type="dxa"/>
        <w:tblInd w:w="-15" w:type="dxa"/>
        <w:tblLook w:val="04A0" w:firstRow="1" w:lastRow="0" w:firstColumn="1" w:lastColumn="0" w:noHBand="0" w:noVBand="1"/>
      </w:tblPr>
      <w:tblGrid>
        <w:gridCol w:w="555"/>
        <w:gridCol w:w="880"/>
        <w:gridCol w:w="1068"/>
        <w:gridCol w:w="1256"/>
        <w:gridCol w:w="3935"/>
        <w:gridCol w:w="1882"/>
        <w:gridCol w:w="1080"/>
        <w:gridCol w:w="640"/>
        <w:gridCol w:w="1080"/>
        <w:gridCol w:w="767"/>
        <w:gridCol w:w="943"/>
        <w:gridCol w:w="2514"/>
      </w:tblGrid>
      <w:tr w:rsidR="00125EFA" w:rsidRPr="00125EFA" w:rsidTr="00187223">
        <w:trPr>
          <w:trHeight w:val="315"/>
        </w:trPr>
        <w:tc>
          <w:tcPr>
            <w:tcW w:w="55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No.</w:t>
            </w:r>
          </w:p>
        </w:tc>
        <w:tc>
          <w:tcPr>
            <w:tcW w:w="8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R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/time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m/z</w:t>
            </w:r>
          </w:p>
        </w:tc>
        <w:tc>
          <w:tcPr>
            <w:tcW w:w="12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Mass Error(ppm)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Metabolites</w:t>
            </w:r>
          </w:p>
        </w:tc>
        <w:tc>
          <w:tcPr>
            <w:tcW w:w="18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Formula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Adduct Ion</w:t>
            </w:r>
          </w:p>
        </w:tc>
        <w:tc>
          <w:tcPr>
            <w:tcW w:w="6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VIP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</w:rPr>
              <w:t>P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value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Trend </w:t>
            </w: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Pathway (KEGG)</w:t>
            </w:r>
          </w:p>
        </w:tc>
      </w:tr>
      <w:tr w:rsidR="00125EFA" w:rsidRPr="00125EFA" w:rsidTr="00187223">
        <w:trPr>
          <w:trHeight w:val="315"/>
        </w:trPr>
        <w:tc>
          <w:tcPr>
            <w:tcW w:w="55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8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10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12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188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6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MvsC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CHvsM</w:t>
            </w:r>
            <w:proofErr w:type="spellEnd"/>
          </w:p>
        </w:tc>
        <w:tc>
          <w:tcPr>
            <w:tcW w:w="251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0.59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154.0625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L-Histidine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C6H9N3O2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3.16E-03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Histidine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0.61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124.0082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Beta-Alanine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C3H7NO2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3.69E-04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beta-Alanine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0.63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176.0565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4-Hydroxyproline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C5H9NO3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2.27E-04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Arginine and proline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132.0779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Creatine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C4H9N3O2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7.55E-03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Arginine and proline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0.67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116.0717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L-Proline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C5H9NO2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1.80E-04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Arginine and proline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0.68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346.0448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Glutathione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C10H17N3O6S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2.07E-05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0.68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667.2301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Stachyose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C24H42O21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8.57E-06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Galactose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0.71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426.022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ADP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C10H15N5O10P2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1.02E-04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Purine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0.78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115.0043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Fumaric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C4H4O4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1.15E-02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Citrate cycle (TCA cycle)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0.78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133.0149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L-Malic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C4H6O5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2.18E-03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Citrate cycle (TCA cycle)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0.78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87.0099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Pyruvic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C3H4O3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2.19E-03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Citrate cycle (TCA cycle)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0.83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427.098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Phosphatidylserine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C13H24NO10P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2.86E-04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535.1524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Inosine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C10H12N4O5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2.70E-02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Purine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157.014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Hypoxanthine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C5H4N4O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3.44E-02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Purine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180.0671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L-Tyrosine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C9H11NO3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4.93E-05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Tyrosine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1.76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567.1431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Xanthosine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C10H12N4O6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8.37E-04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Purine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1.88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175.1205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L-Arginine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C6H14N4O2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3.52E-04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Arginine biosynthesis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1.95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495.0879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CDP-glycerol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C12H21N3O13P2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4.98E-03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2.39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205.0985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L-Tryptophan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C11H12N2O2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2.75E-04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Tryptophan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lastRenderedPageBreak/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381.0737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Melibiose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C12H22O11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6.68E-03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Galactose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5.22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657.5697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Phytosphingosine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C18H39NO3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2.30E-04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Sphingolipid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5.63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351.2185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Prostaglandin E2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C20H32O5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9.77E-04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Arachidonic acid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7.05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339.2036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Arachidonic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C20H32O2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1.88E-03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Arachidonic acid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264.2688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Sphingosine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C18H37NO2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8.64E-04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Sphingolipid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7.74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457.2369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LysoPC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(10:0)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C18H39NO7P+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9.01E-06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7.74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596.4016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LysoPC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(20:0)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C28H58NO7P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4.55E-04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7.88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255.2334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Palmitic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C16H32O2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1.88E-02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Fatty acid biosynthesis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7.98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258.1125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Glycerophosphocholine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C8H20NO6P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1.26E-02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8.17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280.2446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Linoleic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C18H32O2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1.24E-02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Linoleic acid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8.56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452.317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PC(O-14:1(1E)/0:0)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C22H46NO6P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1.29E-03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9.37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372.2717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Prostaglandin F2a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C20H34O5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5.07E-03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Arachidonic acid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9.68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532.3755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LysoPC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(20:1(11Z))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C28H56NO7P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4.27E-02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9.85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193.1296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Citrulline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C6H13N3O3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2.14E-04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Arginine biosynthesis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259.2075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Stearidonic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C18H28O2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1.05E-03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alpha-Linolenic acid metabolism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10.13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611.4244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Retinol (Vitamin A)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C20H30O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1.36E-02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11.32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913.7934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TG(14:0/22:0/20:3n6)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C59H108O6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8.68E-06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11.32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661.4923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Docosapentaenoic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C22H34O2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2.85E-03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11.32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856.749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TG(15:0/18:2(9Z,12Z)/16:1(9Z))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C52H94O6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7.76E-06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11.33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842.7506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PC(o-18:0/24:0)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C50H102NO7P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3.06E-04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11.33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870.7591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TG(16:1(9Z)/16:1(9Z)/20:3(5Z,8Z,11Z))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C55H96O6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7.07E-03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lastRenderedPageBreak/>
              <w:t>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11.55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829.7612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gram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TG(</w:t>
            </w:r>
            <w:proofErr w:type="gram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15:0/16:0/o-18:0)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C52H102O5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1.84E-03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11.62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907.7963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-54.5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TG(20:0/14:1(9Z)/24:1(15Z))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C61H114O6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2.54E-03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11.62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930.8384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TG(14:0/24:0/18:3(9Z,12Z,15Z))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C59H108O6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3.25E-04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12.01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930.837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TG(18:0/18:3(6Z,9Z,12Z)/20:0)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C59H108O6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1.05E-04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↓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--</w:t>
            </w:r>
          </w:p>
        </w:tc>
      </w:tr>
      <w:tr w:rsidR="00125EFA" w:rsidRPr="00125EFA" w:rsidTr="00187223">
        <w:trPr>
          <w:trHeight w:val="36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12.16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423.3277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Dodecanoic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acid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C12H24O2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[M+H]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2.38E-03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left"/>
              <w:rPr>
                <w:rFonts w:ascii="Calibri" w:eastAsia="DengXian" w:hAnsi="Calibri" w:cs="Calibri"/>
                <w:kern w:val="0"/>
                <w:szCs w:val="21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Fatty acid biosynthesis</w:t>
            </w:r>
          </w:p>
        </w:tc>
      </w:tr>
      <w:tr w:rsidR="00125EFA" w:rsidRPr="00125EFA" w:rsidTr="00187223">
        <w:trPr>
          <w:trHeight w:val="375"/>
        </w:trPr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13.39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477.0093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-70.4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CDP-Ethanolamine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C11H20N4O13P2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[M-H]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1.46E-03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↑</w:t>
            </w:r>
            <w:r w:rsidRPr="00125EFA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125EFA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391" w:rsidRPr="00125EFA" w:rsidRDefault="00D87391" w:rsidP="00187223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proofErr w:type="spellStart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>Glycerophospholipid</w:t>
            </w:r>
            <w:proofErr w:type="spellEnd"/>
            <w:r w:rsidRPr="00125EF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metabolism</w:t>
            </w:r>
          </w:p>
        </w:tc>
      </w:tr>
    </w:tbl>
    <w:p w:rsidR="00D87391" w:rsidRPr="00125EFA" w:rsidRDefault="00D87391" w:rsidP="00D87391">
      <w:pPr>
        <w:rPr>
          <w:rFonts w:ascii="Times New Roman" w:hAnsi="Times New Roman" w:cs="Times New Roman"/>
          <w:szCs w:val="21"/>
        </w:rPr>
      </w:pPr>
    </w:p>
    <w:bookmarkEnd w:id="0"/>
    <w:p w:rsidR="008C557E" w:rsidRPr="00125EFA" w:rsidRDefault="008C557E"/>
    <w:sectPr w:rsidR="008C557E" w:rsidRPr="00125EFA" w:rsidSect="009724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91"/>
    <w:rsid w:val="00002395"/>
    <w:rsid w:val="00005224"/>
    <w:rsid w:val="00007CA7"/>
    <w:rsid w:val="000141F6"/>
    <w:rsid w:val="0002252D"/>
    <w:rsid w:val="00061043"/>
    <w:rsid w:val="000653C8"/>
    <w:rsid w:val="0007406B"/>
    <w:rsid w:val="000755B9"/>
    <w:rsid w:val="00084FE3"/>
    <w:rsid w:val="000946CB"/>
    <w:rsid w:val="000950F9"/>
    <w:rsid w:val="000A5CBC"/>
    <w:rsid w:val="000B2208"/>
    <w:rsid w:val="000B4D48"/>
    <w:rsid w:val="000C2039"/>
    <w:rsid w:val="000F7897"/>
    <w:rsid w:val="00106803"/>
    <w:rsid w:val="00106DE5"/>
    <w:rsid w:val="00125EFA"/>
    <w:rsid w:val="00127282"/>
    <w:rsid w:val="00131293"/>
    <w:rsid w:val="001318F8"/>
    <w:rsid w:val="001407C2"/>
    <w:rsid w:val="00151EC7"/>
    <w:rsid w:val="00156153"/>
    <w:rsid w:val="00162597"/>
    <w:rsid w:val="0017081A"/>
    <w:rsid w:val="001744BB"/>
    <w:rsid w:val="00190270"/>
    <w:rsid w:val="001911D6"/>
    <w:rsid w:val="001D6B1F"/>
    <w:rsid w:val="001D73F3"/>
    <w:rsid w:val="002117BC"/>
    <w:rsid w:val="00214079"/>
    <w:rsid w:val="00214399"/>
    <w:rsid w:val="00226B16"/>
    <w:rsid w:val="00227612"/>
    <w:rsid w:val="002319E7"/>
    <w:rsid w:val="00240508"/>
    <w:rsid w:val="00243BF0"/>
    <w:rsid w:val="00245FF8"/>
    <w:rsid w:val="002503AD"/>
    <w:rsid w:val="00252211"/>
    <w:rsid w:val="00256DA8"/>
    <w:rsid w:val="00267D14"/>
    <w:rsid w:val="00272407"/>
    <w:rsid w:val="002732A3"/>
    <w:rsid w:val="00275BBC"/>
    <w:rsid w:val="0028118D"/>
    <w:rsid w:val="00283610"/>
    <w:rsid w:val="002901B4"/>
    <w:rsid w:val="002913F1"/>
    <w:rsid w:val="002B1C97"/>
    <w:rsid w:val="002C2982"/>
    <w:rsid w:val="002C5BB9"/>
    <w:rsid w:val="002E39FB"/>
    <w:rsid w:val="002F6C63"/>
    <w:rsid w:val="00303162"/>
    <w:rsid w:val="00326C4E"/>
    <w:rsid w:val="00346758"/>
    <w:rsid w:val="00352FCD"/>
    <w:rsid w:val="00362115"/>
    <w:rsid w:val="003B405E"/>
    <w:rsid w:val="003D05CB"/>
    <w:rsid w:val="003D46FC"/>
    <w:rsid w:val="003E650A"/>
    <w:rsid w:val="00401661"/>
    <w:rsid w:val="00422BFA"/>
    <w:rsid w:val="00443717"/>
    <w:rsid w:val="00485591"/>
    <w:rsid w:val="00490A7B"/>
    <w:rsid w:val="00495CBF"/>
    <w:rsid w:val="004A74E3"/>
    <w:rsid w:val="004B7B9B"/>
    <w:rsid w:val="004C4EA1"/>
    <w:rsid w:val="004E08F9"/>
    <w:rsid w:val="00504058"/>
    <w:rsid w:val="00507D7F"/>
    <w:rsid w:val="00537103"/>
    <w:rsid w:val="005401CA"/>
    <w:rsid w:val="00553AC5"/>
    <w:rsid w:val="0055605E"/>
    <w:rsid w:val="00574374"/>
    <w:rsid w:val="00591603"/>
    <w:rsid w:val="005A0A78"/>
    <w:rsid w:val="005B3761"/>
    <w:rsid w:val="005C6BBE"/>
    <w:rsid w:val="005E475F"/>
    <w:rsid w:val="005F7747"/>
    <w:rsid w:val="00604418"/>
    <w:rsid w:val="0061183A"/>
    <w:rsid w:val="00612B23"/>
    <w:rsid w:val="00622CB0"/>
    <w:rsid w:val="00632445"/>
    <w:rsid w:val="00652FDA"/>
    <w:rsid w:val="006808F6"/>
    <w:rsid w:val="006B51E5"/>
    <w:rsid w:val="006C0BEA"/>
    <w:rsid w:val="006C1833"/>
    <w:rsid w:val="006C1B5A"/>
    <w:rsid w:val="00712155"/>
    <w:rsid w:val="007234DF"/>
    <w:rsid w:val="00733950"/>
    <w:rsid w:val="00756254"/>
    <w:rsid w:val="0078255C"/>
    <w:rsid w:val="007829EA"/>
    <w:rsid w:val="00790A66"/>
    <w:rsid w:val="00793635"/>
    <w:rsid w:val="007951B5"/>
    <w:rsid w:val="007C2231"/>
    <w:rsid w:val="007C3592"/>
    <w:rsid w:val="007C462C"/>
    <w:rsid w:val="007F20FB"/>
    <w:rsid w:val="008201E7"/>
    <w:rsid w:val="00824973"/>
    <w:rsid w:val="00841DAD"/>
    <w:rsid w:val="00843D7C"/>
    <w:rsid w:val="00844B19"/>
    <w:rsid w:val="00852D50"/>
    <w:rsid w:val="008771CE"/>
    <w:rsid w:val="00881752"/>
    <w:rsid w:val="0089016D"/>
    <w:rsid w:val="00892C45"/>
    <w:rsid w:val="0089791F"/>
    <w:rsid w:val="008C0794"/>
    <w:rsid w:val="008C097B"/>
    <w:rsid w:val="008C557E"/>
    <w:rsid w:val="008F296F"/>
    <w:rsid w:val="009206F5"/>
    <w:rsid w:val="00935623"/>
    <w:rsid w:val="00937BF1"/>
    <w:rsid w:val="00937E2A"/>
    <w:rsid w:val="009553AF"/>
    <w:rsid w:val="009554EA"/>
    <w:rsid w:val="00955F9F"/>
    <w:rsid w:val="00976A09"/>
    <w:rsid w:val="00991C46"/>
    <w:rsid w:val="009973B8"/>
    <w:rsid w:val="009A1CE1"/>
    <w:rsid w:val="009A7FD6"/>
    <w:rsid w:val="009C484E"/>
    <w:rsid w:val="009C51E1"/>
    <w:rsid w:val="009D2FFB"/>
    <w:rsid w:val="009F695D"/>
    <w:rsid w:val="00A05898"/>
    <w:rsid w:val="00A158AF"/>
    <w:rsid w:val="00A2177A"/>
    <w:rsid w:val="00A2619A"/>
    <w:rsid w:val="00A556C3"/>
    <w:rsid w:val="00A559F4"/>
    <w:rsid w:val="00AA5D46"/>
    <w:rsid w:val="00AB2866"/>
    <w:rsid w:val="00AB3645"/>
    <w:rsid w:val="00AE4309"/>
    <w:rsid w:val="00B153E9"/>
    <w:rsid w:val="00B15C1C"/>
    <w:rsid w:val="00B2210D"/>
    <w:rsid w:val="00B71A21"/>
    <w:rsid w:val="00B9548B"/>
    <w:rsid w:val="00BC329D"/>
    <w:rsid w:val="00BD4A91"/>
    <w:rsid w:val="00BE6F8A"/>
    <w:rsid w:val="00C13683"/>
    <w:rsid w:val="00C139F4"/>
    <w:rsid w:val="00C44764"/>
    <w:rsid w:val="00C51FCE"/>
    <w:rsid w:val="00C57709"/>
    <w:rsid w:val="00C77E8A"/>
    <w:rsid w:val="00CA1765"/>
    <w:rsid w:val="00CB0F4F"/>
    <w:rsid w:val="00CB483C"/>
    <w:rsid w:val="00CC0F12"/>
    <w:rsid w:val="00CE5DA7"/>
    <w:rsid w:val="00D05E29"/>
    <w:rsid w:val="00D063DA"/>
    <w:rsid w:val="00D07660"/>
    <w:rsid w:val="00D1524B"/>
    <w:rsid w:val="00D249F7"/>
    <w:rsid w:val="00D30A4A"/>
    <w:rsid w:val="00D4401D"/>
    <w:rsid w:val="00D70C38"/>
    <w:rsid w:val="00D73B42"/>
    <w:rsid w:val="00D771BD"/>
    <w:rsid w:val="00D82E4E"/>
    <w:rsid w:val="00D83A64"/>
    <w:rsid w:val="00D87391"/>
    <w:rsid w:val="00D93AC5"/>
    <w:rsid w:val="00DB5D1B"/>
    <w:rsid w:val="00DF6A65"/>
    <w:rsid w:val="00E0023B"/>
    <w:rsid w:val="00E76887"/>
    <w:rsid w:val="00E82D1B"/>
    <w:rsid w:val="00E871C3"/>
    <w:rsid w:val="00E94FC1"/>
    <w:rsid w:val="00EB3D18"/>
    <w:rsid w:val="00ED26D8"/>
    <w:rsid w:val="00ED5E52"/>
    <w:rsid w:val="00EF7575"/>
    <w:rsid w:val="00F2203C"/>
    <w:rsid w:val="00F25084"/>
    <w:rsid w:val="00F25D1D"/>
    <w:rsid w:val="00F36DED"/>
    <w:rsid w:val="00F37A76"/>
    <w:rsid w:val="00F941F8"/>
    <w:rsid w:val="00FA2DA5"/>
    <w:rsid w:val="00FB3E66"/>
    <w:rsid w:val="00FD5163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6F51D-EF0F-42D8-90B6-4ACDBC97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39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3756</Characters>
  <Application>Microsoft Office Word</Application>
  <DocSecurity>0</DocSecurity>
  <Lines>31</Lines>
  <Paragraphs>8</Paragraphs>
  <ScaleCrop>false</ScaleCrop>
  <Company>HP Inc.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3</cp:revision>
  <dcterms:created xsi:type="dcterms:W3CDTF">2024-04-15T09:38:00Z</dcterms:created>
  <dcterms:modified xsi:type="dcterms:W3CDTF">2024-04-15T10:50:00Z</dcterms:modified>
</cp:coreProperties>
</file>