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3DE6" w:rsidRPr="00081DB8" w:rsidRDefault="002D659E">
      <w:pPr>
        <w:rPr>
          <w:rFonts w:ascii="Times New Roman" w:hAnsi="Times New Roman" w:cs="Times New Roman"/>
          <w:bCs/>
          <w:sz w:val="24"/>
          <w:szCs w:val="24"/>
        </w:rPr>
      </w:pPr>
      <w:r w:rsidRPr="00081DB8">
        <w:rPr>
          <w:rFonts w:ascii="Times New Roman" w:hAnsi="Times New Roman" w:cs="Times New Roman"/>
          <w:bCs/>
          <w:sz w:val="24"/>
          <w:szCs w:val="24"/>
        </w:rPr>
        <w:t>Methods</w:t>
      </w:r>
    </w:p>
    <w:p w:rsidR="002D659E" w:rsidRPr="00081DB8" w:rsidRDefault="002D659E">
      <w:pPr>
        <w:rPr>
          <w:rFonts w:ascii="Times New Roman" w:hAnsi="Times New Roman" w:cs="Times New Roman"/>
          <w:bCs/>
          <w:sz w:val="24"/>
          <w:szCs w:val="24"/>
        </w:rPr>
      </w:pPr>
      <w:r w:rsidRPr="00081DB8">
        <w:rPr>
          <w:rFonts w:ascii="Times New Roman" w:hAnsi="Times New Roman" w:cs="Times New Roman"/>
          <w:bCs/>
          <w:sz w:val="24"/>
          <w:szCs w:val="24"/>
        </w:rPr>
        <w:t>Table S</w:t>
      </w:r>
      <w:r w:rsidR="009B746F" w:rsidRPr="00081DB8">
        <w:rPr>
          <w:rFonts w:ascii="Times New Roman" w:hAnsi="Times New Roman" w:cs="Times New Roman" w:hint="eastAsia"/>
          <w:bCs/>
          <w:sz w:val="24"/>
          <w:szCs w:val="24"/>
        </w:rPr>
        <w:t xml:space="preserve">10. </w:t>
      </w:r>
      <w:r w:rsidR="009B746F" w:rsidRPr="00081DB8">
        <w:rPr>
          <w:rFonts w:ascii="Times New Roman" w:hAnsi="Times New Roman" w:cs="Times New Roman"/>
          <w:bCs/>
          <w:sz w:val="24"/>
          <w:szCs w:val="24"/>
        </w:rPr>
        <w:t>List of primary and secondary antibodies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977"/>
        <w:gridCol w:w="2553"/>
        <w:gridCol w:w="2766"/>
      </w:tblGrid>
      <w:tr w:rsidR="002D659E" w:rsidRPr="008429B1" w:rsidTr="007920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7" w:type="dxa"/>
            <w:tcBorders>
              <w:top w:val="single" w:sz="4" w:space="0" w:color="7F7F7F" w:themeColor="text1" w:themeTint="80"/>
              <w:bottom w:val="single" w:sz="4" w:space="0" w:color="auto"/>
              <w:right w:val="none" w:sz="0" w:space="0" w:color="auto"/>
            </w:tcBorders>
          </w:tcPr>
          <w:p w:rsidR="002D659E" w:rsidRPr="008429B1" w:rsidRDefault="00297EE0" w:rsidP="00D4349F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REAGENT or RESOURCE</w:t>
            </w:r>
          </w:p>
        </w:tc>
        <w:tc>
          <w:tcPr>
            <w:tcW w:w="255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2D659E" w:rsidRPr="008429B1" w:rsidRDefault="00297EE0" w:rsidP="00D434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24"/>
              </w:rPr>
              <w:t>SOURCE</w:t>
            </w:r>
          </w:p>
        </w:tc>
        <w:tc>
          <w:tcPr>
            <w:tcW w:w="276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2D659E" w:rsidRPr="008429B1" w:rsidRDefault="00297EE0" w:rsidP="00D434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IDENTIFIER</w:t>
            </w:r>
          </w:p>
        </w:tc>
      </w:tr>
      <w:tr w:rsidR="002D659E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:rsidR="002D659E" w:rsidRPr="004E05F2" w:rsidRDefault="00201E92" w:rsidP="00A04B76">
            <w:pPr>
              <w:ind w:firstLineChars="50" w:firstLine="90"/>
              <w:rPr>
                <w:rFonts w:ascii="Times New Roman" w:hAnsi="Times New Roman" w:cs="Times New Roman"/>
                <w:caps w:val="0"/>
                <w:sz w:val="18"/>
                <w:szCs w:val="24"/>
              </w:rPr>
            </w:pPr>
            <w:r w:rsidRPr="004E05F2">
              <w:rPr>
                <w:rFonts w:ascii="Times New Roman" w:hAnsi="Times New Roman" w:cs="Times New Roman"/>
                <w:caps w:val="0"/>
                <w:sz w:val="18"/>
                <w:szCs w:val="24"/>
              </w:rPr>
              <w:t xml:space="preserve">Immunofluorescence </w:t>
            </w:r>
            <w:r w:rsidR="00297EE0" w:rsidRPr="004E05F2">
              <w:rPr>
                <w:rFonts w:ascii="Times New Roman" w:hAnsi="Times New Roman" w:cs="Times New Roman"/>
                <w:caps w:val="0"/>
                <w:sz w:val="18"/>
                <w:szCs w:val="24"/>
              </w:rPr>
              <w:t>A</w:t>
            </w:r>
            <w:r w:rsidR="0079207D" w:rsidRPr="004E05F2">
              <w:rPr>
                <w:rFonts w:ascii="Times New Roman" w:hAnsi="Times New Roman" w:cs="Times New Roman"/>
                <w:caps w:val="0"/>
                <w:sz w:val="18"/>
                <w:szCs w:val="24"/>
              </w:rPr>
              <w:t>ntibody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:rsidR="002D659E" w:rsidRPr="008429B1" w:rsidRDefault="002D659E" w:rsidP="00D434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2D659E" w:rsidRPr="008429B1" w:rsidRDefault="002D659E" w:rsidP="00D434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2D659E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right w:val="none" w:sz="0" w:space="0" w:color="auto"/>
            </w:tcBorders>
          </w:tcPr>
          <w:p w:rsidR="002D659E" w:rsidRPr="008429B1" w:rsidRDefault="009027F8" w:rsidP="00D4349F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Goat</w:t>
            </w:r>
            <w:r w:rsidR="00D9215B"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 xml:space="preserve"> polyclonal anti-Iba1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sz w:val="18"/>
                <w:szCs w:val="24"/>
              </w:rPr>
              <w:t>; 1:800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2D659E" w:rsidRPr="008429B1" w:rsidRDefault="00D9215B" w:rsidP="00D43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Wako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:rsidR="002D659E" w:rsidRPr="008429B1" w:rsidRDefault="00934A38" w:rsidP="00934A3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24"/>
              </w:rPr>
            </w:pPr>
            <w:r w:rsidRPr="008429B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  <w:t>Cat#019-19741</w:t>
            </w:r>
          </w:p>
        </w:tc>
      </w:tr>
      <w:tr w:rsidR="002D659E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none" w:sz="0" w:space="0" w:color="auto"/>
            </w:tcBorders>
          </w:tcPr>
          <w:p w:rsidR="002D659E" w:rsidRPr="008429B1" w:rsidRDefault="00201E92" w:rsidP="00D4349F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Rabbit</w:t>
            </w:r>
            <w:r w:rsidR="007D4F89" w:rsidRPr="008429B1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 xml:space="preserve"> monoclonal anti-CD68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1:800</w:t>
            </w:r>
          </w:p>
        </w:tc>
        <w:tc>
          <w:tcPr>
            <w:tcW w:w="2553" w:type="dxa"/>
          </w:tcPr>
          <w:p w:rsidR="002D659E" w:rsidRPr="008429B1" w:rsidRDefault="00201E92" w:rsidP="00D434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HUABIO</w:t>
            </w:r>
          </w:p>
        </w:tc>
        <w:tc>
          <w:tcPr>
            <w:tcW w:w="2766" w:type="dxa"/>
          </w:tcPr>
          <w:p w:rsidR="002D659E" w:rsidRPr="008429B1" w:rsidRDefault="00934A38" w:rsidP="00934A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18"/>
                <w:szCs w:val="24"/>
              </w:rPr>
            </w:pPr>
            <w:bookmarkStart w:id="0" w:name="OLE_LINK184"/>
            <w:r w:rsidRPr="008429B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  <w:t xml:space="preserve">Cat# </w:t>
            </w:r>
            <w:r w:rsidR="00201E92" w:rsidRPr="00201E9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  <w:t>PSH05-47</w:t>
            </w:r>
            <w:r w:rsidR="007D4F89" w:rsidRPr="007D4F8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  <w:t xml:space="preserve"> </w:t>
            </w:r>
            <w:bookmarkEnd w:id="0"/>
          </w:p>
        </w:tc>
      </w:tr>
      <w:tr w:rsidR="00886C13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886C13" w:rsidRPr="008429B1" w:rsidRDefault="00886C13" w:rsidP="00D4349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Rabbit monoclonal a</w:t>
            </w:r>
            <w:r w:rsidRPr="004E05F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ntibody</w:t>
            </w: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GFAP; 1:500</w:t>
            </w:r>
          </w:p>
        </w:tc>
        <w:tc>
          <w:tcPr>
            <w:tcW w:w="2553" w:type="dxa"/>
          </w:tcPr>
          <w:p w:rsidR="00886C13" w:rsidRDefault="00886C13" w:rsidP="00D434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UABIO</w:t>
            </w:r>
          </w:p>
        </w:tc>
        <w:tc>
          <w:tcPr>
            <w:tcW w:w="2766" w:type="dxa"/>
          </w:tcPr>
          <w:p w:rsidR="00886C13" w:rsidRPr="008429B1" w:rsidRDefault="00886C13" w:rsidP="00934A3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</w:pPr>
            <w:r w:rsidRPr="008429B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  <w:t xml:space="preserve">Cat# </w:t>
            </w:r>
            <w:r w:rsidRPr="00886C1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24"/>
              </w:rPr>
              <w:t>ET1601-23</w:t>
            </w:r>
          </w:p>
        </w:tc>
      </w:tr>
      <w:tr w:rsidR="00A04B76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A04B76" w:rsidRPr="004E05F2" w:rsidRDefault="004E05F2" w:rsidP="00D4349F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 xml:space="preserve">Rabbit </w:t>
            </w:r>
            <w:bookmarkStart w:id="1" w:name="OLE_LINK193"/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monoclonal a</w:t>
            </w:r>
            <w:r w:rsidRPr="004E05F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ntibody</w:t>
            </w: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-</w:t>
            </w:r>
            <w:bookmarkEnd w:id="1"/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SOX2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1:800</w:t>
            </w:r>
          </w:p>
        </w:tc>
        <w:tc>
          <w:tcPr>
            <w:tcW w:w="2553" w:type="dxa"/>
          </w:tcPr>
          <w:p w:rsidR="00A04B76" w:rsidRPr="004E05F2" w:rsidRDefault="004E05F2" w:rsidP="00D434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UABIO</w:t>
            </w:r>
          </w:p>
        </w:tc>
        <w:tc>
          <w:tcPr>
            <w:tcW w:w="2766" w:type="dxa"/>
          </w:tcPr>
          <w:p w:rsidR="00A04B76" w:rsidRPr="004E05F2" w:rsidRDefault="004E05F2" w:rsidP="004E0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bookmarkStart w:id="2" w:name="OLE_LINK192"/>
            <w:r w:rsidRPr="004E05F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 HA721155</w:t>
            </w:r>
            <w:bookmarkEnd w:id="2"/>
          </w:p>
        </w:tc>
      </w:tr>
      <w:tr w:rsidR="00541471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541471" w:rsidRPr="00541471" w:rsidRDefault="00541471" w:rsidP="004E05F2">
            <w:pPr>
              <w:rPr>
                <w:rFonts w:ascii="Times New Roman" w:hAnsi="Times New Roman" w:cs="Times New Roman"/>
                <w:b w:val="0"/>
                <w:color w:val="000000"/>
                <w:sz w:val="18"/>
                <w:szCs w:val="24"/>
              </w:rPr>
            </w:pPr>
            <w:r w:rsidRPr="00541471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Rabbit monoclonal antibody-</w:t>
            </w:r>
            <w:r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Arg1</w:t>
            </w:r>
          </w:p>
        </w:tc>
        <w:tc>
          <w:tcPr>
            <w:tcW w:w="2553" w:type="dxa"/>
          </w:tcPr>
          <w:p w:rsidR="00541471" w:rsidRDefault="00541471" w:rsidP="004E0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UABIO</w:t>
            </w:r>
          </w:p>
        </w:tc>
        <w:tc>
          <w:tcPr>
            <w:tcW w:w="2766" w:type="dxa"/>
          </w:tcPr>
          <w:p w:rsidR="00541471" w:rsidRPr="004E05F2" w:rsidRDefault="00541471" w:rsidP="004E0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4E05F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Cat# </w:t>
            </w:r>
            <w:r w:rsidRPr="0054147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PSH09-78</w:t>
            </w:r>
          </w:p>
        </w:tc>
      </w:tr>
      <w:tr w:rsidR="004E05F2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4E05F2" w:rsidRPr="004E05F2" w:rsidRDefault="004E05F2" w:rsidP="004E05F2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Rabbit monoclonal a</w:t>
            </w:r>
            <w:r w:rsidRPr="004E05F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ntibody</w:t>
            </w: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-NeuN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;1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：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800</w:t>
            </w:r>
          </w:p>
        </w:tc>
        <w:tc>
          <w:tcPr>
            <w:tcW w:w="2553" w:type="dxa"/>
          </w:tcPr>
          <w:p w:rsidR="004E05F2" w:rsidRPr="004E05F2" w:rsidRDefault="004E05F2" w:rsidP="004E0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UABIO</w:t>
            </w:r>
          </w:p>
        </w:tc>
        <w:tc>
          <w:tcPr>
            <w:tcW w:w="2766" w:type="dxa"/>
          </w:tcPr>
          <w:p w:rsidR="004E05F2" w:rsidRPr="004E05F2" w:rsidRDefault="004E05F2" w:rsidP="004E0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4E05F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Cat# </w:t>
            </w:r>
            <w:r w:rsidR="009C6432" w:rsidRPr="009C643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SR45-07</w:t>
            </w:r>
          </w:p>
        </w:tc>
      </w:tr>
      <w:tr w:rsidR="009C6432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9C6432" w:rsidRDefault="009C6432" w:rsidP="004E05F2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9C643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Guinea pig</w:t>
            </w:r>
            <w:r w:rsidRPr="008429B1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 xml:space="preserve"> monoclonal anti-</w:t>
            </w: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DCX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1:500</w:t>
            </w:r>
          </w:p>
        </w:tc>
        <w:tc>
          <w:tcPr>
            <w:tcW w:w="2553" w:type="dxa"/>
          </w:tcPr>
          <w:p w:rsidR="009C6432" w:rsidRDefault="00067D77" w:rsidP="004E0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bookmarkStart w:id="3" w:name="OLE_LINK183"/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O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asis Biofarm</w:t>
            </w:r>
            <w:bookmarkEnd w:id="3"/>
          </w:p>
        </w:tc>
        <w:tc>
          <w:tcPr>
            <w:tcW w:w="2766" w:type="dxa"/>
          </w:tcPr>
          <w:p w:rsidR="009C6432" w:rsidRPr="004E05F2" w:rsidRDefault="009C6432" w:rsidP="009C64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9C643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Cat# </w:t>
            </w:r>
            <w:r w:rsidR="00067D77"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OB-PGP019</w:t>
            </w:r>
          </w:p>
        </w:tc>
      </w:tr>
      <w:tr w:rsidR="00067D77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9C6432" w:rsidRDefault="00067D77" w:rsidP="004E05F2">
            <w:pPr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Rat monoclonal a</w:t>
            </w:r>
            <w:r w:rsidRPr="004E05F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ntibody</w:t>
            </w: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BDNF; 1:500</w:t>
            </w:r>
          </w:p>
        </w:tc>
        <w:tc>
          <w:tcPr>
            <w:tcW w:w="2553" w:type="dxa"/>
          </w:tcPr>
          <w:p w:rsidR="00067D77" w:rsidRDefault="00067D77" w:rsidP="004E05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O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asis Biofarm</w:t>
            </w:r>
          </w:p>
        </w:tc>
        <w:tc>
          <w:tcPr>
            <w:tcW w:w="2766" w:type="dxa"/>
          </w:tcPr>
          <w:p w:rsidR="00067D77" w:rsidRPr="009C6432" w:rsidRDefault="00067D77" w:rsidP="009C6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9C6432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 xml:space="preserve">Cat# 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OB-PRT178-02</w:t>
            </w:r>
          </w:p>
        </w:tc>
      </w:tr>
      <w:tr w:rsidR="009027F8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9027F8" w:rsidRPr="008429B1" w:rsidRDefault="009027F8" w:rsidP="009027F8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AF488 donkey anti-goat; 1:1,000</w:t>
            </w:r>
          </w:p>
        </w:tc>
        <w:tc>
          <w:tcPr>
            <w:tcW w:w="2553" w:type="dxa"/>
          </w:tcPr>
          <w:p w:rsidR="009027F8" w:rsidRPr="008429B1" w:rsidRDefault="009027F8" w:rsidP="0090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>Jackson Immuno</w:t>
            </w:r>
          </w:p>
        </w:tc>
        <w:tc>
          <w:tcPr>
            <w:tcW w:w="2766" w:type="dxa"/>
          </w:tcPr>
          <w:p w:rsidR="009027F8" w:rsidRPr="008429B1" w:rsidRDefault="009027F8" w:rsidP="0090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>Cat#: 705-545-003</w:t>
            </w:r>
          </w:p>
        </w:tc>
      </w:tr>
      <w:tr w:rsidR="009027F8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9027F8" w:rsidRPr="008429B1" w:rsidRDefault="009027F8" w:rsidP="009027F8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AF568 donkey anti-goat; 1:1,000</w:t>
            </w:r>
          </w:p>
        </w:tc>
        <w:tc>
          <w:tcPr>
            <w:tcW w:w="2553" w:type="dxa"/>
          </w:tcPr>
          <w:p w:rsidR="009027F8" w:rsidRPr="008429B1" w:rsidRDefault="009027F8" w:rsidP="00902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>Thermo Fisher</w:t>
            </w:r>
          </w:p>
        </w:tc>
        <w:tc>
          <w:tcPr>
            <w:tcW w:w="2766" w:type="dxa"/>
          </w:tcPr>
          <w:p w:rsidR="009027F8" w:rsidRPr="008429B1" w:rsidRDefault="009027F8" w:rsidP="00902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>Cat#: A11057</w:t>
            </w:r>
          </w:p>
        </w:tc>
      </w:tr>
      <w:tr w:rsidR="009027F8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9027F8" w:rsidRPr="008429B1" w:rsidRDefault="009027F8" w:rsidP="009027F8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AF568 donkey anti-rabbit; 1:1,000</w:t>
            </w:r>
          </w:p>
        </w:tc>
        <w:tc>
          <w:tcPr>
            <w:tcW w:w="2553" w:type="dxa"/>
          </w:tcPr>
          <w:p w:rsidR="009027F8" w:rsidRPr="008429B1" w:rsidRDefault="009027F8" w:rsidP="0090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>Thermo Fisher</w:t>
            </w:r>
          </w:p>
        </w:tc>
        <w:tc>
          <w:tcPr>
            <w:tcW w:w="2766" w:type="dxa"/>
          </w:tcPr>
          <w:p w:rsidR="009027F8" w:rsidRPr="008429B1" w:rsidRDefault="009027F8" w:rsidP="0090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>Cat#: A10042</w:t>
            </w:r>
          </w:p>
        </w:tc>
      </w:tr>
      <w:tr w:rsidR="00067D77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9027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AF5</w:t>
            </w:r>
            <w:r>
              <w:rPr>
                <w:rFonts w:ascii="Times New Roman" w:hAnsi="Times New Roman" w:cs="Times New Roman" w:hint="eastAsia"/>
                <w:b w:val="0"/>
                <w:caps w:val="0"/>
                <w:sz w:val="18"/>
                <w:szCs w:val="24"/>
              </w:rPr>
              <w:t xml:space="preserve">94 </w:t>
            </w: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donkey anti-rat; 1:1,000</w:t>
            </w:r>
          </w:p>
        </w:tc>
        <w:tc>
          <w:tcPr>
            <w:tcW w:w="2553" w:type="dxa"/>
          </w:tcPr>
          <w:p w:rsidR="00067D77" w:rsidRPr="008429B1" w:rsidRDefault="00067D77" w:rsidP="00902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O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asis Biofarm</w:t>
            </w:r>
          </w:p>
        </w:tc>
        <w:tc>
          <w:tcPr>
            <w:tcW w:w="2766" w:type="dxa"/>
          </w:tcPr>
          <w:p w:rsidR="00067D77" w:rsidRPr="008429B1" w:rsidRDefault="00067D77" w:rsidP="00902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 xml:space="preserve">Cat#: </w:t>
            </w:r>
            <w:r w:rsidRPr="00067D77">
              <w:rPr>
                <w:rFonts w:ascii="Times New Roman" w:hAnsi="Times New Roman" w:cs="Times New Roman"/>
                <w:sz w:val="18"/>
                <w:szCs w:val="24"/>
              </w:rPr>
              <w:t>D-RT594</w:t>
            </w:r>
          </w:p>
        </w:tc>
      </w:tr>
      <w:tr w:rsidR="009027F8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9027F8" w:rsidRPr="008429B1" w:rsidRDefault="009027F8" w:rsidP="009027F8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AF488 donkey anti-rabbit; 1:1,000</w:t>
            </w:r>
          </w:p>
        </w:tc>
        <w:tc>
          <w:tcPr>
            <w:tcW w:w="2553" w:type="dxa"/>
          </w:tcPr>
          <w:p w:rsidR="009027F8" w:rsidRPr="008429B1" w:rsidRDefault="00067D77" w:rsidP="0090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O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asis Biofarm</w:t>
            </w:r>
          </w:p>
        </w:tc>
        <w:tc>
          <w:tcPr>
            <w:tcW w:w="2766" w:type="dxa"/>
          </w:tcPr>
          <w:p w:rsidR="009027F8" w:rsidRPr="008429B1" w:rsidRDefault="009027F8" w:rsidP="009027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 xml:space="preserve">Cat#: </w:t>
            </w:r>
            <w:r w:rsidR="00067D77" w:rsidRPr="00067D77">
              <w:rPr>
                <w:rFonts w:ascii="Times New Roman" w:hAnsi="Times New Roman" w:cs="Times New Roman"/>
                <w:sz w:val="18"/>
                <w:szCs w:val="24"/>
              </w:rPr>
              <w:t>D-RB488</w:t>
            </w:r>
          </w:p>
        </w:tc>
      </w:tr>
      <w:tr w:rsidR="002A7D11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2A7D11" w:rsidRPr="008429B1" w:rsidRDefault="002A7D11" w:rsidP="002A7D11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AF5</w:t>
            </w:r>
            <w:r w:rsidR="00067D77">
              <w:rPr>
                <w:rFonts w:ascii="Times New Roman" w:hAnsi="Times New Roman" w:cs="Times New Roman" w:hint="eastAsia"/>
                <w:b w:val="0"/>
                <w:caps w:val="0"/>
                <w:sz w:val="18"/>
                <w:szCs w:val="24"/>
              </w:rPr>
              <w:t>94</w:t>
            </w: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 xml:space="preserve"> donkey anti-</w:t>
            </w:r>
            <w:r w:rsidR="00555B28" w:rsidRPr="009C643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Guinea pig</w:t>
            </w: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; 1:1,000</w:t>
            </w:r>
          </w:p>
        </w:tc>
        <w:tc>
          <w:tcPr>
            <w:tcW w:w="2553" w:type="dxa"/>
          </w:tcPr>
          <w:p w:rsidR="002A7D11" w:rsidRPr="008429B1" w:rsidRDefault="00067D77" w:rsidP="002A7D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O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asis Biofarm</w:t>
            </w:r>
          </w:p>
        </w:tc>
        <w:tc>
          <w:tcPr>
            <w:tcW w:w="2766" w:type="dxa"/>
          </w:tcPr>
          <w:p w:rsidR="002A7D11" w:rsidRPr="008429B1" w:rsidRDefault="002A7D11" w:rsidP="00555B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 xml:space="preserve">Cat#: </w:t>
            </w:r>
            <w:r w:rsidR="00555B28">
              <w:rPr>
                <w:rFonts w:ascii="Times New Roman" w:hAnsi="Times New Roman" w:cs="Times New Roman"/>
                <w:sz w:val="18"/>
                <w:szCs w:val="24"/>
              </w:rPr>
              <w:t>D-GP</w:t>
            </w:r>
            <w:r w:rsidR="00067D77">
              <w:rPr>
                <w:rFonts w:ascii="Times New Roman" w:hAnsi="Times New Roman" w:cs="Times New Roman" w:hint="eastAsia"/>
                <w:sz w:val="18"/>
                <w:szCs w:val="24"/>
              </w:rPr>
              <w:t>594</w:t>
            </w:r>
          </w:p>
        </w:tc>
      </w:tr>
      <w:tr w:rsidR="00067D77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AF</w:t>
            </w:r>
            <w:r>
              <w:rPr>
                <w:rFonts w:ascii="Times New Roman" w:hAnsi="Times New Roman" w:cs="Times New Roman" w:hint="eastAsia"/>
                <w:b w:val="0"/>
                <w:caps w:val="0"/>
                <w:sz w:val="18"/>
                <w:szCs w:val="24"/>
              </w:rPr>
              <w:t>488</w:t>
            </w: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 xml:space="preserve"> donkey anti-</w:t>
            </w:r>
            <w:r w:rsidRPr="009C643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Guinea pig</w:t>
            </w:r>
            <w:r w:rsidRPr="008429B1">
              <w:rPr>
                <w:rFonts w:ascii="Times New Roman" w:hAnsi="Times New Roman" w:cs="Times New Roman"/>
                <w:b w:val="0"/>
                <w:caps w:val="0"/>
                <w:sz w:val="18"/>
                <w:szCs w:val="24"/>
              </w:rPr>
              <w:t>; 1:1,000</w:t>
            </w:r>
          </w:p>
        </w:tc>
        <w:tc>
          <w:tcPr>
            <w:tcW w:w="2553" w:type="dxa"/>
          </w:tcPr>
          <w:p w:rsidR="00067D77" w:rsidRPr="008429B1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O</w:t>
            </w:r>
            <w:r w:rsidRPr="00067D7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asis Biofarm</w:t>
            </w:r>
          </w:p>
        </w:tc>
        <w:tc>
          <w:tcPr>
            <w:tcW w:w="2766" w:type="dxa"/>
          </w:tcPr>
          <w:p w:rsidR="00067D77" w:rsidRPr="008429B1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sz w:val="18"/>
                <w:szCs w:val="24"/>
              </w:rPr>
              <w:t xml:space="preserve">Cat#: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D-GP</w:t>
            </w:r>
            <w:r>
              <w:rPr>
                <w:rFonts w:ascii="Times New Roman" w:hAnsi="Times New Roman" w:cs="Times New Roman" w:hint="eastAsia"/>
                <w:sz w:val="18"/>
                <w:szCs w:val="24"/>
              </w:rPr>
              <w:t>488</w:t>
            </w:r>
          </w:p>
        </w:tc>
      </w:tr>
      <w:tr w:rsidR="00067D77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4E05F2" w:rsidRDefault="00067D77" w:rsidP="00067D77">
            <w:pPr>
              <w:rPr>
                <w:rFonts w:ascii="Times New Roman" w:hAnsi="Times New Roman" w:cs="Times New Roman"/>
                <w:caps w:val="0"/>
                <w:color w:val="000000"/>
                <w:sz w:val="18"/>
                <w:szCs w:val="24"/>
              </w:rPr>
            </w:pPr>
            <w:r w:rsidRPr="004E05F2">
              <w:rPr>
                <w:rFonts w:ascii="Times New Roman" w:hAnsi="Times New Roman" w:cs="Times New Roman" w:hint="eastAsia"/>
                <w:caps w:val="0"/>
                <w:color w:val="000000"/>
                <w:sz w:val="18"/>
                <w:szCs w:val="24"/>
              </w:rPr>
              <w:t>W</w:t>
            </w:r>
            <w:r w:rsidRPr="004E05F2">
              <w:rPr>
                <w:rFonts w:ascii="Times New Roman" w:hAnsi="Times New Roman" w:cs="Times New Roman"/>
                <w:caps w:val="0"/>
                <w:color w:val="000000"/>
                <w:sz w:val="18"/>
                <w:szCs w:val="24"/>
              </w:rPr>
              <w:t>B antibody</w:t>
            </w:r>
          </w:p>
        </w:tc>
        <w:tc>
          <w:tcPr>
            <w:tcW w:w="2553" w:type="dxa"/>
          </w:tcPr>
          <w:p w:rsidR="00067D77" w:rsidRPr="004E05F2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2766" w:type="dxa"/>
          </w:tcPr>
          <w:p w:rsidR="00067D77" w:rsidRPr="004E05F2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067D77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31607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CREB-1 (PT0516R) PT™ Rabbit mAb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1:2000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YM8342</w:t>
            </w:r>
          </w:p>
        </w:tc>
      </w:tr>
      <w:tr w:rsidR="00067D77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856B92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β</w:t>
            </w: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-actin</w:t>
            </w:r>
            <w:r w:rsidRPr="00856B9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 xml:space="preserve"> Rabbit mAb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1:20000</w:t>
            </w:r>
          </w:p>
        </w:tc>
        <w:tc>
          <w:tcPr>
            <w:tcW w:w="2553" w:type="dxa"/>
          </w:tcPr>
          <w:p w:rsidR="00067D77" w:rsidRPr="008429B1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Cell Signaling Technology</w:t>
            </w:r>
          </w:p>
        </w:tc>
        <w:tc>
          <w:tcPr>
            <w:tcW w:w="2766" w:type="dxa"/>
          </w:tcPr>
          <w:p w:rsidR="00067D77" w:rsidRPr="008429B1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Cat#4967</w:t>
            </w:r>
          </w:p>
        </w:tc>
      </w:tr>
      <w:tr w:rsidR="00067D77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Doublecortin (PT0871R) PT™ Rabbit mAb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1:10000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YM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8640</w:t>
            </w:r>
          </w:p>
        </w:tc>
      </w:tr>
      <w:tr w:rsidR="00067D77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CB7FFA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MECP2 (PT0726R) PT™ Rabbit mAb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1:10000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YM8090</w:t>
            </w:r>
          </w:p>
        </w:tc>
      </w:tr>
      <w:tr w:rsidR="00067D77" w:rsidRPr="008429B1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CB7FFA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BDNF (PT0858R) PT™ Rabbit mAb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;1;10000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YM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8627</w:t>
            </w:r>
          </w:p>
        </w:tc>
      </w:tr>
      <w:tr w:rsidR="00067D77" w:rsidRPr="008429B1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429B1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CB7FFA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Trk B Rabbit pAb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1:2000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YT4743</w:t>
            </w:r>
          </w:p>
        </w:tc>
      </w:tr>
      <w:tr w:rsidR="00067D77" w:rsidRPr="000A06D9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0A06D9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0A06D9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Trk B (Phospho Tyr706) Rabbit pAb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;1:2000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 w:rsidRPr="000A06D9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YP0270</w:t>
            </w:r>
          </w:p>
        </w:tc>
      </w:tr>
      <w:tr w:rsidR="00067D77" w:rsidRPr="000A06D9" w:rsidTr="007920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6A0D14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6A0D14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PKAα/β Rabbit pAb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 1:2000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 w:rsidRPr="006A0D14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YT3748</w:t>
            </w:r>
          </w:p>
        </w:tc>
      </w:tr>
      <w:tr w:rsidR="00067D77" w:rsidRPr="000A06D9" w:rsidTr="007920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067D77" w:rsidRPr="00856B92" w:rsidRDefault="00067D77" w:rsidP="00067D77">
            <w:pPr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</w:pPr>
            <w:r w:rsidRPr="00856B92">
              <w:rPr>
                <w:rFonts w:ascii="Times New Roman" w:hAnsi="Times New Roman" w:cs="Times New Roman"/>
                <w:b w:val="0"/>
                <w:caps w:val="0"/>
                <w:color w:val="000000"/>
                <w:sz w:val="18"/>
                <w:szCs w:val="24"/>
              </w:rPr>
              <w:t>Goat Anti Rabbit IgG(H+L) (HRP)</w:t>
            </w:r>
            <w:r w:rsidR="00886C13">
              <w:rPr>
                <w:rFonts w:ascii="Times New Roman" w:hAnsi="Times New Roman" w:cs="Times New Roman" w:hint="eastAsia"/>
                <w:b w:val="0"/>
                <w:caps w:val="0"/>
                <w:color w:val="000000"/>
                <w:sz w:val="18"/>
                <w:szCs w:val="24"/>
              </w:rPr>
              <w:t>;1:2000</w:t>
            </w:r>
          </w:p>
        </w:tc>
        <w:tc>
          <w:tcPr>
            <w:tcW w:w="2553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31607">
              <w:rPr>
                <w:rFonts w:ascii="Times New Roman" w:hAnsi="Times New Roman" w:cs="Times New Roman" w:hint="eastAsia"/>
                <w:color w:val="000000"/>
                <w:sz w:val="18"/>
                <w:szCs w:val="24"/>
              </w:rPr>
              <w:t>I</w:t>
            </w:r>
            <w:r w:rsidRPr="00831607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mmunoway</w:t>
            </w:r>
          </w:p>
        </w:tc>
        <w:tc>
          <w:tcPr>
            <w:tcW w:w="2766" w:type="dxa"/>
          </w:tcPr>
          <w:p w:rsidR="00067D77" w:rsidRPr="00831607" w:rsidRDefault="00067D77" w:rsidP="00067D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24"/>
              </w:rPr>
            </w:pPr>
            <w:r w:rsidRPr="008429B1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Cat#</w:t>
            </w:r>
            <w:r w:rsidRPr="0072010D">
              <w:rPr>
                <w:rFonts w:ascii="Times New Roman" w:hAnsi="Times New Roman" w:cs="Times New Roman"/>
                <w:color w:val="000000"/>
                <w:sz w:val="18"/>
                <w:szCs w:val="24"/>
              </w:rPr>
              <w:t>RS0002</w:t>
            </w:r>
          </w:p>
        </w:tc>
      </w:tr>
    </w:tbl>
    <w:p w:rsidR="002D659E" w:rsidRPr="000A06D9" w:rsidRDefault="002D659E">
      <w:pPr>
        <w:rPr>
          <w:rFonts w:ascii="Times New Roman" w:hAnsi="Times New Roman" w:cs="Times New Roman"/>
          <w:sz w:val="24"/>
          <w:szCs w:val="24"/>
        </w:rPr>
      </w:pPr>
    </w:p>
    <w:sectPr w:rsidR="002D659E" w:rsidRPr="000A0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F71" w:rsidRDefault="00983F71" w:rsidP="002D659E">
      <w:r>
        <w:separator/>
      </w:r>
    </w:p>
  </w:endnote>
  <w:endnote w:type="continuationSeparator" w:id="0">
    <w:p w:rsidR="00983F71" w:rsidRDefault="00983F71" w:rsidP="002D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F71" w:rsidRDefault="00983F71" w:rsidP="002D659E">
      <w:r>
        <w:separator/>
      </w:r>
    </w:p>
  </w:footnote>
  <w:footnote w:type="continuationSeparator" w:id="0">
    <w:p w:rsidR="00983F71" w:rsidRDefault="00983F71" w:rsidP="002D6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A8"/>
    <w:rsid w:val="00067D77"/>
    <w:rsid w:val="00081DB8"/>
    <w:rsid w:val="000A06D9"/>
    <w:rsid w:val="00197D8A"/>
    <w:rsid w:val="00201E92"/>
    <w:rsid w:val="00297EE0"/>
    <w:rsid w:val="002A7D11"/>
    <w:rsid w:val="002D3BA9"/>
    <w:rsid w:val="002D659E"/>
    <w:rsid w:val="002E32FC"/>
    <w:rsid w:val="003B21D3"/>
    <w:rsid w:val="003C353B"/>
    <w:rsid w:val="003D5105"/>
    <w:rsid w:val="004E05F2"/>
    <w:rsid w:val="00541471"/>
    <w:rsid w:val="00555B28"/>
    <w:rsid w:val="005F28E9"/>
    <w:rsid w:val="00603206"/>
    <w:rsid w:val="006A0D14"/>
    <w:rsid w:val="00711C57"/>
    <w:rsid w:val="0072010D"/>
    <w:rsid w:val="007725B2"/>
    <w:rsid w:val="0079207D"/>
    <w:rsid w:val="007D4F89"/>
    <w:rsid w:val="00831607"/>
    <w:rsid w:val="008429B1"/>
    <w:rsid w:val="00856B92"/>
    <w:rsid w:val="00886C13"/>
    <w:rsid w:val="00890B6A"/>
    <w:rsid w:val="009027F8"/>
    <w:rsid w:val="00933DE6"/>
    <w:rsid w:val="00934A38"/>
    <w:rsid w:val="00983F71"/>
    <w:rsid w:val="009B45C5"/>
    <w:rsid w:val="009B746F"/>
    <w:rsid w:val="009C6432"/>
    <w:rsid w:val="00A04B76"/>
    <w:rsid w:val="00A86C6E"/>
    <w:rsid w:val="00A96299"/>
    <w:rsid w:val="00C54EA8"/>
    <w:rsid w:val="00CB7FFA"/>
    <w:rsid w:val="00D4349F"/>
    <w:rsid w:val="00D5152C"/>
    <w:rsid w:val="00D9215B"/>
    <w:rsid w:val="00DA0B92"/>
    <w:rsid w:val="00EB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F7991C9-8177-4B38-A57E-4D7E6658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5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65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65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659E"/>
    <w:rPr>
      <w:sz w:val="18"/>
      <w:szCs w:val="18"/>
    </w:rPr>
  </w:style>
  <w:style w:type="table" w:styleId="a7">
    <w:name w:val="Table Grid"/>
    <w:basedOn w:val="a1"/>
    <w:uiPriority w:val="39"/>
    <w:rsid w:val="002D6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2D659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1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 juan</dc:creator>
  <cp:keywords/>
  <dc:description/>
  <cp:lastModifiedBy>Zhanglijuan</cp:lastModifiedBy>
  <cp:revision>10</cp:revision>
  <dcterms:created xsi:type="dcterms:W3CDTF">2025-06-25T03:03:00Z</dcterms:created>
  <dcterms:modified xsi:type="dcterms:W3CDTF">2026-01-09T06:15:00Z</dcterms:modified>
</cp:coreProperties>
</file>