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33D" w:rsidRDefault="00DC433D" w:rsidP="001B3C75">
      <w:pPr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Supplementary Information</w:t>
      </w:r>
    </w:p>
    <w:p w:rsidR="00A8630B" w:rsidRDefault="00A8630B" w:rsidP="00A8630B">
      <w:pPr>
        <w:jc w:val="center"/>
        <w:rPr>
          <w:b/>
          <w:sz w:val="32"/>
        </w:rPr>
      </w:pPr>
      <w:r>
        <w:rPr>
          <w:b/>
          <w:sz w:val="32"/>
        </w:rPr>
        <w:t xml:space="preserve">Contribution of forest wood products to negative emissions: historical comparative analysis from 1960 to 2015 in Norway, Sweden and Finland </w:t>
      </w:r>
    </w:p>
    <w:p w:rsidR="00A8630B" w:rsidRDefault="00A8630B" w:rsidP="00A8630B">
      <w:pPr>
        <w:spacing w:after="240"/>
        <w:jc w:val="center"/>
        <w:rPr>
          <w:vertAlign w:val="superscript"/>
        </w:rPr>
      </w:pPr>
      <w:r>
        <w:t>Cristina-Maria Iordan</w:t>
      </w:r>
      <w:r>
        <w:rPr>
          <w:vertAlign w:val="superscript"/>
        </w:rPr>
        <w:t>*1</w:t>
      </w:r>
      <w:r>
        <w:t>, Xiangping Hu</w:t>
      </w:r>
      <w:r>
        <w:rPr>
          <w:vertAlign w:val="superscript"/>
        </w:rPr>
        <w:t>1</w:t>
      </w:r>
      <w:r>
        <w:t>, Anders Arvesen</w:t>
      </w:r>
      <w:r>
        <w:rPr>
          <w:vertAlign w:val="superscript"/>
        </w:rPr>
        <w:t>1</w:t>
      </w:r>
      <w:r>
        <w:t>, Pekka Kauppi</w:t>
      </w:r>
      <w:r>
        <w:rPr>
          <w:vertAlign w:val="superscript"/>
        </w:rPr>
        <w:t>2</w:t>
      </w:r>
      <w:r>
        <w:t>, Francesco Cherubini</w:t>
      </w:r>
      <w:r>
        <w:rPr>
          <w:vertAlign w:val="superscript"/>
        </w:rPr>
        <w:t>1</w:t>
      </w:r>
    </w:p>
    <w:p w:rsidR="00A8630B" w:rsidRDefault="00A8630B" w:rsidP="00A8630B">
      <w:pPr>
        <w:spacing w:after="60"/>
        <w:jc w:val="center"/>
      </w:pPr>
      <w:r>
        <w:rPr>
          <w:vertAlign w:val="superscript"/>
        </w:rPr>
        <w:t xml:space="preserve">1 </w:t>
      </w:r>
      <w:r>
        <w:t>Industrial Ecology Programme, Department of Energy and Process Engineering, Norwegian University of Science and Technology (NTNU), Trondheim, Norway</w:t>
      </w:r>
    </w:p>
    <w:p w:rsidR="00A8630B" w:rsidRDefault="00A8630B" w:rsidP="00A8630B">
      <w:pPr>
        <w:spacing w:after="60"/>
        <w:jc w:val="center"/>
      </w:pPr>
      <w:r>
        <w:rPr>
          <w:vertAlign w:val="superscript"/>
        </w:rPr>
        <w:t xml:space="preserve">2 </w:t>
      </w:r>
      <w:r>
        <w:t>Department of Environmental Sciences, University of Helsinki, Helsinki, Finland</w:t>
      </w:r>
    </w:p>
    <w:p w:rsidR="00A8630B" w:rsidRDefault="00A8630B" w:rsidP="00A8630B">
      <w:pPr>
        <w:spacing w:after="360"/>
        <w:jc w:val="center"/>
        <w:rPr>
          <w:noProof/>
          <w:lang w:eastAsia="nb-NO"/>
        </w:rPr>
      </w:pPr>
      <w:r>
        <w:rPr>
          <w:vertAlign w:val="superscript"/>
        </w:rPr>
        <w:t>*</w:t>
      </w:r>
      <w:r>
        <w:t xml:space="preserve"> Email: </w:t>
      </w:r>
      <w:hyperlink r:id="rId6" w:history="1">
        <w:r>
          <w:rPr>
            <w:rStyle w:val="Hyperlink"/>
          </w:rPr>
          <w:t>cristina.m.iordan@ntnu.no</w:t>
        </w:r>
      </w:hyperlink>
      <w:r>
        <w:t>, Phone: +47</w:t>
      </w:r>
      <w:r>
        <w:rPr>
          <w:noProof/>
          <w:lang w:eastAsia="nb-NO"/>
        </w:rPr>
        <w:t>45238084</w:t>
      </w:r>
    </w:p>
    <w:p w:rsidR="005E4E80" w:rsidRPr="005E4E80" w:rsidRDefault="005471DD" w:rsidP="005E4E80">
      <w:pPr>
        <w:pStyle w:val="Caption"/>
        <w:ind w:firstLine="0"/>
        <w:rPr>
          <w:noProof/>
          <w:sz w:val="24"/>
          <w:szCs w:val="24"/>
          <w:lang w:eastAsia="nb-NO"/>
        </w:rPr>
      </w:pPr>
      <w:r>
        <w:rPr>
          <w:sz w:val="24"/>
          <w:szCs w:val="24"/>
        </w:rPr>
        <w:t>Table S</w:t>
      </w:r>
      <w:r w:rsidR="005E4E80" w:rsidRPr="005E4E80">
        <w:rPr>
          <w:sz w:val="24"/>
          <w:szCs w:val="24"/>
        </w:rPr>
        <w:fldChar w:fldCharType="begin"/>
      </w:r>
      <w:r w:rsidR="005E4E80" w:rsidRPr="005E4E80">
        <w:rPr>
          <w:sz w:val="24"/>
          <w:szCs w:val="24"/>
        </w:rPr>
        <w:instrText xml:space="preserve"> SEQ Table_S \* ARABIC </w:instrText>
      </w:r>
      <w:r w:rsidR="005E4E80" w:rsidRPr="005E4E80">
        <w:rPr>
          <w:sz w:val="24"/>
          <w:szCs w:val="24"/>
        </w:rPr>
        <w:fldChar w:fldCharType="separate"/>
      </w:r>
      <w:r w:rsidR="00E166F8">
        <w:rPr>
          <w:noProof/>
          <w:sz w:val="24"/>
          <w:szCs w:val="24"/>
        </w:rPr>
        <w:t>1</w:t>
      </w:r>
      <w:r w:rsidR="005E4E80" w:rsidRPr="005E4E80">
        <w:rPr>
          <w:sz w:val="24"/>
          <w:szCs w:val="24"/>
        </w:rPr>
        <w:fldChar w:fldCharType="end"/>
      </w:r>
      <w:r w:rsidR="005E4E80" w:rsidRPr="005E4E80">
        <w:rPr>
          <w:sz w:val="24"/>
          <w:szCs w:val="24"/>
        </w:rPr>
        <w:t>: References and assumptions for Norway’s data set (harves</w:t>
      </w:r>
      <w:r w:rsidR="005E4E80">
        <w:rPr>
          <w:sz w:val="24"/>
          <w:szCs w:val="24"/>
        </w:rPr>
        <w:t>ted amounts, HWP and bioenergy)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23"/>
        <w:gridCol w:w="1350"/>
        <w:gridCol w:w="2425"/>
        <w:gridCol w:w="3964"/>
      </w:tblGrid>
      <w:tr w:rsidR="001B3C75" w:rsidTr="00650262">
        <w:tc>
          <w:tcPr>
            <w:tcW w:w="1475" w:type="pct"/>
            <w:gridSpan w:val="2"/>
          </w:tcPr>
          <w:p w:rsidR="001B3C75" w:rsidRDefault="001B3C75" w:rsidP="00C04F39">
            <w:pPr>
              <w:spacing w:after="360"/>
              <w:ind w:firstLine="0"/>
              <w:jc w:val="left"/>
            </w:pPr>
            <w:r>
              <w:t>Category</w:t>
            </w:r>
          </w:p>
        </w:tc>
        <w:tc>
          <w:tcPr>
            <w:tcW w:w="1338" w:type="pct"/>
          </w:tcPr>
          <w:p w:rsidR="001B3C75" w:rsidRDefault="00C04F39" w:rsidP="005B268F">
            <w:pPr>
              <w:spacing w:after="360"/>
              <w:ind w:firstLine="0"/>
            </w:pPr>
            <w:r>
              <w:t xml:space="preserve">Reference </w:t>
            </w:r>
          </w:p>
        </w:tc>
        <w:tc>
          <w:tcPr>
            <w:tcW w:w="2187" w:type="pct"/>
          </w:tcPr>
          <w:p w:rsidR="001B3C75" w:rsidRDefault="001B3C75" w:rsidP="00DC433D">
            <w:pPr>
              <w:spacing w:after="360"/>
              <w:ind w:firstLine="0"/>
            </w:pPr>
            <w:r>
              <w:t>Assumption</w:t>
            </w:r>
            <w:r w:rsidR="00C04F39">
              <w:t xml:space="preserve">s </w:t>
            </w:r>
          </w:p>
        </w:tc>
      </w:tr>
      <w:tr w:rsidR="005B268F" w:rsidTr="00B823C1">
        <w:trPr>
          <w:trHeight w:val="735"/>
        </w:trPr>
        <w:tc>
          <w:tcPr>
            <w:tcW w:w="1475" w:type="pct"/>
            <w:gridSpan w:val="2"/>
          </w:tcPr>
          <w:p w:rsidR="005B268F" w:rsidRDefault="005B268F" w:rsidP="00DC433D">
            <w:pPr>
              <w:spacing w:after="360"/>
              <w:ind w:firstLine="0"/>
            </w:pPr>
            <w:r>
              <w:t>Harvested Amounts</w:t>
            </w:r>
          </w:p>
          <w:p w:rsidR="005B268F" w:rsidRDefault="005B268F" w:rsidP="00DC433D">
            <w:pPr>
              <w:spacing w:after="360"/>
            </w:pPr>
          </w:p>
        </w:tc>
        <w:tc>
          <w:tcPr>
            <w:tcW w:w="1338" w:type="pct"/>
          </w:tcPr>
          <w:p w:rsidR="005E46B7" w:rsidRDefault="00C04F39" w:rsidP="005E46B7">
            <w:pPr>
              <w:spacing w:after="360"/>
              <w:ind w:firstLine="0"/>
            </w:pPr>
            <w:r>
              <w:fldChar w:fldCharType="begin"/>
            </w:r>
            <w:r>
              <w:instrText xml:space="preserve"> ADDIN EN.CITE &lt;EndNote&gt;&lt;Cite&gt;&lt;Author&gt;Statistics Norway&lt;/Author&gt;&lt;Year&gt;2016&lt;/Year&gt;&lt;RecNum&gt;323&lt;/RecNum&gt;&lt;DisplayText&gt;(Statistics Norway, 2016)&lt;/DisplayText&gt;&lt;record&gt;&lt;rec-number&gt;323&lt;/rec-number&gt;&lt;foreign-keys&gt;&lt;key app="EN" db-id="9wxrexpsbz25z7eweeuvvregf525fszz2a50" timestamp="1485259636"&gt;323&lt;/key&gt;&lt;/foreign-keys&gt;&lt;ref-type name="Government Document"&gt;46&lt;/ref-type&gt;&lt;contributors&gt;&lt;authors&gt;&lt;author&gt;Statistics Norway, 2016&lt;/author&gt;&lt;/authors&gt;&lt;/contributors&gt;&lt;titles&gt;&lt;title&gt;The National Forest Inventory 2011-2015 - Commercial roundwood removals by species of tree&lt;/title&gt;&lt;/titles&gt;&lt;dates&gt;&lt;year&gt;2016&lt;/year&gt;&lt;/dates&gt;&lt;pub-location&gt;Oslo&lt;/pub-location&gt;&lt;urls&gt;&lt;related-urls&gt;&lt;url&gt;http://www.ssb.no/en/jord-skog-jakt-og-fiskeri/statistikker/lst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(Statistics Norway, 2016)</w:t>
            </w:r>
            <w:r>
              <w:fldChar w:fldCharType="end"/>
            </w:r>
            <w:r w:rsidR="005E46B7">
              <w:t xml:space="preserve">; </w:t>
            </w:r>
          </w:p>
          <w:p w:rsidR="005B268F" w:rsidRDefault="005E46B7" w:rsidP="005E46B7">
            <w:pPr>
              <w:spacing w:after="360"/>
              <w:ind w:firstLine="0"/>
            </w:pPr>
            <w:r>
              <w:fldChar w:fldCharType="begin"/>
            </w:r>
            <w:r>
              <w:instrText xml:space="preserve"> ADDIN EN.CITE &lt;EndNote&gt;&lt;Cite&gt;&lt;Author&gt;Food and Agriculture Organization of the United Nations [FAO]&lt;/Author&gt;&lt;Year&gt;2015&lt;/Year&gt;&lt;RecNum&gt;430&lt;/RecNum&gt;&lt;DisplayText&gt;(Food and Agriculture Organization of the United Nations [FAO], 2015a)&lt;/DisplayText&gt;&lt;record&gt;&lt;rec-number&gt;430&lt;/rec-number&gt;&lt;foreign-keys&gt;&lt;key app="EN" db-id="9wxrexpsbz25z7eweeuvvregf525fszz2a50" timestamp="1508922865"&gt;430&lt;/key&gt;&lt;/foreign-keys&gt;&lt;ref-type name="Online Database"&gt;45&lt;/ref-type&gt;&lt;contributors&gt;&lt;authors&gt;&lt;author&gt;Food and Agriculture Organization of the United Nations [FAO], 2015&lt;/author&gt;&lt;/authors&gt;&lt;/contributors&gt;&lt;titles&gt;&lt;title&gt;FAOSTAT. Forestry Production and Trade 1960 - 2015 &lt;/title&gt;&lt;/titles&gt;&lt;dates&gt;&lt;year&gt;2015&lt;/year&gt;&lt;/dates&gt;&lt;pub-location&gt;http://www.fao.org/faostat/en/#data/FO&lt;/pub-location&gt;&lt;urls&gt;&lt;/urls&gt;&lt;/record&gt;&lt;/Cite&gt;&lt;/EndNote&gt;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(Food and Agriculture Organization of the United Nations [FAO], 2015a)</w:t>
            </w:r>
            <w:r>
              <w:fldChar w:fldCharType="end"/>
            </w:r>
          </w:p>
        </w:tc>
        <w:tc>
          <w:tcPr>
            <w:tcW w:w="2187" w:type="pct"/>
          </w:tcPr>
          <w:p w:rsidR="005B268F" w:rsidRDefault="005B268F" w:rsidP="00DC433D">
            <w:pPr>
              <w:spacing w:after="360"/>
              <w:ind w:firstLine="0"/>
            </w:pPr>
            <w:r>
              <w:t>1960-1979 only total conifers (timber and wood for energy). We assume same ratio of pine and spruce within the total conifers as the average from 1980-1989.</w:t>
            </w:r>
            <w:r w:rsidR="005E46B7">
              <w:t xml:space="preserve"> Wood for energy from FAO Dataset. </w:t>
            </w:r>
          </w:p>
        </w:tc>
      </w:tr>
      <w:tr w:rsidR="00650262" w:rsidTr="00B823C1">
        <w:tc>
          <w:tcPr>
            <w:tcW w:w="730" w:type="pct"/>
            <w:vMerge w:val="restart"/>
          </w:tcPr>
          <w:p w:rsidR="00650262" w:rsidRDefault="00650262" w:rsidP="00DC433D">
            <w:pPr>
              <w:spacing w:after="360"/>
              <w:ind w:firstLine="0"/>
            </w:pPr>
            <w:r>
              <w:t>HWP</w:t>
            </w:r>
          </w:p>
        </w:tc>
        <w:tc>
          <w:tcPr>
            <w:tcW w:w="745" w:type="pct"/>
          </w:tcPr>
          <w:p w:rsidR="00650262" w:rsidRDefault="00650262" w:rsidP="00DC433D">
            <w:pPr>
              <w:spacing w:after="360"/>
              <w:ind w:firstLine="0"/>
            </w:pPr>
            <w:r>
              <w:t>Timber</w:t>
            </w:r>
          </w:p>
        </w:tc>
        <w:tc>
          <w:tcPr>
            <w:tcW w:w="1338" w:type="pct"/>
          </w:tcPr>
          <w:p w:rsidR="00650262" w:rsidRDefault="00650262" w:rsidP="00675290">
            <w:pPr>
              <w:spacing w:after="360"/>
              <w:ind w:firstLine="0"/>
            </w:pPr>
            <w:r>
              <w:t xml:space="preserve"> </w:t>
            </w:r>
            <w:r>
              <w:fldChar w:fldCharType="begin"/>
            </w:r>
            <w:r w:rsidR="00675290">
              <w:instrText xml:space="preserve"> ADDIN EN.CITE &lt;EndNote&gt;&lt;Cite&gt;&lt;Author&gt;Food and Agriculture Organization of the United Nations [FAO]&lt;/Author&gt;&lt;Year&gt;2015&lt;/Year&gt;&lt;RecNum&gt;430&lt;/RecNum&gt;&lt;DisplayText&gt;(Food and Agriculture Organization of the United Nations [FAO], 2015a)&lt;/DisplayText&gt;&lt;record&gt;&lt;rec-number&gt;430&lt;/rec-number&gt;&lt;foreign-keys&gt;&lt;key app="EN" db-id="9wxrexpsbz25z7eweeuvvregf525fszz2a50" timestamp="1508922865"&gt;430&lt;/key&gt;&lt;/foreign-keys&gt;&lt;ref-type name="Online Database"&gt;45&lt;/ref-type&gt;&lt;contributors&gt;&lt;authors&gt;&lt;author&gt;Food and Agriculture Organization of the United Nations [FAO], 2015&lt;/author&gt;&lt;/authors&gt;&lt;/contributors&gt;&lt;titles&gt;&lt;title&gt;FAOSTAT. Forestry Production and Trade 1960 - 2015 &lt;/title&gt;&lt;/titles&gt;&lt;dates&gt;&lt;year&gt;2015&lt;/year&gt;&lt;/dates&gt;&lt;pub-location&gt;http://www.fao.org/faostat/en/#data/FO&lt;/pub-location&gt;&lt;urls&gt;&lt;/urls&gt;&lt;/record&gt;&lt;/Cite&gt;&lt;/EndNote&gt;</w:instrText>
            </w:r>
            <w:r>
              <w:fldChar w:fldCharType="separate"/>
            </w:r>
            <w:r w:rsidR="00675290">
              <w:rPr>
                <w:noProof/>
              </w:rPr>
              <w:t>(Food and Agriculture Organization of the United Nations [FAO], 2015a)</w:t>
            </w:r>
            <w:r>
              <w:fldChar w:fldCharType="end"/>
            </w:r>
          </w:p>
        </w:tc>
        <w:tc>
          <w:tcPr>
            <w:tcW w:w="2187" w:type="pct"/>
          </w:tcPr>
          <w:p w:rsidR="00650262" w:rsidRDefault="00145CBB" w:rsidP="00145CBB">
            <w:pPr>
              <w:spacing w:after="360"/>
              <w:ind w:firstLine="0"/>
            </w:pPr>
            <w:r>
              <w:t>We assume same production volumes in 1960 as in 1961.</w:t>
            </w:r>
          </w:p>
        </w:tc>
      </w:tr>
      <w:tr w:rsidR="00650262" w:rsidTr="00B823C1">
        <w:tc>
          <w:tcPr>
            <w:tcW w:w="730" w:type="pct"/>
            <w:vMerge/>
          </w:tcPr>
          <w:p w:rsidR="00650262" w:rsidRDefault="00650262" w:rsidP="00DC433D">
            <w:pPr>
              <w:spacing w:after="360"/>
              <w:ind w:firstLine="0"/>
            </w:pPr>
          </w:p>
        </w:tc>
        <w:tc>
          <w:tcPr>
            <w:tcW w:w="745" w:type="pct"/>
          </w:tcPr>
          <w:p w:rsidR="00650262" w:rsidRDefault="00650262" w:rsidP="00DC433D">
            <w:pPr>
              <w:spacing w:after="360"/>
              <w:ind w:firstLine="0"/>
            </w:pPr>
            <w:r>
              <w:t>Pulpwood</w:t>
            </w:r>
          </w:p>
        </w:tc>
        <w:tc>
          <w:tcPr>
            <w:tcW w:w="1338" w:type="pct"/>
          </w:tcPr>
          <w:p w:rsidR="00650262" w:rsidRDefault="00650262" w:rsidP="00650262">
            <w:pPr>
              <w:spacing w:after="360"/>
              <w:ind w:firstLine="0"/>
            </w:pPr>
            <w:r w:rsidRPr="00874F27">
              <w:t>Norwegian Pulp and Paper Association</w:t>
            </w:r>
            <w:r>
              <w:t xml:space="preserve"> - </w:t>
            </w:r>
            <w:r>
              <w:fldChar w:fldCharType="begin"/>
            </w:r>
            <w:r>
              <w:instrText xml:space="preserve"> ADDIN EN.CITE &lt;EndNote&gt;&lt;Cite&gt;&lt;Author&gt;TFB&lt;/Author&gt;&lt;Year&gt;2015&lt;/Year&gt;&lt;RecNum&gt;431&lt;/RecNum&gt;&lt;DisplayText&gt;(TFB, 2015)&lt;/DisplayText&gt;&lt;record&gt;&lt;rec-number&gt;431&lt;/rec-number&gt;&lt;foreign-keys&gt;&lt;key app="EN" db-id="9wxrexpsbz25z7eweeuvvregf525fszz2a50" timestamp="1508923219"&gt;431&lt;/key&gt;&lt;/foreign-keys&gt;&lt;ref-type name="Report"&gt;27&lt;/ref-type&gt;&lt;contributors&gt;&lt;authors&gt;&lt;author&gt;TFB&lt;/author&gt;&lt;/authors&gt;&lt;/contributors&gt;&lt;titles&gt;&lt;title&gt;Norwegian Pulp and Paper Association - Key Figures 2015 &lt;/title&gt;&lt;/titles&gt;&lt;dates&gt;&lt;year&gt;2015&lt;/year&gt;&lt;/dates&gt;&lt;pub-location&gt;https://www.norskindustri.no/contentassets/10b0b5431ab24b46aa94602a71f6bd1d/nokkeltall-for-treforedlingsbransjen-2016.pdf&lt;/pub-locatio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(TFB, 2015)</w:t>
            </w:r>
            <w:r>
              <w:fldChar w:fldCharType="end"/>
            </w:r>
          </w:p>
        </w:tc>
        <w:tc>
          <w:tcPr>
            <w:tcW w:w="2187" w:type="pct"/>
          </w:tcPr>
          <w:p w:rsidR="00650262" w:rsidRDefault="00650262" w:rsidP="00DC433D">
            <w:pPr>
              <w:spacing w:after="360"/>
              <w:ind w:firstLine="0"/>
            </w:pPr>
          </w:p>
        </w:tc>
      </w:tr>
      <w:tr w:rsidR="00650262" w:rsidTr="00B823C1">
        <w:tc>
          <w:tcPr>
            <w:tcW w:w="730" w:type="pct"/>
            <w:vMerge w:val="restart"/>
          </w:tcPr>
          <w:p w:rsidR="00650262" w:rsidRDefault="00650262" w:rsidP="00DC433D">
            <w:pPr>
              <w:spacing w:after="360"/>
              <w:ind w:firstLine="0"/>
            </w:pPr>
            <w:r>
              <w:lastRenderedPageBreak/>
              <w:t>Bioenergy</w:t>
            </w:r>
          </w:p>
        </w:tc>
        <w:tc>
          <w:tcPr>
            <w:tcW w:w="745" w:type="pct"/>
          </w:tcPr>
          <w:p w:rsidR="00650262" w:rsidRDefault="00650262" w:rsidP="00DC433D">
            <w:pPr>
              <w:spacing w:after="360"/>
              <w:ind w:firstLine="0"/>
            </w:pPr>
            <w:r>
              <w:t>District Heating</w:t>
            </w:r>
          </w:p>
        </w:tc>
        <w:tc>
          <w:tcPr>
            <w:tcW w:w="1338" w:type="pct"/>
          </w:tcPr>
          <w:p w:rsidR="00650262" w:rsidRDefault="00650262" w:rsidP="00C04F39">
            <w:pPr>
              <w:spacing w:after="360"/>
              <w:ind w:firstLine="0"/>
            </w:pPr>
            <w:r>
              <w:fldChar w:fldCharType="begin"/>
            </w:r>
            <w:r>
              <w:instrText xml:space="preserve"> ADDIN EN.CITE &lt;EndNote&gt;&lt;Cite&gt;&lt;Author&gt;Statistics Norway&lt;/Author&gt;&lt;Year&gt;2017&lt;/Year&gt;&lt;RecNum&gt;428&lt;/RecNum&gt;&lt;DisplayText&gt;(Statistics Norway, 2017)&lt;/DisplayText&gt;&lt;record&gt;&lt;rec-number&gt;428&lt;/rec-number&gt;&lt;foreign-keys&gt;&lt;key app="EN" db-id="9wxrexpsbz25z7eweeuvvregf525fszz2a50" timestamp="1508856916"&gt;428&lt;/key&gt;&lt;/foreign-keys&gt;&lt;ref-type name="Online Database"&gt;45&lt;/ref-type&gt;&lt;contributors&gt;&lt;authors&gt;&lt;author&gt;Statistics Norway, 2017&lt;/author&gt;&lt;/authors&gt;&lt;/contributors&gt;&lt;titles&gt;&lt;title&gt;Energy and manufacturing: Energy &lt;/title&gt;&lt;/titles&gt;&lt;edition&gt;30.07.2017&lt;/edition&gt;&lt;dates&gt;&lt;year&gt;2017&lt;/year&gt;&lt;pub-dates&gt;&lt;date&gt;24.10.2017&lt;/date&gt;&lt;/pub-dates&gt;&lt;/dates&gt;&lt;pub-location&gt;https://www.ssb.no/en/energi-og-industri/statistikker/fjernvarme&lt;/pub-locatio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(Statistics Norway, 2017)</w:t>
            </w:r>
            <w:r>
              <w:fldChar w:fldCharType="end"/>
            </w:r>
          </w:p>
        </w:tc>
        <w:tc>
          <w:tcPr>
            <w:tcW w:w="2187" w:type="pct"/>
          </w:tcPr>
          <w:p w:rsidR="00650262" w:rsidRDefault="00650262" w:rsidP="00DC433D">
            <w:pPr>
              <w:spacing w:after="360"/>
              <w:ind w:firstLine="0"/>
            </w:pPr>
            <w:r>
              <w:t xml:space="preserve">The value of </w:t>
            </w:r>
            <w:proofErr w:type="spellStart"/>
            <w:r>
              <w:t>TWh</w:t>
            </w:r>
            <w:proofErr w:type="spellEnd"/>
            <w:r>
              <w:t xml:space="preserve"> produced in 1983 is assumed to be fixed between 1960-1982</w:t>
            </w:r>
          </w:p>
        </w:tc>
      </w:tr>
      <w:tr w:rsidR="00650262" w:rsidTr="00B823C1">
        <w:tc>
          <w:tcPr>
            <w:tcW w:w="730" w:type="pct"/>
            <w:vMerge/>
          </w:tcPr>
          <w:p w:rsidR="00650262" w:rsidRDefault="00650262" w:rsidP="00DC433D">
            <w:pPr>
              <w:spacing w:after="360"/>
              <w:ind w:firstLine="0"/>
            </w:pPr>
          </w:p>
        </w:tc>
        <w:tc>
          <w:tcPr>
            <w:tcW w:w="745" w:type="pct"/>
          </w:tcPr>
          <w:p w:rsidR="00650262" w:rsidRDefault="00650262" w:rsidP="00DC433D">
            <w:pPr>
              <w:spacing w:after="360"/>
              <w:ind w:firstLine="0"/>
            </w:pPr>
            <w:r>
              <w:t>Households and cabins</w:t>
            </w:r>
          </w:p>
        </w:tc>
        <w:tc>
          <w:tcPr>
            <w:tcW w:w="1338" w:type="pct"/>
          </w:tcPr>
          <w:p w:rsidR="00650262" w:rsidRDefault="00650262" w:rsidP="00C04F39">
            <w:pPr>
              <w:spacing w:after="360"/>
              <w:ind w:firstLine="0"/>
            </w:pPr>
            <w:r>
              <w:fldChar w:fldCharType="begin"/>
            </w:r>
            <w:r>
              <w:instrText xml:space="preserve"> ADDIN EN.CITE &lt;EndNote&gt;&lt;Cite&gt;&lt;Author&gt;Statistics Norway&lt;/Author&gt;&lt;Year&gt;2017&lt;/Year&gt;&lt;RecNum&gt;428&lt;/RecNum&gt;&lt;DisplayText&gt;(Statistics Norway, 2017)&lt;/DisplayText&gt;&lt;record&gt;&lt;rec-number&gt;428&lt;/rec-number&gt;&lt;foreign-keys&gt;&lt;key app="EN" db-id="9wxrexpsbz25z7eweeuvvregf525fszz2a50" timestamp="1508856916"&gt;428&lt;/key&gt;&lt;/foreign-keys&gt;&lt;ref-type name="Online Database"&gt;45&lt;/ref-type&gt;&lt;contributors&gt;&lt;authors&gt;&lt;author&gt;Statistics Norway, 2017&lt;/author&gt;&lt;/authors&gt;&lt;/contributors&gt;&lt;titles&gt;&lt;title&gt;Energy and manufacturing: Energy &lt;/title&gt;&lt;/titles&gt;&lt;edition&gt;30.07.2017&lt;/edition&gt;&lt;dates&gt;&lt;year&gt;2017&lt;/year&gt;&lt;pub-dates&gt;&lt;date&gt;24.10.2017&lt;/date&gt;&lt;/pub-dates&gt;&lt;/dates&gt;&lt;pub-location&gt;https://www.ssb.no/en/energi-og-industri/statistikker/fjernvarme&lt;/pub-locatio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(Statistics Norway, 2017)</w:t>
            </w:r>
            <w:r>
              <w:fldChar w:fldCharType="end"/>
            </w:r>
          </w:p>
        </w:tc>
        <w:tc>
          <w:tcPr>
            <w:tcW w:w="2187" w:type="pct"/>
          </w:tcPr>
          <w:p w:rsidR="00650262" w:rsidRDefault="00650262" w:rsidP="00DC433D">
            <w:pPr>
              <w:spacing w:after="360"/>
              <w:ind w:firstLine="0"/>
            </w:pPr>
            <w:r>
              <w:t>For 1960-1989 we assume the share of open fire from total households to be the same as the average from 1990 – 2015. We assume no new stoves until 1998.</w:t>
            </w:r>
          </w:p>
          <w:p w:rsidR="00650262" w:rsidRDefault="00650262" w:rsidP="00DC433D">
            <w:pPr>
              <w:spacing w:after="360"/>
              <w:ind w:firstLine="0"/>
            </w:pPr>
          </w:p>
        </w:tc>
      </w:tr>
      <w:tr w:rsidR="00650262" w:rsidTr="00B823C1">
        <w:tc>
          <w:tcPr>
            <w:tcW w:w="730" w:type="pct"/>
            <w:vMerge/>
          </w:tcPr>
          <w:p w:rsidR="00650262" w:rsidRDefault="00650262" w:rsidP="00DC433D">
            <w:pPr>
              <w:spacing w:after="360"/>
              <w:ind w:firstLine="0"/>
            </w:pPr>
          </w:p>
        </w:tc>
        <w:tc>
          <w:tcPr>
            <w:tcW w:w="745" w:type="pct"/>
          </w:tcPr>
          <w:p w:rsidR="00650262" w:rsidRDefault="00650262" w:rsidP="00DC433D">
            <w:pPr>
              <w:spacing w:after="360"/>
              <w:ind w:firstLine="0"/>
            </w:pPr>
            <w:r>
              <w:t>Industry</w:t>
            </w:r>
          </w:p>
        </w:tc>
        <w:tc>
          <w:tcPr>
            <w:tcW w:w="1338" w:type="pct"/>
          </w:tcPr>
          <w:p w:rsidR="00650262" w:rsidRDefault="00650262" w:rsidP="00C04F39">
            <w:pPr>
              <w:spacing w:after="360"/>
              <w:ind w:firstLine="0"/>
            </w:pPr>
            <w:r>
              <w:fldChar w:fldCharType="begin"/>
            </w:r>
            <w:r>
              <w:instrText xml:space="preserve"> ADDIN EN.CITE &lt;EndNote&gt;&lt;Cite&gt;&lt;Author&gt;Statistics Norway&lt;/Author&gt;&lt;Year&gt;2017&lt;/Year&gt;&lt;RecNum&gt;428&lt;/RecNum&gt;&lt;DisplayText&gt;(Statistics Norway, 2017)&lt;/DisplayText&gt;&lt;record&gt;&lt;rec-number&gt;428&lt;/rec-number&gt;&lt;foreign-keys&gt;&lt;key app="EN" db-id="9wxrexpsbz25z7eweeuvvregf525fszz2a50" timestamp="1508856916"&gt;428&lt;/key&gt;&lt;/foreign-keys&gt;&lt;ref-type name="Online Database"&gt;45&lt;/ref-type&gt;&lt;contributors&gt;&lt;authors&gt;&lt;author&gt;Statistics Norway, 2017&lt;/author&gt;&lt;/authors&gt;&lt;/contributors&gt;&lt;titles&gt;&lt;title&gt;Energy and manufacturing: Energy &lt;/title&gt;&lt;/titles&gt;&lt;edition&gt;30.07.2017&lt;/edition&gt;&lt;dates&gt;&lt;year&gt;2017&lt;/year&gt;&lt;pub-dates&gt;&lt;date&gt;24.10.2017&lt;/date&gt;&lt;/pub-dates&gt;&lt;/dates&gt;&lt;pub-location&gt;https://www.ssb.no/en/energi-og-industri/statistikker/fjernvarme&lt;/pub-locatio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(Statistics Norway, 2017)</w:t>
            </w:r>
            <w:r>
              <w:fldChar w:fldCharType="end"/>
            </w:r>
          </w:p>
        </w:tc>
        <w:tc>
          <w:tcPr>
            <w:tcW w:w="2187" w:type="pct"/>
          </w:tcPr>
          <w:p w:rsidR="00650262" w:rsidRDefault="00650262" w:rsidP="00DC433D">
            <w:pPr>
              <w:spacing w:after="360"/>
              <w:ind w:firstLine="0"/>
            </w:pPr>
            <w:r>
              <w:t xml:space="preserve">For the period 1960 – 1989 we assume same relative shares from the total consumption of fuel as for year 1990. </w:t>
            </w:r>
          </w:p>
        </w:tc>
      </w:tr>
      <w:tr w:rsidR="00650262" w:rsidTr="00B823C1">
        <w:tc>
          <w:tcPr>
            <w:tcW w:w="730" w:type="pct"/>
            <w:vMerge/>
          </w:tcPr>
          <w:p w:rsidR="00650262" w:rsidRDefault="00650262" w:rsidP="00650262">
            <w:pPr>
              <w:spacing w:after="360"/>
              <w:ind w:firstLine="0"/>
            </w:pPr>
          </w:p>
        </w:tc>
        <w:tc>
          <w:tcPr>
            <w:tcW w:w="745" w:type="pct"/>
          </w:tcPr>
          <w:p w:rsidR="00650262" w:rsidRDefault="00650262" w:rsidP="00650262">
            <w:pPr>
              <w:spacing w:after="360"/>
              <w:ind w:firstLine="0"/>
            </w:pPr>
            <w:r>
              <w:t xml:space="preserve">Transport </w:t>
            </w:r>
          </w:p>
        </w:tc>
        <w:tc>
          <w:tcPr>
            <w:tcW w:w="1338" w:type="pct"/>
          </w:tcPr>
          <w:p w:rsidR="00650262" w:rsidRDefault="00650262" w:rsidP="00650262">
            <w:pPr>
              <w:spacing w:after="360"/>
              <w:ind w:firstLine="0"/>
            </w:pPr>
            <w:r>
              <w:fldChar w:fldCharType="begin"/>
            </w:r>
            <w:r>
              <w:instrText xml:space="preserve"> ADDIN EN.CITE &lt;EndNote&gt;&lt;Cite&gt;&lt;Author&gt;Statistics Norway&lt;/Author&gt;&lt;Year&gt;2017&lt;/Year&gt;&lt;RecNum&gt;428&lt;/RecNum&gt;&lt;DisplayText&gt;(Statistics Norway, 2017)&lt;/DisplayText&gt;&lt;record&gt;&lt;rec-number&gt;428&lt;/rec-number&gt;&lt;foreign-keys&gt;&lt;key app="EN" db-id="9wxrexpsbz25z7eweeuvvregf525fszz2a50" timestamp="1508856916"&gt;428&lt;/key&gt;&lt;/foreign-keys&gt;&lt;ref-type name="Online Database"&gt;45&lt;/ref-type&gt;&lt;contributors&gt;&lt;authors&gt;&lt;author&gt;Statistics Norway, 2017&lt;/author&gt;&lt;/authors&gt;&lt;/contributors&gt;&lt;titles&gt;&lt;title&gt;Energy and manufacturing: Energy &lt;/title&gt;&lt;/titles&gt;&lt;edition&gt;30.07.2017&lt;/edition&gt;&lt;dates&gt;&lt;year&gt;2017&lt;/year&gt;&lt;pub-dates&gt;&lt;date&gt;24.10.2017&lt;/date&gt;&lt;/pub-dates&gt;&lt;/dates&gt;&lt;pub-location&gt;https://www.ssb.no/en/energi-og-industri/statistikker/fjernvarme&lt;/pub-locatio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(Statistics Norway, 2017)</w:t>
            </w:r>
            <w:r>
              <w:fldChar w:fldCharType="end"/>
            </w:r>
          </w:p>
        </w:tc>
        <w:tc>
          <w:tcPr>
            <w:tcW w:w="2187" w:type="pct"/>
          </w:tcPr>
          <w:p w:rsidR="00650262" w:rsidRDefault="00650262" w:rsidP="00650262">
            <w:pPr>
              <w:spacing w:after="360"/>
              <w:ind w:firstLine="0"/>
            </w:pPr>
            <w:r>
              <w:t xml:space="preserve">Data available only after 2009. </w:t>
            </w:r>
          </w:p>
        </w:tc>
      </w:tr>
    </w:tbl>
    <w:p w:rsidR="005E4E80" w:rsidRDefault="005E4E80" w:rsidP="005E4E80"/>
    <w:p w:rsidR="005E4E80" w:rsidRPr="005E4E80" w:rsidRDefault="005E4E80" w:rsidP="005E4E80">
      <w:pPr>
        <w:pStyle w:val="Caption"/>
        <w:ind w:firstLine="0"/>
        <w:rPr>
          <w:sz w:val="24"/>
          <w:szCs w:val="24"/>
        </w:rPr>
      </w:pPr>
      <w:r w:rsidRPr="005E4E80">
        <w:rPr>
          <w:sz w:val="24"/>
          <w:szCs w:val="24"/>
        </w:rPr>
        <w:t>Table S</w:t>
      </w:r>
      <w:r w:rsidRPr="005E4E80">
        <w:rPr>
          <w:sz w:val="24"/>
          <w:szCs w:val="24"/>
        </w:rPr>
        <w:fldChar w:fldCharType="begin"/>
      </w:r>
      <w:r w:rsidRPr="005E4E80">
        <w:rPr>
          <w:sz w:val="24"/>
          <w:szCs w:val="24"/>
        </w:rPr>
        <w:instrText xml:space="preserve"> SEQ Table_S \* ARABIC </w:instrText>
      </w:r>
      <w:r w:rsidRPr="005E4E80">
        <w:rPr>
          <w:sz w:val="24"/>
          <w:szCs w:val="24"/>
        </w:rPr>
        <w:fldChar w:fldCharType="separate"/>
      </w:r>
      <w:r w:rsidR="00E166F8">
        <w:rPr>
          <w:noProof/>
          <w:sz w:val="24"/>
          <w:szCs w:val="24"/>
        </w:rPr>
        <w:t>2</w:t>
      </w:r>
      <w:r w:rsidRPr="005E4E80">
        <w:rPr>
          <w:sz w:val="24"/>
          <w:szCs w:val="24"/>
        </w:rPr>
        <w:fldChar w:fldCharType="end"/>
      </w:r>
      <w:r w:rsidRPr="005E4E80">
        <w:rPr>
          <w:sz w:val="24"/>
          <w:szCs w:val="24"/>
        </w:rPr>
        <w:t>: References and assumptions for Sweden’s data set (harvested amounts, HWP and bioenergy)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95"/>
        <w:gridCol w:w="2371"/>
        <w:gridCol w:w="3380"/>
        <w:gridCol w:w="16"/>
      </w:tblGrid>
      <w:tr w:rsidR="0074538C" w:rsidTr="005E4E80">
        <w:trPr>
          <w:gridAfter w:val="1"/>
          <w:wAfter w:w="9" w:type="pct"/>
        </w:trPr>
        <w:tc>
          <w:tcPr>
            <w:tcW w:w="1818" w:type="pct"/>
          </w:tcPr>
          <w:p w:rsidR="0074538C" w:rsidRDefault="0074538C" w:rsidP="00650262">
            <w:pPr>
              <w:spacing w:after="360"/>
              <w:ind w:firstLine="0"/>
            </w:pPr>
            <w:r>
              <w:t>Category</w:t>
            </w:r>
          </w:p>
        </w:tc>
        <w:tc>
          <w:tcPr>
            <w:tcW w:w="1308" w:type="pct"/>
          </w:tcPr>
          <w:p w:rsidR="0074538C" w:rsidRDefault="00650262" w:rsidP="0050500D">
            <w:pPr>
              <w:spacing w:after="360"/>
              <w:ind w:firstLine="0"/>
            </w:pPr>
            <w:r>
              <w:t xml:space="preserve">Reference </w:t>
            </w:r>
          </w:p>
        </w:tc>
        <w:tc>
          <w:tcPr>
            <w:tcW w:w="1865" w:type="pct"/>
          </w:tcPr>
          <w:p w:rsidR="0074538C" w:rsidRDefault="0074538C" w:rsidP="0050500D">
            <w:pPr>
              <w:spacing w:after="360"/>
              <w:ind w:firstLine="0"/>
            </w:pPr>
            <w:r>
              <w:t>Assumption</w:t>
            </w:r>
          </w:p>
        </w:tc>
      </w:tr>
      <w:tr w:rsidR="00D16313" w:rsidTr="005E4E80">
        <w:trPr>
          <w:trHeight w:val="2259"/>
        </w:trPr>
        <w:tc>
          <w:tcPr>
            <w:tcW w:w="1818" w:type="pct"/>
          </w:tcPr>
          <w:p w:rsidR="00D16313" w:rsidRDefault="00D16313" w:rsidP="00D16313">
            <w:pPr>
              <w:spacing w:after="360"/>
              <w:ind w:firstLine="0"/>
            </w:pPr>
            <w:r>
              <w:t>Harvested Amounts</w:t>
            </w:r>
          </w:p>
        </w:tc>
        <w:tc>
          <w:tcPr>
            <w:tcW w:w="1308" w:type="pct"/>
          </w:tcPr>
          <w:p w:rsidR="00D16313" w:rsidRDefault="00650262" w:rsidP="00650262">
            <w:pPr>
              <w:spacing w:after="360"/>
              <w:ind w:firstLine="0"/>
            </w:pPr>
            <w:r>
              <w:fldChar w:fldCharType="begin"/>
            </w:r>
            <w:r>
              <w:instrText xml:space="preserve"> ADDIN EN.CITE &lt;EndNote&gt;&lt;Cite&gt;&lt;Author&gt;Swedish Forest Agency&lt;/Author&gt;&lt;Year&gt;2015&lt;/Year&gt;&lt;RecNum&gt;433&lt;/RecNum&gt;&lt;DisplayText&gt;(Swedish Forest Agency, 2015)&lt;/DisplayText&gt;&lt;record&gt;&lt;rec-number&gt;433&lt;/rec-number&gt;&lt;foreign-keys&gt;&lt;key app="EN" db-id="9wxrexpsbz25z7eweeuvvregf525fszz2a50" timestamp="1508930096"&gt;433&lt;/key&gt;&lt;/foreign-keys&gt;&lt;ref-type name="Online Database"&gt;45&lt;/ref-type&gt;&lt;contributors&gt;&lt;authors&gt;&lt;author&gt;Swedish Forest Agency, 2015&lt;/author&gt;&lt;/authors&gt;&lt;/contributors&gt;&lt;titles&gt;&lt;title&gt;Statistical Database on Forestry &lt;/title&gt;&lt;/titles&gt;&lt;dates&gt;&lt;year&gt;2015&lt;/year&gt;&lt;/dates&gt;&lt;urls&gt;&lt;related-urls&gt;&lt;url&gt;http://pxweb.skogsstyrelsen.se/pxweb/en/?rxid=0762e9f1-f8c9-46e3-9135-97ca4631f207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(Swedish Forest Agency, 2015)</w:t>
            </w:r>
            <w:r>
              <w:fldChar w:fldCharType="end"/>
            </w:r>
          </w:p>
        </w:tc>
        <w:tc>
          <w:tcPr>
            <w:tcW w:w="1874" w:type="pct"/>
            <w:gridSpan w:val="2"/>
          </w:tcPr>
          <w:p w:rsidR="00D16313" w:rsidRDefault="00D16313" w:rsidP="0050500D">
            <w:pPr>
              <w:spacing w:after="360"/>
              <w:ind w:firstLine="0"/>
            </w:pPr>
          </w:p>
        </w:tc>
      </w:tr>
      <w:tr w:rsidR="00145CBB" w:rsidTr="00145CBB">
        <w:tc>
          <w:tcPr>
            <w:tcW w:w="1818" w:type="pct"/>
          </w:tcPr>
          <w:p w:rsidR="00145CBB" w:rsidRDefault="00145CBB" w:rsidP="0050500D">
            <w:pPr>
              <w:spacing w:after="360"/>
              <w:ind w:firstLine="0"/>
            </w:pPr>
            <w:r>
              <w:t>HWP</w:t>
            </w:r>
          </w:p>
        </w:tc>
        <w:tc>
          <w:tcPr>
            <w:tcW w:w="1308" w:type="pct"/>
          </w:tcPr>
          <w:p w:rsidR="00145CBB" w:rsidRDefault="00145CBB" w:rsidP="00675290">
            <w:pPr>
              <w:spacing w:after="360"/>
              <w:ind w:firstLine="0"/>
            </w:pPr>
            <w:r>
              <w:fldChar w:fldCharType="begin"/>
            </w:r>
            <w:r w:rsidR="00675290">
              <w:instrText xml:space="preserve"> ADDIN EN.CITE &lt;EndNote&gt;&lt;Cite&gt;&lt;Author&gt;Food and Agriculture Organization of the United Nations [FAO]&lt;/Author&gt;&lt;Year&gt;2015&lt;/Year&gt;&lt;RecNum&gt;430&lt;/RecNum&gt;&lt;DisplayText&gt;(Food and Agriculture Organization of the United Nations [FAO], 2015a)&lt;/DisplayText&gt;&lt;record&gt;&lt;rec-number&gt;430&lt;/rec-number&gt;&lt;foreign-keys&gt;&lt;key app="EN" db-id="9wxrexpsbz25z7eweeuvvregf525fszz2a50" timestamp="1508922865"&gt;430&lt;/key&gt;&lt;/foreign-keys&gt;&lt;ref-type name="Online Database"&gt;45&lt;/ref-type&gt;&lt;contributors&gt;&lt;authors&gt;&lt;author&gt;Food and Agriculture Organization of the United Nations [FAO], 2015&lt;/author&gt;&lt;/authors&gt;&lt;/contributors&gt;&lt;titles&gt;&lt;title&gt;FAOSTAT. Forestry Production and Trade 1960 - 2015 &lt;/title&gt;&lt;/titles&gt;&lt;dates&gt;&lt;year&gt;2015&lt;/year&gt;&lt;/dates&gt;&lt;pub-location&gt;http://www.fao.org/faostat/en/#data/FO&lt;/pub-location&gt;&lt;urls&gt;&lt;/urls&gt;&lt;/record&gt;&lt;/Cite&gt;&lt;/EndNote&gt;</w:instrText>
            </w:r>
            <w:r>
              <w:fldChar w:fldCharType="separate"/>
            </w:r>
            <w:r w:rsidR="00675290">
              <w:rPr>
                <w:noProof/>
              </w:rPr>
              <w:t>(Food and Agriculture Organization of the United Nations [FAO], 2015a)</w:t>
            </w:r>
            <w:r>
              <w:fldChar w:fldCharType="end"/>
            </w:r>
          </w:p>
        </w:tc>
        <w:tc>
          <w:tcPr>
            <w:tcW w:w="1874" w:type="pct"/>
            <w:gridSpan w:val="2"/>
          </w:tcPr>
          <w:p w:rsidR="00145CBB" w:rsidRDefault="00145CBB" w:rsidP="0050500D">
            <w:pPr>
              <w:spacing w:after="360"/>
              <w:ind w:firstLine="0"/>
            </w:pPr>
            <w:r>
              <w:t>We assume same production amounts in 1960 as in 1961.</w:t>
            </w:r>
          </w:p>
        </w:tc>
      </w:tr>
      <w:tr w:rsidR="005E4E80" w:rsidTr="005E4E80">
        <w:tc>
          <w:tcPr>
            <w:tcW w:w="1818" w:type="pct"/>
          </w:tcPr>
          <w:p w:rsidR="005E4E80" w:rsidRDefault="005E4E80" w:rsidP="005E4E80">
            <w:pPr>
              <w:spacing w:after="360"/>
              <w:ind w:firstLine="0"/>
            </w:pPr>
            <w:r>
              <w:lastRenderedPageBreak/>
              <w:t>Bioenergy</w:t>
            </w:r>
          </w:p>
        </w:tc>
        <w:tc>
          <w:tcPr>
            <w:tcW w:w="1308" w:type="pct"/>
          </w:tcPr>
          <w:p w:rsidR="005E4E80" w:rsidRDefault="005E4E80" w:rsidP="00650262">
            <w:pPr>
              <w:spacing w:after="360"/>
              <w:ind w:firstLine="0"/>
            </w:pPr>
            <w:r>
              <w:fldChar w:fldCharType="begin"/>
            </w:r>
            <w:r>
              <w:instrText xml:space="preserve"> ADDIN EN.CITE &lt;EndNote&gt;&lt;Cite&gt;&lt;Author&gt;Swedish Energy Agency&lt;/Author&gt;&lt;Year&gt;2015&lt;/Year&gt;&lt;RecNum&gt;436&lt;/RecNum&gt;&lt;DisplayText&gt;(Swedish Energy Agency, 2015)&lt;/DisplayText&gt;&lt;record&gt;&lt;rec-number&gt;436&lt;/rec-number&gt;&lt;foreign-keys&gt;&lt;key app="EN" db-id="9wxrexpsbz25z7eweeuvvregf525fszz2a50" timestamp="1508930908"&gt;436&lt;/key&gt;&lt;/foreign-keys&gt;&lt;ref-type name="Journal Article"&gt;17&lt;/ref-type&gt;&lt;contributors&gt;&lt;authors&gt;&lt;author&gt;Swedish Energy Agency, 2015&lt;/author&gt;&lt;/authors&gt;&lt;/contributors&gt;&lt;titles&gt;&lt;title&gt;Energy in Sweden 2015&lt;/title&gt;&lt;/titles&gt;&lt;dates&gt;&lt;year&gt;2015&lt;/year&gt;&lt;/dates&gt;&lt;urls&gt;&lt;/urls&gt;&lt;/record&gt;&lt;/Cite&gt;&lt;/EndNote&gt;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(Swedish Energy Agency, 2015)</w:t>
            </w:r>
            <w:r>
              <w:fldChar w:fldCharType="end"/>
            </w:r>
          </w:p>
        </w:tc>
        <w:tc>
          <w:tcPr>
            <w:tcW w:w="1874" w:type="pct"/>
            <w:gridSpan w:val="2"/>
          </w:tcPr>
          <w:p w:rsidR="005E4E80" w:rsidRDefault="005E4E80" w:rsidP="005E4E80">
            <w:pPr>
              <w:spacing w:after="360"/>
              <w:ind w:firstLine="0"/>
            </w:pPr>
            <w:r>
              <w:t xml:space="preserve">For 1960-1989 we assume the ratio for each category from the total wood-based energy consumption equal to the category’s average </w:t>
            </w:r>
            <w:proofErr w:type="gramStart"/>
            <w:r>
              <w:t>ratio  for</w:t>
            </w:r>
            <w:proofErr w:type="gramEnd"/>
            <w:r>
              <w:t xml:space="preserve"> the period 1990-1999. </w:t>
            </w:r>
          </w:p>
        </w:tc>
      </w:tr>
    </w:tbl>
    <w:p w:rsidR="00145CBB" w:rsidRDefault="00145CBB" w:rsidP="00145CBB">
      <w:pPr>
        <w:pStyle w:val="Caption"/>
        <w:ind w:firstLine="0"/>
      </w:pPr>
    </w:p>
    <w:p w:rsidR="005E4E80" w:rsidRDefault="005471DD" w:rsidP="00145CBB">
      <w:pPr>
        <w:pStyle w:val="Caption"/>
        <w:ind w:firstLine="0"/>
        <w:rPr>
          <w:sz w:val="24"/>
          <w:szCs w:val="24"/>
        </w:rPr>
      </w:pPr>
      <w:r>
        <w:rPr>
          <w:sz w:val="24"/>
          <w:szCs w:val="24"/>
        </w:rPr>
        <w:t>Table S</w:t>
      </w:r>
      <w:r w:rsidR="005E4E80" w:rsidRPr="00145CBB">
        <w:rPr>
          <w:sz w:val="24"/>
          <w:szCs w:val="24"/>
        </w:rPr>
        <w:fldChar w:fldCharType="begin"/>
      </w:r>
      <w:r w:rsidR="005E4E80" w:rsidRPr="00145CBB">
        <w:rPr>
          <w:sz w:val="24"/>
          <w:szCs w:val="24"/>
        </w:rPr>
        <w:instrText xml:space="preserve"> SEQ Table_S \* ARABIC </w:instrText>
      </w:r>
      <w:r w:rsidR="005E4E80" w:rsidRPr="00145CBB">
        <w:rPr>
          <w:sz w:val="24"/>
          <w:szCs w:val="24"/>
        </w:rPr>
        <w:fldChar w:fldCharType="separate"/>
      </w:r>
      <w:r w:rsidR="00E166F8">
        <w:rPr>
          <w:noProof/>
          <w:sz w:val="24"/>
          <w:szCs w:val="24"/>
        </w:rPr>
        <w:t>3</w:t>
      </w:r>
      <w:r w:rsidR="005E4E80" w:rsidRPr="00145CBB">
        <w:rPr>
          <w:sz w:val="24"/>
          <w:szCs w:val="24"/>
        </w:rPr>
        <w:fldChar w:fldCharType="end"/>
      </w:r>
      <w:r w:rsidR="005E4E80" w:rsidRPr="00145CBB">
        <w:rPr>
          <w:sz w:val="24"/>
          <w:szCs w:val="24"/>
        </w:rPr>
        <w:t xml:space="preserve">: References and assumptions for </w:t>
      </w:r>
      <w:r w:rsidR="00145CBB" w:rsidRPr="00145CBB">
        <w:rPr>
          <w:sz w:val="24"/>
          <w:szCs w:val="24"/>
        </w:rPr>
        <w:t>Finland</w:t>
      </w:r>
      <w:r w:rsidR="005E4E80" w:rsidRPr="00145CBB">
        <w:rPr>
          <w:sz w:val="24"/>
          <w:szCs w:val="24"/>
        </w:rPr>
        <w:t>’s data set (harvested amounts, HWP and bioenergy)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95"/>
        <w:gridCol w:w="2371"/>
        <w:gridCol w:w="3380"/>
        <w:gridCol w:w="16"/>
      </w:tblGrid>
      <w:tr w:rsidR="00145CBB" w:rsidTr="0050500D">
        <w:trPr>
          <w:gridAfter w:val="1"/>
          <w:wAfter w:w="9" w:type="pct"/>
        </w:trPr>
        <w:tc>
          <w:tcPr>
            <w:tcW w:w="1818" w:type="pct"/>
          </w:tcPr>
          <w:p w:rsidR="00145CBB" w:rsidRDefault="00145CBB" w:rsidP="0050500D">
            <w:pPr>
              <w:spacing w:after="360"/>
              <w:ind w:firstLine="0"/>
            </w:pPr>
            <w:r>
              <w:t>Category</w:t>
            </w:r>
          </w:p>
        </w:tc>
        <w:tc>
          <w:tcPr>
            <w:tcW w:w="1308" w:type="pct"/>
          </w:tcPr>
          <w:p w:rsidR="00145CBB" w:rsidRDefault="00145CBB" w:rsidP="0050500D">
            <w:pPr>
              <w:spacing w:after="360"/>
              <w:ind w:firstLine="0"/>
            </w:pPr>
            <w:r>
              <w:t xml:space="preserve">Reference </w:t>
            </w:r>
          </w:p>
        </w:tc>
        <w:tc>
          <w:tcPr>
            <w:tcW w:w="1865" w:type="pct"/>
          </w:tcPr>
          <w:p w:rsidR="00145CBB" w:rsidRDefault="00145CBB" w:rsidP="0050500D">
            <w:pPr>
              <w:spacing w:after="360"/>
              <w:ind w:firstLine="0"/>
            </w:pPr>
            <w:r>
              <w:t>Assumption</w:t>
            </w:r>
          </w:p>
        </w:tc>
      </w:tr>
      <w:tr w:rsidR="00145CBB" w:rsidTr="0050500D">
        <w:trPr>
          <w:trHeight w:val="2259"/>
        </w:trPr>
        <w:tc>
          <w:tcPr>
            <w:tcW w:w="1818" w:type="pct"/>
          </w:tcPr>
          <w:p w:rsidR="00145CBB" w:rsidRDefault="00145CBB" w:rsidP="0050500D">
            <w:pPr>
              <w:spacing w:after="360"/>
              <w:ind w:firstLine="0"/>
            </w:pPr>
            <w:r>
              <w:t>Harvested Amounts</w:t>
            </w:r>
          </w:p>
        </w:tc>
        <w:tc>
          <w:tcPr>
            <w:tcW w:w="1308" w:type="pct"/>
          </w:tcPr>
          <w:p w:rsidR="00145CBB" w:rsidRDefault="00145CBB" w:rsidP="00145CBB">
            <w:pPr>
              <w:spacing w:after="360"/>
              <w:ind w:firstLine="0"/>
            </w:pPr>
            <w:r>
              <w:fldChar w:fldCharType="begin"/>
            </w:r>
            <w:r>
              <w:instrText xml:space="preserve"> ADDIN EN.CITE &lt;EndNote&gt;&lt;Cite&gt;&lt;Author&gt;LUKE&lt;/Author&gt;&lt;Year&gt;2014&lt;/Year&gt;&lt;RecNum&gt;410&lt;/RecNum&gt;&lt;DisplayText&gt;(LUKE, 2014)&lt;/DisplayText&gt;&lt;record&gt;&lt;rec-number&gt;410&lt;/rec-number&gt;&lt;foreign-keys&gt;&lt;key app="EN" db-id="9wxrexpsbz25z7eweeuvvregf525fszz2a50" timestamp="1508757825"&gt;410&lt;/key&gt;&lt;/foreign-keys&gt;&lt;ref-type name="Online Database"&gt;45&lt;/ref-type&gt;&lt;contributors&gt;&lt;authors&gt;&lt;author&gt;LUKE&lt;/author&gt;&lt;/authors&gt;&lt;/contributors&gt;&lt;titles&gt;&lt;title&gt;Statistical Yearbook of Forestry 2014; Official statistics of Finland&lt;/title&gt;&lt;/titles&gt;&lt;dates&gt;&lt;year&gt;2014&lt;/year&gt;&lt;/dates&gt;&lt;publisher&gt;Finnish Forest Research Institute&lt;/publisher&gt;&lt;urls&gt;&lt;related-urls&gt;&lt;url&gt;http://www.metla.fi/metinfo/tilasto/julkaisut/vsk/2014/index.html&lt;/url&gt;&lt;/related-urls&gt;&lt;/urls&gt;&lt;/record&gt;&lt;/Cite&gt;&lt;/EndNote&gt;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(LUKE, 2014)</w:t>
            </w:r>
            <w:r>
              <w:fldChar w:fldCharType="end"/>
            </w:r>
          </w:p>
        </w:tc>
        <w:tc>
          <w:tcPr>
            <w:tcW w:w="1874" w:type="pct"/>
            <w:gridSpan w:val="2"/>
          </w:tcPr>
          <w:p w:rsidR="00145CBB" w:rsidRDefault="00145CBB" w:rsidP="0050500D">
            <w:pPr>
              <w:spacing w:after="360"/>
              <w:ind w:firstLine="0"/>
            </w:pPr>
          </w:p>
        </w:tc>
      </w:tr>
      <w:tr w:rsidR="00145CBB" w:rsidTr="00145CBB">
        <w:tc>
          <w:tcPr>
            <w:tcW w:w="1818" w:type="pct"/>
          </w:tcPr>
          <w:p w:rsidR="00145CBB" w:rsidRDefault="00145CBB" w:rsidP="0050500D">
            <w:pPr>
              <w:spacing w:after="360"/>
              <w:ind w:firstLine="0"/>
            </w:pPr>
            <w:r>
              <w:t>HWP</w:t>
            </w:r>
          </w:p>
          <w:p w:rsidR="00145CBB" w:rsidRDefault="00145CBB" w:rsidP="0050500D">
            <w:pPr>
              <w:spacing w:after="360"/>
              <w:ind w:firstLine="0"/>
            </w:pPr>
          </w:p>
        </w:tc>
        <w:tc>
          <w:tcPr>
            <w:tcW w:w="1308" w:type="pct"/>
          </w:tcPr>
          <w:p w:rsidR="00145CBB" w:rsidRDefault="00145CBB" w:rsidP="00675290">
            <w:pPr>
              <w:spacing w:after="360"/>
              <w:ind w:firstLine="0"/>
            </w:pPr>
            <w:r>
              <w:fldChar w:fldCharType="begin"/>
            </w:r>
            <w:r w:rsidR="00675290">
              <w:instrText xml:space="preserve"> ADDIN EN.CITE &lt;EndNote&gt;&lt;Cite&gt;&lt;Author&gt;Food and Agriculture Organization of the United Nations [FAO]&lt;/Author&gt;&lt;Year&gt;2015&lt;/Year&gt;&lt;RecNum&gt;430&lt;/RecNum&gt;&lt;DisplayText&gt;(Food and Agriculture Organization of the United Nations [FAO], 2015a)&lt;/DisplayText&gt;&lt;record&gt;&lt;rec-number&gt;430&lt;/rec-number&gt;&lt;foreign-keys&gt;&lt;key app="EN" db-id="9wxrexpsbz25z7eweeuvvregf525fszz2a50" timestamp="1508922865"&gt;430&lt;/key&gt;&lt;/foreign-keys&gt;&lt;ref-type name="Online Database"&gt;45&lt;/ref-type&gt;&lt;contributors&gt;&lt;authors&gt;&lt;author&gt;Food and Agriculture Organization of the United Nations [FAO], 2015&lt;/author&gt;&lt;/authors&gt;&lt;/contributors&gt;&lt;titles&gt;&lt;title&gt;FAOSTAT. Forestry Production and Trade 1960 - 2015 &lt;/title&gt;&lt;/titles&gt;&lt;dates&gt;&lt;year&gt;2015&lt;/year&gt;&lt;/dates&gt;&lt;pub-location&gt;http://www.fao.org/faostat/en/#data/FO&lt;/pub-location&gt;&lt;urls&gt;&lt;/urls&gt;&lt;/record&gt;&lt;/Cite&gt;&lt;/EndNote&gt;</w:instrText>
            </w:r>
            <w:r>
              <w:fldChar w:fldCharType="separate"/>
            </w:r>
            <w:r w:rsidR="00675290">
              <w:rPr>
                <w:noProof/>
              </w:rPr>
              <w:t>(Food and Agriculture Organization of the United Nations [FAO], 2015a)</w:t>
            </w:r>
            <w:r>
              <w:fldChar w:fldCharType="end"/>
            </w:r>
          </w:p>
        </w:tc>
        <w:tc>
          <w:tcPr>
            <w:tcW w:w="1874" w:type="pct"/>
            <w:gridSpan w:val="2"/>
          </w:tcPr>
          <w:p w:rsidR="00145CBB" w:rsidRDefault="00145CBB" w:rsidP="0050500D">
            <w:pPr>
              <w:spacing w:after="360"/>
              <w:ind w:firstLine="0"/>
            </w:pPr>
            <w:r>
              <w:t>We assume same production amounts in 1960 as in 1961.</w:t>
            </w:r>
          </w:p>
        </w:tc>
      </w:tr>
      <w:tr w:rsidR="00145CBB" w:rsidTr="0050500D">
        <w:tc>
          <w:tcPr>
            <w:tcW w:w="1818" w:type="pct"/>
          </w:tcPr>
          <w:p w:rsidR="00145CBB" w:rsidRDefault="00145CBB" w:rsidP="0050500D">
            <w:pPr>
              <w:spacing w:after="360"/>
              <w:ind w:firstLine="0"/>
            </w:pPr>
            <w:r>
              <w:t>Bioenergy</w:t>
            </w:r>
          </w:p>
        </w:tc>
        <w:tc>
          <w:tcPr>
            <w:tcW w:w="1308" w:type="pct"/>
          </w:tcPr>
          <w:p w:rsidR="00145CBB" w:rsidRDefault="00145CBB" w:rsidP="00145CBB">
            <w:pPr>
              <w:spacing w:after="360"/>
              <w:ind w:firstLine="0"/>
            </w:pPr>
            <w:r>
              <w:fldChar w:fldCharType="begin"/>
            </w:r>
            <w:r>
              <w:instrText xml:space="preserve"> ADDIN EN.CITE &lt;EndNote&gt;&lt;Cite&gt;&lt;Author&gt;Natural Resources Institute Finland&lt;/Author&gt;&lt;Year&gt;2016&lt;/Year&gt;&lt;RecNum&gt;438&lt;/RecNum&gt;&lt;DisplayText&gt;(Natural Resources Institute Finland, 2016)&lt;/DisplayText&gt;&lt;record&gt;&lt;rec-number&gt;438&lt;/rec-number&gt;&lt;foreign-keys&gt;&lt;key app="EN" db-id="9wxrexpsbz25z7eweeuvvregf525fszz2a50" timestamp="1508953430"&gt;438&lt;/key&gt;&lt;/foreign-keys&gt;&lt;ref-type name="Online Database"&gt;45&lt;/ref-type&gt;&lt;contributors&gt;&lt;authors&gt;&lt;author&gt;Natural Resources Institute Finland, 2016&lt;/author&gt;&lt;/authors&gt;&lt;/contributors&gt;&lt;titles&gt;&lt;title&gt;Wood in energy generation&lt;/title&gt;&lt;/titles&gt;&lt;dates&gt;&lt;year&gt;2016&lt;/year&gt;&lt;/dates&gt;&lt;pub-location&gt;http://stat.luke.fi/puun-energiakaytto&lt;/pub-location&gt;&lt;urls&gt;&lt;/urls&gt;&lt;/record&gt;&lt;/Cite&gt;&lt;/EndNote&gt;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(Natural Resources Institute Finland, 2016)</w:t>
            </w:r>
            <w:r>
              <w:fldChar w:fldCharType="end"/>
            </w:r>
          </w:p>
        </w:tc>
        <w:tc>
          <w:tcPr>
            <w:tcW w:w="1874" w:type="pct"/>
            <w:gridSpan w:val="2"/>
          </w:tcPr>
          <w:p w:rsidR="00145CBB" w:rsidRDefault="00145CBB" w:rsidP="00145CBB">
            <w:pPr>
              <w:spacing w:after="360"/>
              <w:ind w:firstLine="0"/>
            </w:pPr>
            <w:r>
              <w:t xml:space="preserve"> </w:t>
            </w:r>
          </w:p>
        </w:tc>
      </w:tr>
    </w:tbl>
    <w:p w:rsidR="00145CBB" w:rsidRPr="00145CBB" w:rsidRDefault="00145CBB" w:rsidP="00145CBB"/>
    <w:p w:rsidR="00C17ECC" w:rsidRPr="00145CBB" w:rsidRDefault="00145CBB" w:rsidP="00145CBB">
      <w:pPr>
        <w:pStyle w:val="Caption"/>
        <w:rPr>
          <w:sz w:val="24"/>
          <w:szCs w:val="24"/>
        </w:rPr>
      </w:pPr>
      <w:r w:rsidRPr="00145CBB">
        <w:rPr>
          <w:sz w:val="24"/>
          <w:szCs w:val="24"/>
        </w:rPr>
        <w:t>Table S</w:t>
      </w:r>
      <w:r w:rsidRPr="00145CBB">
        <w:rPr>
          <w:sz w:val="24"/>
          <w:szCs w:val="24"/>
        </w:rPr>
        <w:fldChar w:fldCharType="begin"/>
      </w:r>
      <w:r w:rsidRPr="00145CBB">
        <w:rPr>
          <w:sz w:val="24"/>
          <w:szCs w:val="24"/>
        </w:rPr>
        <w:instrText xml:space="preserve"> SEQ Table_S \* ARABIC </w:instrText>
      </w:r>
      <w:r w:rsidRPr="00145CBB">
        <w:rPr>
          <w:sz w:val="24"/>
          <w:szCs w:val="24"/>
        </w:rPr>
        <w:fldChar w:fldCharType="separate"/>
      </w:r>
      <w:r w:rsidR="00E166F8">
        <w:rPr>
          <w:noProof/>
          <w:sz w:val="24"/>
          <w:szCs w:val="24"/>
        </w:rPr>
        <w:t>4</w:t>
      </w:r>
      <w:r w:rsidRPr="00145CBB">
        <w:rPr>
          <w:sz w:val="24"/>
          <w:szCs w:val="24"/>
        </w:rPr>
        <w:fldChar w:fldCharType="end"/>
      </w:r>
      <w:r w:rsidRPr="00145CBB">
        <w:rPr>
          <w:sz w:val="24"/>
          <w:szCs w:val="24"/>
        </w:rPr>
        <w:t xml:space="preserve">: </w:t>
      </w:r>
      <w:r w:rsidR="00C17ECC" w:rsidRPr="00145CBB">
        <w:rPr>
          <w:sz w:val="24"/>
          <w:szCs w:val="24"/>
        </w:rPr>
        <w:t>End P</w:t>
      </w:r>
      <w:r>
        <w:rPr>
          <w:sz w:val="24"/>
          <w:szCs w:val="24"/>
        </w:rPr>
        <w:t xml:space="preserve">roducts Categories and Lifetimes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23"/>
        <w:gridCol w:w="3021"/>
        <w:gridCol w:w="3018"/>
      </w:tblGrid>
      <w:tr w:rsidR="00145CBB" w:rsidTr="00675290">
        <w:tc>
          <w:tcPr>
            <w:tcW w:w="1668" w:type="pct"/>
          </w:tcPr>
          <w:p w:rsidR="00145CBB" w:rsidRDefault="00145CBB" w:rsidP="00CE48B1">
            <w:pPr>
              <w:spacing w:after="360"/>
              <w:ind w:firstLine="0"/>
            </w:pPr>
            <w:r>
              <w:t>Primary HWP</w:t>
            </w:r>
          </w:p>
        </w:tc>
        <w:tc>
          <w:tcPr>
            <w:tcW w:w="1667" w:type="pct"/>
          </w:tcPr>
          <w:p w:rsidR="00145CBB" w:rsidRDefault="00145CBB" w:rsidP="00CE48B1">
            <w:pPr>
              <w:spacing w:after="360"/>
              <w:ind w:firstLine="0"/>
            </w:pPr>
            <w:r>
              <w:t>Finale HWP</w:t>
            </w:r>
          </w:p>
        </w:tc>
        <w:tc>
          <w:tcPr>
            <w:tcW w:w="1665" w:type="pct"/>
          </w:tcPr>
          <w:p w:rsidR="00145CBB" w:rsidRDefault="00145CBB" w:rsidP="00CE48B1">
            <w:pPr>
              <w:spacing w:after="360"/>
              <w:ind w:firstLine="0"/>
            </w:pPr>
            <w:r>
              <w:t xml:space="preserve">Life time (years) </w:t>
            </w:r>
          </w:p>
        </w:tc>
      </w:tr>
      <w:tr w:rsidR="00145CBB" w:rsidTr="00675290">
        <w:tc>
          <w:tcPr>
            <w:tcW w:w="1668" w:type="pct"/>
          </w:tcPr>
          <w:p w:rsidR="00145CBB" w:rsidRDefault="00251010" w:rsidP="00CE48B1">
            <w:pPr>
              <w:spacing w:after="360"/>
              <w:ind w:firstLine="0"/>
            </w:pPr>
            <w:r>
              <w:t>Wood for Energy</w:t>
            </w:r>
          </w:p>
        </w:tc>
        <w:tc>
          <w:tcPr>
            <w:tcW w:w="1667" w:type="pct"/>
          </w:tcPr>
          <w:p w:rsidR="00145CBB" w:rsidRDefault="00251010" w:rsidP="00CE48B1">
            <w:pPr>
              <w:spacing w:after="360"/>
              <w:ind w:firstLine="0"/>
            </w:pPr>
            <w:r>
              <w:t>Bioenergy</w:t>
            </w:r>
          </w:p>
        </w:tc>
        <w:tc>
          <w:tcPr>
            <w:tcW w:w="1665" w:type="pct"/>
          </w:tcPr>
          <w:p w:rsidR="00145CBB" w:rsidRDefault="00145CBB" w:rsidP="00CE48B1">
            <w:pPr>
              <w:spacing w:after="360"/>
              <w:ind w:firstLine="0"/>
            </w:pPr>
            <w:r>
              <w:t>4</w:t>
            </w:r>
          </w:p>
        </w:tc>
      </w:tr>
      <w:tr w:rsidR="00145CBB" w:rsidTr="00675290">
        <w:tc>
          <w:tcPr>
            <w:tcW w:w="1668" w:type="pct"/>
          </w:tcPr>
          <w:p w:rsidR="00145CBB" w:rsidRDefault="00251010" w:rsidP="00CE48B1">
            <w:pPr>
              <w:spacing w:after="360"/>
              <w:ind w:firstLine="0"/>
            </w:pPr>
            <w:r>
              <w:t xml:space="preserve">Graphic Paper, Tissue Paper </w:t>
            </w:r>
          </w:p>
        </w:tc>
        <w:tc>
          <w:tcPr>
            <w:tcW w:w="1667" w:type="pct"/>
          </w:tcPr>
          <w:p w:rsidR="00145CBB" w:rsidRDefault="00251010" w:rsidP="00251010">
            <w:pPr>
              <w:spacing w:after="360"/>
              <w:ind w:firstLine="0"/>
            </w:pPr>
            <w:r>
              <w:t xml:space="preserve">Paper </w:t>
            </w:r>
            <w:r w:rsidR="00145CBB">
              <w:t xml:space="preserve"> </w:t>
            </w:r>
          </w:p>
        </w:tc>
        <w:tc>
          <w:tcPr>
            <w:tcW w:w="1665" w:type="pct"/>
          </w:tcPr>
          <w:p w:rsidR="00145CBB" w:rsidRDefault="00251010" w:rsidP="00CE48B1">
            <w:pPr>
              <w:spacing w:after="360"/>
              <w:ind w:firstLine="0"/>
            </w:pPr>
            <w:r>
              <w:t xml:space="preserve">4 </w:t>
            </w:r>
          </w:p>
        </w:tc>
      </w:tr>
      <w:tr w:rsidR="00145CBB" w:rsidTr="00675290">
        <w:tc>
          <w:tcPr>
            <w:tcW w:w="1668" w:type="pct"/>
          </w:tcPr>
          <w:p w:rsidR="00145CBB" w:rsidRDefault="00251010" w:rsidP="00CE48B1">
            <w:pPr>
              <w:spacing w:after="360"/>
              <w:ind w:firstLine="0"/>
            </w:pPr>
            <w:r>
              <w:lastRenderedPageBreak/>
              <w:t>Wrapping paper, Case Materials, Carton board</w:t>
            </w:r>
          </w:p>
        </w:tc>
        <w:tc>
          <w:tcPr>
            <w:tcW w:w="1667" w:type="pct"/>
          </w:tcPr>
          <w:p w:rsidR="00145CBB" w:rsidRDefault="00145CBB" w:rsidP="00CE48B1">
            <w:pPr>
              <w:spacing w:after="360"/>
              <w:ind w:firstLine="0"/>
            </w:pPr>
            <w:r>
              <w:t>Packaging Items</w:t>
            </w:r>
          </w:p>
        </w:tc>
        <w:tc>
          <w:tcPr>
            <w:tcW w:w="1665" w:type="pct"/>
          </w:tcPr>
          <w:p w:rsidR="00145CBB" w:rsidRDefault="00145CBB" w:rsidP="00CE48B1">
            <w:pPr>
              <w:spacing w:after="360"/>
              <w:ind w:firstLine="0"/>
            </w:pPr>
            <w:r>
              <w:t xml:space="preserve">9 </w:t>
            </w:r>
          </w:p>
        </w:tc>
      </w:tr>
      <w:tr w:rsidR="00145CBB" w:rsidTr="00675290">
        <w:tc>
          <w:tcPr>
            <w:tcW w:w="1668" w:type="pct"/>
          </w:tcPr>
          <w:p w:rsidR="00145CBB" w:rsidRDefault="00251010" w:rsidP="00251010">
            <w:pPr>
              <w:spacing w:after="360"/>
              <w:ind w:firstLine="0"/>
            </w:pPr>
            <w:r>
              <w:t>Mechanical, Chemical, Semi-chemical and  Dissolving wood pulp</w:t>
            </w:r>
          </w:p>
        </w:tc>
        <w:tc>
          <w:tcPr>
            <w:tcW w:w="1667" w:type="pct"/>
          </w:tcPr>
          <w:p w:rsidR="00145CBB" w:rsidRDefault="00251010" w:rsidP="00CE48B1">
            <w:pPr>
              <w:spacing w:after="360"/>
              <w:ind w:firstLine="0"/>
            </w:pPr>
            <w:r>
              <w:t xml:space="preserve">Pulp </w:t>
            </w:r>
          </w:p>
        </w:tc>
        <w:tc>
          <w:tcPr>
            <w:tcW w:w="1665" w:type="pct"/>
          </w:tcPr>
          <w:p w:rsidR="00145CBB" w:rsidRDefault="00251010" w:rsidP="00CE48B1">
            <w:pPr>
              <w:spacing w:after="360"/>
              <w:ind w:firstLine="0"/>
            </w:pPr>
            <w:r>
              <w:t>9</w:t>
            </w:r>
          </w:p>
        </w:tc>
      </w:tr>
      <w:tr w:rsidR="00145CBB" w:rsidTr="00675290">
        <w:tc>
          <w:tcPr>
            <w:tcW w:w="1668" w:type="pct"/>
          </w:tcPr>
          <w:p w:rsidR="00145CBB" w:rsidRDefault="00675290" w:rsidP="00CE48B1">
            <w:pPr>
              <w:spacing w:after="360"/>
              <w:ind w:firstLine="0"/>
            </w:pPr>
            <w:r>
              <w:t>Particle board, plywood, veneer sheets, fibreboard</w:t>
            </w:r>
          </w:p>
        </w:tc>
        <w:tc>
          <w:tcPr>
            <w:tcW w:w="1667" w:type="pct"/>
          </w:tcPr>
          <w:p w:rsidR="00145CBB" w:rsidRDefault="00675290" w:rsidP="00CE48B1">
            <w:pPr>
              <w:spacing w:after="360"/>
              <w:ind w:firstLine="0"/>
            </w:pPr>
            <w:r>
              <w:t xml:space="preserve">Furniture </w:t>
            </w:r>
            <w:r w:rsidR="00997C76">
              <w:t>(and building maintenance)</w:t>
            </w:r>
          </w:p>
        </w:tc>
        <w:tc>
          <w:tcPr>
            <w:tcW w:w="1665" w:type="pct"/>
          </w:tcPr>
          <w:p w:rsidR="00145CBB" w:rsidRDefault="00675290" w:rsidP="00CE48B1">
            <w:pPr>
              <w:spacing w:after="360"/>
              <w:ind w:firstLine="0"/>
            </w:pPr>
            <w:r>
              <w:t>43</w:t>
            </w:r>
          </w:p>
        </w:tc>
      </w:tr>
      <w:tr w:rsidR="00145CBB" w:rsidTr="00675290">
        <w:tc>
          <w:tcPr>
            <w:tcW w:w="1668" w:type="pct"/>
          </w:tcPr>
          <w:p w:rsidR="00145CBB" w:rsidRDefault="00675290" w:rsidP="00CE48B1">
            <w:pPr>
              <w:spacing w:after="360"/>
              <w:ind w:firstLine="0"/>
            </w:pPr>
            <w:proofErr w:type="spellStart"/>
            <w:r>
              <w:t>Sawnwood</w:t>
            </w:r>
            <w:proofErr w:type="spellEnd"/>
          </w:p>
        </w:tc>
        <w:tc>
          <w:tcPr>
            <w:tcW w:w="1667" w:type="pct"/>
          </w:tcPr>
          <w:p w:rsidR="00145CBB" w:rsidRDefault="00675290" w:rsidP="00CE48B1">
            <w:pPr>
              <w:spacing w:after="360"/>
              <w:ind w:firstLine="0"/>
            </w:pPr>
            <w:r>
              <w:t>Buildings</w:t>
            </w:r>
          </w:p>
        </w:tc>
        <w:tc>
          <w:tcPr>
            <w:tcW w:w="1665" w:type="pct"/>
          </w:tcPr>
          <w:p w:rsidR="00145CBB" w:rsidRDefault="00675290" w:rsidP="00CE48B1">
            <w:pPr>
              <w:spacing w:after="360"/>
              <w:ind w:firstLine="0"/>
            </w:pPr>
            <w:r>
              <w:t>140</w:t>
            </w:r>
          </w:p>
        </w:tc>
      </w:tr>
    </w:tbl>
    <w:p w:rsidR="00675290" w:rsidRDefault="00675290" w:rsidP="006E51DA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Courier New" w:eastAsiaTheme="minorHAnsi" w:hAnsi="Courier New" w:cs="Courier New"/>
          <w:color w:val="000000"/>
          <w:sz w:val="20"/>
          <w:szCs w:val="20"/>
          <w:lang w:bidi="ar-SA"/>
        </w:rPr>
      </w:pPr>
    </w:p>
    <w:p w:rsidR="00675290" w:rsidRDefault="005471DD" w:rsidP="00675290">
      <w:pPr>
        <w:pStyle w:val="Caption"/>
        <w:ind w:firstLine="0"/>
        <w:rPr>
          <w:sz w:val="24"/>
          <w:szCs w:val="24"/>
        </w:rPr>
      </w:pPr>
      <w:r>
        <w:rPr>
          <w:sz w:val="24"/>
          <w:szCs w:val="24"/>
        </w:rPr>
        <w:t>Table S</w:t>
      </w:r>
      <w:r w:rsidR="00675290" w:rsidRPr="00675290">
        <w:rPr>
          <w:sz w:val="24"/>
          <w:szCs w:val="24"/>
        </w:rPr>
        <w:fldChar w:fldCharType="begin"/>
      </w:r>
      <w:r w:rsidR="00675290" w:rsidRPr="00675290">
        <w:rPr>
          <w:sz w:val="24"/>
          <w:szCs w:val="24"/>
        </w:rPr>
        <w:instrText xml:space="preserve"> SEQ Table_S \* ARABIC </w:instrText>
      </w:r>
      <w:r w:rsidR="00675290" w:rsidRPr="00675290">
        <w:rPr>
          <w:sz w:val="24"/>
          <w:szCs w:val="24"/>
        </w:rPr>
        <w:fldChar w:fldCharType="separate"/>
      </w:r>
      <w:r w:rsidR="00E166F8">
        <w:rPr>
          <w:noProof/>
          <w:sz w:val="24"/>
          <w:szCs w:val="24"/>
        </w:rPr>
        <w:t>5</w:t>
      </w:r>
      <w:r w:rsidR="00675290" w:rsidRPr="00675290">
        <w:rPr>
          <w:sz w:val="24"/>
          <w:szCs w:val="24"/>
        </w:rPr>
        <w:fldChar w:fldCharType="end"/>
      </w:r>
      <w:r w:rsidR="00675290" w:rsidRPr="00675290">
        <w:rPr>
          <w:sz w:val="24"/>
          <w:szCs w:val="24"/>
        </w:rPr>
        <w:t xml:space="preserve">: Densities for HWP 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20"/>
        <w:gridCol w:w="3020"/>
        <w:gridCol w:w="3022"/>
      </w:tblGrid>
      <w:tr w:rsidR="00675290" w:rsidTr="00675290">
        <w:tc>
          <w:tcPr>
            <w:tcW w:w="1666" w:type="pct"/>
          </w:tcPr>
          <w:p w:rsidR="00675290" w:rsidRDefault="00675290" w:rsidP="00675290">
            <w:pPr>
              <w:ind w:firstLine="0"/>
            </w:pPr>
            <w:r>
              <w:t>HWP</w:t>
            </w:r>
          </w:p>
        </w:tc>
        <w:tc>
          <w:tcPr>
            <w:tcW w:w="1666" w:type="pct"/>
          </w:tcPr>
          <w:p w:rsidR="00675290" w:rsidRPr="00675290" w:rsidRDefault="00675290" w:rsidP="00675290">
            <w:pPr>
              <w:ind w:firstLine="0"/>
            </w:pPr>
            <w:r>
              <w:t>Density ( kg/ 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667" w:type="pct"/>
          </w:tcPr>
          <w:p w:rsidR="00675290" w:rsidRDefault="00675290" w:rsidP="00675290">
            <w:pPr>
              <w:ind w:firstLine="0"/>
            </w:pPr>
            <w:r>
              <w:t xml:space="preserve">Reference </w:t>
            </w:r>
          </w:p>
        </w:tc>
      </w:tr>
      <w:tr w:rsidR="00675290" w:rsidTr="00675290">
        <w:tc>
          <w:tcPr>
            <w:tcW w:w="1666" w:type="pct"/>
          </w:tcPr>
          <w:p w:rsidR="00675290" w:rsidRDefault="00675290" w:rsidP="00675290">
            <w:pPr>
              <w:ind w:firstLine="0"/>
            </w:pPr>
            <w:r>
              <w:t>Particleboard</w:t>
            </w:r>
          </w:p>
        </w:tc>
        <w:tc>
          <w:tcPr>
            <w:tcW w:w="1666" w:type="pct"/>
          </w:tcPr>
          <w:p w:rsidR="00675290" w:rsidRDefault="00675290" w:rsidP="00675290">
            <w:pPr>
              <w:ind w:firstLine="0"/>
            </w:pPr>
            <w:r>
              <w:t>650</w:t>
            </w:r>
          </w:p>
        </w:tc>
        <w:tc>
          <w:tcPr>
            <w:tcW w:w="1667" w:type="pct"/>
          </w:tcPr>
          <w:p w:rsidR="00675290" w:rsidRDefault="00675290" w:rsidP="00675290">
            <w:pPr>
              <w:ind w:firstLine="0"/>
            </w:pPr>
            <w:r>
              <w:fldChar w:fldCharType="begin"/>
            </w:r>
            <w:r>
              <w:instrText xml:space="preserve"> ADDIN EN.CITE &lt;EndNote&gt;&lt;Cite&gt;&lt;Author&gt;Food and Agriculture Organization of the United Nations [FAO]&lt;/Author&gt;&lt;Year&gt;2015&lt;/Year&gt;&lt;RecNum&gt;411&lt;/RecNum&gt;&lt;DisplayText&gt;(Food and Agriculture Organization of the United Nations [FAO], 2015b)&lt;/DisplayText&gt;&lt;record&gt;&lt;rec-number&gt;411&lt;/rec-number&gt;&lt;foreign-keys&gt;&lt;key app="EN" db-id="9wxrexpsbz25z7eweeuvvregf525fszz2a50" timestamp="1508832333"&gt;411&lt;/key&gt;&lt;/foreign-keys&gt;&lt;ref-type name="Report"&gt;27&lt;/ref-type&gt;&lt;contributors&gt;&lt;authors&gt;&lt;author&gt;Food and Agriculture Organization of the United Nations [FAO], 2015&lt;/author&gt;&lt;/authors&gt;&lt;/contributors&gt;&lt;titles&gt;&lt;title&gt;Global Forest Resources Assessment 2015: How are the world’s forests changeing? &lt;/title&gt;&lt;/titles&gt;&lt;dates&gt;&lt;year&gt;2015&lt;/year&gt;&lt;/dates&gt;&lt;pub-location&gt;Rome, Italy.&lt;/pub-location&gt;&lt;urls&gt;&lt;/urls&gt;&lt;/record&gt;&lt;/Cite&gt;&lt;/EndNote&gt;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(Food and Agriculture Organization of the United Nations [FAO], 2015b)</w:t>
            </w:r>
            <w:r>
              <w:fldChar w:fldCharType="end"/>
            </w:r>
          </w:p>
        </w:tc>
      </w:tr>
      <w:tr w:rsidR="00675290" w:rsidTr="00675290">
        <w:tc>
          <w:tcPr>
            <w:tcW w:w="1666" w:type="pct"/>
          </w:tcPr>
          <w:p w:rsidR="00675290" w:rsidRDefault="00675290" w:rsidP="00675290">
            <w:pPr>
              <w:ind w:firstLine="0"/>
            </w:pPr>
            <w:proofErr w:type="spellStart"/>
            <w:r>
              <w:t>Sawnwood</w:t>
            </w:r>
            <w:proofErr w:type="spellEnd"/>
            <w:r>
              <w:t xml:space="preserve">  ( conifers)</w:t>
            </w:r>
          </w:p>
        </w:tc>
        <w:tc>
          <w:tcPr>
            <w:tcW w:w="1666" w:type="pct"/>
          </w:tcPr>
          <w:p w:rsidR="00675290" w:rsidRDefault="00675290" w:rsidP="00675290">
            <w:pPr>
              <w:ind w:firstLine="0"/>
            </w:pPr>
            <w:r>
              <w:t>440</w:t>
            </w:r>
          </w:p>
        </w:tc>
        <w:tc>
          <w:tcPr>
            <w:tcW w:w="1667" w:type="pct"/>
          </w:tcPr>
          <w:p w:rsidR="00675290" w:rsidRDefault="00BC2B41" w:rsidP="00BC2B41">
            <w:pPr>
              <w:ind w:firstLine="0"/>
            </w:pPr>
            <w:r>
              <w:fldChar w:fldCharType="begin"/>
            </w:r>
            <w:r>
              <w:instrText xml:space="preserve"> ADDIN EN.CITE &lt;EndNote&gt;&lt;Cite&gt;&lt;Author&gt;UNECE&lt;/Author&gt;&lt;Year&gt;2010&lt;/Year&gt;&lt;RecNum&gt;487&lt;/RecNum&gt;&lt;DisplayText&gt;(UNECE, 2010)&lt;/DisplayText&gt;&lt;record&gt;&lt;rec-number&gt;487&lt;/rec-number&gt;&lt;foreign-keys&gt;&lt;key app="EN" db-id="9wxrexpsbz25z7eweeuvvregf525fszz2a50" timestamp="1511256709"&gt;487&lt;/key&gt;&lt;/foreign-keys&gt;&lt;ref-type name="Electronic Book"&gt;44&lt;/ref-type&gt;&lt;contributors&gt;&lt;authors&gt;&lt;author&gt;UNECE, 2010 &lt;/author&gt;&lt;/authors&gt;&lt;/contributors&gt;&lt;titles&gt;&lt;title&gt;United Nations Economic Commision for Europe. Forest product conversion factors for the UNECE region &lt;/title&gt;&lt;/titles&gt;&lt;dates&gt;&lt;year&gt;2010&lt;/year&gt;&lt;/dates&gt;&lt;pub-location&gt;https://www.unece.org/fileadmin/DAM/timber/publications/DP-49.pdf&lt;/pub-location&gt;&lt;urls&gt;&lt;/urls&gt;&lt;/record&gt;&lt;/Cite&gt;&lt;/EndNote&gt;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(UNECE, 2010)</w:t>
            </w:r>
            <w:r>
              <w:fldChar w:fldCharType="end"/>
            </w:r>
          </w:p>
        </w:tc>
      </w:tr>
      <w:tr w:rsidR="00675290" w:rsidTr="00675290">
        <w:tc>
          <w:tcPr>
            <w:tcW w:w="1666" w:type="pct"/>
          </w:tcPr>
          <w:p w:rsidR="00675290" w:rsidRDefault="0014044C" w:rsidP="00675290">
            <w:pPr>
              <w:ind w:firstLine="0"/>
            </w:pPr>
            <w:proofErr w:type="spellStart"/>
            <w:r>
              <w:t>Sawnwood</w:t>
            </w:r>
            <w:proofErr w:type="spellEnd"/>
            <w:r>
              <w:t xml:space="preserve">  ( non-conifers)</w:t>
            </w:r>
          </w:p>
        </w:tc>
        <w:tc>
          <w:tcPr>
            <w:tcW w:w="1666" w:type="pct"/>
          </w:tcPr>
          <w:p w:rsidR="00675290" w:rsidRDefault="0014044C" w:rsidP="00675290">
            <w:pPr>
              <w:ind w:firstLine="0"/>
            </w:pPr>
            <w:r>
              <w:t>550</w:t>
            </w:r>
          </w:p>
        </w:tc>
        <w:tc>
          <w:tcPr>
            <w:tcW w:w="1667" w:type="pct"/>
          </w:tcPr>
          <w:p w:rsidR="00675290" w:rsidRDefault="0014044C" w:rsidP="0014044C">
            <w:pPr>
              <w:ind w:firstLine="0"/>
            </w:pPr>
            <w:r>
              <w:fldChar w:fldCharType="begin"/>
            </w:r>
            <w:r>
              <w:instrText xml:space="preserve"> ADDIN EN.CITE &lt;EndNote&gt;&lt;Cite&gt;&lt;Author&gt;UNECE&lt;/Author&gt;&lt;Year&gt;2010&lt;/Year&gt;&lt;RecNum&gt;487&lt;/RecNum&gt;&lt;DisplayText&gt;(UNECE, 2010)&lt;/DisplayText&gt;&lt;record&gt;&lt;rec-number&gt;487&lt;/rec-number&gt;&lt;foreign-keys&gt;&lt;key app="EN" db-id="9wxrexpsbz25z7eweeuvvregf525fszz2a50" timestamp="1511256709"&gt;487&lt;/key&gt;&lt;/foreign-keys&gt;&lt;ref-type name="Electronic Book"&gt;44&lt;/ref-type&gt;&lt;contributors&gt;&lt;authors&gt;&lt;author&gt;UNECE, 2010 &lt;/author&gt;&lt;/authors&gt;&lt;/contributors&gt;&lt;titles&gt;&lt;title&gt;United Nations Economic Commision for Europe. Forest product conversion factors for the UNECE region &lt;/title&gt;&lt;/titles&gt;&lt;dates&gt;&lt;year&gt;2010&lt;/year&gt;&lt;/dates&gt;&lt;pub-location&gt;https://www.unece.org/fileadmin/DAM/timber/publications/DP-49.pdf&lt;/pub-location&gt;&lt;urls&gt;&lt;/urls&gt;&lt;/record&gt;&lt;/Cite&gt;&lt;/EndNote&gt;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(UNECE, 2010)</w:t>
            </w:r>
            <w:r>
              <w:fldChar w:fldCharType="end"/>
            </w:r>
          </w:p>
        </w:tc>
      </w:tr>
      <w:tr w:rsidR="00675290" w:rsidTr="00675290">
        <w:tc>
          <w:tcPr>
            <w:tcW w:w="1666" w:type="pct"/>
          </w:tcPr>
          <w:p w:rsidR="00675290" w:rsidRDefault="0014044C" w:rsidP="00675290">
            <w:pPr>
              <w:ind w:firstLine="0"/>
            </w:pPr>
            <w:r>
              <w:t xml:space="preserve">Veneer sheets </w:t>
            </w:r>
          </w:p>
        </w:tc>
        <w:tc>
          <w:tcPr>
            <w:tcW w:w="1666" w:type="pct"/>
          </w:tcPr>
          <w:p w:rsidR="00675290" w:rsidRDefault="0014044C" w:rsidP="00675290">
            <w:pPr>
              <w:ind w:firstLine="0"/>
            </w:pPr>
            <w:r>
              <w:t>750</w:t>
            </w:r>
          </w:p>
        </w:tc>
        <w:tc>
          <w:tcPr>
            <w:tcW w:w="1667" w:type="pct"/>
          </w:tcPr>
          <w:p w:rsidR="00675290" w:rsidRDefault="0014044C" w:rsidP="0014044C">
            <w:pPr>
              <w:ind w:firstLine="0"/>
            </w:pPr>
            <w:r>
              <w:fldChar w:fldCharType="begin"/>
            </w:r>
            <w:r>
              <w:instrText xml:space="preserve"> ADDIN EN.CITE &lt;EndNote&gt;&lt;Cite&gt;&lt;Author&gt;Food and Agriculture Organization of the United Nations [FAO]&lt;/Author&gt;&lt;Year&gt;2015&lt;/Year&gt;&lt;RecNum&gt;411&lt;/RecNum&gt;&lt;DisplayText&gt;(Food and Agriculture Organization of the United Nations [FAO], 2015b)&lt;/DisplayText&gt;&lt;record&gt;&lt;rec-number&gt;411&lt;/rec-number&gt;&lt;foreign-keys&gt;&lt;key app="EN" db-id="9wxrexpsbz25z7eweeuvvregf525fszz2a50" timestamp="1508832333"&gt;411&lt;/key&gt;&lt;/foreign-keys&gt;&lt;ref-type name="Report"&gt;27&lt;/ref-type&gt;&lt;contributors&gt;&lt;authors&gt;&lt;author&gt;Food and Agriculture Organization of the United Nations [FAO], 2015&lt;/author&gt;&lt;/authors&gt;&lt;/contributors&gt;&lt;titles&gt;&lt;title&gt;Global Forest Resources Assessment 2015: How are the world’s forests changeing? &lt;/title&gt;&lt;/titles&gt;&lt;dates&gt;&lt;year&gt;2015&lt;/year&gt;&lt;/dates&gt;&lt;pub-location&gt;Rome, Italy.&lt;/pub-location&gt;&lt;urls&gt;&lt;/urls&gt;&lt;/record&gt;&lt;/Cite&gt;&lt;/EndNote&gt;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(Food and Agriculture Organization of the United Nations [FAO], 2015b)</w:t>
            </w:r>
            <w:r>
              <w:fldChar w:fldCharType="end"/>
            </w:r>
          </w:p>
        </w:tc>
      </w:tr>
      <w:tr w:rsidR="00675290" w:rsidTr="00675290">
        <w:tc>
          <w:tcPr>
            <w:tcW w:w="1666" w:type="pct"/>
          </w:tcPr>
          <w:p w:rsidR="00675290" w:rsidRDefault="0014044C" w:rsidP="00675290">
            <w:pPr>
              <w:ind w:firstLine="0"/>
            </w:pPr>
            <w:r>
              <w:t>Plywood</w:t>
            </w:r>
          </w:p>
        </w:tc>
        <w:tc>
          <w:tcPr>
            <w:tcW w:w="1666" w:type="pct"/>
          </w:tcPr>
          <w:p w:rsidR="00675290" w:rsidRDefault="0014044C" w:rsidP="00675290">
            <w:pPr>
              <w:ind w:firstLine="0"/>
            </w:pPr>
            <w:r>
              <w:t>650</w:t>
            </w:r>
          </w:p>
        </w:tc>
        <w:tc>
          <w:tcPr>
            <w:tcW w:w="1667" w:type="pct"/>
          </w:tcPr>
          <w:p w:rsidR="00675290" w:rsidRDefault="0014044C" w:rsidP="0014044C">
            <w:pPr>
              <w:ind w:firstLine="0"/>
            </w:pPr>
            <w:r>
              <w:fldChar w:fldCharType="begin"/>
            </w:r>
            <w:r>
              <w:instrText xml:space="preserve"> ADDIN EN.CITE &lt;EndNote&gt;&lt;Cite&gt;&lt;Author&gt;Food and Agriculture Organization of the United Nations [FAO]&lt;/Author&gt;&lt;Year&gt;2015&lt;/Year&gt;&lt;RecNum&gt;411&lt;/RecNum&gt;&lt;DisplayText&gt;(Food and Agriculture Organization of the United Nations [FAO], 2015b)&lt;/DisplayText&gt;&lt;record&gt;&lt;rec-number&gt;411&lt;/rec-number&gt;&lt;foreign-keys&gt;&lt;key app="EN" db-id="9wxrexpsbz25z7eweeuvvregf525fszz2a50" timestamp="1508832333"&gt;411&lt;/key&gt;&lt;/foreign-keys&gt;&lt;ref-type name="Report"&gt;27&lt;/ref-type&gt;&lt;contributors&gt;&lt;authors&gt;&lt;author&gt;Food and Agriculture Organization of the United Nations [FAO], 2015&lt;/author&gt;&lt;/authors&gt;&lt;/contributors&gt;&lt;titles&gt;&lt;title&gt;Global Forest Resources Assessment 2015: How are the world’s forests changeing? &lt;/title&gt;&lt;/titles&gt;&lt;dates&gt;&lt;year&gt;2015&lt;/year&gt;&lt;/dates&gt;&lt;pub-location&gt;Rome, Italy.&lt;/pub-location&gt;&lt;urls&gt;&lt;/urls&gt;&lt;/record&gt;&lt;/Cite&gt;&lt;/EndNote&gt;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(Food and Agriculture Organization of the United Nations [FAO], 2015b)</w:t>
            </w:r>
            <w:r>
              <w:fldChar w:fldCharType="end"/>
            </w:r>
          </w:p>
        </w:tc>
      </w:tr>
      <w:tr w:rsidR="00675290" w:rsidTr="00675290">
        <w:tc>
          <w:tcPr>
            <w:tcW w:w="1666" w:type="pct"/>
          </w:tcPr>
          <w:p w:rsidR="00675290" w:rsidRDefault="0014044C" w:rsidP="00675290">
            <w:pPr>
              <w:ind w:firstLine="0"/>
            </w:pPr>
            <w:r>
              <w:t>Fibreboard</w:t>
            </w:r>
          </w:p>
        </w:tc>
        <w:tc>
          <w:tcPr>
            <w:tcW w:w="1666" w:type="pct"/>
          </w:tcPr>
          <w:p w:rsidR="00675290" w:rsidRDefault="0014044C" w:rsidP="00675290">
            <w:pPr>
              <w:ind w:firstLine="0"/>
            </w:pPr>
            <w:r>
              <w:t>950</w:t>
            </w:r>
          </w:p>
        </w:tc>
        <w:tc>
          <w:tcPr>
            <w:tcW w:w="1667" w:type="pct"/>
          </w:tcPr>
          <w:p w:rsidR="00675290" w:rsidRDefault="0014044C" w:rsidP="0014044C">
            <w:pPr>
              <w:ind w:firstLine="0"/>
            </w:pPr>
            <w:r>
              <w:fldChar w:fldCharType="begin"/>
            </w:r>
            <w:r>
              <w:instrText xml:space="preserve"> ADDIN EN.CITE &lt;EndNote&gt;&lt;Cite&gt;&lt;Author&gt;Food and Agriculture Organization of the United Nations [FAO]&lt;/Author&gt;&lt;Year&gt;2015&lt;/Year&gt;&lt;RecNum&gt;411&lt;/RecNum&gt;&lt;DisplayText&gt;(Food and Agriculture Organization of the United Nations [FAO], 2015b)&lt;/DisplayText&gt;&lt;record&gt;&lt;rec-number&gt;411&lt;/rec-number&gt;&lt;foreign-keys&gt;&lt;key app="EN" db-id="9wxrexpsbz25z7eweeuvvregf525fszz2a50" timestamp="1508832333"&gt;411&lt;/key&gt;&lt;/foreign-keys&gt;&lt;ref-type name="Report"&gt;27&lt;/ref-type&gt;&lt;contributors&gt;&lt;authors&gt;&lt;author&gt;Food and Agriculture Organization of the United Nations [FAO], 2015&lt;/author&gt;&lt;/authors&gt;&lt;/contributors&gt;&lt;titles&gt;&lt;title&gt;Global Forest Resources Assessment 2015: How are the world’s forests changeing? &lt;/title&gt;&lt;/titles&gt;&lt;dates&gt;&lt;year&gt;2015&lt;/year&gt;&lt;/dates&gt;&lt;pub-location&gt;Rome, Italy.&lt;/pub-location&gt;&lt;urls&gt;&lt;/urls&gt;&lt;/record&gt;&lt;/Cite&gt;&lt;/EndNote&gt;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(Food and Agriculture Organization of the United Nations [FAO], 2015b)</w:t>
            </w:r>
            <w:r>
              <w:fldChar w:fldCharType="end"/>
            </w:r>
          </w:p>
        </w:tc>
      </w:tr>
      <w:tr w:rsidR="00675290" w:rsidTr="00675290">
        <w:tc>
          <w:tcPr>
            <w:tcW w:w="1666" w:type="pct"/>
          </w:tcPr>
          <w:p w:rsidR="00675290" w:rsidRDefault="0014044C" w:rsidP="00675290">
            <w:pPr>
              <w:ind w:firstLine="0"/>
            </w:pPr>
            <w:r>
              <w:t xml:space="preserve">Fuelwood </w:t>
            </w:r>
          </w:p>
        </w:tc>
        <w:tc>
          <w:tcPr>
            <w:tcW w:w="1666" w:type="pct"/>
          </w:tcPr>
          <w:p w:rsidR="00675290" w:rsidRDefault="0014044C" w:rsidP="00675290">
            <w:pPr>
              <w:ind w:firstLine="0"/>
            </w:pPr>
            <w:r>
              <w:t>725</w:t>
            </w:r>
          </w:p>
        </w:tc>
        <w:tc>
          <w:tcPr>
            <w:tcW w:w="1667" w:type="pct"/>
          </w:tcPr>
          <w:p w:rsidR="00675290" w:rsidRDefault="0014044C" w:rsidP="0014044C">
            <w:pPr>
              <w:ind w:firstLine="0"/>
            </w:pPr>
            <w:r>
              <w:fldChar w:fldCharType="begin"/>
            </w:r>
            <w:r>
              <w:instrText xml:space="preserve"> ADDIN EN.CITE &lt;EndNote&gt;&lt;Cite&gt;&lt;Author&gt;Food and Agriculture Organization of the United Nations [FAO]&lt;/Author&gt;&lt;Year&gt;2015&lt;/Year&gt;&lt;RecNum&gt;411&lt;/RecNum&gt;&lt;DisplayText&gt;(Food and Agriculture Organization of the United Nations [FAO], 2015b)&lt;/DisplayText&gt;&lt;record&gt;&lt;rec-number&gt;411&lt;/rec-number&gt;&lt;foreign-keys&gt;&lt;key app="EN" db-id="9wxrexpsbz25z7eweeuvvregf525fszz2a50" timestamp="1508832333"&gt;411&lt;/key&gt;&lt;/foreign-keys&gt;&lt;ref-type name="Report"&gt;27&lt;/ref-type&gt;&lt;contributors&gt;&lt;authors&gt;&lt;author&gt;Food and Agriculture Organization of the United Nations [FAO], 2015&lt;/author&gt;&lt;/authors&gt;&lt;/contributors&gt;&lt;titles&gt;&lt;title&gt;Global Forest Resources Assessment 2015: How are the world’s forests changeing? &lt;/title&gt;&lt;/titles&gt;&lt;dates&gt;&lt;year&gt;2015&lt;/year&gt;&lt;/dates&gt;&lt;pub-location&gt;Rome, Italy.&lt;/pub-location&gt;&lt;urls&gt;&lt;/urls&gt;&lt;/record&gt;&lt;/Cite&gt;&lt;/EndNote&gt;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(Food and Agriculture Organization of the United Nations [FAO], 2015b)</w:t>
            </w:r>
            <w:r>
              <w:fldChar w:fldCharType="end"/>
            </w:r>
          </w:p>
        </w:tc>
      </w:tr>
    </w:tbl>
    <w:p w:rsidR="00A2078D" w:rsidRDefault="00A2078D" w:rsidP="00A2078D">
      <w:pPr>
        <w:pStyle w:val="Caption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Table S</w:t>
      </w:r>
      <w:r w:rsidRPr="00675290">
        <w:rPr>
          <w:sz w:val="24"/>
          <w:szCs w:val="24"/>
        </w:rPr>
        <w:fldChar w:fldCharType="begin"/>
      </w:r>
      <w:r w:rsidRPr="00675290">
        <w:rPr>
          <w:sz w:val="24"/>
          <w:szCs w:val="24"/>
        </w:rPr>
        <w:instrText xml:space="preserve"> SEQ Table_S \* ARABIC </w:instrText>
      </w:r>
      <w:r w:rsidRPr="00675290">
        <w:rPr>
          <w:sz w:val="24"/>
          <w:szCs w:val="24"/>
        </w:rPr>
        <w:fldChar w:fldCharType="separate"/>
      </w:r>
      <w:r w:rsidR="00E166F8">
        <w:rPr>
          <w:noProof/>
          <w:sz w:val="24"/>
          <w:szCs w:val="24"/>
        </w:rPr>
        <w:t>6</w:t>
      </w:r>
      <w:r w:rsidRPr="00675290">
        <w:rPr>
          <w:sz w:val="24"/>
          <w:szCs w:val="24"/>
        </w:rPr>
        <w:fldChar w:fldCharType="end"/>
      </w:r>
      <w:r w:rsidRPr="00675290">
        <w:rPr>
          <w:sz w:val="24"/>
          <w:szCs w:val="24"/>
        </w:rPr>
        <w:t xml:space="preserve">: </w:t>
      </w:r>
      <w:r w:rsidR="00997101">
        <w:rPr>
          <w:sz w:val="24"/>
          <w:szCs w:val="24"/>
        </w:rPr>
        <w:t>Rotation periods</w:t>
      </w:r>
      <w:r w:rsidRPr="00675290">
        <w:rPr>
          <w:sz w:val="24"/>
          <w:szCs w:val="24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456"/>
      </w:tblGrid>
      <w:tr w:rsidR="00A2078D" w:rsidTr="004C6065">
        <w:tc>
          <w:tcPr>
            <w:tcW w:w="0" w:type="auto"/>
          </w:tcPr>
          <w:p w:rsidR="00A2078D" w:rsidRDefault="00A2078D" w:rsidP="0050500D">
            <w:pPr>
              <w:spacing w:after="360"/>
              <w:ind w:firstLine="0"/>
            </w:pPr>
            <w:r>
              <w:t>Tree Specie</w:t>
            </w:r>
          </w:p>
        </w:tc>
        <w:tc>
          <w:tcPr>
            <w:tcW w:w="0" w:type="auto"/>
          </w:tcPr>
          <w:p w:rsidR="00A2078D" w:rsidRDefault="00A2078D" w:rsidP="0050500D">
            <w:pPr>
              <w:spacing w:after="360"/>
              <w:ind w:firstLine="0"/>
            </w:pPr>
            <w:r>
              <w:t>Rotation Period (years)</w:t>
            </w:r>
          </w:p>
        </w:tc>
      </w:tr>
      <w:tr w:rsidR="00A2078D" w:rsidTr="004C6065">
        <w:tc>
          <w:tcPr>
            <w:tcW w:w="0" w:type="auto"/>
          </w:tcPr>
          <w:p w:rsidR="00A2078D" w:rsidRDefault="00A2078D" w:rsidP="0050500D">
            <w:pPr>
              <w:spacing w:after="360"/>
              <w:ind w:firstLine="0"/>
            </w:pPr>
            <w:r>
              <w:t>Spruce</w:t>
            </w:r>
          </w:p>
        </w:tc>
        <w:tc>
          <w:tcPr>
            <w:tcW w:w="0" w:type="auto"/>
          </w:tcPr>
          <w:p w:rsidR="00A2078D" w:rsidRDefault="00A2078D" w:rsidP="0050500D">
            <w:pPr>
              <w:spacing w:after="360"/>
              <w:ind w:firstLine="0"/>
            </w:pPr>
            <w:r>
              <w:t>100</w:t>
            </w:r>
          </w:p>
        </w:tc>
      </w:tr>
      <w:tr w:rsidR="00A2078D" w:rsidTr="004C6065">
        <w:tc>
          <w:tcPr>
            <w:tcW w:w="0" w:type="auto"/>
          </w:tcPr>
          <w:p w:rsidR="00A2078D" w:rsidRDefault="00A2078D" w:rsidP="0050500D">
            <w:pPr>
              <w:spacing w:after="360"/>
              <w:ind w:firstLine="0"/>
            </w:pPr>
            <w:r>
              <w:t>Pine</w:t>
            </w:r>
          </w:p>
        </w:tc>
        <w:tc>
          <w:tcPr>
            <w:tcW w:w="0" w:type="auto"/>
          </w:tcPr>
          <w:p w:rsidR="00A2078D" w:rsidRDefault="00A2078D" w:rsidP="0050500D">
            <w:pPr>
              <w:spacing w:after="360"/>
              <w:ind w:firstLine="0"/>
            </w:pPr>
            <w:r>
              <w:t>90</w:t>
            </w:r>
          </w:p>
        </w:tc>
      </w:tr>
      <w:tr w:rsidR="00A2078D" w:rsidTr="004C6065">
        <w:tc>
          <w:tcPr>
            <w:tcW w:w="0" w:type="auto"/>
          </w:tcPr>
          <w:p w:rsidR="00A2078D" w:rsidRDefault="00A2078D" w:rsidP="0050500D">
            <w:pPr>
              <w:spacing w:after="360"/>
              <w:ind w:firstLine="0"/>
            </w:pPr>
            <w:r>
              <w:t>Birch</w:t>
            </w:r>
          </w:p>
        </w:tc>
        <w:tc>
          <w:tcPr>
            <w:tcW w:w="0" w:type="auto"/>
          </w:tcPr>
          <w:p w:rsidR="00A2078D" w:rsidRDefault="00A2078D" w:rsidP="0050500D">
            <w:pPr>
              <w:spacing w:after="360"/>
              <w:ind w:firstLine="0"/>
            </w:pPr>
            <w:r>
              <w:t>60</w:t>
            </w:r>
          </w:p>
        </w:tc>
      </w:tr>
    </w:tbl>
    <w:p w:rsidR="00A2078D" w:rsidRDefault="00A2078D" w:rsidP="0014044C">
      <w:pPr>
        <w:ind w:firstLine="0"/>
        <w:rPr>
          <w:b/>
        </w:rPr>
      </w:pPr>
    </w:p>
    <w:p w:rsidR="00D75210" w:rsidRPr="00D75210" w:rsidRDefault="00D75210" w:rsidP="00500D91">
      <w:pPr>
        <w:pStyle w:val="Caption"/>
        <w:ind w:firstLine="0"/>
        <w:rPr>
          <w:sz w:val="24"/>
          <w:szCs w:val="24"/>
          <w:lang w:val="en-US"/>
        </w:rPr>
      </w:pPr>
      <w:r w:rsidRPr="00D75210">
        <w:rPr>
          <w:sz w:val="24"/>
          <w:szCs w:val="24"/>
        </w:rPr>
        <w:t>Table S</w:t>
      </w:r>
      <w:r w:rsidRPr="00D75210">
        <w:rPr>
          <w:sz w:val="24"/>
          <w:szCs w:val="24"/>
        </w:rPr>
        <w:fldChar w:fldCharType="begin"/>
      </w:r>
      <w:r w:rsidRPr="00D75210">
        <w:rPr>
          <w:sz w:val="24"/>
          <w:szCs w:val="24"/>
        </w:rPr>
        <w:instrText xml:space="preserve"> SEQ Table_S \* ARABIC </w:instrText>
      </w:r>
      <w:r w:rsidRPr="00D75210">
        <w:rPr>
          <w:sz w:val="24"/>
          <w:szCs w:val="24"/>
        </w:rPr>
        <w:fldChar w:fldCharType="separate"/>
      </w:r>
      <w:r w:rsidR="00E166F8">
        <w:rPr>
          <w:noProof/>
          <w:sz w:val="24"/>
          <w:szCs w:val="24"/>
        </w:rPr>
        <w:t>7</w:t>
      </w:r>
      <w:r w:rsidRPr="00D75210">
        <w:rPr>
          <w:sz w:val="24"/>
          <w:szCs w:val="24"/>
        </w:rPr>
        <w:fldChar w:fldCharType="end"/>
      </w:r>
      <w:r w:rsidRPr="00D75210">
        <w:rPr>
          <w:sz w:val="24"/>
          <w:szCs w:val="24"/>
        </w:rPr>
        <w:t xml:space="preserve">: </w:t>
      </w:r>
      <w:r w:rsidRPr="00D75210">
        <w:rPr>
          <w:sz w:val="24"/>
          <w:szCs w:val="24"/>
          <w:lang w:val="en-US"/>
        </w:rPr>
        <w:t xml:space="preserve">The </w:t>
      </w:r>
      <w:r w:rsidR="00500D91">
        <w:rPr>
          <w:sz w:val="24"/>
          <w:szCs w:val="24"/>
          <w:lang w:val="en-US"/>
        </w:rPr>
        <w:t>e</w:t>
      </w:r>
      <w:r w:rsidRPr="00D75210">
        <w:rPr>
          <w:sz w:val="24"/>
          <w:szCs w:val="24"/>
          <w:lang w:val="en-US"/>
        </w:rPr>
        <w:t xml:space="preserve">stimated </w:t>
      </w:r>
      <w:r>
        <w:rPr>
          <w:sz w:val="24"/>
          <w:szCs w:val="24"/>
          <w:lang w:val="en-US"/>
        </w:rPr>
        <w:t xml:space="preserve">coefficients for the </w:t>
      </w:r>
      <w:r w:rsidRPr="00D75210">
        <w:rPr>
          <w:sz w:val="24"/>
          <w:szCs w:val="24"/>
          <w:lang w:val="en-US"/>
        </w:rPr>
        <w:t>annual incremental rate</w:t>
      </w:r>
      <w:r>
        <w:rPr>
          <w:sz w:val="24"/>
          <w:szCs w:val="24"/>
          <w:lang w:val="en-US"/>
        </w:rPr>
        <w:t xml:space="preserve"> and the standard deviation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3"/>
        <w:gridCol w:w="4395"/>
        <w:gridCol w:w="2023"/>
      </w:tblGrid>
      <w:tr w:rsidR="00D75210" w:rsidTr="004C6065">
        <w:trPr>
          <w:trHeight w:val="390"/>
        </w:trPr>
        <w:tc>
          <w:tcPr>
            <w:tcW w:w="0" w:type="auto"/>
          </w:tcPr>
          <w:p w:rsidR="00D75210" w:rsidRPr="004C6065" w:rsidRDefault="00D75210" w:rsidP="0014044C">
            <w:pPr>
              <w:ind w:firstLine="0"/>
            </w:pPr>
            <w:r w:rsidRPr="004C6065">
              <w:t>Country</w:t>
            </w:r>
          </w:p>
        </w:tc>
        <w:tc>
          <w:tcPr>
            <w:tcW w:w="0" w:type="auto"/>
          </w:tcPr>
          <w:p w:rsidR="00D75210" w:rsidRPr="004C6065" w:rsidRDefault="00D75210" w:rsidP="00500D91">
            <w:pPr>
              <w:ind w:firstLine="0"/>
            </w:pPr>
            <w:r w:rsidRPr="004C6065">
              <w:t>Coefficients for the annual incremental rate</w:t>
            </w:r>
          </w:p>
        </w:tc>
        <w:tc>
          <w:tcPr>
            <w:tcW w:w="0" w:type="auto"/>
          </w:tcPr>
          <w:p w:rsidR="00D75210" w:rsidRPr="004C6065" w:rsidRDefault="00D75210" w:rsidP="0014044C">
            <w:pPr>
              <w:ind w:firstLine="0"/>
            </w:pPr>
            <w:r w:rsidRPr="004C6065">
              <w:t xml:space="preserve">Standard deviation </w:t>
            </w:r>
          </w:p>
        </w:tc>
      </w:tr>
      <w:tr w:rsidR="00D75210" w:rsidTr="004C6065">
        <w:tc>
          <w:tcPr>
            <w:tcW w:w="0" w:type="auto"/>
          </w:tcPr>
          <w:p w:rsidR="00D75210" w:rsidRPr="004C6065" w:rsidRDefault="00D75210" w:rsidP="0014044C">
            <w:pPr>
              <w:ind w:firstLine="0"/>
            </w:pPr>
            <w:r w:rsidRPr="004C6065">
              <w:t>Norway</w:t>
            </w:r>
          </w:p>
        </w:tc>
        <w:tc>
          <w:tcPr>
            <w:tcW w:w="0" w:type="auto"/>
          </w:tcPr>
          <w:p w:rsidR="00D75210" w:rsidRPr="004C6065" w:rsidRDefault="00B1422B" w:rsidP="00B1422B">
            <w:pPr>
              <w:ind w:firstLine="0"/>
            </w:pPr>
            <w:r w:rsidRPr="004C6065">
              <w:t>0.029</w:t>
            </w:r>
          </w:p>
        </w:tc>
        <w:tc>
          <w:tcPr>
            <w:tcW w:w="0" w:type="auto"/>
          </w:tcPr>
          <w:p w:rsidR="00D75210" w:rsidRPr="004C6065" w:rsidRDefault="00D75210" w:rsidP="0014044C">
            <w:pPr>
              <w:ind w:firstLine="0"/>
            </w:pPr>
            <w:r w:rsidRPr="004C6065">
              <w:t>0</w:t>
            </w:r>
            <w:r w:rsidR="00B1422B" w:rsidRPr="004C6065">
              <w:t>.009</w:t>
            </w:r>
          </w:p>
        </w:tc>
      </w:tr>
      <w:tr w:rsidR="00D75210" w:rsidTr="004C6065">
        <w:tc>
          <w:tcPr>
            <w:tcW w:w="0" w:type="auto"/>
          </w:tcPr>
          <w:p w:rsidR="00D75210" w:rsidRPr="004C6065" w:rsidRDefault="00D75210" w:rsidP="0014044C">
            <w:pPr>
              <w:ind w:firstLine="0"/>
            </w:pPr>
            <w:r w:rsidRPr="004C6065">
              <w:t>Sweden</w:t>
            </w:r>
          </w:p>
        </w:tc>
        <w:tc>
          <w:tcPr>
            <w:tcW w:w="0" w:type="auto"/>
          </w:tcPr>
          <w:p w:rsidR="00D75210" w:rsidRPr="004C6065" w:rsidRDefault="00B1422B" w:rsidP="0014044C">
            <w:pPr>
              <w:ind w:firstLine="0"/>
            </w:pPr>
            <w:r w:rsidRPr="004C6065">
              <w:rPr>
                <w:lang w:val="en-US"/>
              </w:rPr>
              <w:t>0.477</w:t>
            </w:r>
          </w:p>
        </w:tc>
        <w:tc>
          <w:tcPr>
            <w:tcW w:w="0" w:type="auto"/>
          </w:tcPr>
          <w:p w:rsidR="00D75210" w:rsidRPr="004C6065" w:rsidRDefault="00D75210" w:rsidP="0014044C">
            <w:pPr>
              <w:ind w:firstLine="0"/>
            </w:pPr>
            <w:r w:rsidRPr="004C6065">
              <w:t>0.</w:t>
            </w:r>
            <w:r w:rsidR="00B1422B" w:rsidRPr="004C6065">
              <w:t>047</w:t>
            </w:r>
          </w:p>
        </w:tc>
      </w:tr>
      <w:tr w:rsidR="00D75210" w:rsidTr="004C6065">
        <w:tc>
          <w:tcPr>
            <w:tcW w:w="0" w:type="auto"/>
          </w:tcPr>
          <w:p w:rsidR="00D75210" w:rsidRPr="004C6065" w:rsidRDefault="00D75210" w:rsidP="0014044C">
            <w:pPr>
              <w:ind w:firstLine="0"/>
            </w:pPr>
            <w:r w:rsidRPr="004C6065">
              <w:t xml:space="preserve">Finland </w:t>
            </w:r>
          </w:p>
        </w:tc>
        <w:tc>
          <w:tcPr>
            <w:tcW w:w="0" w:type="auto"/>
          </w:tcPr>
          <w:p w:rsidR="00D75210" w:rsidRPr="004C6065" w:rsidRDefault="00B1422B" w:rsidP="0014044C">
            <w:pPr>
              <w:ind w:firstLine="0"/>
            </w:pPr>
            <w:r w:rsidRPr="004C6065">
              <w:rPr>
                <w:lang w:val="en-US"/>
              </w:rPr>
              <w:t>0.399</w:t>
            </w:r>
          </w:p>
        </w:tc>
        <w:tc>
          <w:tcPr>
            <w:tcW w:w="0" w:type="auto"/>
          </w:tcPr>
          <w:p w:rsidR="00D75210" w:rsidRPr="004C6065" w:rsidRDefault="00A135C9" w:rsidP="0014044C">
            <w:pPr>
              <w:ind w:firstLine="0"/>
            </w:pPr>
            <w:r w:rsidRPr="004C6065">
              <w:t>0.044</w:t>
            </w:r>
          </w:p>
        </w:tc>
      </w:tr>
    </w:tbl>
    <w:p w:rsidR="00D75210" w:rsidRDefault="00D75210" w:rsidP="0014044C">
      <w:pPr>
        <w:ind w:firstLine="0"/>
        <w:rPr>
          <w:b/>
        </w:rPr>
      </w:pPr>
    </w:p>
    <w:p w:rsidR="00594767" w:rsidRDefault="00594767" w:rsidP="004C6065">
      <w:pPr>
        <w:pStyle w:val="Caption"/>
        <w:ind w:firstLine="0"/>
        <w:rPr>
          <w:sz w:val="24"/>
          <w:szCs w:val="24"/>
        </w:rPr>
      </w:pPr>
      <w:r>
        <w:rPr>
          <w:sz w:val="24"/>
          <w:szCs w:val="24"/>
        </w:rPr>
        <w:t>T</w:t>
      </w:r>
      <w:r w:rsidR="00500D91" w:rsidRPr="00500D91">
        <w:rPr>
          <w:sz w:val="24"/>
          <w:szCs w:val="24"/>
        </w:rPr>
        <w:t>able S</w:t>
      </w:r>
      <w:r w:rsidR="00500D91" w:rsidRPr="00500D91">
        <w:rPr>
          <w:sz w:val="24"/>
          <w:szCs w:val="24"/>
        </w:rPr>
        <w:fldChar w:fldCharType="begin"/>
      </w:r>
      <w:r w:rsidR="00500D91" w:rsidRPr="00500D91">
        <w:rPr>
          <w:sz w:val="24"/>
          <w:szCs w:val="24"/>
        </w:rPr>
        <w:instrText xml:space="preserve"> SEQ Table_S \* ARABIC </w:instrText>
      </w:r>
      <w:r w:rsidR="00500D91" w:rsidRPr="00500D91">
        <w:rPr>
          <w:sz w:val="24"/>
          <w:szCs w:val="24"/>
        </w:rPr>
        <w:fldChar w:fldCharType="separate"/>
      </w:r>
      <w:r w:rsidR="00E166F8">
        <w:rPr>
          <w:noProof/>
          <w:sz w:val="24"/>
          <w:szCs w:val="24"/>
        </w:rPr>
        <w:t>8</w:t>
      </w:r>
      <w:r w:rsidR="00500D91" w:rsidRPr="00500D91">
        <w:rPr>
          <w:sz w:val="24"/>
          <w:szCs w:val="24"/>
        </w:rPr>
        <w:fldChar w:fldCharType="end"/>
      </w:r>
      <w:r w:rsidR="00500D91" w:rsidRPr="00500D91">
        <w:rPr>
          <w:sz w:val="24"/>
          <w:szCs w:val="24"/>
        </w:rPr>
        <w:t xml:space="preserve">: </w:t>
      </w:r>
      <w:r w:rsidR="00500D91">
        <w:rPr>
          <w:sz w:val="24"/>
          <w:szCs w:val="24"/>
        </w:rPr>
        <w:t xml:space="preserve">Legend of the </w:t>
      </w:r>
      <w:r w:rsidR="00703064" w:rsidRPr="00500D91">
        <w:rPr>
          <w:sz w:val="24"/>
          <w:szCs w:val="24"/>
        </w:rPr>
        <w:t xml:space="preserve">covariance </w:t>
      </w:r>
      <w:r w:rsidR="00500D91">
        <w:rPr>
          <w:sz w:val="24"/>
          <w:szCs w:val="24"/>
        </w:rPr>
        <w:t>coefficients (</w:t>
      </w:r>
      <w:proofErr w:type="spellStart"/>
      <w:r w:rsidR="00500D91">
        <w:rPr>
          <w:sz w:val="24"/>
          <w:szCs w:val="24"/>
        </w:rPr>
        <w:t>i</w:t>
      </w:r>
      <w:proofErr w:type="spellEnd"/>
      <w:r w:rsidR="00500D91">
        <w:rPr>
          <w:sz w:val="24"/>
          <w:szCs w:val="24"/>
        </w:rPr>
        <w:t xml:space="preserve">) for </w:t>
      </w:r>
      <w:r w:rsidR="00764E2F">
        <w:rPr>
          <w:sz w:val="24"/>
          <w:szCs w:val="24"/>
        </w:rPr>
        <w:t xml:space="preserve">the </w:t>
      </w:r>
      <w:r w:rsidR="00500D91">
        <w:rPr>
          <w:sz w:val="24"/>
          <w:szCs w:val="24"/>
        </w:rPr>
        <w:t xml:space="preserve">Tables S9 –S16 </w:t>
      </w:r>
    </w:p>
    <w:tbl>
      <w:tblPr>
        <w:tblW w:w="4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575"/>
        <w:gridCol w:w="605"/>
        <w:gridCol w:w="2780"/>
      </w:tblGrid>
      <w:tr w:rsidR="00924BEB" w:rsidRPr="008D5077" w:rsidTr="00924BEB">
        <w:trPr>
          <w:trHeight w:val="300"/>
        </w:trPr>
        <w:tc>
          <w:tcPr>
            <w:tcW w:w="172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0D0D0D"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FFFFFF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FFFFFF"/>
                <w:sz w:val="22"/>
                <w:lang w:val="nb-NO" w:eastAsia="nb-NO" w:bidi="ar-SA"/>
              </w:rPr>
              <w:t xml:space="preserve">i =1 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0D0D0D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FFFFFF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FFFFFF"/>
                <w:sz w:val="22"/>
                <w:lang w:val="nb-NO" w:eastAsia="nb-NO" w:bidi="ar-SA"/>
              </w:rPr>
              <w:t>self-correlation</w:t>
            </w:r>
          </w:p>
        </w:tc>
      </w:tr>
      <w:tr w:rsidR="00924BEB" w:rsidRPr="008D5077" w:rsidTr="00924BEB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0.7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 xml:space="preserve">&lt; i &lt;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0.99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strongly positive</w:t>
            </w:r>
            <w:r w:rsidR="008D5077"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ly</w:t>
            </w: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 xml:space="preserve"> correlated </w:t>
            </w:r>
          </w:p>
        </w:tc>
      </w:tr>
      <w:tr w:rsidR="00924BEB" w:rsidRPr="008D5077" w:rsidTr="00924BEB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0.4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 xml:space="preserve">&lt; i &lt;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0.7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7D31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positive</w:t>
            </w:r>
            <w:r w:rsidR="008D5077"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ly</w:t>
            </w: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 xml:space="preserve"> correlated</w:t>
            </w:r>
          </w:p>
        </w:tc>
      </w:tr>
      <w:tr w:rsidR="00924BEB" w:rsidRPr="008D5077" w:rsidTr="00924BEB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0.1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 xml:space="preserve">&lt; i &lt;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0.4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slightly positive</w:t>
            </w:r>
            <w:r w:rsidR="008D5077"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ly</w:t>
            </w: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 xml:space="preserve"> correlated</w:t>
            </w:r>
          </w:p>
        </w:tc>
      </w:tr>
      <w:tr w:rsidR="00924BEB" w:rsidRPr="008D5077" w:rsidTr="00924BEB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-0.1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 xml:space="preserve">&lt; i &lt;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0.1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252423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252423"/>
                <w:sz w:val="22"/>
                <w:lang w:val="nb-NO" w:eastAsia="nb-NO" w:bidi="ar-SA"/>
              </w:rPr>
              <w:t>no correlation</w:t>
            </w:r>
          </w:p>
        </w:tc>
      </w:tr>
      <w:tr w:rsidR="00924BEB" w:rsidRPr="008D5077" w:rsidTr="00924BEB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-0.4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 xml:space="preserve">&lt; i &lt;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-0.1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slightly negative</w:t>
            </w:r>
            <w:r w:rsidR="008D5077"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ly</w:t>
            </w: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 xml:space="preserve"> correlated</w:t>
            </w:r>
          </w:p>
        </w:tc>
      </w:tr>
      <w:tr w:rsidR="00924BEB" w:rsidRPr="008D5077" w:rsidTr="00924BEB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-0.7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 xml:space="preserve">&lt; i &lt;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-0.4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2F75B5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negative</w:t>
            </w:r>
            <w:r w:rsidR="008D5077"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ly</w:t>
            </w: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 xml:space="preserve"> correlated</w:t>
            </w:r>
          </w:p>
        </w:tc>
      </w:tr>
      <w:tr w:rsidR="00924BEB" w:rsidRPr="008D5077" w:rsidTr="00924BEB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1F4E78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-1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1F4E78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 xml:space="preserve">&lt; i &lt;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1F4E78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righ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-0.7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E78"/>
            <w:noWrap/>
            <w:vAlign w:val="bottom"/>
            <w:hideMark/>
          </w:tcPr>
          <w:p w:rsidR="00924BEB" w:rsidRPr="008D5077" w:rsidRDefault="00924BEB" w:rsidP="00924BEB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</w:pP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strongly negative</w:t>
            </w:r>
            <w:r w:rsidR="008D5077"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>ly</w:t>
            </w:r>
            <w:r w:rsidRPr="008D5077">
              <w:rPr>
                <w:rFonts w:eastAsia="Times New Roman" w:cs="Times New Roman"/>
                <w:color w:val="000000"/>
                <w:sz w:val="22"/>
                <w:lang w:val="nb-NO" w:eastAsia="nb-NO" w:bidi="ar-SA"/>
              </w:rPr>
              <w:t xml:space="preserve"> correlated</w:t>
            </w:r>
          </w:p>
        </w:tc>
      </w:tr>
    </w:tbl>
    <w:p w:rsidR="000E5766" w:rsidRDefault="000E5766" w:rsidP="000E5766">
      <w:pPr>
        <w:pStyle w:val="Caption"/>
        <w:ind w:firstLine="0"/>
        <w:rPr>
          <w:sz w:val="24"/>
          <w:szCs w:val="24"/>
        </w:rPr>
      </w:pPr>
    </w:p>
    <w:p w:rsidR="003E479D" w:rsidRPr="003E479D" w:rsidRDefault="003E479D" w:rsidP="000E5766">
      <w:pPr>
        <w:pStyle w:val="Caption"/>
        <w:ind w:firstLine="0"/>
        <w:rPr>
          <w:b/>
          <w:sz w:val="24"/>
          <w:szCs w:val="24"/>
        </w:rPr>
      </w:pPr>
      <w:r w:rsidRPr="003E479D">
        <w:rPr>
          <w:sz w:val="24"/>
          <w:szCs w:val="24"/>
        </w:rPr>
        <w:t>Table S</w:t>
      </w:r>
      <w:r w:rsidRPr="003E479D">
        <w:rPr>
          <w:sz w:val="24"/>
          <w:szCs w:val="24"/>
        </w:rPr>
        <w:fldChar w:fldCharType="begin"/>
      </w:r>
      <w:r w:rsidRPr="003E479D">
        <w:rPr>
          <w:sz w:val="24"/>
          <w:szCs w:val="24"/>
        </w:rPr>
        <w:instrText xml:space="preserve"> SEQ Table_S \* ARABIC </w:instrText>
      </w:r>
      <w:r w:rsidRPr="003E479D">
        <w:rPr>
          <w:sz w:val="24"/>
          <w:szCs w:val="24"/>
        </w:rPr>
        <w:fldChar w:fldCharType="separate"/>
      </w:r>
      <w:r w:rsidR="00E166F8">
        <w:rPr>
          <w:noProof/>
          <w:sz w:val="24"/>
          <w:szCs w:val="24"/>
        </w:rPr>
        <w:t>9</w:t>
      </w:r>
      <w:r w:rsidRPr="003E479D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: Covariance coefficients of the historical trends of </w:t>
      </w:r>
      <w:r w:rsidR="0078676F">
        <w:rPr>
          <w:sz w:val="24"/>
          <w:szCs w:val="24"/>
        </w:rPr>
        <w:t xml:space="preserve">the total </w:t>
      </w:r>
      <w:r>
        <w:rPr>
          <w:sz w:val="24"/>
          <w:szCs w:val="24"/>
        </w:rPr>
        <w:t xml:space="preserve">harvested volumes between each two countries. </w:t>
      </w:r>
    </w:p>
    <w:tbl>
      <w:tblPr>
        <w:tblW w:w="3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</w:tblGrid>
      <w:tr w:rsidR="00924BEB" w:rsidRPr="00924BEB" w:rsidTr="00924BEB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BEB" w:rsidRPr="00E265C1" w:rsidRDefault="00924BEB" w:rsidP="00924BEB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b-NO" w:bidi="ar-SA"/>
              </w:rPr>
            </w:pPr>
            <w:r w:rsidRPr="00E265C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b-NO" w:bidi="ar-SA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BEB" w:rsidRPr="00924BEB" w:rsidRDefault="00924BEB" w:rsidP="00924BEB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924BE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Norway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BEB" w:rsidRPr="00924BEB" w:rsidRDefault="00924BEB" w:rsidP="00924BEB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924BE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Sweden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BEB" w:rsidRPr="00924BEB" w:rsidRDefault="00924BEB" w:rsidP="00924BEB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924BE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 xml:space="preserve">Finland </w:t>
            </w:r>
          </w:p>
        </w:tc>
      </w:tr>
      <w:tr w:rsidR="00924BEB" w:rsidRPr="00924BEB" w:rsidTr="00924BE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BEB" w:rsidRPr="00924BEB" w:rsidRDefault="00924BEB" w:rsidP="00924BEB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924BE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Norway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bottom"/>
            <w:hideMark/>
          </w:tcPr>
          <w:p w:rsidR="00924BEB" w:rsidRPr="00924BEB" w:rsidRDefault="00924BEB" w:rsidP="00924BEB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924BEB">
              <w:rPr>
                <w:rFonts w:ascii="Calibri" w:eastAsia="Times New Roman" w:hAnsi="Calibri" w:cs="Calibri"/>
                <w:color w:val="FFFFFF" w:themeColor="background1"/>
                <w:sz w:val="22"/>
                <w:lang w:val="nb-NO" w:eastAsia="nb-NO" w:bidi="ar-SA"/>
              </w:rPr>
              <w:t> </w:t>
            </w:r>
            <w:r w:rsidR="002F61D5">
              <w:rPr>
                <w:rFonts w:ascii="Calibri" w:eastAsia="Times New Roman" w:hAnsi="Calibri" w:cs="Calibri"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24BEB" w:rsidRPr="00924BEB" w:rsidRDefault="00924BEB" w:rsidP="00924BEB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924BEB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24BEB" w:rsidRPr="00924BEB" w:rsidRDefault="00924BEB" w:rsidP="00924BEB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924BEB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0.38</w:t>
            </w:r>
          </w:p>
        </w:tc>
      </w:tr>
      <w:tr w:rsidR="00924BEB" w:rsidRPr="00924BEB" w:rsidTr="00924BE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BEB" w:rsidRPr="00924BEB" w:rsidRDefault="00924BEB" w:rsidP="00924BEB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924BE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Sweden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BEB" w:rsidRPr="00924BEB" w:rsidRDefault="00924BEB" w:rsidP="00924BEB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924BEB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bottom"/>
            <w:hideMark/>
          </w:tcPr>
          <w:p w:rsidR="00924BEB" w:rsidRPr="00924BEB" w:rsidRDefault="002F61D5" w:rsidP="002F61D5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FFFFFF" w:themeColor="background1"/>
                <w:sz w:val="22"/>
                <w:lang w:val="nb-NO" w:eastAsia="nb-NO" w:bidi="ar-SA"/>
              </w:rPr>
            </w:pPr>
            <w:r>
              <w:rPr>
                <w:rFonts w:ascii="Calibri" w:eastAsia="Times New Roman" w:hAnsi="Calibri" w:cs="Calibri"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924BEB" w:rsidRPr="00924BEB" w:rsidRDefault="00924BEB" w:rsidP="00924BEB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924BEB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0.72</w:t>
            </w:r>
          </w:p>
        </w:tc>
      </w:tr>
      <w:tr w:rsidR="00924BEB" w:rsidRPr="00924BEB" w:rsidTr="00924BEB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BEB" w:rsidRPr="00924BEB" w:rsidRDefault="00924BEB" w:rsidP="00924BEB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924BEB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 xml:space="preserve">Finland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BEB" w:rsidRPr="00924BEB" w:rsidRDefault="00924BEB" w:rsidP="00924BEB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924BEB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BEB" w:rsidRPr="00924BEB" w:rsidRDefault="00924BEB" w:rsidP="00924BEB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924BEB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D0D0D"/>
            <w:noWrap/>
            <w:vAlign w:val="bottom"/>
            <w:hideMark/>
          </w:tcPr>
          <w:p w:rsidR="00924BEB" w:rsidRPr="00924BEB" w:rsidRDefault="00924BEB" w:rsidP="00924BEB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FFFFFF" w:themeColor="background1"/>
                <w:sz w:val="22"/>
                <w:lang w:val="nb-NO" w:eastAsia="nb-NO" w:bidi="ar-SA"/>
              </w:rPr>
            </w:pPr>
            <w:r w:rsidRPr="00924BEB">
              <w:rPr>
                <w:rFonts w:ascii="Calibri" w:eastAsia="Times New Roman" w:hAnsi="Calibri" w:cs="Calibri"/>
                <w:color w:val="FFFFFF" w:themeColor="background1"/>
                <w:sz w:val="22"/>
                <w:lang w:val="nb-NO" w:eastAsia="nb-NO" w:bidi="ar-SA"/>
              </w:rPr>
              <w:t> </w:t>
            </w:r>
            <w:r w:rsidR="002F61D5" w:rsidRPr="002F61D5">
              <w:rPr>
                <w:rFonts w:ascii="Calibri" w:eastAsia="Times New Roman" w:hAnsi="Calibri" w:cs="Calibri"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</w:tr>
    </w:tbl>
    <w:p w:rsidR="00E83996" w:rsidRDefault="00E83996" w:rsidP="0014044C">
      <w:pPr>
        <w:ind w:firstLine="0"/>
        <w:rPr>
          <w:b/>
        </w:rPr>
      </w:pPr>
    </w:p>
    <w:p w:rsidR="00E64E3B" w:rsidRDefault="00E64E3B" w:rsidP="0014044C">
      <w:pPr>
        <w:ind w:firstLine="0"/>
        <w:rPr>
          <w:b/>
        </w:rPr>
      </w:pPr>
    </w:p>
    <w:p w:rsidR="00E64E3B" w:rsidRPr="004C6065" w:rsidRDefault="00E64E3B" w:rsidP="00E64E3B">
      <w:pPr>
        <w:pStyle w:val="Caption"/>
        <w:ind w:firstLine="0"/>
        <w:rPr>
          <w:sz w:val="24"/>
          <w:szCs w:val="24"/>
        </w:rPr>
      </w:pPr>
      <w:r w:rsidRPr="004C6065">
        <w:rPr>
          <w:sz w:val="24"/>
          <w:szCs w:val="24"/>
        </w:rPr>
        <w:lastRenderedPageBreak/>
        <w:t>Table S</w:t>
      </w:r>
      <w:r>
        <w:rPr>
          <w:sz w:val="24"/>
          <w:szCs w:val="24"/>
        </w:rPr>
        <w:t>10</w:t>
      </w:r>
      <w:r w:rsidRPr="004C6065">
        <w:rPr>
          <w:sz w:val="24"/>
          <w:szCs w:val="24"/>
        </w:rPr>
        <w:t xml:space="preserve">: Covariance coefficients of the historical trends of harvested volumes between each two countries </w:t>
      </w:r>
      <w:r>
        <w:rPr>
          <w:sz w:val="24"/>
          <w:szCs w:val="24"/>
        </w:rPr>
        <w:t xml:space="preserve">with a </w:t>
      </w:r>
      <w:r w:rsidR="00A375CE">
        <w:rPr>
          <w:sz w:val="24"/>
          <w:szCs w:val="24"/>
        </w:rPr>
        <w:t>breakdown on</w:t>
      </w:r>
      <w:r>
        <w:rPr>
          <w:sz w:val="24"/>
          <w:szCs w:val="24"/>
        </w:rPr>
        <w:t xml:space="preserve"> tree species</w:t>
      </w:r>
    </w:p>
    <w:tbl>
      <w:tblPr>
        <w:tblStyle w:val="TableGrid"/>
        <w:tblW w:w="10130" w:type="dxa"/>
        <w:tblLook w:val="04A0" w:firstRow="1" w:lastRow="0" w:firstColumn="1" w:lastColumn="0" w:noHBand="0" w:noVBand="1"/>
      </w:tblPr>
      <w:tblGrid>
        <w:gridCol w:w="3213"/>
        <w:gridCol w:w="3213"/>
        <w:gridCol w:w="3704"/>
      </w:tblGrid>
      <w:tr w:rsidR="00E64E3B" w:rsidTr="00BB2A0A">
        <w:tc>
          <w:tcPr>
            <w:tcW w:w="3213" w:type="dxa"/>
          </w:tcPr>
          <w:tbl>
            <w:tblPr>
              <w:tblpPr w:leftFromText="141" w:rightFromText="141" w:vertAnchor="text" w:horzAnchor="margin" w:tblpY="43"/>
              <w:tblW w:w="297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60"/>
              <w:gridCol w:w="862"/>
              <w:gridCol w:w="531"/>
              <w:gridCol w:w="724"/>
            </w:tblGrid>
            <w:tr w:rsidR="00E64E3B" w:rsidRPr="00703064" w:rsidTr="00BB2A0A">
              <w:trPr>
                <w:trHeight w:val="300"/>
              </w:trPr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4C6065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nb-NO" w:bidi="ar-SA"/>
                    </w:rPr>
                  </w:pPr>
                  <w:r w:rsidRPr="004C6065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nb-NO" w:bidi="ar-SA"/>
                    </w:rPr>
                    <w:t> </w:t>
                  </w:r>
                </w:p>
              </w:tc>
              <w:tc>
                <w:tcPr>
                  <w:tcW w:w="2117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Norway</w:t>
                  </w:r>
                </w:p>
              </w:tc>
            </w:tr>
            <w:tr w:rsidR="00E64E3B" w:rsidRPr="00703064" w:rsidTr="00BB2A0A">
              <w:trPr>
                <w:trHeight w:val="315"/>
              </w:trPr>
              <w:tc>
                <w:tcPr>
                  <w:tcW w:w="8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Finland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Spruce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Pine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Birch</w:t>
                  </w:r>
                </w:p>
              </w:tc>
            </w:tr>
            <w:tr w:rsidR="00E64E3B" w:rsidRPr="00703064" w:rsidTr="00BB2A0A">
              <w:trPr>
                <w:trHeight w:val="300"/>
              </w:trPr>
              <w:tc>
                <w:tcPr>
                  <w:tcW w:w="8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Spruce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center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0.23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0.23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-0.05</w:t>
                  </w:r>
                </w:p>
              </w:tc>
            </w:tr>
            <w:tr w:rsidR="00E64E3B" w:rsidRPr="00703064" w:rsidTr="00BB2A0A">
              <w:trPr>
                <w:trHeight w:val="300"/>
              </w:trPr>
              <w:tc>
                <w:tcPr>
                  <w:tcW w:w="8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Pine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7D31"/>
                  <w:noWrap/>
                  <w:vAlign w:val="center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0.41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7D31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0.50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0.40</w:t>
                  </w:r>
                </w:p>
              </w:tc>
            </w:tr>
            <w:tr w:rsidR="00E64E3B" w:rsidRPr="00703064" w:rsidTr="00BB2A0A">
              <w:trPr>
                <w:trHeight w:val="315"/>
              </w:trPr>
              <w:tc>
                <w:tcPr>
                  <w:tcW w:w="8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Birch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-0.11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0.15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D7D31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0.51</w:t>
                  </w:r>
                </w:p>
              </w:tc>
            </w:tr>
          </w:tbl>
          <w:p w:rsidR="00E64E3B" w:rsidRDefault="00E64E3B" w:rsidP="00BB2A0A">
            <w:pPr>
              <w:ind w:firstLine="0"/>
              <w:rPr>
                <w:b/>
              </w:rPr>
            </w:pPr>
          </w:p>
        </w:tc>
        <w:tc>
          <w:tcPr>
            <w:tcW w:w="3213" w:type="dxa"/>
          </w:tcPr>
          <w:tbl>
            <w:tblPr>
              <w:tblpPr w:leftFromText="141" w:rightFromText="141" w:vertAnchor="text" w:horzAnchor="margin" w:tblpY="43"/>
              <w:tblOverlap w:val="never"/>
              <w:tblW w:w="297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60"/>
              <w:gridCol w:w="862"/>
              <w:gridCol w:w="531"/>
              <w:gridCol w:w="724"/>
            </w:tblGrid>
            <w:tr w:rsidR="00E64E3B" w:rsidRPr="00703064" w:rsidTr="00BB2A0A">
              <w:trPr>
                <w:trHeight w:val="315"/>
              </w:trPr>
              <w:tc>
                <w:tcPr>
                  <w:tcW w:w="86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 </w:t>
                  </w:r>
                </w:p>
              </w:tc>
              <w:tc>
                <w:tcPr>
                  <w:tcW w:w="2117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 xml:space="preserve">Sweden </w:t>
                  </w:r>
                </w:p>
              </w:tc>
            </w:tr>
            <w:tr w:rsidR="00E64E3B" w:rsidRPr="00703064" w:rsidTr="00BB2A0A">
              <w:trPr>
                <w:trHeight w:val="300"/>
              </w:trPr>
              <w:tc>
                <w:tcPr>
                  <w:tcW w:w="8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Finland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Spruce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Pine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Birch</w:t>
                  </w:r>
                </w:p>
              </w:tc>
            </w:tr>
            <w:tr w:rsidR="00E64E3B" w:rsidRPr="00703064" w:rsidTr="00BB2A0A">
              <w:trPr>
                <w:trHeight w:val="300"/>
              </w:trPr>
              <w:tc>
                <w:tcPr>
                  <w:tcW w:w="8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Spruce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7D31"/>
                  <w:noWrap/>
                  <w:vAlign w:val="center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0.64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7D31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0.66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-0.64</w:t>
                  </w:r>
                </w:p>
              </w:tc>
            </w:tr>
            <w:tr w:rsidR="00E64E3B" w:rsidRPr="00703064" w:rsidTr="00BB2A0A">
              <w:trPr>
                <w:trHeight w:val="300"/>
              </w:trPr>
              <w:tc>
                <w:tcPr>
                  <w:tcW w:w="8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Pine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7D31"/>
                  <w:noWrap/>
                  <w:vAlign w:val="center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0.69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0.79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-0.31</w:t>
                  </w:r>
                </w:p>
              </w:tc>
            </w:tr>
            <w:tr w:rsidR="00E64E3B" w:rsidRPr="00703064" w:rsidTr="00BB2A0A">
              <w:trPr>
                <w:trHeight w:val="315"/>
              </w:trPr>
              <w:tc>
                <w:tcPr>
                  <w:tcW w:w="8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Birch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center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0.14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0.21</w:t>
                  </w: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0.31</w:t>
                  </w:r>
                </w:p>
              </w:tc>
            </w:tr>
          </w:tbl>
          <w:p w:rsidR="00E64E3B" w:rsidRDefault="00E64E3B" w:rsidP="00BB2A0A">
            <w:pPr>
              <w:ind w:firstLine="0"/>
              <w:rPr>
                <w:b/>
              </w:rPr>
            </w:pPr>
          </w:p>
        </w:tc>
        <w:tc>
          <w:tcPr>
            <w:tcW w:w="3704" w:type="dxa"/>
          </w:tcPr>
          <w:tbl>
            <w:tblPr>
              <w:tblpPr w:leftFromText="141" w:rightFromText="141" w:vertAnchor="text" w:horzAnchor="margin" w:tblpY="28"/>
              <w:tblW w:w="339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49"/>
              <w:gridCol w:w="752"/>
              <w:gridCol w:w="531"/>
              <w:gridCol w:w="1336"/>
            </w:tblGrid>
            <w:tr w:rsidR="00E64E3B" w:rsidRPr="00703064" w:rsidTr="00BB2A0A">
              <w:trPr>
                <w:trHeight w:val="303"/>
              </w:trPr>
              <w:tc>
                <w:tcPr>
                  <w:tcW w:w="80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 </w:t>
                  </w:r>
                </w:p>
              </w:tc>
              <w:tc>
                <w:tcPr>
                  <w:tcW w:w="2585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Norway</w:t>
                  </w:r>
                </w:p>
              </w:tc>
            </w:tr>
            <w:tr w:rsidR="00E64E3B" w:rsidRPr="00703064" w:rsidTr="00BB2A0A">
              <w:trPr>
                <w:trHeight w:val="303"/>
              </w:trPr>
              <w:tc>
                <w:tcPr>
                  <w:tcW w:w="80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Sweden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Spruce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Pine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Birch</w:t>
                  </w:r>
                </w:p>
              </w:tc>
            </w:tr>
            <w:tr w:rsidR="00E64E3B" w:rsidRPr="00703064" w:rsidTr="00BB2A0A">
              <w:trPr>
                <w:trHeight w:val="303"/>
              </w:trPr>
              <w:tc>
                <w:tcPr>
                  <w:tcW w:w="80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Spruce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0.18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0.40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0.20</w:t>
                  </w:r>
                </w:p>
              </w:tc>
            </w:tr>
            <w:tr w:rsidR="00E64E3B" w:rsidRPr="00703064" w:rsidTr="00BB2A0A">
              <w:trPr>
                <w:trHeight w:val="303"/>
              </w:trPr>
              <w:tc>
                <w:tcPr>
                  <w:tcW w:w="80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Pine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center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0.21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7D31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0.45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0.29</w:t>
                  </w:r>
                </w:p>
              </w:tc>
            </w:tr>
            <w:tr w:rsidR="00E64E3B" w:rsidRPr="00703064" w:rsidTr="00BB2A0A">
              <w:trPr>
                <w:trHeight w:val="318"/>
              </w:trPr>
              <w:tc>
                <w:tcPr>
                  <w:tcW w:w="80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lef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Birch</w:t>
                  </w: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center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0.27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0.31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D7D31"/>
                  <w:noWrap/>
                  <w:vAlign w:val="bottom"/>
                  <w:hideMark/>
                </w:tcPr>
                <w:p w:rsidR="00E64E3B" w:rsidRPr="00703064" w:rsidRDefault="00E64E3B" w:rsidP="00BB2A0A">
                  <w:pPr>
                    <w:spacing w:after="0" w:line="240" w:lineRule="auto"/>
                    <w:ind w:firstLine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</w:pPr>
                  <w:r w:rsidRPr="00703064">
                    <w:rPr>
                      <w:rFonts w:ascii="Calibri" w:eastAsia="Times New Roman" w:hAnsi="Calibri" w:cs="Times New Roman"/>
                      <w:color w:val="000000"/>
                      <w:sz w:val="22"/>
                      <w:lang w:val="nb-NO" w:eastAsia="nb-NO" w:bidi="ar-SA"/>
                    </w:rPr>
                    <w:t>0.41</w:t>
                  </w:r>
                </w:p>
              </w:tc>
            </w:tr>
          </w:tbl>
          <w:p w:rsidR="00E64E3B" w:rsidRDefault="00E64E3B" w:rsidP="00BB2A0A">
            <w:pPr>
              <w:ind w:firstLine="0"/>
              <w:rPr>
                <w:b/>
              </w:rPr>
            </w:pPr>
          </w:p>
        </w:tc>
      </w:tr>
    </w:tbl>
    <w:p w:rsidR="00E64E3B" w:rsidRDefault="00E64E3B" w:rsidP="0014044C">
      <w:pPr>
        <w:ind w:firstLine="0"/>
        <w:rPr>
          <w:b/>
        </w:rPr>
      </w:pPr>
    </w:p>
    <w:p w:rsidR="00C36018" w:rsidRPr="00C36018" w:rsidRDefault="00C36018" w:rsidP="00C36018">
      <w:pPr>
        <w:pStyle w:val="Caption"/>
        <w:ind w:firstLine="0"/>
        <w:rPr>
          <w:b/>
          <w:sz w:val="24"/>
          <w:szCs w:val="24"/>
        </w:rPr>
      </w:pPr>
      <w:r w:rsidRPr="00C36018">
        <w:rPr>
          <w:sz w:val="24"/>
          <w:szCs w:val="24"/>
        </w:rPr>
        <w:t>Table S</w:t>
      </w:r>
      <w:r w:rsidR="00E64E3B">
        <w:rPr>
          <w:sz w:val="24"/>
          <w:szCs w:val="24"/>
        </w:rPr>
        <w:t>11</w:t>
      </w:r>
      <w:r w:rsidRPr="00C36018">
        <w:rPr>
          <w:sz w:val="24"/>
          <w:szCs w:val="24"/>
        </w:rPr>
        <w:t xml:space="preserve">: </w:t>
      </w:r>
      <w:r>
        <w:rPr>
          <w:sz w:val="24"/>
          <w:szCs w:val="24"/>
        </w:rPr>
        <w:t>Covariance coefficients of the historical trends of harvested volumes between each tree species</w:t>
      </w:r>
      <w:r w:rsidR="004C6065">
        <w:rPr>
          <w:sz w:val="24"/>
          <w:szCs w:val="24"/>
        </w:rPr>
        <w:t xml:space="preserve"> class in Norway, where the first capital letter indicates the tree species (S – Spruce, P-Pine, B -Birch) while the second letter indicates the wood class (s – saw logs, p – pulpwood, e – wood for energy).</w:t>
      </w:r>
      <w:r>
        <w:rPr>
          <w:sz w:val="24"/>
          <w:szCs w:val="24"/>
        </w:rPr>
        <w:t xml:space="preserve"> </w:t>
      </w:r>
      <w:r w:rsidRPr="00C36018">
        <w:rPr>
          <w:sz w:val="24"/>
          <w:szCs w:val="24"/>
        </w:rPr>
        <w:t xml:space="preserve"> 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F104B7" w:rsidRPr="00F104B7" w:rsidTr="00F104B7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C36018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b-NO" w:bidi="ar-SA"/>
              </w:rPr>
            </w:pPr>
            <w:r w:rsidRPr="00C3601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b-NO" w:bidi="ar-SA"/>
              </w:rPr>
              <w:t>Norway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Ss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Sp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DE5036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Se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Ps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Pp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DE5036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Pe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Bs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Bp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DE5036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Be</w:t>
            </w:r>
          </w:p>
        </w:tc>
      </w:tr>
      <w:tr w:rsidR="00F104B7" w:rsidRPr="00F104B7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Ss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-0.05</w:t>
            </w:r>
          </w:p>
        </w:tc>
      </w:tr>
      <w:tr w:rsidR="00F104B7" w:rsidRPr="00F104B7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0.25</w:t>
            </w:r>
          </w:p>
        </w:tc>
      </w:tr>
      <w:tr w:rsidR="00F104B7" w:rsidRPr="00F104B7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DE5036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0.88</w:t>
            </w:r>
          </w:p>
        </w:tc>
      </w:tr>
      <w:tr w:rsidR="00F104B7" w:rsidRPr="00F104B7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0.35</w:t>
            </w:r>
          </w:p>
        </w:tc>
      </w:tr>
      <w:tr w:rsidR="00F104B7" w:rsidRPr="00F104B7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0.33</w:t>
            </w:r>
          </w:p>
        </w:tc>
      </w:tr>
      <w:tr w:rsidR="00F104B7" w:rsidRPr="00F104B7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DE5036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0.89</w:t>
            </w:r>
          </w:p>
        </w:tc>
      </w:tr>
      <w:tr w:rsidR="00F104B7" w:rsidRPr="00F104B7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Bs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2F75B5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-0.56</w:t>
            </w:r>
          </w:p>
        </w:tc>
      </w:tr>
      <w:tr w:rsidR="00F104B7" w:rsidRPr="00F104B7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Bp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F104B7" w:rsidRPr="002F61D5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2F75B5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-0.46</w:t>
            </w:r>
          </w:p>
        </w:tc>
      </w:tr>
      <w:tr w:rsidR="00F104B7" w:rsidRPr="00F104B7" w:rsidTr="002F61D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DE5036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Be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4B7" w:rsidRPr="00F104B7" w:rsidRDefault="00F104B7" w:rsidP="00F104B7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F104B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noWrap/>
            <w:vAlign w:val="bottom"/>
            <w:hideMark/>
          </w:tcPr>
          <w:p w:rsidR="00F104B7" w:rsidRPr="00F104B7" w:rsidRDefault="00F104B7" w:rsidP="00C36018">
            <w:pPr>
              <w:keepNext/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</w:tr>
    </w:tbl>
    <w:p w:rsidR="002B3751" w:rsidRDefault="002B3751" w:rsidP="00C36018">
      <w:pPr>
        <w:pStyle w:val="Caption"/>
        <w:rPr>
          <w:b/>
        </w:rPr>
      </w:pPr>
    </w:p>
    <w:p w:rsidR="004C6065" w:rsidRPr="004C6065" w:rsidRDefault="004C6065" w:rsidP="004C6065">
      <w:pPr>
        <w:pStyle w:val="Caption"/>
        <w:ind w:firstLine="0"/>
        <w:rPr>
          <w:sz w:val="24"/>
          <w:szCs w:val="24"/>
        </w:rPr>
      </w:pPr>
      <w:r w:rsidRPr="004C6065">
        <w:rPr>
          <w:sz w:val="24"/>
          <w:szCs w:val="24"/>
        </w:rPr>
        <w:t>Table S</w:t>
      </w:r>
      <w:r w:rsidR="00A375CE">
        <w:rPr>
          <w:sz w:val="24"/>
          <w:szCs w:val="24"/>
        </w:rPr>
        <w:t>1</w:t>
      </w:r>
      <w:r w:rsidR="00E64E3B">
        <w:rPr>
          <w:sz w:val="24"/>
          <w:szCs w:val="24"/>
        </w:rPr>
        <w:t>2</w:t>
      </w:r>
      <w:r w:rsidRPr="004C6065">
        <w:rPr>
          <w:sz w:val="24"/>
          <w:szCs w:val="24"/>
        </w:rPr>
        <w:t>: Covariance coefficients of the historical trends of harvested volumes between each tree species</w:t>
      </w:r>
      <w:r>
        <w:rPr>
          <w:sz w:val="24"/>
          <w:szCs w:val="24"/>
        </w:rPr>
        <w:t xml:space="preserve"> class in Sweden</w:t>
      </w:r>
      <w:r w:rsidRPr="004C6065">
        <w:rPr>
          <w:sz w:val="24"/>
          <w:szCs w:val="24"/>
        </w:rPr>
        <w:t xml:space="preserve">, where the first capital letter indicates the tree species (S – Spruce, P-Pine, B -Birch) while the second letter indicates the wood class (s – saw logs, p – pulpwood, e – wood for energy).  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F104B7" w:rsidRPr="002B3751" w:rsidTr="00D75210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 xml:space="preserve">Sweden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Ss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Sp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DE5036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Se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Ps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Pp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DE5036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Pe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Bs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Bp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DE5036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Be</w:t>
            </w:r>
          </w:p>
        </w:tc>
      </w:tr>
      <w:tr w:rsidR="00F104B7" w:rsidRPr="002B3751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Ss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0.07</w:t>
            </w:r>
          </w:p>
        </w:tc>
      </w:tr>
      <w:tr w:rsidR="00F104B7" w:rsidRPr="002B3751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0.14</w:t>
            </w:r>
          </w:p>
        </w:tc>
      </w:tr>
      <w:tr w:rsidR="00F104B7" w:rsidRPr="002B3751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DE5036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0.70</w:t>
            </w:r>
          </w:p>
        </w:tc>
      </w:tr>
      <w:tr w:rsidR="00F104B7" w:rsidRPr="002B3751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0.18</w:t>
            </w:r>
          </w:p>
        </w:tc>
      </w:tr>
      <w:tr w:rsidR="00F104B7" w:rsidRPr="002B3751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0.30</w:t>
            </w:r>
          </w:p>
        </w:tc>
      </w:tr>
      <w:tr w:rsidR="00F104B7" w:rsidRPr="002B3751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DE5036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7D31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0.69</w:t>
            </w:r>
          </w:p>
        </w:tc>
      </w:tr>
      <w:tr w:rsidR="00F104B7" w:rsidRPr="002B3751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Bs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0.06</w:t>
            </w:r>
          </w:p>
        </w:tc>
      </w:tr>
      <w:tr w:rsidR="00F104B7" w:rsidRPr="002B3751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Bp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0.03</w:t>
            </w:r>
          </w:p>
        </w:tc>
      </w:tr>
      <w:tr w:rsidR="00F104B7" w:rsidRPr="002B3751" w:rsidTr="002F61D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DE5036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Be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noWrap/>
            <w:vAlign w:val="bottom"/>
            <w:hideMark/>
          </w:tcPr>
          <w:p w:rsidR="00F104B7" w:rsidRPr="002B3751" w:rsidRDefault="00F104B7" w:rsidP="00D75210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</w:tr>
    </w:tbl>
    <w:p w:rsidR="00F104B7" w:rsidRDefault="00F104B7" w:rsidP="0014044C">
      <w:pPr>
        <w:ind w:firstLine="0"/>
        <w:rPr>
          <w:b/>
        </w:rPr>
      </w:pPr>
    </w:p>
    <w:p w:rsidR="004C6065" w:rsidRPr="004C6065" w:rsidRDefault="004C6065" w:rsidP="004C6065">
      <w:pPr>
        <w:pStyle w:val="Caption"/>
        <w:ind w:firstLine="0"/>
        <w:rPr>
          <w:sz w:val="24"/>
          <w:szCs w:val="24"/>
        </w:rPr>
      </w:pPr>
      <w:r w:rsidRPr="004C6065">
        <w:rPr>
          <w:sz w:val="24"/>
          <w:szCs w:val="24"/>
        </w:rPr>
        <w:t>Table S</w:t>
      </w:r>
      <w:r w:rsidR="00A375CE">
        <w:rPr>
          <w:sz w:val="24"/>
          <w:szCs w:val="24"/>
        </w:rPr>
        <w:t>1</w:t>
      </w:r>
      <w:r w:rsidR="00E64E3B">
        <w:rPr>
          <w:sz w:val="24"/>
          <w:szCs w:val="24"/>
        </w:rPr>
        <w:t>3</w:t>
      </w:r>
      <w:r>
        <w:rPr>
          <w:sz w:val="24"/>
          <w:szCs w:val="24"/>
        </w:rPr>
        <w:t xml:space="preserve">: </w:t>
      </w:r>
      <w:r w:rsidRPr="004C6065">
        <w:rPr>
          <w:sz w:val="24"/>
          <w:szCs w:val="24"/>
        </w:rPr>
        <w:t xml:space="preserve">Covariance coefficients of the historical trends of harvested volumes between each tree species class in </w:t>
      </w:r>
      <w:r>
        <w:rPr>
          <w:sz w:val="24"/>
          <w:szCs w:val="24"/>
        </w:rPr>
        <w:t>Finland</w:t>
      </w:r>
      <w:r w:rsidRPr="004C6065">
        <w:rPr>
          <w:sz w:val="24"/>
          <w:szCs w:val="24"/>
        </w:rPr>
        <w:t xml:space="preserve">, where the first capital letter indicates the tree species (S – Spruce, </w:t>
      </w:r>
      <w:r w:rsidRPr="004C6065">
        <w:rPr>
          <w:sz w:val="24"/>
          <w:szCs w:val="24"/>
        </w:rPr>
        <w:lastRenderedPageBreak/>
        <w:t xml:space="preserve">P-Pine, B -Birch) while the second letter indicates the wood class (s – saw logs, p – pulpwood, e – wood for energy).  </w:t>
      </w:r>
    </w:p>
    <w:p w:rsidR="004C6065" w:rsidRPr="004C6065" w:rsidRDefault="004C6065" w:rsidP="004C6065">
      <w:pPr>
        <w:pStyle w:val="Caption"/>
        <w:ind w:firstLine="0"/>
        <w:rPr>
          <w:b/>
          <w:sz w:val="24"/>
          <w:szCs w:val="24"/>
        </w:rPr>
      </w:pP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2B3751" w:rsidRPr="002B3751" w:rsidTr="002B3751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Finland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Ss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Sp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DE5036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Se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Ps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Pp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DE5036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Pe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Bs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Bp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DE5036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Be</w:t>
            </w:r>
          </w:p>
        </w:tc>
      </w:tr>
      <w:tr w:rsidR="002B3751" w:rsidRPr="002B3751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Ss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0.10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0.65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sz w:val="22"/>
                <w:lang w:val="nb-NO" w:eastAsia="nb-NO" w:bidi="ar-SA"/>
              </w:rPr>
              <w:t>0.80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-0.61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sz w:val="22"/>
                <w:lang w:val="nb-NO" w:eastAsia="nb-NO" w:bidi="ar-SA"/>
              </w:rPr>
              <w:t>0.72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2F75B5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-0.67</w:t>
            </w:r>
          </w:p>
        </w:tc>
      </w:tr>
      <w:tr w:rsidR="002B3751" w:rsidRPr="002B3751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-0.04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-0.09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-0.15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0.30</w:t>
            </w:r>
          </w:p>
        </w:tc>
      </w:tr>
      <w:tr w:rsidR="002B3751" w:rsidRPr="002B3751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DE5036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0.40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sz w:val="22"/>
                <w:lang w:val="nb-NO" w:eastAsia="nb-NO" w:bidi="ar-SA"/>
              </w:rPr>
              <w:t>0.95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-0.38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7D31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0.49</w:t>
            </w:r>
          </w:p>
        </w:tc>
      </w:tr>
      <w:tr w:rsidR="002B3751" w:rsidRPr="002B3751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-0.03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center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-0.31</w:t>
            </w:r>
          </w:p>
        </w:tc>
      </w:tr>
      <w:tr w:rsidR="002B3751" w:rsidRPr="002B3751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-0.65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b/>
                <w:bCs/>
                <w:sz w:val="22"/>
                <w:lang w:val="nb-NO" w:eastAsia="nb-NO" w:bidi="ar-SA"/>
              </w:rPr>
              <w:t>0.88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2F75B5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-0.46</w:t>
            </w:r>
          </w:p>
        </w:tc>
      </w:tr>
      <w:tr w:rsidR="002B3751" w:rsidRPr="002B3751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DE5036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Pe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-0.43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7D31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0.40</w:t>
            </w:r>
          </w:p>
        </w:tc>
      </w:tr>
      <w:tr w:rsidR="002B3751" w:rsidRPr="002B3751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Bs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-0.50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7D31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0.42</w:t>
            </w:r>
          </w:p>
        </w:tc>
      </w:tr>
      <w:tr w:rsidR="002B3751" w:rsidRPr="002B3751" w:rsidTr="002F61D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Bp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2F75B5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-0.58</w:t>
            </w:r>
          </w:p>
        </w:tc>
      </w:tr>
      <w:tr w:rsidR="002B3751" w:rsidRPr="002B3751" w:rsidTr="002F61D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DE5036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Be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B3751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noWrap/>
            <w:vAlign w:val="bottom"/>
            <w:hideMark/>
          </w:tcPr>
          <w:p w:rsidR="002B3751" w:rsidRPr="002B3751" w:rsidRDefault="002B3751" w:rsidP="002B3751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2F61D5">
              <w:rPr>
                <w:rFonts w:ascii="Calibri" w:eastAsia="Times New Roman" w:hAnsi="Calibri" w:cs="Calibri"/>
                <w:color w:val="FFFFFF" w:themeColor="background1"/>
                <w:sz w:val="22"/>
                <w:lang w:val="nb-NO" w:eastAsia="nb-NO" w:bidi="ar-SA"/>
              </w:rPr>
              <w:t>1.00</w:t>
            </w:r>
          </w:p>
        </w:tc>
      </w:tr>
    </w:tbl>
    <w:p w:rsidR="001F0FC5" w:rsidRDefault="001F0FC5" w:rsidP="0014044C">
      <w:pPr>
        <w:ind w:firstLine="0"/>
        <w:rPr>
          <w:b/>
        </w:rPr>
      </w:pPr>
    </w:p>
    <w:p w:rsidR="00C2040C" w:rsidRPr="00C2040C" w:rsidRDefault="004C6065" w:rsidP="00C2040C">
      <w:pPr>
        <w:pStyle w:val="Caption"/>
        <w:rPr>
          <w:rFonts w:asciiTheme="minorHAnsi" w:eastAsiaTheme="minorHAnsi" w:hAnsiTheme="minorHAnsi"/>
          <w:sz w:val="24"/>
          <w:szCs w:val="24"/>
          <w:lang w:bidi="ar-SA"/>
        </w:rPr>
      </w:pPr>
      <w:r w:rsidRPr="004C6065">
        <w:rPr>
          <w:sz w:val="24"/>
          <w:szCs w:val="24"/>
        </w:rPr>
        <w:t>Table S</w:t>
      </w:r>
      <w:r w:rsidR="00A375CE">
        <w:rPr>
          <w:sz w:val="24"/>
          <w:szCs w:val="24"/>
        </w:rPr>
        <w:t>14</w:t>
      </w:r>
      <w:r w:rsidRPr="004C6065">
        <w:rPr>
          <w:sz w:val="24"/>
          <w:szCs w:val="24"/>
        </w:rPr>
        <w:t xml:space="preserve">: Covariance coefficients of the historical trends of harvested volumes </w:t>
      </w:r>
      <w:r w:rsidR="00A375CE">
        <w:rPr>
          <w:sz w:val="24"/>
          <w:szCs w:val="24"/>
        </w:rPr>
        <w:t>from Finland and Sweden</w:t>
      </w:r>
      <w:r>
        <w:rPr>
          <w:sz w:val="24"/>
          <w:szCs w:val="24"/>
        </w:rPr>
        <w:t xml:space="preserve"> with a breakdown on the </w:t>
      </w:r>
      <w:r w:rsidRPr="004C6065">
        <w:rPr>
          <w:sz w:val="24"/>
          <w:szCs w:val="24"/>
        </w:rPr>
        <w:t xml:space="preserve">tree species </w:t>
      </w:r>
      <w:r>
        <w:rPr>
          <w:sz w:val="24"/>
          <w:szCs w:val="24"/>
        </w:rPr>
        <w:t xml:space="preserve">and </w:t>
      </w:r>
      <w:r w:rsidRPr="004C6065">
        <w:rPr>
          <w:sz w:val="24"/>
          <w:szCs w:val="24"/>
        </w:rPr>
        <w:t xml:space="preserve">class, where the first capital letter indicates the tree species (S – Spruce, P-Pine, B -Birch) while the second letter indicates the wood class (s – saw logs, p – pulpwood, e – wood for energy).  </w:t>
      </w:r>
      <w:r w:rsidR="00703064">
        <w:rPr>
          <w:sz w:val="24"/>
          <w:szCs w:val="24"/>
        </w:rPr>
        <w:fldChar w:fldCharType="begin"/>
      </w:r>
      <w:r w:rsidR="00703064" w:rsidRPr="004C6065">
        <w:rPr>
          <w:sz w:val="24"/>
          <w:szCs w:val="24"/>
        </w:rPr>
        <w:instrText xml:space="preserve"> LINK </w:instrText>
      </w:r>
      <w:r w:rsidR="00CD44E4">
        <w:rPr>
          <w:sz w:val="24"/>
          <w:szCs w:val="24"/>
        </w:rPr>
        <w:instrText xml:space="preserve">Excel.Sheet.12 "C:\\2. PROJECTS\\3. INTRUMENTAL PROJECT\\Writting\\FINAL\\Revisioned version\\Statistical covariance.xlsx" Sheet1!R2C1:R12C10 </w:instrText>
      </w:r>
      <w:r w:rsidR="00703064" w:rsidRPr="004C6065">
        <w:rPr>
          <w:sz w:val="24"/>
          <w:szCs w:val="24"/>
        </w:rPr>
        <w:instrText xml:space="preserve">\a \f 4 \h </w:instrText>
      </w:r>
      <w:r w:rsidR="00FA29C8" w:rsidRPr="004C6065">
        <w:rPr>
          <w:sz w:val="24"/>
          <w:szCs w:val="24"/>
        </w:rPr>
        <w:instrText xml:space="preserve"> \* MERGEFORMAT </w:instrText>
      </w:r>
      <w:r w:rsidR="00703064">
        <w:rPr>
          <w:sz w:val="24"/>
          <w:szCs w:val="24"/>
        </w:rPr>
        <w:fldChar w:fldCharType="separate"/>
      </w:r>
    </w:p>
    <w:tbl>
      <w:tblPr>
        <w:tblW w:w="95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6"/>
      </w:tblGrid>
      <w:tr w:rsidR="00C2040C" w:rsidRPr="00C2040C" w:rsidTr="00C2040C">
        <w:trPr>
          <w:divId w:val="599679292"/>
          <w:trHeight w:val="326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nb-NO" w:bidi="ar-SA"/>
              </w:rPr>
            </w:pPr>
            <w:r w:rsidRPr="00C2040C">
              <w:rPr>
                <w:rFonts w:ascii="Calibri" w:eastAsia="Times New Roman" w:hAnsi="Calibri" w:cs="Times New Roman"/>
                <w:color w:val="000000"/>
                <w:sz w:val="22"/>
                <w:lang w:eastAsia="nb-NO" w:bidi="ar-SA"/>
              </w:rPr>
              <w:t> </w:t>
            </w:r>
          </w:p>
        </w:tc>
        <w:tc>
          <w:tcPr>
            <w:tcW w:w="8646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 xml:space="preserve">Sweden </w:t>
            </w:r>
          </w:p>
        </w:tc>
      </w:tr>
      <w:tr w:rsidR="00C2040C" w:rsidRPr="00C2040C" w:rsidTr="00C2040C">
        <w:trPr>
          <w:gridAfter w:val="1"/>
          <w:divId w:val="599679292"/>
          <w:wAfter w:w="6" w:type="dxa"/>
          <w:trHeight w:val="326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Finland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  <w:t>Ss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  <w:t>Sf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  <w:t>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  <w:t>Pf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  <w:t>Bs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  <w:t>Bp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  <w:t>Bf</w:t>
            </w:r>
          </w:p>
        </w:tc>
      </w:tr>
      <w:tr w:rsidR="00C2040C" w:rsidRPr="00C2040C" w:rsidTr="00C2040C">
        <w:trPr>
          <w:gridAfter w:val="1"/>
          <w:divId w:val="599679292"/>
          <w:wAfter w:w="6" w:type="dxa"/>
          <w:trHeight w:val="326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  <w:t>Ss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sz w:val="22"/>
                <w:lang w:val="nb-NO" w:eastAsia="nb-NO" w:bidi="ar-SA"/>
              </w:rPr>
              <w:t>0.76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sz w:val="22"/>
                <w:lang w:val="nb-NO" w:eastAsia="nb-NO" w:bidi="ar-SA"/>
              </w:rPr>
              <w:t>0.77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0.07</w:t>
            </w:r>
          </w:p>
        </w:tc>
      </w:tr>
      <w:tr w:rsidR="00C2040C" w:rsidRPr="00C2040C" w:rsidTr="00C2040C">
        <w:trPr>
          <w:gridAfter w:val="1"/>
          <w:divId w:val="599679292"/>
          <w:wAfter w:w="6" w:type="dxa"/>
          <w:trHeight w:val="326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  <w:t>Sp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-0.07</w:t>
            </w:r>
          </w:p>
        </w:tc>
      </w:tr>
      <w:tr w:rsidR="00C2040C" w:rsidRPr="00C2040C" w:rsidTr="00C2040C">
        <w:trPr>
          <w:gridAfter w:val="1"/>
          <w:divId w:val="599679292"/>
          <w:wAfter w:w="6" w:type="dxa"/>
          <w:trHeight w:val="326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  <w:t>Sf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0.76</w:t>
            </w:r>
          </w:p>
        </w:tc>
      </w:tr>
      <w:tr w:rsidR="00C2040C" w:rsidRPr="00C2040C" w:rsidTr="00C2040C">
        <w:trPr>
          <w:gridAfter w:val="1"/>
          <w:divId w:val="599679292"/>
          <w:wAfter w:w="6" w:type="dxa"/>
          <w:trHeight w:val="326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  <w:t>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0.06</w:t>
            </w:r>
          </w:p>
        </w:tc>
      </w:tr>
      <w:tr w:rsidR="00C2040C" w:rsidRPr="00C2040C" w:rsidTr="00C2040C">
        <w:trPr>
          <w:gridAfter w:val="1"/>
          <w:divId w:val="599679292"/>
          <w:wAfter w:w="6" w:type="dxa"/>
          <w:trHeight w:val="326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sz w:val="22"/>
                <w:lang w:val="nb-NO" w:eastAsia="nb-NO" w:bidi="ar-SA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0.47</w:t>
            </w:r>
          </w:p>
        </w:tc>
      </w:tr>
      <w:tr w:rsidR="00C2040C" w:rsidRPr="00C2040C" w:rsidTr="00C2040C">
        <w:trPr>
          <w:gridAfter w:val="1"/>
          <w:divId w:val="599679292"/>
          <w:wAfter w:w="6" w:type="dxa"/>
          <w:trHeight w:val="326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  <w:t>Pf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0.80</w:t>
            </w:r>
          </w:p>
        </w:tc>
      </w:tr>
      <w:tr w:rsidR="00C2040C" w:rsidRPr="00C2040C" w:rsidTr="00C2040C">
        <w:trPr>
          <w:gridAfter w:val="1"/>
          <w:divId w:val="599679292"/>
          <w:wAfter w:w="6" w:type="dxa"/>
          <w:trHeight w:val="342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  <w:t>Bs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-0.22</w:t>
            </w:r>
          </w:p>
        </w:tc>
      </w:tr>
      <w:tr w:rsidR="00C2040C" w:rsidRPr="00C2040C" w:rsidTr="00C2040C">
        <w:trPr>
          <w:gridAfter w:val="1"/>
          <w:divId w:val="599679292"/>
          <w:wAfter w:w="6" w:type="dxa"/>
          <w:trHeight w:val="326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  <w:t>Bp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0.36</w:t>
            </w:r>
          </w:p>
        </w:tc>
      </w:tr>
      <w:tr w:rsidR="00C2040C" w:rsidRPr="00C2040C" w:rsidTr="00C2040C">
        <w:trPr>
          <w:gridAfter w:val="1"/>
          <w:divId w:val="599679292"/>
          <w:wAfter w:w="6" w:type="dxa"/>
          <w:trHeight w:val="342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color w:val="000000"/>
                <w:sz w:val="22"/>
                <w:lang w:val="nb-NO" w:eastAsia="nb-NO" w:bidi="ar-SA"/>
              </w:rPr>
              <w:t>Bf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1F4E78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-0.73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nb-NO" w:eastAsia="nb-NO" w:bidi="ar-SA"/>
              </w:rPr>
              <w:t>0.30</w:t>
            </w:r>
          </w:p>
        </w:tc>
      </w:tr>
    </w:tbl>
    <w:p w:rsidR="00DE5036" w:rsidRDefault="00703064" w:rsidP="007933EB">
      <w:pPr>
        <w:pStyle w:val="PlainText"/>
        <w:rPr>
          <w:b/>
        </w:rPr>
      </w:pPr>
      <w:r>
        <w:rPr>
          <w:b/>
        </w:rPr>
        <w:fldChar w:fldCharType="end"/>
      </w:r>
    </w:p>
    <w:p w:rsidR="004C6065" w:rsidRDefault="004C6065" w:rsidP="004C6065">
      <w:pPr>
        <w:pStyle w:val="Caption"/>
        <w:ind w:firstLine="0"/>
        <w:rPr>
          <w:sz w:val="24"/>
          <w:szCs w:val="24"/>
        </w:rPr>
      </w:pPr>
    </w:p>
    <w:p w:rsidR="00C2040C" w:rsidRPr="00C2040C" w:rsidRDefault="004C6065" w:rsidP="007933EB">
      <w:pPr>
        <w:pStyle w:val="PlainText"/>
        <w:rPr>
          <w:rFonts w:asciiTheme="minorHAnsi" w:hAnsiTheme="minorHAnsi"/>
          <w:szCs w:val="22"/>
          <w:lang w:val="en-GB"/>
        </w:rPr>
      </w:pPr>
      <w:r w:rsidRPr="0078676F">
        <w:rPr>
          <w:sz w:val="24"/>
          <w:szCs w:val="24"/>
          <w:lang w:val="en-GB"/>
        </w:rPr>
        <w:t>Table S</w:t>
      </w:r>
      <w:r w:rsidR="00A375CE" w:rsidRPr="00A375CE">
        <w:rPr>
          <w:sz w:val="24"/>
          <w:szCs w:val="24"/>
          <w:lang w:val="en-GB"/>
        </w:rPr>
        <w:t>15</w:t>
      </w:r>
      <w:r w:rsidRPr="0078676F">
        <w:rPr>
          <w:sz w:val="24"/>
          <w:szCs w:val="24"/>
          <w:lang w:val="en-GB"/>
        </w:rPr>
        <w:t xml:space="preserve">: Covariance coefficients of the historical trends of harvested volumes </w:t>
      </w:r>
      <w:r w:rsidR="00A375CE">
        <w:rPr>
          <w:sz w:val="24"/>
          <w:szCs w:val="24"/>
          <w:lang w:val="en-GB"/>
        </w:rPr>
        <w:t>from Finland and Norway</w:t>
      </w:r>
      <w:r w:rsidRPr="0078676F">
        <w:rPr>
          <w:sz w:val="24"/>
          <w:szCs w:val="24"/>
          <w:lang w:val="en-GB"/>
        </w:rPr>
        <w:t xml:space="preserve"> with a breakdown on the tree species and class, where the first capital letter indicates the tree species (S – Spruce, P-Pine, B -Birch) while the second letter indicates the wood class (s – saw logs, p – pulpwood, e – wood for energy).  </w:t>
      </w:r>
      <w:r w:rsidR="0050500D">
        <w:rPr>
          <w:rFonts w:ascii="Times New Roman" w:eastAsiaTheme="minorEastAsia" w:hAnsi="Times New Roman"/>
          <w:i/>
          <w:iCs/>
          <w:color w:val="44546A" w:themeColor="text2"/>
          <w:sz w:val="18"/>
          <w:szCs w:val="18"/>
          <w:lang w:val="en-GB" w:bidi="en-US"/>
        </w:rPr>
        <w:fldChar w:fldCharType="begin"/>
      </w:r>
      <w:r w:rsidR="0050500D" w:rsidRPr="0078676F">
        <w:rPr>
          <w:lang w:val="en-GB"/>
        </w:rPr>
        <w:instrText xml:space="preserve"> LINK </w:instrText>
      </w:r>
      <w:r w:rsidR="00CD44E4">
        <w:rPr>
          <w:lang w:val="en-GB"/>
        </w:rPr>
        <w:instrText xml:space="preserve">Excel.Sheet.12 "C:\\2. PROJECTS\\3. INTRUMENTAL PROJECT\\Writting\\FINAL\\Revisioned version\\Statistical covariance.xlsx" Sheet2!R2C1:R12C10 </w:instrText>
      </w:r>
      <w:r w:rsidR="0050500D" w:rsidRPr="0078676F">
        <w:rPr>
          <w:lang w:val="en-GB"/>
        </w:rPr>
        <w:instrText xml:space="preserve">\a \f 4 \h </w:instrText>
      </w:r>
      <w:r w:rsidR="0050500D">
        <w:fldChar w:fldCharType="separate"/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938"/>
        <w:gridCol w:w="939"/>
        <w:gridCol w:w="939"/>
        <w:gridCol w:w="939"/>
        <w:gridCol w:w="939"/>
        <w:gridCol w:w="939"/>
        <w:gridCol w:w="939"/>
        <w:gridCol w:w="939"/>
        <w:gridCol w:w="939"/>
      </w:tblGrid>
      <w:tr w:rsidR="00C2040C" w:rsidRPr="00C2040C" w:rsidTr="00C2040C">
        <w:trPr>
          <w:divId w:val="1503397667"/>
          <w:trHeight w:val="300"/>
        </w:trPr>
        <w:tc>
          <w:tcPr>
            <w:tcW w:w="11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rPr>
                <w:rFonts w:ascii="Calibri" w:eastAsia="Times New Roman" w:hAnsi="Calibri" w:cs="Calibri"/>
                <w:color w:val="000000"/>
                <w:sz w:val="22"/>
                <w:lang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eastAsia="nb-NO" w:bidi="ar-SA"/>
              </w:rPr>
              <w:t> </w:t>
            </w:r>
          </w:p>
        </w:tc>
        <w:tc>
          <w:tcPr>
            <w:tcW w:w="845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Norway</w:t>
            </w:r>
          </w:p>
        </w:tc>
      </w:tr>
      <w:tr w:rsidR="00C2040C" w:rsidRPr="00C2040C" w:rsidTr="00C2040C">
        <w:trPr>
          <w:divId w:val="1503397667"/>
          <w:trHeight w:val="300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Finland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Ss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Sp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Sf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Ps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Pp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Pf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Bs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Bp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Bf</w:t>
            </w:r>
          </w:p>
        </w:tc>
      </w:tr>
      <w:tr w:rsidR="00C2040C" w:rsidRPr="00C2040C" w:rsidTr="00C2040C">
        <w:trPr>
          <w:divId w:val="1503397667"/>
          <w:trHeight w:val="300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Ss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-0.71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-0.75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0.19</w:t>
            </w:r>
          </w:p>
        </w:tc>
      </w:tr>
      <w:tr w:rsidR="00C2040C" w:rsidRPr="00C2040C" w:rsidTr="00C2040C">
        <w:trPr>
          <w:divId w:val="1503397667"/>
          <w:trHeight w:val="300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Sp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-0.20</w:t>
            </w:r>
          </w:p>
        </w:tc>
      </w:tr>
      <w:tr w:rsidR="00C2040C" w:rsidRPr="00C2040C" w:rsidTr="00C2040C">
        <w:trPr>
          <w:divId w:val="1503397667"/>
          <w:trHeight w:val="300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Sf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0.84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0.84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0.70</w:t>
            </w:r>
          </w:p>
        </w:tc>
      </w:tr>
      <w:tr w:rsidR="00C2040C" w:rsidRPr="00C2040C" w:rsidTr="00C2040C">
        <w:trPr>
          <w:divId w:val="1503397667"/>
          <w:trHeight w:val="300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lastRenderedPageBreak/>
              <w:t>Ps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0.16</w:t>
            </w:r>
          </w:p>
        </w:tc>
      </w:tr>
      <w:tr w:rsidR="00C2040C" w:rsidRPr="00C2040C" w:rsidTr="00C2040C">
        <w:trPr>
          <w:divId w:val="1503397667"/>
          <w:trHeight w:val="300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Pp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-0.82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-0.78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0.61</w:t>
            </w:r>
          </w:p>
        </w:tc>
      </w:tr>
      <w:tr w:rsidR="00C2040C" w:rsidRPr="00C2040C" w:rsidTr="00C2040C">
        <w:trPr>
          <w:divId w:val="1503397667"/>
          <w:trHeight w:val="300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Pf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0.79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0.78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0.74</w:t>
            </w:r>
          </w:p>
        </w:tc>
      </w:tr>
      <w:tr w:rsidR="00C2040C" w:rsidRPr="00C2040C" w:rsidTr="00C2040C">
        <w:trPr>
          <w:divId w:val="1503397667"/>
          <w:trHeight w:val="315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Bs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0.67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center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0.68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2F75B5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-0.40</w:t>
            </w:r>
          </w:p>
        </w:tc>
      </w:tr>
      <w:tr w:rsidR="00C2040C" w:rsidRPr="00C2040C" w:rsidTr="00C2040C">
        <w:trPr>
          <w:divId w:val="1503397667"/>
          <w:trHeight w:val="300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Bp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-0.76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-0.62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0.51</w:t>
            </w:r>
          </w:p>
        </w:tc>
      </w:tr>
      <w:tr w:rsidR="00C2040C" w:rsidRPr="00C2040C" w:rsidTr="00C2040C">
        <w:trPr>
          <w:divId w:val="1503397667"/>
          <w:trHeight w:val="315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Bf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0.09</w:t>
            </w:r>
          </w:p>
        </w:tc>
      </w:tr>
    </w:tbl>
    <w:p w:rsidR="00DE5036" w:rsidRDefault="0050500D" w:rsidP="007933EB">
      <w:pPr>
        <w:pStyle w:val="PlainText"/>
        <w:rPr>
          <w:b/>
        </w:rPr>
      </w:pPr>
      <w:r>
        <w:rPr>
          <w:b/>
        </w:rPr>
        <w:fldChar w:fldCharType="end"/>
      </w:r>
    </w:p>
    <w:p w:rsidR="004C6065" w:rsidRDefault="004C6065" w:rsidP="004C6065">
      <w:pPr>
        <w:pStyle w:val="Caption"/>
        <w:ind w:firstLine="0"/>
        <w:rPr>
          <w:sz w:val="24"/>
          <w:szCs w:val="24"/>
        </w:rPr>
      </w:pPr>
    </w:p>
    <w:p w:rsidR="00C2040C" w:rsidRDefault="004C6065" w:rsidP="00C2040C">
      <w:pPr>
        <w:pStyle w:val="Caption"/>
        <w:rPr>
          <w:rFonts w:asciiTheme="minorHAnsi" w:hAnsiTheme="minorHAnsi"/>
          <w:szCs w:val="22"/>
        </w:rPr>
      </w:pPr>
      <w:r w:rsidRPr="004C6065">
        <w:rPr>
          <w:sz w:val="24"/>
          <w:szCs w:val="24"/>
        </w:rPr>
        <w:t>Table S</w:t>
      </w:r>
      <w:r w:rsidR="00A375CE">
        <w:rPr>
          <w:sz w:val="24"/>
          <w:szCs w:val="24"/>
        </w:rPr>
        <w:t>16</w:t>
      </w:r>
      <w:r w:rsidRPr="004C6065">
        <w:rPr>
          <w:sz w:val="24"/>
          <w:szCs w:val="24"/>
        </w:rPr>
        <w:t xml:space="preserve">: Covariance coefficients of the historical trends of harvested volumes </w:t>
      </w:r>
      <w:r w:rsidR="00867E5B">
        <w:rPr>
          <w:sz w:val="24"/>
          <w:szCs w:val="24"/>
        </w:rPr>
        <w:t>from Sweden and Norway</w:t>
      </w:r>
      <w:r w:rsidRPr="004C6065">
        <w:rPr>
          <w:sz w:val="24"/>
          <w:szCs w:val="24"/>
        </w:rPr>
        <w:t xml:space="preserve"> with a breakdown on the tree species and class, where the first capital letter indicates the tree species (S – Spruce, P-Pine, B -Birch) while the second letter indicates the wood class (s – saw logs, p – pulpwood, e – wood for energy).  </w:t>
      </w:r>
      <w:r w:rsidR="005258E1">
        <w:fldChar w:fldCharType="begin"/>
      </w:r>
      <w:r w:rsidR="005258E1" w:rsidRPr="004C6065">
        <w:instrText xml:space="preserve"> LINK </w:instrText>
      </w:r>
      <w:r w:rsidR="00CD44E4">
        <w:instrText xml:space="preserve">Excel.Sheet.12 "C:\\2. PROJECTS\\3. INTRUMENTAL PROJECT\\Writting\\FINAL\\Revisioned version\\Statistical covariance.xlsx" Sheet3!R2C1:R12C10 </w:instrText>
      </w:r>
      <w:r w:rsidR="005258E1" w:rsidRPr="004C6065">
        <w:instrText xml:space="preserve">\a \f 4 \h </w:instrText>
      </w:r>
      <w:r w:rsidR="00CF73F3" w:rsidRPr="004C6065">
        <w:instrText xml:space="preserve"> \* MERGEFORMAT </w:instrText>
      </w:r>
      <w:r w:rsidR="005258E1">
        <w:fldChar w:fldCharType="separate"/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90"/>
        <w:gridCol w:w="855"/>
        <w:gridCol w:w="990"/>
        <w:gridCol w:w="990"/>
        <w:gridCol w:w="855"/>
        <w:gridCol w:w="990"/>
        <w:gridCol w:w="990"/>
        <w:gridCol w:w="990"/>
        <w:gridCol w:w="990"/>
      </w:tblGrid>
      <w:tr w:rsidR="00C2040C" w:rsidRPr="00C2040C" w:rsidTr="00C2040C">
        <w:trPr>
          <w:divId w:val="1618677992"/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rPr>
                <w:rFonts w:ascii="Calibri" w:eastAsia="Times New Roman" w:hAnsi="Calibri" w:cs="Calibri"/>
                <w:color w:val="000000"/>
                <w:sz w:val="22"/>
                <w:lang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eastAsia="nb-NO" w:bidi="ar-SA"/>
              </w:rPr>
              <w:t> </w:t>
            </w:r>
          </w:p>
        </w:tc>
        <w:tc>
          <w:tcPr>
            <w:tcW w:w="864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Norway</w:t>
            </w:r>
          </w:p>
        </w:tc>
      </w:tr>
      <w:tr w:rsidR="00C2040C" w:rsidRPr="00C2040C" w:rsidTr="00C2040C">
        <w:trPr>
          <w:divId w:val="1618677992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 xml:space="preserve">Sweden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Ss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Sp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Sf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Ps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Pp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Pf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Bs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Bp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Bf</w:t>
            </w:r>
          </w:p>
        </w:tc>
      </w:tr>
      <w:tr w:rsidR="00C2040C" w:rsidRPr="00C2040C" w:rsidTr="00C2040C">
        <w:trPr>
          <w:divId w:val="1618677992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Ss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0.55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0.29</w:t>
            </w:r>
          </w:p>
        </w:tc>
      </w:tr>
      <w:tr w:rsidR="00C2040C" w:rsidRPr="00C2040C" w:rsidTr="00C2040C">
        <w:trPr>
          <w:divId w:val="1618677992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Sp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-0.19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0.29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0.39</w:t>
            </w:r>
          </w:p>
        </w:tc>
      </w:tr>
      <w:tr w:rsidR="00C2040C" w:rsidRPr="00C2040C" w:rsidTr="00C2040C">
        <w:trPr>
          <w:divId w:val="1618677992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Sf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-0.22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center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0.64</w:t>
            </w:r>
          </w:p>
        </w:tc>
      </w:tr>
      <w:tr w:rsidR="00C2040C" w:rsidRPr="00C2040C" w:rsidTr="00C2040C">
        <w:trPr>
          <w:divId w:val="1618677992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Ps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0.57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0.38</w:t>
            </w:r>
          </w:p>
        </w:tc>
      </w:tr>
      <w:tr w:rsidR="00C2040C" w:rsidRPr="00C2040C" w:rsidTr="00C2040C">
        <w:trPr>
          <w:divId w:val="1618677992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Pp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0.55</w:t>
            </w:r>
          </w:p>
        </w:tc>
      </w:tr>
      <w:tr w:rsidR="00C2040C" w:rsidRPr="00C2040C" w:rsidTr="00C2040C">
        <w:trPr>
          <w:divId w:val="1618677992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Pf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-0.17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center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0.65</w:t>
            </w:r>
          </w:p>
        </w:tc>
      </w:tr>
      <w:tr w:rsidR="00C2040C" w:rsidRPr="00C2040C" w:rsidTr="00C2040C">
        <w:trPr>
          <w:divId w:val="1618677992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Bs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0.25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-0.03</w:t>
            </w:r>
          </w:p>
        </w:tc>
      </w:tr>
      <w:tr w:rsidR="00C2040C" w:rsidRPr="00C2040C" w:rsidTr="00C2040C">
        <w:trPr>
          <w:divId w:val="1618677992"/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Bp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0.19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-0.03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center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0.05</w:t>
            </w:r>
          </w:p>
        </w:tc>
      </w:tr>
      <w:tr w:rsidR="00C2040C" w:rsidRPr="00C2040C" w:rsidTr="00C2040C">
        <w:trPr>
          <w:divId w:val="1618677992"/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color w:val="000000"/>
                <w:sz w:val="22"/>
                <w:lang w:val="nb-NO" w:eastAsia="nb-NO" w:bidi="ar-SA"/>
              </w:rPr>
              <w:t>Bf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0.27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-0.28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C2040C" w:rsidRPr="00C2040C" w:rsidRDefault="00C2040C" w:rsidP="00C2040C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</w:pPr>
            <w:r w:rsidRPr="00C2040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nb-NO" w:eastAsia="nb-NO" w:bidi="ar-SA"/>
              </w:rPr>
              <w:t>0.75</w:t>
            </w:r>
          </w:p>
        </w:tc>
      </w:tr>
    </w:tbl>
    <w:p w:rsidR="007933EB" w:rsidRDefault="005258E1" w:rsidP="007933EB">
      <w:pPr>
        <w:pStyle w:val="PlainText"/>
      </w:pPr>
      <w:r>
        <w:fldChar w:fldCharType="end"/>
      </w:r>
    </w:p>
    <w:p w:rsidR="007933EB" w:rsidRDefault="007933EB" w:rsidP="0014044C">
      <w:pPr>
        <w:ind w:firstLine="0"/>
        <w:rPr>
          <w:b/>
        </w:rPr>
      </w:pPr>
    </w:p>
    <w:p w:rsidR="00CC6B5F" w:rsidRDefault="00CC6B5F" w:rsidP="00CC6B5F">
      <w:pPr>
        <w:pStyle w:val="Caption"/>
        <w:rPr>
          <w:b/>
        </w:rPr>
      </w:pPr>
    </w:p>
    <w:p w:rsidR="00C2040C" w:rsidRDefault="00C2040C" w:rsidP="00C2040C"/>
    <w:p w:rsidR="00C2040C" w:rsidRDefault="00C2040C" w:rsidP="00C2040C"/>
    <w:p w:rsidR="00C2040C" w:rsidRPr="00C2040C" w:rsidRDefault="00C2040C" w:rsidP="00C2040C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04"/>
        <w:gridCol w:w="3076"/>
        <w:gridCol w:w="2882"/>
      </w:tblGrid>
      <w:tr w:rsidR="00240A12" w:rsidTr="0050500D">
        <w:trPr>
          <w:jc w:val="center"/>
        </w:trPr>
        <w:tc>
          <w:tcPr>
            <w:tcW w:w="0" w:type="auto"/>
          </w:tcPr>
          <w:p w:rsidR="00C65265" w:rsidRDefault="00D57D21" w:rsidP="0050500D">
            <w:pPr>
              <w:ind w:firstLine="0"/>
            </w:pPr>
            <w:r>
              <w:rPr>
                <w:noProof/>
                <w:lang w:val="nb-NO" w:eastAsia="nb-NO" w:bidi="ar-SA"/>
              </w:rPr>
              <w:lastRenderedPageBreak/>
              <w:drawing>
                <wp:inline distT="0" distB="0" distL="0" distR="0">
                  <wp:extent cx="1981200" cy="23144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orway Material  CO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9674" cy="2324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C65265" w:rsidRDefault="00D57D21" w:rsidP="0050500D">
            <w:pPr>
              <w:ind w:firstLine="0"/>
            </w:pPr>
            <w:r>
              <w:rPr>
                <w:noProof/>
                <w:lang w:val="nb-NO" w:eastAsia="nb-NO" w:bidi="ar-SA"/>
              </w:rPr>
              <w:drawing>
                <wp:inline distT="0" distB="0" distL="0" distR="0">
                  <wp:extent cx="1809750" cy="227638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orway Material  CH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043" cy="2294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C65265" w:rsidRDefault="00D57D21" w:rsidP="0050500D">
            <w:pPr>
              <w:ind w:firstLine="0"/>
            </w:pPr>
            <w:r>
              <w:rPr>
                <w:noProof/>
                <w:lang w:val="nb-NO" w:eastAsia="nb-NO" w:bidi="ar-SA"/>
              </w:rPr>
              <w:drawing>
                <wp:inline distT="0" distB="0" distL="0" distR="0">
                  <wp:extent cx="1828800" cy="2324068"/>
                  <wp:effectExtent l="0" t="0" r="0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rway Material  N2O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646" cy="2339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0A12" w:rsidTr="0050500D">
        <w:trPr>
          <w:jc w:val="center"/>
        </w:trPr>
        <w:tc>
          <w:tcPr>
            <w:tcW w:w="0" w:type="auto"/>
          </w:tcPr>
          <w:p w:rsidR="00C65265" w:rsidRDefault="00240A12" w:rsidP="0050500D">
            <w:pPr>
              <w:ind w:firstLine="0"/>
            </w:pPr>
            <w:r>
              <w:rPr>
                <w:noProof/>
                <w:lang w:val="nb-NO" w:eastAsia="nb-NO" w:bidi="ar-SA"/>
              </w:rPr>
              <w:drawing>
                <wp:inline distT="0" distB="0" distL="0" distR="0">
                  <wp:extent cx="1809750" cy="2054225"/>
                  <wp:effectExtent l="0" t="0" r="0" b="317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weden Material  CO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293" cy="2055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C65265" w:rsidRDefault="00240A12" w:rsidP="0050500D">
            <w:pPr>
              <w:ind w:firstLine="0"/>
            </w:pPr>
            <w:r>
              <w:rPr>
                <w:noProof/>
                <w:lang w:val="nb-NO" w:eastAsia="nb-NO" w:bidi="ar-SA"/>
              </w:rPr>
              <w:drawing>
                <wp:inline distT="0" distB="0" distL="0" distR="0">
                  <wp:extent cx="1885513" cy="2028825"/>
                  <wp:effectExtent l="0" t="0" r="63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weden Material  CH4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358" cy="2049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C65265" w:rsidRDefault="00240A12" w:rsidP="0050500D">
            <w:pPr>
              <w:ind w:firstLine="0"/>
            </w:pPr>
            <w:r>
              <w:rPr>
                <w:noProof/>
                <w:lang w:val="nb-NO" w:eastAsia="nb-NO" w:bidi="ar-SA"/>
              </w:rPr>
              <w:drawing>
                <wp:inline distT="0" distB="0" distL="0" distR="0">
                  <wp:extent cx="1752600" cy="202311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Sweden Material  N2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003" cy="2032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0A12" w:rsidTr="0050500D">
        <w:trPr>
          <w:jc w:val="center"/>
        </w:trPr>
        <w:tc>
          <w:tcPr>
            <w:tcW w:w="0" w:type="auto"/>
          </w:tcPr>
          <w:p w:rsidR="00C65265" w:rsidRDefault="00D57D21" w:rsidP="0050500D">
            <w:pPr>
              <w:ind w:firstLine="0"/>
            </w:pPr>
            <w:r>
              <w:rPr>
                <w:noProof/>
                <w:lang w:val="nb-NO" w:eastAsia="nb-NO" w:bidi="ar-SA"/>
              </w:rPr>
              <w:drawing>
                <wp:inline distT="0" distB="0" distL="0" distR="0">
                  <wp:extent cx="1847850" cy="1999922"/>
                  <wp:effectExtent l="0" t="0" r="0" b="63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Finland Material  CO2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963" cy="201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C65265" w:rsidRDefault="00D57D21" w:rsidP="0050500D">
            <w:pPr>
              <w:ind w:firstLine="0"/>
            </w:pPr>
            <w:r>
              <w:rPr>
                <w:noProof/>
                <w:lang w:val="nb-NO" w:eastAsia="nb-NO" w:bidi="ar-SA"/>
              </w:rPr>
              <w:drawing>
                <wp:inline distT="0" distB="0" distL="0" distR="0">
                  <wp:extent cx="1962727" cy="1999615"/>
                  <wp:effectExtent l="0" t="0" r="0" b="63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Finland Material  CH4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6124" cy="2013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C65265" w:rsidRDefault="00D57D21" w:rsidP="0050500D">
            <w:pPr>
              <w:ind w:firstLine="0"/>
            </w:pPr>
            <w:r>
              <w:rPr>
                <w:noProof/>
                <w:lang w:val="nb-NO" w:eastAsia="nb-NO" w:bidi="ar-SA"/>
              </w:rPr>
              <w:drawing>
                <wp:inline distT="0" distB="0" distL="0" distR="0">
                  <wp:extent cx="1742816" cy="200977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Finalnd  Material  N2O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315" cy="2025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5265" w:rsidRDefault="00C65265" w:rsidP="00C65265">
      <w:pPr>
        <w:pStyle w:val="Caption"/>
        <w:ind w:firstLine="0"/>
        <w:rPr>
          <w:i w:val="0"/>
          <w:sz w:val="24"/>
          <w:szCs w:val="24"/>
        </w:rPr>
      </w:pPr>
      <w:r w:rsidRPr="00600B1D">
        <w:rPr>
          <w:i w:val="0"/>
          <w:sz w:val="24"/>
          <w:szCs w:val="24"/>
        </w:rPr>
        <w:t xml:space="preserve">Figure </w:t>
      </w:r>
      <w:r>
        <w:rPr>
          <w:i w:val="0"/>
          <w:sz w:val="24"/>
          <w:szCs w:val="24"/>
        </w:rPr>
        <w:t>S1</w:t>
      </w:r>
      <w:r w:rsidRPr="00600B1D">
        <w:rPr>
          <w:i w:val="0"/>
          <w:sz w:val="24"/>
          <w:szCs w:val="24"/>
        </w:rPr>
        <w:t>: Historical emission inventories</w:t>
      </w:r>
      <w:r>
        <w:rPr>
          <w:i w:val="0"/>
          <w:sz w:val="24"/>
          <w:szCs w:val="24"/>
        </w:rPr>
        <w:t xml:space="preserve"> for CO</w:t>
      </w:r>
      <w:r>
        <w:rPr>
          <w:i w:val="0"/>
          <w:sz w:val="24"/>
          <w:szCs w:val="24"/>
          <w:vertAlign w:val="subscript"/>
        </w:rPr>
        <w:t>2</w:t>
      </w:r>
      <w:r>
        <w:rPr>
          <w:i w:val="0"/>
          <w:sz w:val="24"/>
          <w:szCs w:val="24"/>
        </w:rPr>
        <w:t xml:space="preserve"> fossil, CH</w:t>
      </w:r>
      <w:r>
        <w:rPr>
          <w:i w:val="0"/>
          <w:sz w:val="24"/>
          <w:szCs w:val="24"/>
          <w:vertAlign w:val="subscript"/>
        </w:rPr>
        <w:t>4</w:t>
      </w:r>
      <w:r>
        <w:rPr>
          <w:i w:val="0"/>
          <w:sz w:val="24"/>
          <w:szCs w:val="24"/>
        </w:rPr>
        <w:t xml:space="preserve"> fossil and N</w:t>
      </w:r>
      <w:r>
        <w:rPr>
          <w:i w:val="0"/>
          <w:sz w:val="24"/>
          <w:szCs w:val="24"/>
          <w:vertAlign w:val="subscript"/>
        </w:rPr>
        <w:t>2</w:t>
      </w:r>
      <w:r>
        <w:rPr>
          <w:i w:val="0"/>
          <w:sz w:val="24"/>
          <w:szCs w:val="24"/>
        </w:rPr>
        <w:t xml:space="preserve">O due to </w:t>
      </w:r>
      <w:r w:rsidR="00791FDC">
        <w:rPr>
          <w:i w:val="0"/>
          <w:sz w:val="24"/>
          <w:szCs w:val="24"/>
        </w:rPr>
        <w:t xml:space="preserve">material </w:t>
      </w:r>
      <w:r>
        <w:rPr>
          <w:i w:val="0"/>
          <w:sz w:val="24"/>
          <w:szCs w:val="24"/>
        </w:rPr>
        <w:t xml:space="preserve">HWP in Norway, Sweden and Finland.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20"/>
        <w:gridCol w:w="3066"/>
        <w:gridCol w:w="2776"/>
      </w:tblGrid>
      <w:tr w:rsidR="00D57D21" w:rsidTr="00750186">
        <w:trPr>
          <w:jc w:val="center"/>
        </w:trPr>
        <w:tc>
          <w:tcPr>
            <w:tcW w:w="0" w:type="auto"/>
          </w:tcPr>
          <w:p w:rsidR="00791FDC" w:rsidRDefault="00D57D21" w:rsidP="00750186">
            <w:pPr>
              <w:ind w:firstLine="0"/>
            </w:pPr>
            <w:r>
              <w:rPr>
                <w:noProof/>
                <w:lang w:val="nb-NO" w:eastAsia="nb-NO" w:bidi="ar-SA"/>
              </w:rPr>
              <w:lastRenderedPageBreak/>
              <w:drawing>
                <wp:inline distT="0" distB="0" distL="0" distR="0">
                  <wp:extent cx="2028825" cy="2414270"/>
                  <wp:effectExtent l="0" t="0" r="9525" b="508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Norway Bioenergy CO2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445" cy="2417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791FDC" w:rsidRDefault="00D57D21" w:rsidP="00750186">
            <w:pPr>
              <w:ind w:firstLine="0"/>
            </w:pPr>
            <w:r>
              <w:rPr>
                <w:noProof/>
                <w:lang w:val="nb-NO" w:eastAsia="nb-NO" w:bidi="ar-SA"/>
              </w:rPr>
              <w:drawing>
                <wp:inline distT="0" distB="0" distL="0" distR="0">
                  <wp:extent cx="1885950" cy="2372995"/>
                  <wp:effectExtent l="0" t="0" r="0" b="825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Norway Bioenergy CH4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743" cy="2376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791FDC" w:rsidRDefault="00D57D21" w:rsidP="00750186">
            <w:pPr>
              <w:ind w:firstLine="0"/>
            </w:pPr>
            <w:r>
              <w:rPr>
                <w:noProof/>
                <w:lang w:val="nb-NO" w:eastAsia="nb-NO" w:bidi="ar-SA"/>
              </w:rPr>
              <w:drawing>
                <wp:inline distT="0" distB="0" distL="0" distR="0">
                  <wp:extent cx="1737761" cy="2372995"/>
                  <wp:effectExtent l="0" t="0" r="0" b="825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Norway Bioenergy N2O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562" cy="2386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D21" w:rsidTr="00750186">
        <w:trPr>
          <w:jc w:val="center"/>
        </w:trPr>
        <w:tc>
          <w:tcPr>
            <w:tcW w:w="0" w:type="auto"/>
          </w:tcPr>
          <w:p w:rsidR="00791FDC" w:rsidRDefault="00D57D21" w:rsidP="00750186">
            <w:pPr>
              <w:ind w:firstLine="0"/>
            </w:pPr>
            <w:r>
              <w:rPr>
                <w:noProof/>
                <w:lang w:val="nb-NO" w:eastAsia="nb-NO" w:bidi="ar-SA"/>
              </w:rPr>
              <w:drawing>
                <wp:inline distT="0" distB="0" distL="0" distR="0">
                  <wp:extent cx="1943100" cy="1839595"/>
                  <wp:effectExtent l="0" t="0" r="0" b="825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weden Bioenergy CO2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958" cy="1844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791FDC" w:rsidRDefault="00D57D21" w:rsidP="00750186">
            <w:pPr>
              <w:ind w:firstLine="0"/>
            </w:pPr>
            <w:r>
              <w:rPr>
                <w:noProof/>
                <w:lang w:val="nb-NO" w:eastAsia="nb-NO" w:bidi="ar-SA"/>
              </w:rPr>
              <w:drawing>
                <wp:inline distT="0" distB="0" distL="0" distR="0">
                  <wp:extent cx="1933575" cy="1857047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Sweden Bioenergy CH4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929" cy="1865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791FDC" w:rsidRDefault="00D57D21" w:rsidP="00750186">
            <w:pPr>
              <w:ind w:firstLine="0"/>
            </w:pPr>
            <w:r>
              <w:rPr>
                <w:noProof/>
                <w:lang w:val="nb-NO" w:eastAsia="nb-NO" w:bidi="ar-SA"/>
              </w:rPr>
              <w:drawing>
                <wp:inline distT="0" distB="0" distL="0" distR="0">
                  <wp:extent cx="1704653" cy="1877585"/>
                  <wp:effectExtent l="0" t="0" r="0" b="889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Sweden Bioenergy N2O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768" cy="1889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D21" w:rsidTr="00750186">
        <w:trPr>
          <w:jc w:val="center"/>
        </w:trPr>
        <w:tc>
          <w:tcPr>
            <w:tcW w:w="0" w:type="auto"/>
          </w:tcPr>
          <w:p w:rsidR="00791FDC" w:rsidRDefault="00D57D21" w:rsidP="00750186">
            <w:pPr>
              <w:ind w:firstLine="0"/>
            </w:pPr>
            <w:r>
              <w:rPr>
                <w:noProof/>
                <w:lang w:val="nb-NO" w:eastAsia="nb-NO" w:bidi="ar-SA"/>
              </w:rPr>
              <w:drawing>
                <wp:inline distT="0" distB="0" distL="0" distR="0">
                  <wp:extent cx="1971675" cy="1962069"/>
                  <wp:effectExtent l="0" t="0" r="0" b="63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Finland Bioenergy CO2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6045" cy="1976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791FDC" w:rsidRDefault="00D57D21" w:rsidP="00750186">
            <w:pPr>
              <w:ind w:firstLine="0"/>
            </w:pPr>
            <w:r>
              <w:rPr>
                <w:noProof/>
                <w:lang w:val="nb-NO" w:eastAsia="nb-NO" w:bidi="ar-SA"/>
              </w:rPr>
              <w:drawing>
                <wp:inline distT="0" distB="0" distL="0" distR="0">
                  <wp:extent cx="1866900" cy="198755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Finland  Bioenergy CH4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639" cy="1997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791FDC" w:rsidRDefault="00D57D21" w:rsidP="00750186">
            <w:pPr>
              <w:ind w:firstLine="0"/>
            </w:pPr>
            <w:r>
              <w:rPr>
                <w:noProof/>
                <w:lang w:val="nb-NO" w:eastAsia="nb-NO" w:bidi="ar-SA"/>
              </w:rPr>
              <w:drawing>
                <wp:inline distT="0" distB="0" distL="0" distR="0">
                  <wp:extent cx="1638300" cy="2037886"/>
                  <wp:effectExtent l="0" t="0" r="0" b="63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Finland Bioenergy N2O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251" cy="205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1FDC" w:rsidRPr="00791FDC" w:rsidRDefault="00791FDC" w:rsidP="00791FDC">
      <w:pPr>
        <w:pStyle w:val="Caption"/>
        <w:ind w:firstLine="0"/>
      </w:pPr>
      <w:r w:rsidRPr="00600B1D">
        <w:rPr>
          <w:i w:val="0"/>
          <w:sz w:val="24"/>
          <w:szCs w:val="24"/>
        </w:rPr>
        <w:t xml:space="preserve">Figure </w:t>
      </w:r>
      <w:r>
        <w:rPr>
          <w:i w:val="0"/>
          <w:sz w:val="24"/>
          <w:szCs w:val="24"/>
        </w:rPr>
        <w:t>S2</w:t>
      </w:r>
      <w:r w:rsidRPr="00600B1D">
        <w:rPr>
          <w:i w:val="0"/>
          <w:sz w:val="24"/>
          <w:szCs w:val="24"/>
        </w:rPr>
        <w:t>: Historical emission inventories</w:t>
      </w:r>
      <w:r>
        <w:rPr>
          <w:i w:val="0"/>
          <w:sz w:val="24"/>
          <w:szCs w:val="24"/>
        </w:rPr>
        <w:t xml:space="preserve"> for CO</w:t>
      </w:r>
      <w:r>
        <w:rPr>
          <w:i w:val="0"/>
          <w:sz w:val="24"/>
          <w:szCs w:val="24"/>
          <w:vertAlign w:val="subscript"/>
        </w:rPr>
        <w:t>2</w:t>
      </w:r>
      <w:r>
        <w:rPr>
          <w:i w:val="0"/>
          <w:sz w:val="24"/>
          <w:szCs w:val="24"/>
        </w:rPr>
        <w:t xml:space="preserve"> fossil, CH</w:t>
      </w:r>
      <w:r>
        <w:rPr>
          <w:i w:val="0"/>
          <w:sz w:val="24"/>
          <w:szCs w:val="24"/>
          <w:vertAlign w:val="subscript"/>
        </w:rPr>
        <w:t>4</w:t>
      </w:r>
      <w:r>
        <w:rPr>
          <w:i w:val="0"/>
          <w:sz w:val="24"/>
          <w:szCs w:val="24"/>
        </w:rPr>
        <w:t xml:space="preserve"> fossil and N</w:t>
      </w:r>
      <w:r>
        <w:rPr>
          <w:i w:val="0"/>
          <w:sz w:val="24"/>
          <w:szCs w:val="24"/>
          <w:vertAlign w:val="subscript"/>
        </w:rPr>
        <w:t>2</w:t>
      </w:r>
      <w:r>
        <w:rPr>
          <w:i w:val="0"/>
          <w:sz w:val="24"/>
          <w:szCs w:val="24"/>
        </w:rPr>
        <w:t>O due to wood-based energy in Norway, Sweden and Finland. In Norway, the figures do not include emissions from district heating (most of the inputs to DH in Norway are by-products of other wood industries).</w:t>
      </w:r>
      <w:r w:rsidR="00E247C7">
        <w:rPr>
          <w:i w:val="0"/>
          <w:sz w:val="24"/>
          <w:szCs w:val="24"/>
        </w:rPr>
        <w:t xml:space="preserve"> The trends in Norway are very dependent on the reported removals of wood for energy. </w:t>
      </w:r>
    </w:p>
    <w:p w:rsidR="0014044C" w:rsidRPr="006B0DF8" w:rsidRDefault="0014044C" w:rsidP="0014044C">
      <w:pPr>
        <w:ind w:firstLine="0"/>
        <w:rPr>
          <w:b/>
        </w:rPr>
      </w:pPr>
      <w:r w:rsidRPr="006B0DF8">
        <w:rPr>
          <w:b/>
        </w:rPr>
        <w:t xml:space="preserve">References: </w:t>
      </w:r>
    </w:p>
    <w:p w:rsidR="005E46B7" w:rsidRPr="005E46B7" w:rsidRDefault="00C04F39" w:rsidP="005E46B7">
      <w:pPr>
        <w:pStyle w:val="EndNoteBibliography"/>
        <w:spacing w:after="0"/>
        <w:ind w:firstLine="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5E46B7" w:rsidRPr="005E46B7">
        <w:t xml:space="preserve">Food and Agriculture Organization of the United Nations [FAO], (2015a) FAOSTAT. Forestry Production and Trade 1960 - 2015 </w:t>
      </w:r>
      <w:hyperlink r:id="rId25" w:anchor="data/FO" w:history="1">
        <w:r w:rsidR="005E46B7" w:rsidRPr="005E46B7">
          <w:rPr>
            <w:rStyle w:val="Hyperlink"/>
          </w:rPr>
          <w:t>http://www.fao.org/faostat/en/#data/FO</w:t>
        </w:r>
      </w:hyperlink>
      <w:r w:rsidR="005E46B7" w:rsidRPr="005E46B7">
        <w:t>.</w:t>
      </w:r>
    </w:p>
    <w:p w:rsidR="005E46B7" w:rsidRPr="005E46B7" w:rsidRDefault="005E46B7" w:rsidP="005E46B7">
      <w:pPr>
        <w:pStyle w:val="EndNoteBibliography"/>
        <w:spacing w:after="0"/>
        <w:ind w:firstLine="0"/>
      </w:pPr>
      <w:r w:rsidRPr="005E46B7">
        <w:lastRenderedPageBreak/>
        <w:t>Food and Agriculture Organization of the United Nations [FAO], (2015b) Global Forest Resources Assessment 2015: How are the world’s forests changeing? , Rome, Italy.</w:t>
      </w:r>
    </w:p>
    <w:p w:rsidR="005E46B7" w:rsidRPr="005E46B7" w:rsidRDefault="005E46B7" w:rsidP="005E46B7">
      <w:pPr>
        <w:pStyle w:val="EndNoteBibliography"/>
        <w:spacing w:after="0"/>
        <w:ind w:firstLine="0"/>
      </w:pPr>
      <w:r w:rsidRPr="005E46B7">
        <w:t>LUKE, (2014) Statistical Yearbook of Forestry 2014; Official statistics of Finland. Finnish Forest Research Institute.</w:t>
      </w:r>
    </w:p>
    <w:p w:rsidR="005E46B7" w:rsidRPr="005E46B7" w:rsidRDefault="005E46B7" w:rsidP="005E46B7">
      <w:pPr>
        <w:pStyle w:val="EndNoteBibliography"/>
        <w:spacing w:after="0"/>
        <w:ind w:firstLine="0"/>
      </w:pPr>
      <w:r w:rsidRPr="005E46B7">
        <w:t xml:space="preserve">Natural Resources Institute Finland, (2016) Wood in energy generation, </w:t>
      </w:r>
      <w:hyperlink r:id="rId26" w:history="1">
        <w:r w:rsidRPr="005E46B7">
          <w:rPr>
            <w:rStyle w:val="Hyperlink"/>
          </w:rPr>
          <w:t>http://stat.luke.fi/puun-energiakaytto</w:t>
        </w:r>
      </w:hyperlink>
      <w:r w:rsidRPr="005E46B7">
        <w:t>.</w:t>
      </w:r>
    </w:p>
    <w:p w:rsidR="005E46B7" w:rsidRPr="005E46B7" w:rsidRDefault="005E46B7" w:rsidP="005E46B7">
      <w:pPr>
        <w:pStyle w:val="EndNoteBibliography"/>
        <w:spacing w:after="0"/>
        <w:ind w:firstLine="0"/>
      </w:pPr>
      <w:r w:rsidRPr="005E46B7">
        <w:t>Statistics Norway, (2016) The National Forest Inventory 2011-2015 - Commercial roundwood removals by species of tree, Oslo.</w:t>
      </w:r>
    </w:p>
    <w:p w:rsidR="005E46B7" w:rsidRPr="005E46B7" w:rsidRDefault="005E46B7" w:rsidP="005E46B7">
      <w:pPr>
        <w:pStyle w:val="EndNoteBibliography"/>
        <w:spacing w:after="0"/>
        <w:ind w:firstLine="0"/>
      </w:pPr>
      <w:r w:rsidRPr="005E46B7">
        <w:t xml:space="preserve">Statistics Norway, (2017) Energy and manufacturing: Energy 30.07.2017 ed, </w:t>
      </w:r>
      <w:hyperlink r:id="rId27" w:history="1">
        <w:r w:rsidRPr="005E46B7">
          <w:rPr>
            <w:rStyle w:val="Hyperlink"/>
          </w:rPr>
          <w:t>https://www.ssb.no/en/energi-og-industri/statistikker/fjernvarme</w:t>
        </w:r>
      </w:hyperlink>
      <w:r w:rsidRPr="005E46B7">
        <w:t>.</w:t>
      </w:r>
    </w:p>
    <w:p w:rsidR="005E46B7" w:rsidRPr="005E46B7" w:rsidRDefault="005E46B7" w:rsidP="005E46B7">
      <w:pPr>
        <w:pStyle w:val="EndNoteBibliography"/>
        <w:spacing w:after="0"/>
        <w:ind w:firstLine="0"/>
      </w:pPr>
      <w:r w:rsidRPr="005E46B7">
        <w:t>Swedish Energy Agency (2015) Energy in Sweden 2015.</w:t>
      </w:r>
    </w:p>
    <w:p w:rsidR="005E46B7" w:rsidRPr="005E46B7" w:rsidRDefault="005E46B7" w:rsidP="005E46B7">
      <w:pPr>
        <w:pStyle w:val="EndNoteBibliography"/>
        <w:spacing w:after="0"/>
        <w:ind w:firstLine="0"/>
      </w:pPr>
      <w:r w:rsidRPr="005E46B7">
        <w:t xml:space="preserve">Swedish Forest Agency, (2015) Statistical Database on Forestry </w:t>
      </w:r>
    </w:p>
    <w:p w:rsidR="005E46B7" w:rsidRPr="005E46B7" w:rsidRDefault="005E46B7" w:rsidP="005E46B7">
      <w:pPr>
        <w:pStyle w:val="EndNoteBibliography"/>
        <w:spacing w:after="0"/>
        <w:ind w:firstLine="0"/>
      </w:pPr>
      <w:r w:rsidRPr="005E46B7">
        <w:t xml:space="preserve">TFB, (2015) Norwegian Pulp and Paper Association - Key Figures 2015 </w:t>
      </w:r>
      <w:hyperlink r:id="rId28" w:history="1">
        <w:r w:rsidRPr="005E46B7">
          <w:rPr>
            <w:rStyle w:val="Hyperlink"/>
          </w:rPr>
          <w:t>https://www.norskindustri.no/contentassets/10b0b5431ab24b46aa94602a71f6bd1d/nokkeltall-for-treforedlingsbransjen-2016.pdf</w:t>
        </w:r>
      </w:hyperlink>
      <w:r w:rsidRPr="005E46B7">
        <w:t>.</w:t>
      </w:r>
    </w:p>
    <w:p w:rsidR="005E46B7" w:rsidRPr="005E46B7" w:rsidRDefault="005E46B7" w:rsidP="005E46B7">
      <w:pPr>
        <w:pStyle w:val="EndNoteBibliography"/>
        <w:ind w:firstLine="0"/>
      </w:pPr>
      <w:r w:rsidRPr="005E46B7">
        <w:t xml:space="preserve">UNECE, (2010) United Nations Economic Commision for Europe. Forest product conversion factors for the UNECE region </w:t>
      </w:r>
      <w:hyperlink r:id="rId29" w:history="1">
        <w:r w:rsidRPr="005E46B7">
          <w:rPr>
            <w:rStyle w:val="Hyperlink"/>
          </w:rPr>
          <w:t>https://www.unece.org/fileadmin/DAM/timber/publications/DP-49.pdf</w:t>
        </w:r>
      </w:hyperlink>
      <w:r w:rsidRPr="005E46B7">
        <w:t>.</w:t>
      </w:r>
    </w:p>
    <w:p w:rsidR="00596A41" w:rsidRDefault="00C04F39" w:rsidP="00FA1534">
      <w:r>
        <w:fldChar w:fldCharType="end"/>
      </w:r>
    </w:p>
    <w:sectPr w:rsidR="0059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C214E"/>
    <w:multiLevelType w:val="hybridMultilevel"/>
    <w:tmpl w:val="8B9EAEE4"/>
    <w:lvl w:ilvl="0" w:tplc="D9DEC65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307" w:hanging="360"/>
      </w:pPr>
    </w:lvl>
    <w:lvl w:ilvl="2" w:tplc="0414001B" w:tentative="1">
      <w:start w:val="1"/>
      <w:numFmt w:val="lowerRoman"/>
      <w:lvlText w:val="%3."/>
      <w:lvlJc w:val="right"/>
      <w:pPr>
        <w:ind w:left="2027" w:hanging="180"/>
      </w:pPr>
    </w:lvl>
    <w:lvl w:ilvl="3" w:tplc="0414000F" w:tentative="1">
      <w:start w:val="1"/>
      <w:numFmt w:val="decimal"/>
      <w:lvlText w:val="%4."/>
      <w:lvlJc w:val="left"/>
      <w:pPr>
        <w:ind w:left="2747" w:hanging="360"/>
      </w:pPr>
    </w:lvl>
    <w:lvl w:ilvl="4" w:tplc="04140019" w:tentative="1">
      <w:start w:val="1"/>
      <w:numFmt w:val="lowerLetter"/>
      <w:lvlText w:val="%5."/>
      <w:lvlJc w:val="left"/>
      <w:pPr>
        <w:ind w:left="3467" w:hanging="360"/>
      </w:pPr>
    </w:lvl>
    <w:lvl w:ilvl="5" w:tplc="0414001B" w:tentative="1">
      <w:start w:val="1"/>
      <w:numFmt w:val="lowerRoman"/>
      <w:lvlText w:val="%6."/>
      <w:lvlJc w:val="right"/>
      <w:pPr>
        <w:ind w:left="4187" w:hanging="180"/>
      </w:pPr>
    </w:lvl>
    <w:lvl w:ilvl="6" w:tplc="0414000F" w:tentative="1">
      <w:start w:val="1"/>
      <w:numFmt w:val="decimal"/>
      <w:lvlText w:val="%7."/>
      <w:lvlJc w:val="left"/>
      <w:pPr>
        <w:ind w:left="4907" w:hanging="360"/>
      </w:pPr>
    </w:lvl>
    <w:lvl w:ilvl="7" w:tplc="04140019" w:tentative="1">
      <w:start w:val="1"/>
      <w:numFmt w:val="lowerLetter"/>
      <w:lvlText w:val="%8."/>
      <w:lvlJc w:val="left"/>
      <w:pPr>
        <w:ind w:left="5627" w:hanging="360"/>
      </w:pPr>
    </w:lvl>
    <w:lvl w:ilvl="8" w:tplc="0414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3F637EA9"/>
    <w:multiLevelType w:val="multilevel"/>
    <w:tmpl w:val="0E6CB2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A7B033B"/>
    <w:multiLevelType w:val="hybridMultilevel"/>
    <w:tmpl w:val="A502E5A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lobal Environ Chang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wxrexpsbz25z7eweeuvvregf525fszz2a50&quot;&gt;My EndNote Library&lt;record-ids&gt;&lt;item&gt;323&lt;/item&gt;&lt;item&gt;410&lt;/item&gt;&lt;item&gt;411&lt;/item&gt;&lt;item&gt;428&lt;/item&gt;&lt;item&gt;430&lt;/item&gt;&lt;item&gt;431&lt;/item&gt;&lt;item&gt;433&lt;/item&gt;&lt;item&gt;436&lt;/item&gt;&lt;item&gt;438&lt;/item&gt;&lt;item&gt;487&lt;/item&gt;&lt;/record-ids&gt;&lt;/item&gt;&lt;/Libraries&gt;"/>
  </w:docVars>
  <w:rsids>
    <w:rsidRoot w:val="00D83822"/>
    <w:rsid w:val="00036E37"/>
    <w:rsid w:val="000544C8"/>
    <w:rsid w:val="00081767"/>
    <w:rsid w:val="000856FF"/>
    <w:rsid w:val="000A6222"/>
    <w:rsid w:val="000C6384"/>
    <w:rsid w:val="000D3EF4"/>
    <w:rsid w:val="000D402F"/>
    <w:rsid w:val="000E5766"/>
    <w:rsid w:val="001245A1"/>
    <w:rsid w:val="0014044C"/>
    <w:rsid w:val="00145CBB"/>
    <w:rsid w:val="001526E5"/>
    <w:rsid w:val="001A24F5"/>
    <w:rsid w:val="001B0971"/>
    <w:rsid w:val="001B3C75"/>
    <w:rsid w:val="001F0FC5"/>
    <w:rsid w:val="00220A25"/>
    <w:rsid w:val="00240A12"/>
    <w:rsid w:val="00251010"/>
    <w:rsid w:val="002A5B8C"/>
    <w:rsid w:val="002B2226"/>
    <w:rsid w:val="002B3751"/>
    <w:rsid w:val="002F0E35"/>
    <w:rsid w:val="002F61D5"/>
    <w:rsid w:val="00333462"/>
    <w:rsid w:val="003643B3"/>
    <w:rsid w:val="003C0981"/>
    <w:rsid w:val="003C7C78"/>
    <w:rsid w:val="003D3169"/>
    <w:rsid w:val="003E479D"/>
    <w:rsid w:val="00464922"/>
    <w:rsid w:val="00475C77"/>
    <w:rsid w:val="0049573B"/>
    <w:rsid w:val="004A3E95"/>
    <w:rsid w:val="004C6065"/>
    <w:rsid w:val="00500D91"/>
    <w:rsid w:val="0050500D"/>
    <w:rsid w:val="005258E1"/>
    <w:rsid w:val="00536C9A"/>
    <w:rsid w:val="005471DD"/>
    <w:rsid w:val="005518F2"/>
    <w:rsid w:val="00594767"/>
    <w:rsid w:val="00596A41"/>
    <w:rsid w:val="005B140C"/>
    <w:rsid w:val="005B268F"/>
    <w:rsid w:val="005E46B7"/>
    <w:rsid w:val="005E4E80"/>
    <w:rsid w:val="006355B3"/>
    <w:rsid w:val="00650262"/>
    <w:rsid w:val="00675290"/>
    <w:rsid w:val="006B0DF8"/>
    <w:rsid w:val="006E51DA"/>
    <w:rsid w:val="00700254"/>
    <w:rsid w:val="00703064"/>
    <w:rsid w:val="0074538C"/>
    <w:rsid w:val="00750186"/>
    <w:rsid w:val="0075197D"/>
    <w:rsid w:val="00764E2F"/>
    <w:rsid w:val="0078676F"/>
    <w:rsid w:val="00791FDC"/>
    <w:rsid w:val="007933EB"/>
    <w:rsid w:val="007B73D3"/>
    <w:rsid w:val="007D367F"/>
    <w:rsid w:val="00821619"/>
    <w:rsid w:val="00867E5B"/>
    <w:rsid w:val="00874F27"/>
    <w:rsid w:val="008D5077"/>
    <w:rsid w:val="00914BBD"/>
    <w:rsid w:val="0092449F"/>
    <w:rsid w:val="00924BEB"/>
    <w:rsid w:val="00993C38"/>
    <w:rsid w:val="00997101"/>
    <w:rsid w:val="00997C76"/>
    <w:rsid w:val="00A135C9"/>
    <w:rsid w:val="00A2078D"/>
    <w:rsid w:val="00A375CE"/>
    <w:rsid w:val="00A82327"/>
    <w:rsid w:val="00A8630B"/>
    <w:rsid w:val="00AA26DC"/>
    <w:rsid w:val="00B1422B"/>
    <w:rsid w:val="00B24D45"/>
    <w:rsid w:val="00B823C1"/>
    <w:rsid w:val="00BB2A0A"/>
    <w:rsid w:val="00BB4EB5"/>
    <w:rsid w:val="00BC19A1"/>
    <w:rsid w:val="00BC2B41"/>
    <w:rsid w:val="00BE6D23"/>
    <w:rsid w:val="00BE6EED"/>
    <w:rsid w:val="00C04F39"/>
    <w:rsid w:val="00C16583"/>
    <w:rsid w:val="00C17ECC"/>
    <w:rsid w:val="00C2040C"/>
    <w:rsid w:val="00C309F8"/>
    <w:rsid w:val="00C36018"/>
    <w:rsid w:val="00C65265"/>
    <w:rsid w:val="00CC6B5F"/>
    <w:rsid w:val="00CD44E4"/>
    <w:rsid w:val="00CD72CE"/>
    <w:rsid w:val="00CE48B1"/>
    <w:rsid w:val="00CF0CFA"/>
    <w:rsid w:val="00CF38FA"/>
    <w:rsid w:val="00CF73F3"/>
    <w:rsid w:val="00D16313"/>
    <w:rsid w:val="00D3663A"/>
    <w:rsid w:val="00D57D21"/>
    <w:rsid w:val="00D75210"/>
    <w:rsid w:val="00D83822"/>
    <w:rsid w:val="00DC433D"/>
    <w:rsid w:val="00DE5036"/>
    <w:rsid w:val="00E166F8"/>
    <w:rsid w:val="00E247C7"/>
    <w:rsid w:val="00E265C1"/>
    <w:rsid w:val="00E41CC0"/>
    <w:rsid w:val="00E64E3B"/>
    <w:rsid w:val="00E71360"/>
    <w:rsid w:val="00E83996"/>
    <w:rsid w:val="00EA7E2A"/>
    <w:rsid w:val="00EE5B68"/>
    <w:rsid w:val="00F104B7"/>
    <w:rsid w:val="00F30C02"/>
    <w:rsid w:val="00F7047E"/>
    <w:rsid w:val="00F80404"/>
    <w:rsid w:val="00FA1534"/>
    <w:rsid w:val="00FA29C8"/>
    <w:rsid w:val="00FA5024"/>
    <w:rsid w:val="00FC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C5770-E396-4747-A12F-4F9EA48CD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Main text"/>
    <w:qFormat/>
    <w:rsid w:val="000C6384"/>
    <w:pPr>
      <w:spacing w:after="200" w:line="336" w:lineRule="auto"/>
      <w:ind w:firstLine="227"/>
      <w:jc w:val="both"/>
    </w:pPr>
    <w:rPr>
      <w:rFonts w:ascii="Times New Roman" w:eastAsiaTheme="minorEastAsia" w:hAnsi="Times New Roman"/>
      <w:sz w:val="24"/>
      <w:lang w:val="en-GB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0C6384"/>
    <w:pPr>
      <w:spacing w:after="0" w:line="240" w:lineRule="auto"/>
    </w:pPr>
    <w:rPr>
      <w:rFonts w:eastAsia="SimSu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C6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C6384"/>
    <w:pPr>
      <w:spacing w:after="0" w:line="240" w:lineRule="auto"/>
    </w:pPr>
    <w:rPr>
      <w:rFonts w:eastAsia="SimSu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7ECC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CE48B1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C04F39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04F39"/>
    <w:rPr>
      <w:rFonts w:ascii="Times New Roman" w:eastAsiaTheme="minorEastAsia" w:hAnsi="Times New Roman" w:cs="Times New Roman"/>
      <w:noProof/>
      <w:sz w:val="24"/>
      <w:lang w:val="en-US" w:bidi="en-US"/>
    </w:rPr>
  </w:style>
  <w:style w:type="paragraph" w:customStyle="1" w:styleId="EndNoteBibliography">
    <w:name w:val="EndNote Bibliography"/>
    <w:basedOn w:val="Normal"/>
    <w:link w:val="EndNoteBibliographyChar"/>
    <w:rsid w:val="00C04F39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04F39"/>
    <w:rPr>
      <w:rFonts w:ascii="Times New Roman" w:eastAsiaTheme="minorEastAsia" w:hAnsi="Times New Roman" w:cs="Times New Roman"/>
      <w:noProof/>
      <w:sz w:val="24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C04F39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933EB"/>
    <w:pPr>
      <w:spacing w:after="0" w:line="240" w:lineRule="auto"/>
      <w:ind w:firstLine="0"/>
      <w:jc w:val="left"/>
    </w:pPr>
    <w:rPr>
      <w:rFonts w:ascii="Calibri" w:eastAsiaTheme="minorHAnsi" w:hAnsi="Calibri"/>
      <w:sz w:val="22"/>
      <w:szCs w:val="21"/>
      <w:lang w:val="nb-NO"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933EB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B68"/>
    <w:rPr>
      <w:rFonts w:ascii="Segoe UI" w:eastAsiaTheme="minorEastAsia" w:hAnsi="Segoe UI" w:cs="Segoe UI"/>
      <w:sz w:val="18"/>
      <w:szCs w:val="18"/>
      <w:lang w:val="en-GB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yperlink" Target="http://stat.luke.fi/puun-energiakaytto" TargetMode="Externa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://www.fao.org/faostat/en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yperlink" Target="https://www.unece.org/fileadmin/DAM/timber/publications/DP-49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cristina.m.iordan@ntnu.no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yperlink" Target="https://www.norskindustri.no/contentassets/10b0b5431ab24b46aa94602a71f6bd1d/nokkeltall-for-treforedlingsbransjen-2016.pdf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yperlink" Target="https://www.ssb.no/en/energi-og-industri/statistikker/fjernvarm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B8D22-349A-4443-AFBA-3E78FBBC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4538</Words>
  <Characters>24056</Characters>
  <Application>Microsoft Office Word</Application>
  <DocSecurity>0</DocSecurity>
  <Lines>200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Maria Iordan</dc:creator>
  <cp:keywords/>
  <dc:description/>
  <cp:lastModifiedBy>Cristina Maria Iordan</cp:lastModifiedBy>
  <cp:revision>3</cp:revision>
  <cp:lastPrinted>2018-08-21T11:26:00Z</cp:lastPrinted>
  <dcterms:created xsi:type="dcterms:W3CDTF">2018-08-29T10:53:00Z</dcterms:created>
  <dcterms:modified xsi:type="dcterms:W3CDTF">2018-08-29T10:54:00Z</dcterms:modified>
</cp:coreProperties>
</file>