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C0D61" w14:textId="77777777" w:rsidR="0023044F" w:rsidRDefault="0023044F" w:rsidP="0023044F">
      <w:pPr>
        <w:jc w:val="right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information</w:t>
      </w:r>
    </w:p>
    <w:p w14:paraId="3CDA0646" w14:textId="77777777" w:rsidR="0023044F" w:rsidRDefault="0023044F" w:rsidP="0023044F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Table S1 – Main characteristics of reservoirs.</w:t>
      </w:r>
    </w:p>
    <w:tbl>
      <w:tblPr>
        <w:tblStyle w:val="a3"/>
        <w:tblW w:w="9969" w:type="dxa"/>
        <w:tblLook w:val="04A0" w:firstRow="1" w:lastRow="0" w:firstColumn="1" w:lastColumn="0" w:noHBand="0" w:noVBand="1"/>
      </w:tblPr>
      <w:tblGrid>
        <w:gridCol w:w="1052"/>
        <w:gridCol w:w="1177"/>
        <w:gridCol w:w="883"/>
        <w:gridCol w:w="981"/>
        <w:gridCol w:w="1061"/>
        <w:gridCol w:w="1328"/>
        <w:gridCol w:w="1319"/>
        <w:gridCol w:w="937"/>
        <w:gridCol w:w="1231"/>
      </w:tblGrid>
      <w:tr w:rsidR="0023044F" w14:paraId="266F4968" w14:textId="77777777" w:rsidTr="008F0DEC">
        <w:trPr>
          <w:trHeight w:val="5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8293" w14:textId="77777777" w:rsidR="0023044F" w:rsidRDefault="0023044F" w:rsidP="008F0DEC">
            <w:pPr>
              <w:rPr>
                <w:rFonts w:ascii="Times New Roman" w:hAnsi="Times New Roman" w:cs="Times New Roman"/>
                <w:b/>
                <w:color w:val="2C2D2E"/>
                <w:sz w:val="16"/>
                <w:szCs w:val="16"/>
                <w:shd w:val="clear" w:color="auto" w:fill="FFFFFF"/>
              </w:rPr>
            </w:pPr>
            <w:bookmarkStart w:id="0" w:name="_Hlk167198174"/>
            <w:r>
              <w:rPr>
                <w:rFonts w:ascii="Times New Roman" w:hAnsi="Times New Roman" w:cs="Times New Roman"/>
                <w:b/>
                <w:color w:val="000000"/>
                <w:sz w:val="16"/>
                <w:lang w:val="en-US"/>
              </w:rPr>
              <w:t>Reservoir</w:t>
            </w:r>
            <w:r>
              <w:rPr>
                <w:rFonts w:ascii="Times New Roman" w:hAnsi="Times New Roman" w:cs="Times New Roman"/>
                <w:b/>
                <w:color w:val="2C2D2E"/>
                <w:sz w:val="16"/>
                <w:szCs w:val="16"/>
                <w:shd w:val="clear" w:color="auto" w:fill="FFFFFF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parameters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FE65" w14:textId="77777777" w:rsidR="0023044F" w:rsidRDefault="0023044F" w:rsidP="008F0DEC">
            <w:pPr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>Sayano-Shushenskoye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 xml:space="preserve"> Reservoir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3CFC" w14:textId="32AB4AFA" w:rsidR="0023044F" w:rsidRDefault="00CB1DBF" w:rsidP="008F0DEC">
            <w:pPr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</w:pPr>
            <w:proofErr w:type="spellStart"/>
            <w:r w:rsidRPr="00CB1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>Zeyskoye</w:t>
            </w:r>
            <w:proofErr w:type="spellEnd"/>
            <w:r w:rsidR="002304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 xml:space="preserve"> Reservoir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76A5" w14:textId="2068DE00" w:rsidR="0023044F" w:rsidRDefault="00CB1DBF" w:rsidP="008F0DEC">
            <w:pPr>
              <w:jc w:val="center"/>
              <w:rPr>
                <w:rFonts w:ascii="Times New Roman" w:hAnsi="Times New Roman" w:cs="Times New Roman"/>
                <w:b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 w:rsidRPr="00CB1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>Bureiskoye</w:t>
            </w:r>
            <w:proofErr w:type="spellEnd"/>
            <w:r w:rsidR="002304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 xml:space="preserve"> reservoir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95BF" w14:textId="7947220F" w:rsidR="0023044F" w:rsidRDefault="00CB1DBF" w:rsidP="008F0DEC">
            <w:pPr>
              <w:jc w:val="center"/>
              <w:rPr>
                <w:rFonts w:ascii="Times New Roman" w:hAnsi="Times New Roman" w:cs="Times New Roman"/>
                <w:b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 w:rsidRPr="00CB1DBF"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  <w:t>Kolymskoye</w:t>
            </w:r>
            <w:proofErr w:type="spellEnd"/>
            <w:r w:rsidR="0023044F"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  <w:t xml:space="preserve"> </w:t>
            </w:r>
            <w:r w:rsidR="0023044F">
              <w:rPr>
                <w:rFonts w:ascii="Times New Roman" w:hAnsi="Times New Roman" w:cs="Times New Roman"/>
                <w:b/>
                <w:color w:val="000000"/>
                <w:sz w:val="16"/>
                <w:szCs w:val="20"/>
                <w:lang w:val="en-US"/>
              </w:rPr>
              <w:t>R</w:t>
            </w:r>
            <w:proofErr w:type="spellStart"/>
            <w:r w:rsidR="0023044F"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  <w:t>eservoir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9953" w14:textId="45904611" w:rsidR="0023044F" w:rsidRDefault="00CB1DBF" w:rsidP="008F0DEC">
            <w:pPr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</w:pPr>
            <w:proofErr w:type="spellStart"/>
            <w:r w:rsidRPr="00CB1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>Kuibyshevskoye</w:t>
            </w:r>
            <w:proofErr w:type="spellEnd"/>
            <w:r w:rsidR="002304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 xml:space="preserve"> reservoir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F64C" w14:textId="6D1B437E" w:rsidR="0023044F" w:rsidRDefault="00CB1DBF" w:rsidP="008F0DEC">
            <w:pPr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</w:pPr>
            <w:proofErr w:type="spellStart"/>
            <w:r w:rsidRPr="00CB1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>Volgogradskoye</w:t>
            </w:r>
            <w:proofErr w:type="spellEnd"/>
            <w:r w:rsidRPr="00CB1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 xml:space="preserve"> </w:t>
            </w:r>
            <w:r w:rsidR="002304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>reservoir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7FE0" w14:textId="51B8E42B" w:rsidR="0023044F" w:rsidRDefault="00CB1DBF" w:rsidP="008F0DE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  <w:proofErr w:type="spellStart"/>
            <w:r w:rsidRPr="00CB1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>Rybinskoe</w:t>
            </w:r>
            <w:proofErr w:type="spellEnd"/>
            <w:r w:rsidRPr="00CB1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 xml:space="preserve"> </w:t>
            </w:r>
            <w:r w:rsidR="002304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>Reservoir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8C0A" w14:textId="2E6380ED" w:rsidR="0023044F" w:rsidRDefault="00CB1DBF" w:rsidP="008F0DEC">
            <w:pPr>
              <w:rPr>
                <w:rFonts w:ascii="Times New Roman" w:hAnsi="Times New Roman" w:cs="Times New Roman"/>
                <w:b/>
                <w:color w:val="000000"/>
                <w:sz w:val="16"/>
                <w:szCs w:val="20"/>
              </w:rPr>
            </w:pPr>
            <w:proofErr w:type="spellStart"/>
            <w:r w:rsidRPr="00CB1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>Chirkeyskoe</w:t>
            </w:r>
            <w:proofErr w:type="spellEnd"/>
            <w:r w:rsidRPr="00CB1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 xml:space="preserve"> </w:t>
            </w:r>
            <w:r w:rsidR="002304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  <w:lang w:val="en-US"/>
              </w:rPr>
              <w:t>reservoir</w:t>
            </w:r>
          </w:p>
        </w:tc>
      </w:tr>
      <w:tr w:rsidR="0023044F" w14:paraId="2060F048" w14:textId="77777777" w:rsidTr="008F0DEC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D23B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Upstream water level, m asl.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E4C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536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24E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318.1-317.8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6DC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254.8-255.0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96E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447.5 – 448.5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0DE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51.7-52.0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354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14.3-14.5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F27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99.9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451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349.4</w:t>
            </w:r>
          </w:p>
        </w:tc>
      </w:tr>
      <w:tr w:rsidR="0023044F" w14:paraId="4223196D" w14:textId="77777777" w:rsidTr="008F0DEC">
        <w:trPr>
          <w:trHeight w:val="7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BAF8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Number of stations for CH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 xml:space="preserve"> sampling (including downstream)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9A8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1B9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2F3EF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DD8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9B3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988C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07D6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B24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9</w:t>
            </w:r>
          </w:p>
        </w:tc>
      </w:tr>
      <w:tr w:rsidR="0023044F" w14:paraId="517DD4FB" w14:textId="77777777" w:rsidTr="008F0DEC">
        <w:trPr>
          <w:trHeight w:val="13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4256" w14:textId="207434B2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bookmarkStart w:id="1" w:name="_Hlk200381831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 xml:space="preserve">Thermocline </w:t>
            </w:r>
            <w:bookmarkEnd w:id="1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depth (top-bottom)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D1F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60-100 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63E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15-20 m in the upper reaches, down to 60 m at the dam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4C1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20 m in the upper reaches, down to 40 m at the dam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AFC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30-45 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5651" w14:textId="30BB9041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 xml:space="preserve">Observed only in the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Cheremshansky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="00CB1DBF"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Bay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, 6.5-10.0 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D2B3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A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bsent</w:t>
            </w:r>
            <w:proofErr w:type="spellEnd"/>
          </w:p>
          <w:p w14:paraId="2BE04D0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full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mixing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C4A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Mostly a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bsent</w:t>
            </w:r>
            <w:proofErr w:type="spellEnd"/>
          </w:p>
          <w:p w14:paraId="209D788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full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mixing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043F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9-12 m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synopti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c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, 50-60 m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seasonal</w:t>
            </w:r>
            <w:proofErr w:type="spellEnd"/>
          </w:p>
        </w:tc>
      </w:tr>
      <w:tr w:rsidR="0023044F" w14:paraId="12B45263" w14:textId="77777777" w:rsidTr="008F0DEC">
        <w:trPr>
          <w:trHeight w:val="11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70D5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Presence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hypoxia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layer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787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 xml:space="preserve">Not identified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517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Not identified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3B72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Not identified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BE6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Not identified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B64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 xml:space="preserve">The hypoxia zone is only in the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Cheremshansky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 xml:space="preserve"> Bay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D6D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Not identified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585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 xml:space="preserve">Rarely identified in the deepest water layers 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96F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Not identified</w:t>
            </w:r>
          </w:p>
        </w:tc>
      </w:tr>
      <w:tr w:rsidR="0023044F" w14:paraId="6B82B1F3" w14:textId="77777777" w:rsidTr="008F0DE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57B7" w14:textId="7A91A1F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 xml:space="preserve">The period of filling up the reservoir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C05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1975-1990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115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1975-1985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005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2003-2008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D8F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1980-1994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164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1955-1957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C716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1958-1960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654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1941—1947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C0F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1970-1974</w:t>
            </w:r>
          </w:p>
        </w:tc>
      </w:tr>
      <w:tr w:rsidR="0023044F" w14:paraId="3811EEEE" w14:textId="77777777" w:rsidTr="008F0DE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988A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Water r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egulation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90E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Seasonal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5565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Perennial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590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Seasonal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C42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Perennial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E44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Seasonal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695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Seasonal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5967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Perennial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FA2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Perennial</w:t>
            </w:r>
            <w:proofErr w:type="spellEnd"/>
          </w:p>
        </w:tc>
      </w:tr>
      <w:tr w:rsidR="0023044F" w14:paraId="4E89796C" w14:textId="77777777" w:rsidTr="008F0DEC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F9DA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Main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river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EE6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Yenisei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River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70F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Zeya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R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iver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65E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Bureya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River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965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Kolyma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River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FA8D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Volga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River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88D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Volga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River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6B2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Volga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River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C40F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Sulak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River</w:t>
            </w:r>
          </w:p>
        </w:tc>
      </w:tr>
      <w:tr w:rsidR="0023044F" w14:paraId="6905DC2C" w14:textId="77777777" w:rsidTr="008F0DEC">
        <w:trPr>
          <w:trHeight w:val="7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F563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L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ocation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7F9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52°05′57″ N 92°13′58″ 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157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54°25′ N 127°45′ 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B27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50°16′00″ N 130°19′00″ 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CA6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62°02′43″ N 150°03′11″ 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CF86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53°27′00″ N 49°10′00″ 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1160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49°22′22″ N 45°01′05″ 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F0C6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58°22′30″ N 38°25′04″ E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C60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42°58′00″ N 46°53′00″ E</w:t>
            </w:r>
          </w:p>
        </w:tc>
      </w:tr>
      <w:tr w:rsidR="0023044F" w14:paraId="5612D894" w14:textId="77777777" w:rsidTr="008F0DE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77D3" w14:textId="77777777" w:rsidR="0023044F" w:rsidRDefault="0023044F" w:rsidP="008F0DE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bookmarkStart w:id="2" w:name="automatically"/>
            <w:bookmarkEnd w:id="2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Full reservoir water level, 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m asl.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AC7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539.0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869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315.0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9F1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256.0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BA1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451.5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55C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53.0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815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15.0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B13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102.0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215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355.0</w:t>
            </w:r>
          </w:p>
        </w:tc>
      </w:tr>
      <w:tr w:rsidR="0023044F" w14:paraId="0C10468D" w14:textId="77777777" w:rsidTr="008F0DEC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8BAB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Length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km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FA2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312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C4F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4246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4BB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DF4F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B12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8AF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250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29E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35.5</w:t>
            </w:r>
          </w:p>
        </w:tc>
      </w:tr>
      <w:tr w:rsidR="0023044F" w14:paraId="02E443EC" w14:textId="77777777" w:rsidTr="008F0DEC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5055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Average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width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km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C72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6.3 (12)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5A8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8.4 (24)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65FF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1.0 (5.0)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E4FF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3 (10)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B9C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11.6 (40)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77B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5.8 (17)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3CF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18(56)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6E7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.2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(4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.0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)</w:t>
            </w:r>
          </w:p>
        </w:tc>
      </w:tr>
      <w:tr w:rsidR="0023044F" w14:paraId="50AA51C5" w14:textId="77777777" w:rsidTr="008F0DEC">
        <w:trPr>
          <w:trHeight w:val="5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630B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Reservoir surface area at f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ull reservoir level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, km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vertAlign w:val="superscript"/>
                <w:lang w:val="en-US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A5A3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608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C9CF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F2F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2BB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441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0AB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6 150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ABE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3 117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8BB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4 550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1B6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42.4</w:t>
            </w:r>
          </w:p>
        </w:tc>
      </w:tr>
      <w:tr w:rsidR="0023044F" w14:paraId="156A7BAB" w14:textId="77777777" w:rsidTr="008F0DE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E462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Volume at f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ull reservoir level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, km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vertAlign w:val="superscript"/>
                <w:lang w:val="en-US"/>
              </w:rPr>
              <w:t xml:space="preserve">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5A1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30.7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2F8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68.4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BA8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53DAF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335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AFD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31.5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315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25.4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9512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2.78</w:t>
            </w:r>
          </w:p>
        </w:tc>
      </w:tr>
      <w:tr w:rsidR="0023044F" w14:paraId="4CD23D8D" w14:textId="77777777" w:rsidTr="008F0DEC">
        <w:trPr>
          <w:trHeight w:val="5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FB54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Maximum depth at f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ull reservoir level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A5C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6C9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6CE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61D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121.5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75B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41.0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428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11D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30.4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9A8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140</w:t>
            </w:r>
          </w:p>
        </w:tc>
      </w:tr>
      <w:tr w:rsidR="0023044F" w14:paraId="4D3CD5EB" w14:textId="77777777" w:rsidTr="008F0DEC">
        <w:trPr>
          <w:trHeight w:val="3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1946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Average annual inflow, km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vertAlign w:val="super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  <w:lang w:val="en-US"/>
              </w:rPr>
              <w:t>yr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5E1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47.3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1D2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24.7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52B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27.49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0AA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14.7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754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264.5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779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260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CDD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31.4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8F7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16"/>
                <w:szCs w:val="16"/>
                <w:shd w:val="clear" w:color="auto" w:fill="FFFFFF"/>
              </w:rPr>
              <w:t>5.55</w:t>
            </w:r>
            <w:bookmarkEnd w:id="0"/>
          </w:p>
        </w:tc>
      </w:tr>
    </w:tbl>
    <w:p w14:paraId="31E784B8" w14:textId="77777777" w:rsidR="0023044F" w:rsidRDefault="0023044F" w:rsidP="0023044F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9DB5359" w14:textId="77777777" w:rsidR="0023044F" w:rsidRDefault="0023044F" w:rsidP="0023044F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 w:type="page"/>
      </w:r>
    </w:p>
    <w:p w14:paraId="0E194245" w14:textId="77777777" w:rsidR="0023044F" w:rsidRDefault="0023044F" w:rsidP="0023044F">
      <w:pP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 xml:space="preserve">Table S2. </w:t>
      </w:r>
      <w:r>
        <w:rPr>
          <w:rFonts w:ascii="Times New Roman" w:hAnsi="Times New Roman" w:cs="Times New Roman"/>
          <w:sz w:val="24"/>
          <w:szCs w:val="24"/>
          <w:lang w:val="en-US"/>
        </w:rPr>
        <w:t>CH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emission factors for reservoirs older than 20 years</w:t>
      </w:r>
      <w:r>
        <w:rPr>
          <w:rFonts w:ascii="Times New Roman" w:hAnsi="Times New Roman" w:cs="Times New Roman"/>
          <w:lang w:val="en-U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en-US"/>
        </w:rPr>
        <w:t>Flooded Land Remaining Flooded Land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 xml:space="preserve"> [IPCC, 2019].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6"/>
        <w:gridCol w:w="354"/>
        <w:gridCol w:w="2596"/>
        <w:gridCol w:w="2679"/>
        <w:gridCol w:w="1270"/>
      </w:tblGrid>
      <w:tr w:rsidR="0023044F" w:rsidRPr="00CB1DBF" w14:paraId="39DEE70A" w14:textId="77777777" w:rsidTr="00CB1DBF">
        <w:trPr>
          <w:trHeight w:val="920"/>
          <w:jc w:val="center"/>
        </w:trPr>
        <w:tc>
          <w:tcPr>
            <w:tcW w:w="2800" w:type="dxa"/>
            <w:gridSpan w:val="2"/>
          </w:tcPr>
          <w:p w14:paraId="7A1008BC" w14:textId="77777777" w:rsidR="0023044F" w:rsidRDefault="0023044F" w:rsidP="008F0DEC">
            <w:pPr>
              <w:widowControl w:val="0"/>
              <w:spacing w:before="61"/>
              <w:ind w:left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Aggregated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Climate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Zone</w:t>
            </w:r>
          </w:p>
        </w:tc>
        <w:tc>
          <w:tcPr>
            <w:tcW w:w="6545" w:type="dxa"/>
            <w:gridSpan w:val="3"/>
          </w:tcPr>
          <w:p w14:paraId="542C12ED" w14:textId="77777777" w:rsidR="0023044F" w:rsidRDefault="0023044F" w:rsidP="00CB1DBF">
            <w:pPr>
              <w:widowControl w:val="0"/>
              <w:spacing w:before="59"/>
              <w:ind w:left="1485" w:right="18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Emission Factors EF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  <w:lang w:val="en-US"/>
              </w:rPr>
              <w:t>CH4 age&gt;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  <w:lang w:val="en-US"/>
              </w:rPr>
              <w:t>20,j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(kg 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ha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year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</w:tr>
      <w:tr w:rsidR="0023044F" w14:paraId="69C1ACD4" w14:textId="77777777" w:rsidTr="00CB1DBF">
        <w:trPr>
          <w:trHeight w:val="641"/>
          <w:jc w:val="center"/>
        </w:trPr>
        <w:tc>
          <w:tcPr>
            <w:tcW w:w="2446" w:type="dxa"/>
          </w:tcPr>
          <w:p w14:paraId="37523569" w14:textId="77777777" w:rsidR="0023044F" w:rsidRDefault="0023044F" w:rsidP="008F0DE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54" w:type="dxa"/>
          </w:tcPr>
          <w:p w14:paraId="67D7E19F" w14:textId="77777777" w:rsidR="0023044F" w:rsidRDefault="0023044F" w:rsidP="008F0DEC">
            <w:pPr>
              <w:widowControl w:val="0"/>
              <w:spacing w:before="59"/>
              <w:ind w:left="64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j</w:t>
            </w:r>
          </w:p>
        </w:tc>
        <w:tc>
          <w:tcPr>
            <w:tcW w:w="2596" w:type="dxa"/>
          </w:tcPr>
          <w:p w14:paraId="5FF780DA" w14:textId="77777777" w:rsidR="0023044F" w:rsidRDefault="0023044F" w:rsidP="008F0DEC">
            <w:pPr>
              <w:widowControl w:val="0"/>
              <w:spacing w:before="59"/>
              <w:ind w:left="806" w:right="7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Average</w:t>
            </w:r>
            <w:proofErr w:type="spellEnd"/>
          </w:p>
        </w:tc>
        <w:tc>
          <w:tcPr>
            <w:tcW w:w="2679" w:type="dxa"/>
          </w:tcPr>
          <w:p w14:paraId="35172135" w14:textId="77777777" w:rsidR="0023044F" w:rsidRDefault="0023044F" w:rsidP="008F0DEC">
            <w:pPr>
              <w:widowControl w:val="0"/>
              <w:spacing w:before="59"/>
              <w:ind w:left="211" w:right="10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Lower and upper 95% confidence interval of mean</w:t>
            </w:r>
          </w:p>
        </w:tc>
        <w:tc>
          <w:tcPr>
            <w:tcW w:w="1270" w:type="dxa"/>
          </w:tcPr>
          <w:p w14:paraId="5361CB50" w14:textId="77777777" w:rsidR="0023044F" w:rsidRDefault="0023044F" w:rsidP="008F0DEC">
            <w:pPr>
              <w:widowControl w:val="0"/>
              <w:spacing w:before="59"/>
              <w:ind w:right="53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</w:p>
        </w:tc>
      </w:tr>
      <w:tr w:rsidR="0023044F" w14:paraId="39E6BEB9" w14:textId="77777777" w:rsidTr="00CB1DBF">
        <w:trPr>
          <w:trHeight w:val="637"/>
          <w:jc w:val="center"/>
        </w:trPr>
        <w:tc>
          <w:tcPr>
            <w:tcW w:w="2446" w:type="dxa"/>
          </w:tcPr>
          <w:p w14:paraId="46102904" w14:textId="77777777" w:rsidR="0023044F" w:rsidRDefault="0023044F" w:rsidP="008F0DEC">
            <w:pPr>
              <w:widowControl w:val="0"/>
              <w:spacing w:before="55"/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Boreal</w:t>
            </w:r>
            <w:proofErr w:type="spellEnd"/>
          </w:p>
        </w:tc>
        <w:tc>
          <w:tcPr>
            <w:tcW w:w="354" w:type="dxa"/>
          </w:tcPr>
          <w:p w14:paraId="75025CC9" w14:textId="77777777" w:rsidR="0023044F" w:rsidRDefault="0023044F" w:rsidP="008F0DEC">
            <w:pPr>
              <w:widowControl w:val="0"/>
              <w:spacing w:before="55"/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96" w:type="dxa"/>
          </w:tcPr>
          <w:p w14:paraId="76AE7F28" w14:textId="77777777" w:rsidR="0023044F" w:rsidRDefault="0023044F" w:rsidP="008F0DEC">
            <w:pPr>
              <w:widowControl w:val="0"/>
              <w:spacing w:before="55"/>
              <w:ind w:left="747" w:right="7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2679" w:type="dxa"/>
          </w:tcPr>
          <w:p w14:paraId="1F51105A" w14:textId="77777777" w:rsidR="0023044F" w:rsidRDefault="0023044F" w:rsidP="008F0DEC">
            <w:pPr>
              <w:widowControl w:val="0"/>
              <w:spacing w:before="55"/>
              <w:ind w:left="111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7.3-19.9</w:t>
            </w:r>
          </w:p>
        </w:tc>
        <w:tc>
          <w:tcPr>
            <w:tcW w:w="1270" w:type="dxa"/>
          </w:tcPr>
          <w:p w14:paraId="03ED190D" w14:textId="77777777" w:rsidR="0023044F" w:rsidRDefault="0023044F" w:rsidP="008F0DEC">
            <w:pPr>
              <w:widowControl w:val="0"/>
              <w:spacing w:before="55"/>
              <w:ind w:right="5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</w:tr>
      <w:tr w:rsidR="0023044F" w14:paraId="49C3077C" w14:textId="77777777" w:rsidTr="00CB1DBF">
        <w:trPr>
          <w:trHeight w:val="641"/>
          <w:jc w:val="center"/>
        </w:trPr>
        <w:tc>
          <w:tcPr>
            <w:tcW w:w="2446" w:type="dxa"/>
          </w:tcPr>
          <w:p w14:paraId="642F7F1E" w14:textId="77777777" w:rsidR="0023044F" w:rsidRDefault="0023044F" w:rsidP="008F0DEC">
            <w:pPr>
              <w:widowControl w:val="0"/>
              <w:spacing w:before="55"/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Cool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Temperate</w:t>
            </w:r>
            <w:proofErr w:type="spellEnd"/>
          </w:p>
        </w:tc>
        <w:tc>
          <w:tcPr>
            <w:tcW w:w="354" w:type="dxa"/>
          </w:tcPr>
          <w:p w14:paraId="0D2C9FC8" w14:textId="77777777" w:rsidR="0023044F" w:rsidRDefault="0023044F" w:rsidP="008F0DEC">
            <w:pPr>
              <w:widowControl w:val="0"/>
              <w:spacing w:before="55"/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96" w:type="dxa"/>
          </w:tcPr>
          <w:p w14:paraId="03FA7521" w14:textId="77777777" w:rsidR="0023044F" w:rsidRDefault="0023044F" w:rsidP="008F0DEC">
            <w:pPr>
              <w:widowControl w:val="0"/>
              <w:spacing w:before="55"/>
              <w:ind w:left="747" w:right="7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54.0</w:t>
            </w:r>
          </w:p>
        </w:tc>
        <w:tc>
          <w:tcPr>
            <w:tcW w:w="2679" w:type="dxa"/>
          </w:tcPr>
          <w:p w14:paraId="3A6C32AE" w14:textId="77777777" w:rsidR="0023044F" w:rsidRDefault="0023044F" w:rsidP="008F0DEC">
            <w:pPr>
              <w:widowControl w:val="0"/>
              <w:spacing w:before="55"/>
              <w:ind w:left="114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48.3-59.5</w:t>
            </w:r>
          </w:p>
        </w:tc>
        <w:tc>
          <w:tcPr>
            <w:tcW w:w="1270" w:type="dxa"/>
          </w:tcPr>
          <w:p w14:paraId="63E0FFD2" w14:textId="77777777" w:rsidR="0023044F" w:rsidRDefault="0023044F" w:rsidP="008F0DEC">
            <w:pPr>
              <w:widowControl w:val="0"/>
              <w:spacing w:before="55"/>
              <w:ind w:right="44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1 879</w:t>
            </w:r>
          </w:p>
        </w:tc>
      </w:tr>
      <w:tr w:rsidR="0023044F" w14:paraId="3808AE63" w14:textId="77777777" w:rsidTr="00CB1DBF">
        <w:trPr>
          <w:trHeight w:val="637"/>
          <w:jc w:val="center"/>
        </w:trPr>
        <w:tc>
          <w:tcPr>
            <w:tcW w:w="2446" w:type="dxa"/>
          </w:tcPr>
          <w:p w14:paraId="5A0304F9" w14:textId="77777777" w:rsidR="0023044F" w:rsidRDefault="0023044F" w:rsidP="008F0DEC">
            <w:pPr>
              <w:widowControl w:val="0"/>
              <w:spacing w:before="55"/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Warm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temperate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dry</w:t>
            </w:r>
            <w:proofErr w:type="spellEnd"/>
          </w:p>
        </w:tc>
        <w:tc>
          <w:tcPr>
            <w:tcW w:w="354" w:type="dxa"/>
          </w:tcPr>
          <w:p w14:paraId="40E2B7FF" w14:textId="77777777" w:rsidR="0023044F" w:rsidRDefault="0023044F" w:rsidP="008F0DEC">
            <w:pPr>
              <w:widowControl w:val="0"/>
              <w:spacing w:before="55"/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96" w:type="dxa"/>
          </w:tcPr>
          <w:p w14:paraId="54B98EEC" w14:textId="77777777" w:rsidR="0023044F" w:rsidRDefault="0023044F" w:rsidP="008F0DEC">
            <w:pPr>
              <w:widowControl w:val="0"/>
              <w:spacing w:before="55"/>
              <w:ind w:left="747" w:right="7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150.9</w:t>
            </w:r>
          </w:p>
        </w:tc>
        <w:tc>
          <w:tcPr>
            <w:tcW w:w="2679" w:type="dxa"/>
          </w:tcPr>
          <w:p w14:paraId="6DACD30A" w14:textId="77777777" w:rsidR="0023044F" w:rsidRDefault="0023044F" w:rsidP="008F0DEC">
            <w:pPr>
              <w:widowControl w:val="0"/>
              <w:spacing w:before="55"/>
              <w:ind w:left="114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133.3-168.1</w:t>
            </w:r>
          </w:p>
        </w:tc>
        <w:tc>
          <w:tcPr>
            <w:tcW w:w="1270" w:type="dxa"/>
          </w:tcPr>
          <w:p w14:paraId="1A2928A3" w14:textId="77777777" w:rsidR="0023044F" w:rsidRDefault="0023044F" w:rsidP="008F0DEC">
            <w:pPr>
              <w:widowControl w:val="0"/>
              <w:spacing w:before="55"/>
              <w:ind w:right="48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</w:t>
            </w:r>
          </w:p>
        </w:tc>
      </w:tr>
      <w:tr w:rsidR="0023044F" w14:paraId="67D97445" w14:textId="77777777" w:rsidTr="00CB1DBF">
        <w:trPr>
          <w:trHeight w:val="637"/>
          <w:jc w:val="center"/>
        </w:trPr>
        <w:tc>
          <w:tcPr>
            <w:tcW w:w="2446" w:type="dxa"/>
          </w:tcPr>
          <w:p w14:paraId="4016D625" w14:textId="77777777" w:rsidR="0023044F" w:rsidRDefault="0023044F" w:rsidP="008F0DEC">
            <w:pPr>
              <w:widowControl w:val="0"/>
              <w:spacing w:before="55"/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Warm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temperate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moist</w:t>
            </w:r>
            <w:proofErr w:type="spellEnd"/>
          </w:p>
        </w:tc>
        <w:tc>
          <w:tcPr>
            <w:tcW w:w="354" w:type="dxa"/>
          </w:tcPr>
          <w:p w14:paraId="47221C89" w14:textId="77777777" w:rsidR="0023044F" w:rsidRDefault="0023044F" w:rsidP="008F0DEC">
            <w:pPr>
              <w:widowControl w:val="0"/>
              <w:spacing w:before="55"/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96" w:type="dxa"/>
          </w:tcPr>
          <w:p w14:paraId="02AD9E79" w14:textId="77777777" w:rsidR="0023044F" w:rsidRDefault="0023044F" w:rsidP="008F0DEC">
            <w:pPr>
              <w:widowControl w:val="0"/>
              <w:spacing w:before="55"/>
              <w:ind w:left="747" w:right="7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80.3</w:t>
            </w:r>
          </w:p>
        </w:tc>
        <w:tc>
          <w:tcPr>
            <w:tcW w:w="2679" w:type="dxa"/>
          </w:tcPr>
          <w:p w14:paraId="59A52E3F" w14:textId="77777777" w:rsidR="0023044F" w:rsidRDefault="0023044F" w:rsidP="008F0DEC">
            <w:pPr>
              <w:widowControl w:val="0"/>
              <w:spacing w:before="55"/>
              <w:ind w:left="114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74.0-86.0</w:t>
            </w:r>
          </w:p>
        </w:tc>
        <w:tc>
          <w:tcPr>
            <w:tcW w:w="1270" w:type="dxa"/>
          </w:tcPr>
          <w:p w14:paraId="30EBF9C3" w14:textId="77777777" w:rsidR="0023044F" w:rsidRDefault="0023044F" w:rsidP="008F0DEC">
            <w:pPr>
              <w:widowControl w:val="0"/>
              <w:spacing w:before="55"/>
              <w:ind w:right="44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1 946</w:t>
            </w:r>
          </w:p>
        </w:tc>
      </w:tr>
      <w:tr w:rsidR="0023044F" w14:paraId="2DB6403C" w14:textId="77777777" w:rsidTr="00CB1DBF">
        <w:trPr>
          <w:trHeight w:val="641"/>
          <w:jc w:val="center"/>
        </w:trPr>
        <w:tc>
          <w:tcPr>
            <w:tcW w:w="2446" w:type="dxa"/>
          </w:tcPr>
          <w:p w14:paraId="1C4E7161" w14:textId="77777777" w:rsidR="0023044F" w:rsidRDefault="0023044F" w:rsidP="008F0DEC">
            <w:pPr>
              <w:widowControl w:val="0"/>
              <w:spacing w:before="57"/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Tropical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montane</w:t>
            </w:r>
            <w:proofErr w:type="spellEnd"/>
          </w:p>
        </w:tc>
        <w:tc>
          <w:tcPr>
            <w:tcW w:w="354" w:type="dxa"/>
          </w:tcPr>
          <w:p w14:paraId="086068D0" w14:textId="77777777" w:rsidR="0023044F" w:rsidRDefault="0023044F" w:rsidP="008F0DEC">
            <w:pPr>
              <w:widowControl w:val="0"/>
              <w:spacing w:before="57"/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96" w:type="dxa"/>
          </w:tcPr>
          <w:p w14:paraId="75A1AD7B" w14:textId="77777777" w:rsidR="0023044F" w:rsidRDefault="0023044F" w:rsidP="008F0DEC">
            <w:pPr>
              <w:widowControl w:val="0"/>
              <w:spacing w:before="57"/>
              <w:ind w:left="747" w:right="7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283.7</w:t>
            </w:r>
          </w:p>
        </w:tc>
        <w:tc>
          <w:tcPr>
            <w:tcW w:w="2679" w:type="dxa"/>
          </w:tcPr>
          <w:p w14:paraId="5689312E" w14:textId="77777777" w:rsidR="0023044F" w:rsidRDefault="0023044F" w:rsidP="008F0DEC">
            <w:pPr>
              <w:widowControl w:val="0"/>
              <w:spacing w:before="57"/>
              <w:ind w:left="114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261.9-305.8</w:t>
            </w:r>
          </w:p>
        </w:tc>
        <w:tc>
          <w:tcPr>
            <w:tcW w:w="1270" w:type="dxa"/>
          </w:tcPr>
          <w:p w14:paraId="6830A852" w14:textId="77777777" w:rsidR="0023044F" w:rsidRDefault="0023044F" w:rsidP="008F0DEC">
            <w:pPr>
              <w:widowControl w:val="0"/>
              <w:spacing w:before="57"/>
              <w:ind w:right="48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710</w:t>
            </w:r>
          </w:p>
        </w:tc>
      </w:tr>
      <w:tr w:rsidR="0023044F" w14:paraId="53FF8571" w14:textId="77777777" w:rsidTr="00CB1DBF">
        <w:trPr>
          <w:trHeight w:val="635"/>
          <w:jc w:val="center"/>
        </w:trPr>
        <w:tc>
          <w:tcPr>
            <w:tcW w:w="2446" w:type="dxa"/>
          </w:tcPr>
          <w:p w14:paraId="43CB0D98" w14:textId="77777777" w:rsidR="0023044F" w:rsidRDefault="0023044F" w:rsidP="008F0DEC">
            <w:pPr>
              <w:widowControl w:val="0"/>
              <w:spacing w:before="55"/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Tropical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moist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wet</w:t>
            </w:r>
            <w:proofErr w:type="spellEnd"/>
          </w:p>
        </w:tc>
        <w:tc>
          <w:tcPr>
            <w:tcW w:w="354" w:type="dxa"/>
          </w:tcPr>
          <w:p w14:paraId="5FD56B37" w14:textId="77777777" w:rsidR="0023044F" w:rsidRDefault="0023044F" w:rsidP="008F0DEC">
            <w:pPr>
              <w:widowControl w:val="0"/>
              <w:spacing w:before="55"/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596" w:type="dxa"/>
          </w:tcPr>
          <w:p w14:paraId="197F0582" w14:textId="77777777" w:rsidR="0023044F" w:rsidRDefault="0023044F" w:rsidP="008F0DEC">
            <w:pPr>
              <w:widowControl w:val="0"/>
              <w:spacing w:before="55"/>
              <w:ind w:left="751" w:right="7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141.1</w:t>
            </w:r>
          </w:p>
        </w:tc>
        <w:tc>
          <w:tcPr>
            <w:tcW w:w="2679" w:type="dxa"/>
          </w:tcPr>
          <w:p w14:paraId="39030E9D" w14:textId="77777777" w:rsidR="0023044F" w:rsidRDefault="0023044F" w:rsidP="008F0DEC">
            <w:pPr>
              <w:widowControl w:val="0"/>
              <w:spacing w:before="55"/>
              <w:ind w:left="114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131.1-152.7</w:t>
            </w:r>
          </w:p>
        </w:tc>
        <w:tc>
          <w:tcPr>
            <w:tcW w:w="1270" w:type="dxa"/>
          </w:tcPr>
          <w:p w14:paraId="45547454" w14:textId="77777777" w:rsidR="0023044F" w:rsidRDefault="0023044F" w:rsidP="008F0DEC">
            <w:pPr>
              <w:widowControl w:val="0"/>
              <w:spacing w:before="55"/>
              <w:ind w:right="48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805</w:t>
            </w:r>
          </w:p>
        </w:tc>
      </w:tr>
      <w:tr w:rsidR="0023044F" w:rsidRPr="00CB1DBF" w14:paraId="382FE715" w14:textId="77777777" w:rsidTr="00CB1DBF">
        <w:trPr>
          <w:trHeight w:val="551"/>
          <w:jc w:val="center"/>
        </w:trPr>
        <w:tc>
          <w:tcPr>
            <w:tcW w:w="9345" w:type="dxa"/>
            <w:gridSpan w:val="5"/>
          </w:tcPr>
          <w:p w14:paraId="0CAF3278" w14:textId="77777777" w:rsidR="0023044F" w:rsidRDefault="0023044F" w:rsidP="008F0DEC">
            <w:pPr>
              <w:widowControl w:val="0"/>
              <w:spacing w:before="35"/>
              <w:ind w:left="107" w:right="39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Note: the emission factors are derived from the G-Res model [Prairie et al., 2017] outputs from N reservoirs in each climate zone. N is the number of modelled reservoirs used to estimate EF values and their 95% confidence intervals.</w:t>
            </w:r>
          </w:p>
        </w:tc>
      </w:tr>
    </w:tbl>
    <w:p w14:paraId="20C0E107" w14:textId="77777777" w:rsidR="0023044F" w:rsidRDefault="0023044F" w:rsidP="0023044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859F90" w14:textId="77777777" w:rsidR="0023044F" w:rsidRDefault="0023044F" w:rsidP="0023044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B471EDE" w14:textId="77777777" w:rsidR="0023044F" w:rsidRDefault="0023044F" w:rsidP="0023044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2781665" w14:textId="77777777" w:rsidR="0023044F" w:rsidRDefault="0023044F" w:rsidP="0023044F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color w:val="000000"/>
          <w:sz w:val="24"/>
          <w:szCs w:val="24"/>
          <w:lang w:val="en-US"/>
        </w:rPr>
        <w:br w:type="page"/>
      </w:r>
    </w:p>
    <w:p w14:paraId="04000254" w14:textId="77777777" w:rsidR="0023044F" w:rsidRDefault="0023044F" w:rsidP="0023044F">
      <w:pPr>
        <w:pStyle w:val="a4"/>
        <w:rPr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lastRenderedPageBreak/>
        <w:t xml:space="preserve">Table S3. </w:t>
      </w:r>
      <w:r>
        <w:rPr>
          <w:sz w:val="24"/>
          <w:szCs w:val="24"/>
          <w:lang w:val="en-US"/>
        </w:rPr>
        <w:t xml:space="preserve">Field measurement data of the average </w:t>
      </w:r>
      <w:r>
        <w:rPr>
          <w:rFonts w:eastAsiaTheme="minorHAnsi"/>
          <w:color w:val="000000" w:themeColor="text1"/>
          <w:sz w:val="24"/>
          <w:szCs w:val="24"/>
          <w:lang w:val="en-US" w:eastAsia="en-US"/>
        </w:rPr>
        <w:t>CH</w:t>
      </w:r>
      <w:r>
        <w:rPr>
          <w:rFonts w:eastAsiaTheme="minorHAnsi"/>
          <w:color w:val="000000" w:themeColor="text1"/>
          <w:sz w:val="24"/>
          <w:szCs w:val="24"/>
          <w:vertAlign w:val="subscript"/>
          <w:lang w:val="en-US" w:eastAsia="en-US"/>
        </w:rPr>
        <w:t>4</w:t>
      </w:r>
      <w:r>
        <w:rPr>
          <w:sz w:val="24"/>
          <w:szCs w:val="24"/>
          <w:lang w:val="en-US"/>
        </w:rPr>
        <w:t xml:space="preserve"> fluxes in reservoirs for 2021-2023, mg C-CH</w:t>
      </w:r>
      <w:r>
        <w:rPr>
          <w:sz w:val="24"/>
          <w:szCs w:val="24"/>
          <w:vertAlign w:val="subscript"/>
          <w:lang w:val="en-US"/>
        </w:rPr>
        <w:t>4</w:t>
      </w:r>
      <w:r>
        <w:rPr>
          <w:sz w:val="24"/>
          <w:szCs w:val="24"/>
          <w:lang w:val="en-US"/>
        </w:rPr>
        <w:t xml:space="preserve"> m</w:t>
      </w:r>
      <w:r>
        <w:rPr>
          <w:sz w:val="24"/>
          <w:szCs w:val="24"/>
          <w:vertAlign w:val="superscript"/>
          <w:lang w:val="en-US"/>
        </w:rPr>
        <w:t xml:space="preserve">-2 </w:t>
      </w:r>
      <w:r>
        <w:rPr>
          <w:sz w:val="24"/>
          <w:szCs w:val="24"/>
          <w:lang w:val="en-US"/>
        </w:rPr>
        <w:t>day</w:t>
      </w:r>
      <w:r>
        <w:rPr>
          <w:sz w:val="24"/>
          <w:szCs w:val="24"/>
          <w:vertAlign w:val="superscript"/>
          <w:lang w:val="en-US"/>
        </w:rPr>
        <w:t>-1</w:t>
      </w:r>
      <w:r>
        <w:rPr>
          <w:sz w:val="24"/>
          <w:szCs w:val="24"/>
          <w:lang w:val="en-US"/>
        </w:rPr>
        <w:t>.</w:t>
      </w:r>
    </w:p>
    <w:tbl>
      <w:tblPr>
        <w:tblStyle w:val="a3"/>
        <w:tblW w:w="9628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851"/>
        <w:gridCol w:w="992"/>
        <w:gridCol w:w="992"/>
        <w:gridCol w:w="1276"/>
        <w:gridCol w:w="1262"/>
        <w:gridCol w:w="864"/>
        <w:gridCol w:w="1128"/>
      </w:tblGrid>
      <w:tr w:rsidR="00573373" w14:paraId="4F84FE3F" w14:textId="77777777" w:rsidTr="0057337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F7B5" w14:textId="77777777" w:rsidR="00573373" w:rsidRPr="00573373" w:rsidRDefault="00573373" w:rsidP="00573373">
            <w:pPr>
              <w:rPr>
                <w:rFonts w:ascii="Times New Roman" w:hAnsi="Times New Roman" w:cs="Times New Roman"/>
                <w:b/>
                <w:color w:val="2C2D2E"/>
                <w:sz w:val="16"/>
                <w:szCs w:val="16"/>
                <w:shd w:val="clear" w:color="auto" w:fill="FFFFFF"/>
              </w:rPr>
            </w:pPr>
            <w:proofErr w:type="spellStart"/>
            <w:r w:rsidRPr="00573373">
              <w:rPr>
                <w:rFonts w:ascii="Times New Roman" w:hAnsi="Times New Roman" w:cs="Times New Roman"/>
                <w:b/>
                <w:color w:val="2C2D2E"/>
                <w:sz w:val="16"/>
                <w:szCs w:val="16"/>
                <w:shd w:val="clear" w:color="auto" w:fill="FFFFFF"/>
              </w:rPr>
              <w:t>Reservoir</w:t>
            </w:r>
            <w:proofErr w:type="spellEnd"/>
            <w:r w:rsidRPr="00573373">
              <w:rPr>
                <w:rFonts w:ascii="Times New Roman" w:hAnsi="Times New Roman" w:cs="Times New Roman"/>
                <w:b/>
                <w:color w:val="2C2D2E"/>
                <w:sz w:val="16"/>
                <w:szCs w:val="16"/>
                <w:shd w:val="clear" w:color="auto" w:fill="FFFFFF"/>
              </w:rPr>
              <w:t xml:space="preserve"> / Zone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8E27" w14:textId="77777777" w:rsidR="00573373" w:rsidRPr="00573373" w:rsidRDefault="00573373" w:rsidP="00573373">
            <w:pPr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proofErr w:type="spellStart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>Sayano-Shushenskoye</w:t>
            </w:r>
            <w:proofErr w:type="spellEnd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 xml:space="preserve"> Reservoir</w:t>
            </w:r>
          </w:p>
          <w:p w14:paraId="09465F3D" w14:textId="77777777" w:rsidR="00573373" w:rsidRPr="00573373" w:rsidRDefault="00573373" w:rsidP="00573373">
            <w:pPr>
              <w:jc w:val="center"/>
              <w:rPr>
                <w:rFonts w:ascii="Times New Roman" w:hAnsi="Times New Roman" w:cs="Times New Roman"/>
                <w:b/>
                <w:color w:val="2C2D2E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CA8D" w14:textId="79478211" w:rsidR="00573373" w:rsidRPr="00573373" w:rsidRDefault="00573373" w:rsidP="005733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</w:pPr>
            <w:proofErr w:type="spellStart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>Zeyskoye</w:t>
            </w:r>
            <w:proofErr w:type="spellEnd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 xml:space="preserve"> Reservoir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9297" w14:textId="4755CAF3" w:rsidR="00573373" w:rsidRPr="00573373" w:rsidRDefault="00573373" w:rsidP="005733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</w:pPr>
            <w:proofErr w:type="spellStart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>Bureiskoye</w:t>
            </w:r>
            <w:proofErr w:type="spellEnd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 xml:space="preserve"> reservoir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85BF" w14:textId="59C9275D" w:rsidR="00573373" w:rsidRPr="00573373" w:rsidRDefault="00573373" w:rsidP="00573373">
            <w:pPr>
              <w:ind w:left="-10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</w:pPr>
            <w:proofErr w:type="spellStart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>Kolymskoye</w:t>
            </w:r>
            <w:proofErr w:type="spellEnd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 xml:space="preserve"> Reservoir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F11B" w14:textId="34B0B760" w:rsidR="00573373" w:rsidRPr="00573373" w:rsidRDefault="00573373" w:rsidP="00573373">
            <w:pPr>
              <w:ind w:right="-71" w:hanging="17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</w:pPr>
            <w:proofErr w:type="spellStart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>Kuibyshevskoye</w:t>
            </w:r>
            <w:proofErr w:type="spellEnd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 xml:space="preserve"> reservoir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092F" w14:textId="7A77B05E" w:rsidR="00573373" w:rsidRPr="00573373" w:rsidRDefault="00573373" w:rsidP="00573373">
            <w:pPr>
              <w:ind w:left="-11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</w:pPr>
            <w:proofErr w:type="spellStart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>Volgogradskoye</w:t>
            </w:r>
            <w:proofErr w:type="spellEnd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 xml:space="preserve"> reservoir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1FCB" w14:textId="5CB605D3" w:rsidR="00573373" w:rsidRPr="00573373" w:rsidRDefault="00573373" w:rsidP="00573373">
            <w:pPr>
              <w:ind w:left="-9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</w:pPr>
            <w:proofErr w:type="spellStart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>Rybinskoe</w:t>
            </w:r>
            <w:proofErr w:type="spellEnd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 xml:space="preserve"> Reservoir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F98A" w14:textId="4E0A5D46" w:rsidR="00573373" w:rsidRPr="00573373" w:rsidRDefault="00573373" w:rsidP="005733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</w:pPr>
            <w:proofErr w:type="spellStart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>Chirkeyskoe</w:t>
            </w:r>
            <w:proofErr w:type="spellEnd"/>
            <w:r w:rsidRPr="00573373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  <w:lang w:val="en-US"/>
              </w:rPr>
              <w:t xml:space="preserve"> reservoir</w:t>
            </w:r>
          </w:p>
        </w:tc>
      </w:tr>
      <w:tr w:rsidR="0023044F" w14:paraId="61770984" w14:textId="77777777" w:rsidTr="00573373">
        <w:tc>
          <w:tcPr>
            <w:tcW w:w="9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8BE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2021</w:t>
            </w:r>
          </w:p>
        </w:tc>
      </w:tr>
      <w:tr w:rsidR="0023044F" w14:paraId="748C8654" w14:textId="77777777" w:rsidTr="0057337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07E9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D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eepwater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D524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974F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7CF4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7206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2A17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9AD8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3A0B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A341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</w:tr>
      <w:tr w:rsidR="0023044F" w14:paraId="75CCBAAD" w14:textId="77777777" w:rsidTr="0057337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4504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Shallow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6981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4E0C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FFE0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1DE56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B6A2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3222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1BB1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3061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-</w:t>
            </w:r>
          </w:p>
        </w:tc>
      </w:tr>
      <w:tr w:rsidR="0023044F" w14:paraId="50A4FF3E" w14:textId="77777777" w:rsidTr="0057337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6C64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River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527C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2A80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5B026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368D6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9BB1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A9FDF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3EAE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879C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</w:tr>
      <w:tr w:rsidR="0023044F" w14:paraId="1DE2B13F" w14:textId="77777777" w:rsidTr="00573373">
        <w:tc>
          <w:tcPr>
            <w:tcW w:w="9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C49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2022</w:t>
            </w:r>
          </w:p>
        </w:tc>
      </w:tr>
      <w:tr w:rsidR="0023044F" w14:paraId="76F1BA0D" w14:textId="77777777" w:rsidTr="0057337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6FF1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D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eepwater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130E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E5BF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B269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34A9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23CE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6676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9578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E79C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</w:tr>
      <w:tr w:rsidR="0023044F" w14:paraId="49A98497" w14:textId="77777777" w:rsidTr="0057337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8CDE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Shallow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7FC2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09C3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69B9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CAC8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29BD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266A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991D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D28F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</w:tr>
      <w:tr w:rsidR="0023044F" w14:paraId="6323C08B" w14:textId="77777777" w:rsidTr="0057337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6E2C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River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F553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5FB6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A43A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2687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D6A7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9AED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571F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2780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</w:tr>
      <w:tr w:rsidR="0023044F" w14:paraId="72FE5F46" w14:textId="77777777" w:rsidTr="00573373">
        <w:tc>
          <w:tcPr>
            <w:tcW w:w="9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751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2023</w:t>
            </w:r>
          </w:p>
        </w:tc>
      </w:tr>
      <w:tr w:rsidR="0023044F" w14:paraId="6CB9C422" w14:textId="77777777" w:rsidTr="0057337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E68F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D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eepwater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EC59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F93F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D321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78CC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F66E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BC53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9E79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72596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</w:tr>
      <w:tr w:rsidR="0023044F" w14:paraId="1B2B6E49" w14:textId="77777777" w:rsidTr="0057337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2D16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Shallow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C6BA6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AA42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87F1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0E9E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B0F1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E2DE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40D9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A8B3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</w:tr>
      <w:tr w:rsidR="0023044F" w14:paraId="2FF204AC" w14:textId="77777777" w:rsidTr="0057337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ADEC" w14:textId="77777777" w:rsidR="0023044F" w:rsidRDefault="0023044F" w:rsidP="008F0DEC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River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73AE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BC00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1CB9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C48E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5B91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A3B6F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7053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0CF0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</w:tr>
    </w:tbl>
    <w:p w14:paraId="72AA13DF" w14:textId="77777777" w:rsidR="0023044F" w:rsidRDefault="0023044F" w:rsidP="0023044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1C9469B" w14:textId="77777777" w:rsidR="0023044F" w:rsidRDefault="0023044F" w:rsidP="0023044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Table S4.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data for Tier 3 assessment (measurement and modeling data).</w:t>
      </w:r>
    </w:p>
    <w:tbl>
      <w:tblPr>
        <w:tblStyle w:val="a3"/>
        <w:tblW w:w="9771" w:type="dxa"/>
        <w:tblLayout w:type="fixed"/>
        <w:tblLook w:val="04A0" w:firstRow="1" w:lastRow="0" w:firstColumn="1" w:lastColumn="0" w:noHBand="0" w:noVBand="1"/>
      </w:tblPr>
      <w:tblGrid>
        <w:gridCol w:w="1696"/>
        <w:gridCol w:w="1134"/>
        <w:gridCol w:w="1134"/>
        <w:gridCol w:w="1134"/>
        <w:gridCol w:w="993"/>
        <w:gridCol w:w="992"/>
        <w:gridCol w:w="1134"/>
        <w:gridCol w:w="709"/>
        <w:gridCol w:w="845"/>
      </w:tblGrid>
      <w:tr w:rsidR="0023044F" w:rsidRPr="00CB1DBF" w14:paraId="2A1DB25D" w14:textId="77777777" w:rsidTr="008F0DEC">
        <w:trPr>
          <w:trHeight w:val="1624"/>
        </w:trPr>
        <w:tc>
          <w:tcPr>
            <w:tcW w:w="1696" w:type="dxa"/>
          </w:tcPr>
          <w:p w14:paraId="21A64DB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Reservoir</w:t>
            </w:r>
          </w:p>
        </w:tc>
        <w:tc>
          <w:tcPr>
            <w:tcW w:w="1134" w:type="dxa"/>
          </w:tcPr>
          <w:p w14:paraId="03FF9803" w14:textId="77777777" w:rsidR="0023044F" w:rsidRDefault="0023044F" w:rsidP="008F0DEC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bscript"/>
                <w:lang w:val="en-US"/>
              </w:rPr>
              <w:t>CH4,1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br/>
              <w:t>emission from the river surface (measurement data), CH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bscript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kg/m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/year</w:t>
            </w:r>
          </w:p>
        </w:tc>
        <w:tc>
          <w:tcPr>
            <w:tcW w:w="1134" w:type="dxa"/>
          </w:tcPr>
          <w:p w14:paraId="7F77563F" w14:textId="77777777" w:rsidR="0023044F" w:rsidRDefault="0023044F" w:rsidP="008F0DEC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bscript"/>
                <w:lang w:val="en-US"/>
              </w:rPr>
              <w:t>water,1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br/>
              <w:t xml:space="preserve">organic carbon concentration in river water (measurement data),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bscript"/>
                <w:lang w:val="en-US"/>
              </w:rPr>
              <w:t>org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kg/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1134" w:type="dxa"/>
          </w:tcPr>
          <w:p w14:paraId="2034A0B4" w14:textId="77777777" w:rsidR="0023044F" w:rsidRDefault="0023044F" w:rsidP="008F0DEC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bscript"/>
                <w:lang w:val="en-US"/>
              </w:rPr>
              <w:t>sed,1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sedimentation rate in river (modelling data),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kg/m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/year</w:t>
            </w:r>
          </w:p>
        </w:tc>
        <w:tc>
          <w:tcPr>
            <w:tcW w:w="993" w:type="dxa"/>
          </w:tcPr>
          <w:p w14:paraId="1E05EFEF" w14:textId="77777777" w:rsidR="0023044F" w:rsidRDefault="0023044F" w:rsidP="008F0DEC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bscript"/>
                <w:lang w:val="en-US"/>
              </w:rPr>
              <w:t>CH4,2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br/>
              <w:t>emission from the reservoir surface (modelling data), CH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bscript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kg/m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/year</w:t>
            </w:r>
          </w:p>
        </w:tc>
        <w:tc>
          <w:tcPr>
            <w:tcW w:w="992" w:type="dxa"/>
          </w:tcPr>
          <w:p w14:paraId="64D275CB" w14:textId="77777777" w:rsidR="0023044F" w:rsidRDefault="0023044F" w:rsidP="008F0DEC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bscript"/>
                <w:lang w:val="en-US"/>
              </w:rPr>
              <w:t>water,2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br/>
              <w:t xml:space="preserve">organic carbon concentration in reservoir water (measurement data),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bscript"/>
                <w:lang w:val="en-US"/>
              </w:rPr>
              <w:t>org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kg/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  <w:lang w:val="en-US"/>
              </w:rPr>
              <w:t>3,</w:t>
            </w:r>
          </w:p>
        </w:tc>
        <w:tc>
          <w:tcPr>
            <w:tcW w:w="1134" w:type="dxa"/>
          </w:tcPr>
          <w:p w14:paraId="78FDE201" w14:textId="77777777" w:rsidR="0023044F" w:rsidRDefault="0023044F" w:rsidP="008F0DEC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bscript"/>
                <w:lang w:val="en-US"/>
              </w:rPr>
              <w:t>sed,2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br/>
              <w:t xml:space="preserve">sedimentation rate in reservoir (measurement data),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kg/m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/year</w:t>
            </w:r>
          </w:p>
        </w:tc>
        <w:tc>
          <w:tcPr>
            <w:tcW w:w="709" w:type="dxa"/>
          </w:tcPr>
          <w:p w14:paraId="3ED44AD5" w14:textId="77777777" w:rsidR="0023044F" w:rsidRDefault="0023044F" w:rsidP="008F0DEC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water,</w:t>
            </w:r>
            <w:proofErr w:type="gramStart"/>
            <w:r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2,allo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allochthonous organic matter,</w:t>
            </w:r>
          </w:p>
          <w:p w14:paraId="71479AA1" w14:textId="77777777" w:rsidR="0023044F" w:rsidRDefault="0023044F" w:rsidP="008F0DEC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dimensionless</w:t>
            </w:r>
          </w:p>
        </w:tc>
        <w:tc>
          <w:tcPr>
            <w:tcW w:w="845" w:type="dxa"/>
          </w:tcPr>
          <w:p w14:paraId="6303F6BE" w14:textId="77777777" w:rsidR="0023044F" w:rsidRDefault="0023044F" w:rsidP="008F0DEC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water,</w:t>
            </w:r>
            <w:proofErr w:type="gramStart"/>
            <w:r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2,auto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autochthonous organic matter, dimensionless</w:t>
            </w:r>
          </w:p>
        </w:tc>
      </w:tr>
      <w:tr w:rsidR="0023044F" w14:paraId="37D154A3" w14:textId="77777777" w:rsidTr="008F0DEC">
        <w:trPr>
          <w:trHeight w:val="235"/>
        </w:trPr>
        <w:tc>
          <w:tcPr>
            <w:tcW w:w="1696" w:type="dxa"/>
          </w:tcPr>
          <w:p w14:paraId="50505D5F" w14:textId="1D34873E" w:rsidR="0023044F" w:rsidRDefault="00760DE0" w:rsidP="008F0DE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proofErr w:type="spellStart"/>
            <w:r w:rsidRPr="00760DE0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Rybinskoe</w:t>
            </w:r>
            <w:proofErr w:type="spellEnd"/>
            <w:r w:rsidRPr="00760DE0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 xml:space="preserve"> </w:t>
            </w:r>
            <w:r w:rsidR="0023044F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Reservoir</w:t>
            </w:r>
          </w:p>
          <w:p w14:paraId="361AD93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 xml:space="preserve"> </w:t>
            </w:r>
          </w:p>
        </w:tc>
        <w:tc>
          <w:tcPr>
            <w:tcW w:w="1134" w:type="dxa"/>
          </w:tcPr>
          <w:p w14:paraId="3F0B9BF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0.002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001)</w:t>
            </w:r>
          </w:p>
        </w:tc>
        <w:tc>
          <w:tcPr>
            <w:tcW w:w="1134" w:type="dxa"/>
          </w:tcPr>
          <w:p w14:paraId="3B6B718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8(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1134" w:type="dxa"/>
          </w:tcPr>
          <w:p w14:paraId="23EE37B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0.07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993" w:type="dxa"/>
          </w:tcPr>
          <w:p w14:paraId="04DCE0E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992" w:type="dxa"/>
          </w:tcPr>
          <w:p w14:paraId="28AD650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1134" w:type="dxa"/>
          </w:tcPr>
          <w:p w14:paraId="1F086B5F" w14:textId="77777777" w:rsidR="0023044F" w:rsidRDefault="0023044F" w:rsidP="008F0DEC">
            <w:pPr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0.17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709" w:type="dxa"/>
          </w:tcPr>
          <w:p w14:paraId="210BE21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0.60</w:t>
            </w:r>
          </w:p>
        </w:tc>
        <w:tc>
          <w:tcPr>
            <w:tcW w:w="845" w:type="dxa"/>
          </w:tcPr>
          <w:p w14:paraId="5FED909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0.40</w:t>
            </w:r>
          </w:p>
        </w:tc>
      </w:tr>
      <w:tr w:rsidR="0023044F" w14:paraId="64EAE9A2" w14:textId="77777777" w:rsidTr="008F0DEC">
        <w:trPr>
          <w:trHeight w:val="346"/>
        </w:trPr>
        <w:tc>
          <w:tcPr>
            <w:tcW w:w="1696" w:type="dxa"/>
          </w:tcPr>
          <w:p w14:paraId="74A8D23E" w14:textId="380C407E" w:rsidR="0023044F" w:rsidRDefault="00760DE0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proofErr w:type="spellStart"/>
            <w:r w:rsidRPr="00760DE0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Kuibyshevskoye</w:t>
            </w:r>
            <w:proofErr w:type="spellEnd"/>
            <w:r w:rsidRPr="00760DE0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 xml:space="preserve"> </w:t>
            </w:r>
            <w:r w:rsidR="0023044F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reservoir</w:t>
            </w:r>
          </w:p>
          <w:p w14:paraId="0B969D5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2C1F068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0.004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1134" w:type="dxa"/>
          </w:tcPr>
          <w:p w14:paraId="3D49F61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0.007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1134" w:type="dxa"/>
          </w:tcPr>
          <w:p w14:paraId="59724E5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0.07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993" w:type="dxa"/>
          </w:tcPr>
          <w:p w14:paraId="1133F06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0.003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992" w:type="dxa"/>
          </w:tcPr>
          <w:p w14:paraId="1099FA2F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9(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1134" w:type="dxa"/>
          </w:tcPr>
          <w:p w14:paraId="7E1F85F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0.2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709" w:type="dxa"/>
          </w:tcPr>
          <w:p w14:paraId="1A63F52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0.79</w:t>
            </w:r>
          </w:p>
        </w:tc>
        <w:tc>
          <w:tcPr>
            <w:tcW w:w="845" w:type="dxa"/>
          </w:tcPr>
          <w:p w14:paraId="07BFD21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0.21</w:t>
            </w:r>
          </w:p>
        </w:tc>
      </w:tr>
      <w:tr w:rsidR="0023044F" w14:paraId="1778223D" w14:textId="77777777" w:rsidTr="008F0DEC">
        <w:trPr>
          <w:trHeight w:val="295"/>
        </w:trPr>
        <w:tc>
          <w:tcPr>
            <w:tcW w:w="1696" w:type="dxa"/>
          </w:tcPr>
          <w:p w14:paraId="2311D7AD" w14:textId="30979073" w:rsidR="0023044F" w:rsidRDefault="00760DE0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proofErr w:type="spellStart"/>
            <w:r w:rsidRPr="00760DE0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Volgogradskoye</w:t>
            </w:r>
            <w:proofErr w:type="spellEnd"/>
            <w:r w:rsidRPr="00760DE0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 xml:space="preserve"> </w:t>
            </w:r>
            <w:r w:rsidR="0023044F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reservoir</w:t>
            </w:r>
          </w:p>
          <w:p w14:paraId="7E8BC9E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53CEB79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0.004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1134" w:type="dxa"/>
          </w:tcPr>
          <w:p w14:paraId="3C6690C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0.007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001)</w:t>
            </w:r>
          </w:p>
        </w:tc>
        <w:tc>
          <w:tcPr>
            <w:tcW w:w="1134" w:type="dxa"/>
          </w:tcPr>
          <w:p w14:paraId="45CDB3A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0.07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993" w:type="dxa"/>
          </w:tcPr>
          <w:p w14:paraId="7F71194D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0.002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992" w:type="dxa"/>
          </w:tcPr>
          <w:p w14:paraId="30E49BC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0.008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1134" w:type="dxa"/>
          </w:tcPr>
          <w:p w14:paraId="4D39F8FD" w14:textId="77777777" w:rsidR="0023044F" w:rsidRDefault="0023044F" w:rsidP="008F0DEC">
            <w:pPr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0.14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)</w:t>
            </w:r>
          </w:p>
        </w:tc>
        <w:tc>
          <w:tcPr>
            <w:tcW w:w="709" w:type="dxa"/>
          </w:tcPr>
          <w:p w14:paraId="4411E2D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0.80</w:t>
            </w:r>
          </w:p>
        </w:tc>
        <w:tc>
          <w:tcPr>
            <w:tcW w:w="845" w:type="dxa"/>
          </w:tcPr>
          <w:p w14:paraId="7D393A2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0.20</w:t>
            </w:r>
          </w:p>
        </w:tc>
      </w:tr>
      <w:tr w:rsidR="0023044F" w14:paraId="59E5ED90" w14:textId="77777777" w:rsidTr="008F0DEC">
        <w:trPr>
          <w:trHeight w:val="420"/>
        </w:trPr>
        <w:tc>
          <w:tcPr>
            <w:tcW w:w="1696" w:type="dxa"/>
          </w:tcPr>
          <w:p w14:paraId="76C6499C" w14:textId="237C4C31" w:rsidR="0023044F" w:rsidRDefault="00760DE0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proofErr w:type="spellStart"/>
            <w:r w:rsidRPr="00760DE0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Chirkeyskoe</w:t>
            </w:r>
            <w:proofErr w:type="spellEnd"/>
            <w:r w:rsidRPr="00760DE0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 xml:space="preserve"> </w:t>
            </w:r>
            <w:r w:rsidR="0023044F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reservoir</w:t>
            </w:r>
          </w:p>
          <w:p w14:paraId="3002E28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9B83A0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0.0003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001)</w:t>
            </w:r>
          </w:p>
        </w:tc>
        <w:tc>
          <w:tcPr>
            <w:tcW w:w="1134" w:type="dxa"/>
          </w:tcPr>
          <w:p w14:paraId="2B968C6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3(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001)</w:t>
            </w:r>
          </w:p>
        </w:tc>
        <w:tc>
          <w:tcPr>
            <w:tcW w:w="1134" w:type="dxa"/>
          </w:tcPr>
          <w:p w14:paraId="499573C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3(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008)</w:t>
            </w:r>
          </w:p>
        </w:tc>
        <w:tc>
          <w:tcPr>
            <w:tcW w:w="993" w:type="dxa"/>
          </w:tcPr>
          <w:p w14:paraId="05879F1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003)</w:t>
            </w:r>
          </w:p>
        </w:tc>
        <w:tc>
          <w:tcPr>
            <w:tcW w:w="992" w:type="dxa"/>
          </w:tcPr>
          <w:p w14:paraId="3EF0051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0.003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005)</w:t>
            </w:r>
          </w:p>
        </w:tc>
        <w:tc>
          <w:tcPr>
            <w:tcW w:w="1134" w:type="dxa"/>
          </w:tcPr>
          <w:p w14:paraId="1900DA6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12.6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5)</w:t>
            </w:r>
          </w:p>
        </w:tc>
        <w:tc>
          <w:tcPr>
            <w:tcW w:w="709" w:type="dxa"/>
          </w:tcPr>
          <w:p w14:paraId="50C6F24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0.88</w:t>
            </w:r>
          </w:p>
        </w:tc>
        <w:tc>
          <w:tcPr>
            <w:tcW w:w="845" w:type="dxa"/>
          </w:tcPr>
          <w:p w14:paraId="7B49D10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0.12</w:t>
            </w:r>
          </w:p>
        </w:tc>
      </w:tr>
      <w:tr w:rsidR="0023044F" w14:paraId="59637449" w14:textId="77777777" w:rsidTr="008F0DEC">
        <w:trPr>
          <w:trHeight w:val="467"/>
        </w:trPr>
        <w:tc>
          <w:tcPr>
            <w:tcW w:w="1696" w:type="dxa"/>
          </w:tcPr>
          <w:p w14:paraId="64D7814E" w14:textId="1173D195" w:rsidR="0023044F" w:rsidRDefault="00760DE0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proofErr w:type="spellStart"/>
            <w:r w:rsidRPr="00760DE0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Zeyskoye</w:t>
            </w:r>
            <w:proofErr w:type="spellEnd"/>
            <w:r w:rsidRPr="00760DE0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 xml:space="preserve"> </w:t>
            </w:r>
            <w:r w:rsidR="0023044F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Reservoir</w:t>
            </w:r>
          </w:p>
          <w:p w14:paraId="3A887EE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217A3206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0.0004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0001)</w:t>
            </w:r>
          </w:p>
        </w:tc>
        <w:tc>
          <w:tcPr>
            <w:tcW w:w="1134" w:type="dxa"/>
          </w:tcPr>
          <w:p w14:paraId="67DDE78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0.005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001)</w:t>
            </w:r>
          </w:p>
        </w:tc>
        <w:tc>
          <w:tcPr>
            <w:tcW w:w="1134" w:type="dxa"/>
          </w:tcPr>
          <w:p w14:paraId="4708B7C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0.04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002)</w:t>
            </w:r>
          </w:p>
        </w:tc>
        <w:tc>
          <w:tcPr>
            <w:tcW w:w="993" w:type="dxa"/>
          </w:tcPr>
          <w:p w14:paraId="347E5569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0002)</w:t>
            </w:r>
          </w:p>
        </w:tc>
        <w:tc>
          <w:tcPr>
            <w:tcW w:w="992" w:type="dxa"/>
          </w:tcPr>
          <w:p w14:paraId="6D9F5F0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0.02(± 0.003)</w:t>
            </w:r>
          </w:p>
        </w:tc>
        <w:tc>
          <w:tcPr>
            <w:tcW w:w="1134" w:type="dxa"/>
          </w:tcPr>
          <w:p w14:paraId="160C9C9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0.7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2)</w:t>
            </w:r>
          </w:p>
        </w:tc>
        <w:tc>
          <w:tcPr>
            <w:tcW w:w="709" w:type="dxa"/>
          </w:tcPr>
          <w:p w14:paraId="7CE0A7DE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0.31</w:t>
            </w:r>
          </w:p>
        </w:tc>
        <w:tc>
          <w:tcPr>
            <w:tcW w:w="845" w:type="dxa"/>
          </w:tcPr>
          <w:p w14:paraId="5194ED6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0.69</w:t>
            </w:r>
          </w:p>
        </w:tc>
      </w:tr>
      <w:tr w:rsidR="0023044F" w14:paraId="1934F540" w14:textId="77777777" w:rsidTr="008F0DEC">
        <w:trPr>
          <w:trHeight w:val="366"/>
        </w:trPr>
        <w:tc>
          <w:tcPr>
            <w:tcW w:w="1696" w:type="dxa"/>
            <w:noWrap/>
          </w:tcPr>
          <w:p w14:paraId="5770EA63" w14:textId="172C5B40" w:rsidR="0023044F" w:rsidRDefault="00760DE0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proofErr w:type="spellStart"/>
            <w:r w:rsidRPr="00760DE0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Bureiskoye</w:t>
            </w:r>
            <w:proofErr w:type="spellEnd"/>
            <w:r w:rsidRPr="00760DE0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 xml:space="preserve"> </w:t>
            </w:r>
            <w:r w:rsidR="0023044F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reservoir</w:t>
            </w:r>
          </w:p>
          <w:p w14:paraId="21DCB7F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</w:p>
        </w:tc>
        <w:tc>
          <w:tcPr>
            <w:tcW w:w="1134" w:type="dxa"/>
          </w:tcPr>
          <w:p w14:paraId="2B89B2E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0.0007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0001)</w:t>
            </w:r>
          </w:p>
        </w:tc>
        <w:tc>
          <w:tcPr>
            <w:tcW w:w="1134" w:type="dxa"/>
            <w:noWrap/>
          </w:tcPr>
          <w:p w14:paraId="5CA128A6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0.005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001)</w:t>
            </w:r>
          </w:p>
        </w:tc>
        <w:tc>
          <w:tcPr>
            <w:tcW w:w="1134" w:type="dxa"/>
            <w:noWrap/>
          </w:tcPr>
          <w:p w14:paraId="2DA1554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0.16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01)</w:t>
            </w:r>
          </w:p>
        </w:tc>
        <w:tc>
          <w:tcPr>
            <w:tcW w:w="993" w:type="dxa"/>
            <w:noWrap/>
          </w:tcPr>
          <w:p w14:paraId="2150562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0002)</w:t>
            </w:r>
          </w:p>
        </w:tc>
        <w:tc>
          <w:tcPr>
            <w:tcW w:w="992" w:type="dxa"/>
            <w:noWrap/>
          </w:tcPr>
          <w:p w14:paraId="2205470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0.007(± 0.0004)</w:t>
            </w:r>
          </w:p>
        </w:tc>
        <w:tc>
          <w:tcPr>
            <w:tcW w:w="1134" w:type="dxa"/>
            <w:noWrap/>
          </w:tcPr>
          <w:p w14:paraId="3F835207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3.2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1)</w:t>
            </w:r>
          </w:p>
        </w:tc>
        <w:tc>
          <w:tcPr>
            <w:tcW w:w="709" w:type="dxa"/>
            <w:noWrap/>
          </w:tcPr>
          <w:p w14:paraId="2BEEB90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0.61</w:t>
            </w:r>
          </w:p>
        </w:tc>
        <w:tc>
          <w:tcPr>
            <w:tcW w:w="845" w:type="dxa"/>
            <w:noWrap/>
          </w:tcPr>
          <w:p w14:paraId="003C026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0.39</w:t>
            </w:r>
          </w:p>
        </w:tc>
      </w:tr>
      <w:tr w:rsidR="0023044F" w14:paraId="68A9CE08" w14:textId="77777777" w:rsidTr="008F0DEC">
        <w:trPr>
          <w:trHeight w:val="366"/>
        </w:trPr>
        <w:tc>
          <w:tcPr>
            <w:tcW w:w="1696" w:type="dxa"/>
            <w:noWrap/>
          </w:tcPr>
          <w:p w14:paraId="1FB144D6" w14:textId="0D022D00" w:rsidR="0023044F" w:rsidRDefault="00760DE0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proofErr w:type="spellStart"/>
            <w:r w:rsidRPr="00760DE0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Kolymskoye</w:t>
            </w:r>
            <w:proofErr w:type="spellEnd"/>
            <w:r w:rsidRPr="00760DE0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 </w:t>
            </w:r>
            <w:r w:rsidR="0023044F"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R</w:t>
            </w:r>
            <w:proofErr w:type="spellStart"/>
            <w:r w:rsidR="0023044F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eservoir</w:t>
            </w:r>
            <w:proofErr w:type="spellEnd"/>
          </w:p>
        </w:tc>
        <w:tc>
          <w:tcPr>
            <w:tcW w:w="1134" w:type="dxa"/>
          </w:tcPr>
          <w:p w14:paraId="6EAA8A8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0.00003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000004)</w:t>
            </w:r>
          </w:p>
        </w:tc>
        <w:tc>
          <w:tcPr>
            <w:tcW w:w="1134" w:type="dxa"/>
            <w:noWrap/>
          </w:tcPr>
          <w:p w14:paraId="1F907532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0.002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0002)</w:t>
            </w:r>
          </w:p>
        </w:tc>
        <w:tc>
          <w:tcPr>
            <w:tcW w:w="1134" w:type="dxa"/>
            <w:noWrap/>
          </w:tcPr>
          <w:p w14:paraId="03ECBC3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3(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08)</w:t>
            </w:r>
          </w:p>
        </w:tc>
        <w:tc>
          <w:tcPr>
            <w:tcW w:w="993" w:type="dxa"/>
            <w:noWrap/>
          </w:tcPr>
          <w:p w14:paraId="2BFDFEB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0.00025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00005)</w:t>
            </w:r>
          </w:p>
        </w:tc>
        <w:tc>
          <w:tcPr>
            <w:tcW w:w="992" w:type="dxa"/>
            <w:noWrap/>
          </w:tcPr>
          <w:p w14:paraId="4A20D5A5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0.004(± 0.0001)</w:t>
            </w:r>
          </w:p>
        </w:tc>
        <w:tc>
          <w:tcPr>
            <w:tcW w:w="1134" w:type="dxa"/>
            <w:noWrap/>
          </w:tcPr>
          <w:p w14:paraId="68B0F2C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2.3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6)</w:t>
            </w:r>
          </w:p>
        </w:tc>
        <w:tc>
          <w:tcPr>
            <w:tcW w:w="709" w:type="dxa"/>
            <w:noWrap/>
          </w:tcPr>
          <w:p w14:paraId="675DD1D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0.59</w:t>
            </w:r>
          </w:p>
        </w:tc>
        <w:tc>
          <w:tcPr>
            <w:tcW w:w="845" w:type="dxa"/>
            <w:noWrap/>
          </w:tcPr>
          <w:p w14:paraId="15473ADC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0.41</w:t>
            </w:r>
          </w:p>
        </w:tc>
      </w:tr>
      <w:tr w:rsidR="0023044F" w14:paraId="6891D36A" w14:textId="77777777" w:rsidTr="008F0DEC">
        <w:trPr>
          <w:trHeight w:val="366"/>
        </w:trPr>
        <w:tc>
          <w:tcPr>
            <w:tcW w:w="1696" w:type="dxa"/>
            <w:noWrap/>
          </w:tcPr>
          <w:p w14:paraId="5551E70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>Sayano-Shushenskoye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  <w:lang w:val="en-US"/>
              </w:rPr>
              <w:t xml:space="preserve"> Reservoir</w:t>
            </w:r>
          </w:p>
          <w:p w14:paraId="421863B0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</w:p>
        </w:tc>
        <w:tc>
          <w:tcPr>
            <w:tcW w:w="1134" w:type="dxa"/>
          </w:tcPr>
          <w:p w14:paraId="3CB52B9B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0.00006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00001)</w:t>
            </w:r>
          </w:p>
        </w:tc>
        <w:tc>
          <w:tcPr>
            <w:tcW w:w="1134" w:type="dxa"/>
            <w:noWrap/>
          </w:tcPr>
          <w:p w14:paraId="0D56BCE4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0.003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0001)</w:t>
            </w:r>
          </w:p>
        </w:tc>
        <w:tc>
          <w:tcPr>
            <w:tcW w:w="1134" w:type="dxa"/>
            <w:noWrap/>
          </w:tcPr>
          <w:p w14:paraId="539939A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0.25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1)</w:t>
            </w:r>
          </w:p>
        </w:tc>
        <w:tc>
          <w:tcPr>
            <w:tcW w:w="993" w:type="dxa"/>
            <w:noWrap/>
          </w:tcPr>
          <w:p w14:paraId="3846097F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0004)</w:t>
            </w:r>
          </w:p>
        </w:tc>
        <w:tc>
          <w:tcPr>
            <w:tcW w:w="992" w:type="dxa"/>
            <w:noWrap/>
          </w:tcPr>
          <w:p w14:paraId="71E725B3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0.005(± 0.0002)</w:t>
            </w:r>
          </w:p>
        </w:tc>
        <w:tc>
          <w:tcPr>
            <w:tcW w:w="1134" w:type="dxa"/>
            <w:noWrap/>
          </w:tcPr>
          <w:p w14:paraId="4B9E38B1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eastAsia="ru-RU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8"/>
                <w:lang w:val="en-US" w:eastAsia="ru-RU"/>
              </w:rPr>
              <w:t>3)</w:t>
            </w:r>
          </w:p>
        </w:tc>
        <w:tc>
          <w:tcPr>
            <w:tcW w:w="709" w:type="dxa"/>
            <w:noWrap/>
          </w:tcPr>
          <w:p w14:paraId="0FF1B11A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0.72</w:t>
            </w:r>
          </w:p>
        </w:tc>
        <w:tc>
          <w:tcPr>
            <w:tcW w:w="845" w:type="dxa"/>
            <w:noWrap/>
          </w:tcPr>
          <w:p w14:paraId="4623DAE8" w14:textId="77777777" w:rsidR="0023044F" w:rsidRDefault="0023044F" w:rsidP="008F0D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0.28</w:t>
            </w:r>
          </w:p>
        </w:tc>
      </w:tr>
    </w:tbl>
    <w:p w14:paraId="3D68813E" w14:textId="77777777" w:rsidR="0023044F" w:rsidRDefault="0023044F" w:rsidP="002304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30B67" w14:textId="77777777" w:rsidR="0023044F" w:rsidRDefault="0023044F" w:rsidP="0023044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494D20" w14:textId="77777777" w:rsidR="00047026" w:rsidRDefault="0092478C"/>
    <w:sectPr w:rsidR="00047026" w:rsidSect="00924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44F"/>
    <w:rsid w:val="0023044F"/>
    <w:rsid w:val="003D4814"/>
    <w:rsid w:val="00434577"/>
    <w:rsid w:val="00573373"/>
    <w:rsid w:val="0060276D"/>
    <w:rsid w:val="00611261"/>
    <w:rsid w:val="00760DE0"/>
    <w:rsid w:val="00830157"/>
    <w:rsid w:val="0092478C"/>
    <w:rsid w:val="00CB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5E597"/>
  <w15:chartTrackingRefBased/>
  <w15:docId w15:val="{B527DE2C-1D13-43BA-89CA-ED0CE8281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044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"/>
    <w:basedOn w:val="a"/>
    <w:link w:val="a5"/>
    <w:qFormat/>
    <w:rsid w:val="0023044F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304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line number"/>
    <w:basedOn w:val="a0"/>
    <w:uiPriority w:val="99"/>
    <w:semiHidden/>
    <w:unhideWhenUsed/>
    <w:rsid w:val="003D4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Романовская</dc:creator>
  <cp:keywords/>
  <dc:description/>
  <cp:lastModifiedBy>Анна Романовская</cp:lastModifiedBy>
  <cp:revision>9</cp:revision>
  <dcterms:created xsi:type="dcterms:W3CDTF">2026-02-05T12:59:00Z</dcterms:created>
  <dcterms:modified xsi:type="dcterms:W3CDTF">2026-03-13T13:46:00Z</dcterms:modified>
</cp:coreProperties>
</file>