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5E" w:rsidRDefault="00A609A8" w:rsidP="009F5A5E">
      <w:pPr>
        <w:adjustRightInd/>
        <w:jc w:val="both"/>
        <w:rPr>
          <w:rFonts w:ascii="Calibri" w:hAnsi="Calibri"/>
          <w:b/>
          <w:sz w:val="22"/>
          <w:szCs w:val="24"/>
        </w:rPr>
      </w:pPr>
      <w:r>
        <w:rPr>
          <w:rFonts w:ascii="Calibri" w:hAnsi="Calibri"/>
          <w:b/>
          <w:sz w:val="22"/>
          <w:szCs w:val="24"/>
        </w:rPr>
        <w:t xml:space="preserve">Additional </w:t>
      </w:r>
      <w:r w:rsidR="0054177E">
        <w:rPr>
          <w:rFonts w:ascii="Calibri" w:hAnsi="Calibri"/>
          <w:b/>
          <w:sz w:val="22"/>
          <w:szCs w:val="24"/>
        </w:rPr>
        <w:t>f</w:t>
      </w:r>
      <w:r w:rsidR="009F5A5E">
        <w:rPr>
          <w:rFonts w:ascii="Calibri" w:hAnsi="Calibri"/>
          <w:b/>
          <w:sz w:val="22"/>
          <w:szCs w:val="24"/>
        </w:rPr>
        <w:t>ile 1:</w:t>
      </w:r>
      <w:r w:rsidR="00C17976">
        <w:rPr>
          <w:rFonts w:ascii="Calibri" w:hAnsi="Calibri"/>
          <w:b/>
          <w:sz w:val="22"/>
          <w:szCs w:val="24"/>
        </w:rPr>
        <w:t xml:space="preserve"> </w:t>
      </w:r>
      <w:r w:rsidR="00C17976" w:rsidRPr="00C17976">
        <w:rPr>
          <w:rFonts w:ascii="Calibri" w:hAnsi="Calibri"/>
          <w:b/>
          <w:sz w:val="22"/>
          <w:szCs w:val="24"/>
        </w:rPr>
        <w:t>Table S1</w:t>
      </w:r>
      <w:r w:rsidR="00430ECE">
        <w:rPr>
          <w:rFonts w:ascii="Calibri" w:hAnsi="Calibri"/>
          <w:b/>
          <w:sz w:val="22"/>
          <w:szCs w:val="24"/>
        </w:rPr>
        <w:t>.</w:t>
      </w:r>
      <w:r w:rsidR="009F5A5E">
        <w:rPr>
          <w:rFonts w:ascii="Calibri" w:hAnsi="Calibri"/>
          <w:b/>
          <w:sz w:val="22"/>
          <w:szCs w:val="24"/>
        </w:rPr>
        <w:t xml:space="preserve"> Comparison </w:t>
      </w:r>
      <w:r w:rsidR="009F5A5E" w:rsidRPr="00216495">
        <w:rPr>
          <w:rFonts w:ascii="Calibri" w:hAnsi="Calibri"/>
          <w:b/>
          <w:sz w:val="22"/>
          <w:szCs w:val="24"/>
        </w:rPr>
        <w:t xml:space="preserve">of compassionate use, </w:t>
      </w:r>
      <w:bookmarkStart w:id="0" w:name="_cp_text_1_61"/>
      <w:r w:rsidR="009F5A5E" w:rsidRPr="00216495">
        <w:rPr>
          <w:rFonts w:ascii="Calibri" w:hAnsi="Calibri"/>
          <w:b/>
          <w:sz w:val="22"/>
          <w:szCs w:val="24"/>
        </w:rPr>
        <w:t xml:space="preserve">humanitarian aid, </w:t>
      </w:r>
      <w:bookmarkEnd w:id="0"/>
      <w:r w:rsidR="009F5A5E" w:rsidRPr="00216495">
        <w:rPr>
          <w:rFonts w:ascii="Calibri" w:hAnsi="Calibri"/>
          <w:b/>
          <w:sz w:val="22"/>
          <w:szCs w:val="24"/>
        </w:rPr>
        <w:t>off-l</w:t>
      </w:r>
      <w:r w:rsidR="00216DF6">
        <w:rPr>
          <w:rFonts w:ascii="Calibri" w:hAnsi="Calibri"/>
          <w:b/>
          <w:sz w:val="22"/>
          <w:szCs w:val="24"/>
        </w:rPr>
        <w:t xml:space="preserve">abel </w:t>
      </w:r>
      <w:r w:rsidR="009F5A5E" w:rsidRPr="00216495">
        <w:rPr>
          <w:rFonts w:ascii="Calibri" w:hAnsi="Calibri"/>
          <w:b/>
          <w:sz w:val="22"/>
          <w:szCs w:val="24"/>
        </w:rPr>
        <w:t xml:space="preserve"> use and clinical trials (adapted </w:t>
      </w:r>
      <w:bookmarkStart w:id="1" w:name="_cp_text_1_62"/>
      <w:r w:rsidR="009F5A5E" w:rsidRPr="00216495">
        <w:rPr>
          <w:rFonts w:ascii="Calibri" w:hAnsi="Calibri"/>
          <w:b/>
          <w:sz w:val="22"/>
          <w:szCs w:val="24"/>
        </w:rPr>
        <w:t xml:space="preserve">and developed </w:t>
      </w:r>
      <w:bookmarkEnd w:id="1"/>
      <w:r w:rsidR="009F5A5E" w:rsidRPr="00216495">
        <w:rPr>
          <w:rFonts w:ascii="Calibri" w:hAnsi="Calibri"/>
          <w:b/>
          <w:sz w:val="22"/>
          <w:szCs w:val="24"/>
        </w:rPr>
        <w:t>from Whitfield et al., 2010</w:t>
      </w:r>
      <w:r w:rsidR="00430ECE">
        <w:rPr>
          <w:rFonts w:ascii="Calibri" w:hAnsi="Calibri"/>
          <w:b/>
          <w:sz w:val="22"/>
          <w:szCs w:val="24"/>
        </w:rPr>
        <w:t xml:space="preserve"> </w:t>
      </w:r>
      <w:bookmarkStart w:id="2" w:name="_GoBack"/>
      <w:r w:rsidR="009F5A5E" w:rsidRPr="00216495">
        <w:rPr>
          <w:rFonts w:ascii="Calibri" w:hAnsi="Calibri"/>
          <w:b/>
          <w:sz w:val="22"/>
          <w:szCs w:val="24"/>
        </w:rPr>
        <w:t>[</w:t>
      </w:r>
      <w:bookmarkEnd w:id="2"/>
      <w:r>
        <w:rPr>
          <w:rFonts w:ascii="Calibri" w:hAnsi="Calibri"/>
          <w:b/>
          <w:sz w:val="22"/>
          <w:szCs w:val="24"/>
        </w:rPr>
        <w:t>12</w:t>
      </w:r>
      <w:r w:rsidR="009F5A5E" w:rsidRPr="00216495">
        <w:rPr>
          <w:rFonts w:ascii="Calibri" w:hAnsi="Calibri"/>
          <w:b/>
          <w:sz w:val="22"/>
          <w:szCs w:val="24"/>
        </w:rPr>
        <w:t>])</w:t>
      </w:r>
    </w:p>
    <w:p w:rsidR="009F5A5E" w:rsidRDefault="009F5A5E" w:rsidP="009F5A5E">
      <w:pPr>
        <w:adjustRightInd/>
        <w:rPr>
          <w:szCs w:val="24"/>
        </w:rPr>
      </w:pPr>
    </w:p>
    <w:tbl>
      <w:tblPr>
        <w:tblW w:w="515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2473"/>
        <w:gridCol w:w="6109"/>
        <w:gridCol w:w="2473"/>
        <w:gridCol w:w="2248"/>
      </w:tblGrid>
      <w:tr w:rsidR="009F5A5E" w:rsidTr="00744061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bookmarkStart w:id="3" w:name="_cp_text_1_63"/>
            <w:r w:rsidRPr="00216495">
              <w:rPr>
                <w:rFonts w:ascii="Calibri" w:hAnsi="Calibri"/>
                <w:b/>
                <w:sz w:val="22"/>
                <w:szCs w:val="24"/>
              </w:rPr>
              <w:t>Topic</w:t>
            </w:r>
            <w:bookmarkEnd w:id="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 w:rsidRPr="00216495">
              <w:rPr>
                <w:rFonts w:ascii="Calibri" w:hAnsi="Calibri"/>
                <w:b/>
                <w:sz w:val="22"/>
                <w:szCs w:val="24"/>
              </w:rPr>
              <w:t>Compassionate use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bookmarkStart w:id="4" w:name="_cp_table_18_64"/>
            <w:r w:rsidRPr="00216495">
              <w:rPr>
                <w:rFonts w:ascii="Calibri" w:hAnsi="Calibri"/>
                <w:b/>
                <w:sz w:val="22"/>
                <w:szCs w:val="24"/>
              </w:rPr>
              <w:t>Humanitarian aid</w:t>
            </w:r>
            <w:bookmarkEnd w:id="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 w:rsidRPr="00216495">
              <w:rPr>
                <w:rFonts w:ascii="Calibri" w:hAnsi="Calibri"/>
                <w:b/>
                <w:sz w:val="22"/>
                <w:szCs w:val="24"/>
              </w:rPr>
              <w:t>Off-l</w:t>
            </w:r>
            <w:r w:rsidR="00216DF6">
              <w:rPr>
                <w:rFonts w:ascii="Calibri" w:hAnsi="Calibri"/>
                <w:b/>
                <w:sz w:val="22"/>
                <w:szCs w:val="24"/>
              </w:rPr>
              <w:t>abel</w:t>
            </w:r>
            <w:r w:rsidRPr="00216495">
              <w:rPr>
                <w:rFonts w:ascii="Calibri" w:hAnsi="Calibri"/>
                <w:b/>
                <w:sz w:val="22"/>
                <w:szCs w:val="24"/>
              </w:rPr>
              <w:t xml:space="preserve"> use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E6E6E6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 w:rsidRPr="00216495">
              <w:rPr>
                <w:rFonts w:ascii="Calibri" w:hAnsi="Calibri"/>
                <w:b/>
                <w:sz w:val="22"/>
                <w:szCs w:val="24"/>
              </w:rPr>
              <w:t>Clinical trials</w:t>
            </w:r>
          </w:p>
        </w:tc>
      </w:tr>
      <w:tr w:rsidR="009F5A5E" w:rsidTr="00744061">
        <w:trPr>
          <w:trHeight w:val="1358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 w:rsidRPr="00216495">
              <w:rPr>
                <w:rFonts w:ascii="Calibri" w:hAnsi="Calibri"/>
                <w:b/>
                <w:sz w:val="22"/>
                <w:szCs w:val="24"/>
              </w:rPr>
              <w:t xml:space="preserve">Summary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Pr="00216495" w:rsidRDefault="009F5A5E" w:rsidP="00C924B9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216495">
              <w:rPr>
                <w:rFonts w:ascii="Calibri" w:hAnsi="Calibri"/>
                <w:sz w:val="22"/>
                <w:szCs w:val="24"/>
              </w:rPr>
              <w:t xml:space="preserve">Treatment for </w:t>
            </w:r>
            <w:r>
              <w:rPr>
                <w:rFonts w:ascii="Calibri" w:hAnsi="Calibri"/>
                <w:sz w:val="22"/>
                <w:szCs w:val="24"/>
              </w:rPr>
              <w:t>a life-threatening condition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on a temporary and unlicensed</w:t>
            </w:r>
            <w:r>
              <w:rPr>
                <w:rFonts w:ascii="Calibri" w:hAnsi="Calibri"/>
                <w:sz w:val="22"/>
                <w:szCs w:val="24"/>
              </w:rPr>
              <w:t xml:space="preserve"> (or newly licensed)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basis where no better treatment </w:t>
            </w:r>
            <w:r>
              <w:rPr>
                <w:rFonts w:ascii="Calibri" w:hAnsi="Calibri"/>
                <w:sz w:val="22"/>
                <w:szCs w:val="24"/>
              </w:rPr>
              <w:t xml:space="preserve">yet </w:t>
            </w:r>
            <w:r w:rsidRPr="00216495">
              <w:rPr>
                <w:rFonts w:ascii="Calibri" w:hAnsi="Calibri"/>
                <w:sz w:val="22"/>
                <w:szCs w:val="24"/>
              </w:rPr>
              <w:t>exists</w:t>
            </w:r>
            <w:r w:rsidR="00C924B9">
              <w:rPr>
                <w:rFonts w:ascii="Calibri" w:hAnsi="Calibri"/>
                <w:sz w:val="22"/>
                <w:szCs w:val="24"/>
              </w:rPr>
              <w:t xml:space="preserve"> (see Supplementary File 2 for the official definition enshrined in EU Law)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B0AD3" w:rsidRDefault="009F5A5E" w:rsidP="00744061">
            <w:pPr>
              <w:adjustRightInd/>
              <w:spacing w:after="120"/>
              <w:rPr>
                <w:rFonts w:ascii="Calibri" w:hAnsi="Calibri"/>
                <w:b/>
                <w:sz w:val="22"/>
                <w:szCs w:val="24"/>
              </w:rPr>
            </w:pPr>
            <w:bookmarkStart w:id="5" w:name="_cp_table_18_66"/>
            <w:r w:rsidRPr="00216495">
              <w:rPr>
                <w:rFonts w:ascii="Calibri" w:hAnsi="Calibri"/>
                <w:sz w:val="22"/>
                <w:szCs w:val="24"/>
              </w:rPr>
              <w:t>Treatment of a life-threatening condition with a licensed product</w:t>
            </w:r>
            <w:r w:rsidR="00FF62B4">
              <w:rPr>
                <w:rFonts w:ascii="Calibri" w:hAnsi="Calibri"/>
                <w:sz w:val="22"/>
                <w:szCs w:val="24"/>
              </w:rPr>
              <w:t>,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 w:rsidR="005B0AD3">
              <w:rPr>
                <w:rFonts w:ascii="Calibri" w:hAnsi="Calibri"/>
                <w:sz w:val="22"/>
                <w:szCs w:val="24"/>
              </w:rPr>
              <w:t xml:space="preserve">sometimes </w:t>
            </w:r>
            <w:r>
              <w:rPr>
                <w:rFonts w:ascii="Calibri" w:hAnsi="Calibri"/>
                <w:sz w:val="22"/>
                <w:szCs w:val="24"/>
              </w:rPr>
              <w:t>thought to differ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from com</w:t>
            </w:r>
            <w:r>
              <w:rPr>
                <w:rFonts w:ascii="Calibri" w:hAnsi="Calibri"/>
                <w:sz w:val="22"/>
                <w:szCs w:val="24"/>
              </w:rPr>
              <w:t>passionate use in that there is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653C2F">
              <w:rPr>
                <w:rFonts w:ascii="Calibri" w:hAnsi="Calibri"/>
                <w:b/>
                <w:sz w:val="22"/>
                <w:szCs w:val="24"/>
              </w:rPr>
              <w:t>no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216495">
              <w:rPr>
                <w:rFonts w:ascii="Calibri" w:hAnsi="Calibri"/>
                <w:b/>
                <w:sz w:val="22"/>
                <w:szCs w:val="24"/>
              </w:rPr>
              <w:t xml:space="preserve">prospect of </w:t>
            </w:r>
            <w:r w:rsidR="00206DFA">
              <w:rPr>
                <w:rFonts w:ascii="Calibri" w:hAnsi="Calibri"/>
                <w:b/>
                <w:sz w:val="22"/>
                <w:szCs w:val="24"/>
              </w:rPr>
              <w:t xml:space="preserve">a </w:t>
            </w:r>
            <w:r w:rsidRPr="00216495">
              <w:rPr>
                <w:rFonts w:ascii="Calibri" w:hAnsi="Calibri"/>
                <w:b/>
                <w:sz w:val="22"/>
                <w:szCs w:val="24"/>
              </w:rPr>
              <w:t>financial return</w:t>
            </w:r>
            <w:r>
              <w:rPr>
                <w:rFonts w:ascii="Calibri" w:hAnsi="Calibri"/>
                <w:sz w:val="22"/>
                <w:szCs w:val="24"/>
              </w:rPr>
              <w:t>.</w:t>
            </w:r>
            <w:r>
              <w:rPr>
                <w:rFonts w:ascii="Calibri" w:hAnsi="Calibri"/>
                <w:b/>
                <w:sz w:val="22"/>
                <w:szCs w:val="24"/>
              </w:rPr>
              <w:t xml:space="preserve"> </w:t>
            </w:r>
          </w:p>
          <w:p w:rsidR="005B0AD3" w:rsidRPr="005B0AD3" w:rsidRDefault="00FF62B4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This distinction between compassionate use and humanitarian aid is open to challenge</w:t>
            </w:r>
            <w:r w:rsidR="005B0AD3" w:rsidRPr="005B0AD3">
              <w:rPr>
                <w:rFonts w:ascii="Calibri" w:hAnsi="Calibri"/>
                <w:sz w:val="22"/>
                <w:szCs w:val="24"/>
              </w:rPr>
              <w:t xml:space="preserve"> on the following basis:</w:t>
            </w:r>
          </w:p>
          <w:p w:rsidR="00A36C21" w:rsidRDefault="009F5A5E" w:rsidP="001F0FBF">
            <w:pPr>
              <w:pStyle w:val="ListParagraph"/>
              <w:numPr>
                <w:ilvl w:val="0"/>
                <w:numId w:val="29"/>
              </w:num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5B0AD3">
              <w:rPr>
                <w:rFonts w:ascii="Calibri" w:hAnsi="Calibri"/>
                <w:sz w:val="22"/>
                <w:szCs w:val="24"/>
              </w:rPr>
              <w:t xml:space="preserve">Humanitarian aid can also lead to profitable sales, as has been the case for example for Gaucher treatment in Romania. </w:t>
            </w:r>
          </w:p>
          <w:p w:rsidR="00A36C21" w:rsidRDefault="00A36C21" w:rsidP="00A36C21">
            <w:pPr>
              <w:pStyle w:val="ListParagraph"/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</w:p>
          <w:p w:rsidR="005B0AD3" w:rsidRDefault="005B0AD3" w:rsidP="001F0FBF">
            <w:pPr>
              <w:pStyle w:val="ListParagraph"/>
              <w:numPr>
                <w:ilvl w:val="0"/>
                <w:numId w:val="29"/>
              </w:num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In fact, </w:t>
            </w:r>
            <w:r w:rsidR="00FF62B4">
              <w:rPr>
                <w:rFonts w:ascii="Calibri" w:hAnsi="Calibri"/>
                <w:sz w:val="22"/>
                <w:szCs w:val="24"/>
              </w:rPr>
              <w:t xml:space="preserve">many </w:t>
            </w:r>
            <w:r>
              <w:rPr>
                <w:rFonts w:ascii="Calibri" w:hAnsi="Calibri"/>
                <w:sz w:val="22"/>
                <w:szCs w:val="24"/>
              </w:rPr>
              <w:t xml:space="preserve">manufacturers maintain unofficially that they engage in humanitarian aid provision only in countries where they </w:t>
            </w:r>
            <w:r w:rsidRPr="005B0AD3">
              <w:rPr>
                <w:rFonts w:ascii="Calibri" w:hAnsi="Calibri"/>
                <w:b/>
                <w:sz w:val="22"/>
                <w:szCs w:val="24"/>
              </w:rPr>
              <w:t>can</w:t>
            </w:r>
            <w:r>
              <w:rPr>
                <w:rFonts w:ascii="Calibri" w:hAnsi="Calibri"/>
                <w:sz w:val="22"/>
                <w:szCs w:val="24"/>
              </w:rPr>
              <w:t xml:space="preserve"> develop a market. One reason is that the existence of contractual commitments between the manufacturer and local parties helps to hold </w:t>
            </w:r>
            <w:r w:rsidR="00206DFA">
              <w:rPr>
                <w:rFonts w:ascii="Calibri" w:hAnsi="Calibri"/>
                <w:sz w:val="22"/>
                <w:szCs w:val="24"/>
              </w:rPr>
              <w:t xml:space="preserve">the </w:t>
            </w:r>
            <w:r>
              <w:rPr>
                <w:rFonts w:ascii="Calibri" w:hAnsi="Calibri"/>
                <w:sz w:val="22"/>
                <w:szCs w:val="24"/>
              </w:rPr>
              <w:t xml:space="preserve">parties to their commitment to humanitarian provision. </w:t>
            </w:r>
            <w:r w:rsidR="00FF62B4">
              <w:rPr>
                <w:rFonts w:ascii="Calibri" w:hAnsi="Calibri"/>
                <w:sz w:val="22"/>
                <w:szCs w:val="24"/>
              </w:rPr>
              <w:t xml:space="preserve">Insisting that </w:t>
            </w:r>
            <w:r w:rsidR="00FF62B4" w:rsidRPr="005B0AD3">
              <w:rPr>
                <w:rFonts w:ascii="Calibri" w:hAnsi="Calibri"/>
                <w:sz w:val="22"/>
                <w:szCs w:val="24"/>
              </w:rPr>
              <w:t xml:space="preserve">humanitarian aid cannot lead to gainful sales </w:t>
            </w:r>
            <w:r w:rsidR="00FF62B4">
              <w:rPr>
                <w:rFonts w:ascii="Calibri" w:hAnsi="Calibri"/>
                <w:sz w:val="22"/>
                <w:szCs w:val="24"/>
              </w:rPr>
              <w:t xml:space="preserve">could therefore </w:t>
            </w:r>
            <w:r w:rsidR="00FF62B4" w:rsidRPr="005B0AD3">
              <w:rPr>
                <w:rFonts w:ascii="Calibri" w:hAnsi="Calibri"/>
                <w:sz w:val="22"/>
                <w:szCs w:val="24"/>
              </w:rPr>
              <w:t>discourage manufacturers from offering such aid</w:t>
            </w:r>
            <w:r w:rsidR="00FF62B4">
              <w:rPr>
                <w:rFonts w:ascii="Calibri" w:hAnsi="Calibri"/>
                <w:sz w:val="22"/>
                <w:szCs w:val="24"/>
              </w:rPr>
              <w:t>.</w:t>
            </w:r>
          </w:p>
          <w:p w:rsidR="00A36C21" w:rsidRPr="001F0FBF" w:rsidRDefault="00A36C21" w:rsidP="00A36C21">
            <w:pPr>
              <w:pStyle w:val="ListParagraph"/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</w:p>
          <w:p w:rsidR="005B0AD3" w:rsidRDefault="009F5A5E" w:rsidP="00744061">
            <w:pPr>
              <w:pStyle w:val="ListParagraph"/>
              <w:numPr>
                <w:ilvl w:val="0"/>
                <w:numId w:val="29"/>
              </w:num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5B0AD3">
              <w:rPr>
                <w:rFonts w:ascii="Calibri" w:hAnsi="Calibri"/>
                <w:sz w:val="22"/>
                <w:szCs w:val="24"/>
              </w:rPr>
              <w:t xml:space="preserve">Indeed, </w:t>
            </w:r>
            <w:r w:rsidR="00FF62B4">
              <w:rPr>
                <w:rFonts w:ascii="Calibri" w:hAnsi="Calibri"/>
                <w:sz w:val="22"/>
                <w:szCs w:val="24"/>
              </w:rPr>
              <w:t xml:space="preserve">emphasising the absence of </w:t>
            </w:r>
            <w:r w:rsidR="00206DFA">
              <w:rPr>
                <w:rFonts w:ascii="Calibri" w:hAnsi="Calibri"/>
                <w:sz w:val="22"/>
                <w:szCs w:val="24"/>
              </w:rPr>
              <w:t xml:space="preserve">a </w:t>
            </w:r>
            <w:r w:rsidR="00FF62B4">
              <w:rPr>
                <w:rFonts w:ascii="Calibri" w:hAnsi="Calibri"/>
                <w:sz w:val="22"/>
                <w:szCs w:val="24"/>
              </w:rPr>
              <w:t>financial return could</w:t>
            </w:r>
            <w:r w:rsidR="004317D3">
              <w:rPr>
                <w:rFonts w:ascii="Calibri" w:hAnsi="Calibri"/>
                <w:sz w:val="22"/>
                <w:szCs w:val="24"/>
              </w:rPr>
              <w:t xml:space="preserve"> harm patients.</w:t>
            </w:r>
            <w:r w:rsidR="00FF62B4">
              <w:rPr>
                <w:rFonts w:ascii="Calibri" w:hAnsi="Calibri"/>
                <w:sz w:val="22"/>
                <w:szCs w:val="24"/>
              </w:rPr>
              <w:t xml:space="preserve"> A manufacturer </w:t>
            </w:r>
            <w:r w:rsidR="00206DFA">
              <w:rPr>
                <w:rFonts w:ascii="Calibri" w:hAnsi="Calibri"/>
                <w:sz w:val="22"/>
                <w:szCs w:val="24"/>
              </w:rPr>
              <w:t xml:space="preserve">who is not immediately persuaded to </w:t>
            </w:r>
            <w:r w:rsidR="00FF62B4">
              <w:rPr>
                <w:rFonts w:ascii="Calibri" w:hAnsi="Calibri"/>
                <w:sz w:val="22"/>
                <w:szCs w:val="24"/>
              </w:rPr>
              <w:t xml:space="preserve">offer </w:t>
            </w:r>
            <w:r w:rsidR="00DB653A">
              <w:rPr>
                <w:rFonts w:ascii="Calibri" w:hAnsi="Calibri"/>
                <w:sz w:val="22"/>
                <w:szCs w:val="24"/>
              </w:rPr>
              <w:t>humanitarian</w:t>
            </w:r>
            <w:r w:rsidR="00206DFA">
              <w:rPr>
                <w:rFonts w:ascii="Calibri" w:hAnsi="Calibri"/>
                <w:sz w:val="22"/>
                <w:szCs w:val="24"/>
              </w:rPr>
              <w:t xml:space="preserve"> aid </w:t>
            </w:r>
            <w:r w:rsidR="00FF62B4">
              <w:rPr>
                <w:rFonts w:ascii="Calibri" w:hAnsi="Calibri"/>
                <w:sz w:val="22"/>
                <w:szCs w:val="24"/>
              </w:rPr>
              <w:t xml:space="preserve">might argue that </w:t>
            </w:r>
            <w:r w:rsidRPr="005B0AD3">
              <w:rPr>
                <w:rFonts w:ascii="Calibri" w:hAnsi="Calibri"/>
                <w:sz w:val="22"/>
                <w:szCs w:val="24"/>
              </w:rPr>
              <w:t>most countries and market</w:t>
            </w:r>
            <w:r w:rsidR="00FF62B4">
              <w:rPr>
                <w:rFonts w:ascii="Calibri" w:hAnsi="Calibri"/>
                <w:sz w:val="22"/>
                <w:szCs w:val="24"/>
              </w:rPr>
              <w:t>s</w:t>
            </w:r>
            <w:r w:rsidRPr="005B0AD3">
              <w:rPr>
                <w:rFonts w:ascii="Calibri" w:hAnsi="Calibri"/>
                <w:sz w:val="22"/>
                <w:szCs w:val="24"/>
              </w:rPr>
              <w:t xml:space="preserve"> offer</w:t>
            </w:r>
            <w:r w:rsidR="00924098">
              <w:rPr>
                <w:rFonts w:ascii="Calibri" w:hAnsi="Calibri"/>
                <w:sz w:val="22"/>
                <w:szCs w:val="24"/>
              </w:rPr>
              <w:t xml:space="preserve"> at least</w:t>
            </w:r>
            <w:r w:rsidRPr="005B0AD3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B52C96">
              <w:rPr>
                <w:rFonts w:ascii="Calibri" w:hAnsi="Calibri"/>
                <w:b/>
                <w:sz w:val="22"/>
                <w:szCs w:val="24"/>
              </w:rPr>
              <w:t>some promise</w:t>
            </w:r>
            <w:r w:rsidRPr="005B0AD3">
              <w:rPr>
                <w:rFonts w:ascii="Calibri" w:hAnsi="Calibri"/>
                <w:sz w:val="22"/>
                <w:szCs w:val="24"/>
              </w:rPr>
              <w:t xml:space="preserve"> for financial gain and they intend to sell rather than give for free in those areas</w:t>
            </w:r>
            <w:r w:rsidR="00FF62B4">
              <w:rPr>
                <w:rFonts w:ascii="Calibri" w:hAnsi="Calibri"/>
                <w:sz w:val="22"/>
                <w:szCs w:val="24"/>
              </w:rPr>
              <w:t>, and humanitarian provision is therefore not an option</w:t>
            </w:r>
            <w:r w:rsidR="00AE2A88">
              <w:rPr>
                <w:rFonts w:ascii="Calibri" w:hAnsi="Calibri"/>
                <w:sz w:val="22"/>
                <w:szCs w:val="24"/>
              </w:rPr>
              <w:t>.</w:t>
            </w:r>
            <w:r w:rsidRPr="005B0AD3">
              <w:rPr>
                <w:rFonts w:ascii="Calibri" w:hAnsi="Calibri"/>
                <w:sz w:val="22"/>
                <w:szCs w:val="24"/>
              </w:rPr>
              <w:t xml:space="preserve"> </w:t>
            </w:r>
            <w:bookmarkEnd w:id="5"/>
          </w:p>
          <w:p w:rsidR="005B0AD3" w:rsidRDefault="005B0AD3" w:rsidP="005B0AD3">
            <w:pPr>
              <w:pStyle w:val="ListParagraph"/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</w:p>
          <w:p w:rsidR="009F5A5E" w:rsidRPr="005B0AD3" w:rsidRDefault="005B0AD3" w:rsidP="004317D3">
            <w:pPr>
              <w:pStyle w:val="ListParagraph"/>
              <w:adjustRightInd/>
              <w:spacing w:after="120"/>
              <w:ind w:left="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For these reasons, no principled distinction can be maintained </w:t>
            </w:r>
            <w:r>
              <w:rPr>
                <w:rFonts w:ascii="Calibri" w:hAnsi="Calibri"/>
                <w:sz w:val="22"/>
                <w:szCs w:val="24"/>
              </w:rPr>
              <w:lastRenderedPageBreak/>
              <w:t xml:space="preserve">between compassionate use and humanitarian provision.  </w:t>
            </w:r>
            <w:r w:rsidR="00B52C96">
              <w:rPr>
                <w:rFonts w:ascii="Calibri" w:hAnsi="Calibri"/>
                <w:sz w:val="22"/>
                <w:szCs w:val="24"/>
              </w:rPr>
              <w:t>The two may differ</w:t>
            </w:r>
            <w:r w:rsidR="00206DFA">
              <w:rPr>
                <w:rFonts w:ascii="Calibri" w:hAnsi="Calibri"/>
                <w:sz w:val="22"/>
                <w:szCs w:val="24"/>
              </w:rPr>
              <w:t xml:space="preserve"> in how long it takes to achieve commercial sales: under the EU compassionate use programme the road to commercial sales may naturally be shorter than in a country with a less developed programme and</w:t>
            </w:r>
            <w:r w:rsidR="00B52C96">
              <w:rPr>
                <w:rFonts w:ascii="Calibri" w:hAnsi="Calibri"/>
                <w:sz w:val="22"/>
                <w:szCs w:val="24"/>
              </w:rPr>
              <w:t xml:space="preserve"> a younger</w:t>
            </w:r>
            <w:r w:rsidR="00206DFA">
              <w:rPr>
                <w:rFonts w:ascii="Calibri" w:hAnsi="Calibri"/>
                <w:sz w:val="22"/>
                <w:szCs w:val="24"/>
              </w:rPr>
              <w:t xml:space="preserve"> general medical infrastructure. However, since the nuance</w:t>
            </w:r>
            <w:r w:rsidR="004317D3">
              <w:rPr>
                <w:rFonts w:ascii="Calibri" w:hAnsi="Calibri"/>
                <w:sz w:val="22"/>
                <w:szCs w:val="24"/>
              </w:rPr>
              <w:t xml:space="preserve"> here </w:t>
            </w:r>
            <w:r w:rsidR="00206DFA">
              <w:rPr>
                <w:rFonts w:ascii="Calibri" w:hAnsi="Calibri"/>
                <w:sz w:val="22"/>
                <w:szCs w:val="24"/>
              </w:rPr>
              <w:t>pertains only to timing, the arguments in favour of compassionate use provision explored in the main article apply equally to humanitarian aid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 w:rsidRPr="00216495">
              <w:rPr>
                <w:rFonts w:ascii="Calibri" w:hAnsi="Calibri"/>
                <w:sz w:val="22"/>
                <w:szCs w:val="24"/>
              </w:rPr>
              <w:lastRenderedPageBreak/>
              <w:t>Prescribing a medicine for a condition other than what it was licensed/authorised for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rPr>
                <w:rFonts w:ascii="Calibri" w:hAnsi="Calibri"/>
                <w:sz w:val="22"/>
                <w:szCs w:val="24"/>
              </w:rPr>
            </w:pPr>
            <w:r w:rsidRPr="00216495">
              <w:rPr>
                <w:rFonts w:ascii="Calibri" w:hAnsi="Calibri"/>
                <w:sz w:val="22"/>
                <w:szCs w:val="24"/>
              </w:rPr>
              <w:t xml:space="preserve">A legal requirement </w:t>
            </w:r>
            <w:r w:rsidR="00E34EF2" w:rsidRPr="00AE2A88">
              <w:rPr>
                <w:rFonts w:ascii="Calibri" w:hAnsi="Calibri"/>
                <w:sz w:val="22"/>
                <w:szCs w:val="24"/>
              </w:rPr>
              <w:t>before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gaining marketing authorisation to ensure a drug’s safety and efficacy</w:t>
            </w:r>
          </w:p>
        </w:tc>
      </w:tr>
      <w:tr w:rsidR="009F5A5E" w:rsidTr="00744061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lastRenderedPageBreak/>
              <w:t>Disease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216495">
              <w:rPr>
                <w:rFonts w:ascii="Calibri" w:hAnsi="Calibri"/>
                <w:sz w:val="22"/>
                <w:szCs w:val="24"/>
              </w:rPr>
              <w:t>A life-threatening or chronically or seriously debilitating condition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bookmarkStart w:id="6" w:name="_cp_table_18_67"/>
            <w:r w:rsidRPr="00216495">
              <w:rPr>
                <w:rFonts w:ascii="Calibri" w:hAnsi="Calibri"/>
                <w:sz w:val="22"/>
                <w:szCs w:val="24"/>
              </w:rPr>
              <w:t xml:space="preserve">A life-threatening or chronically or seriously debilitating </w:t>
            </w:r>
            <w:bookmarkEnd w:id="6"/>
            <w:r w:rsidRPr="00216495">
              <w:rPr>
                <w:rFonts w:ascii="Calibri" w:hAnsi="Calibri"/>
                <w:sz w:val="22"/>
                <w:szCs w:val="24"/>
              </w:rPr>
              <w:t>condition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Any indication for which the product is not licensed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Any</w:t>
            </w:r>
          </w:p>
        </w:tc>
      </w:tr>
      <w:tr w:rsidR="009F5A5E" w:rsidTr="00744061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License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216495">
              <w:rPr>
                <w:rFonts w:ascii="Calibri" w:hAnsi="Calibri"/>
                <w:sz w:val="22"/>
                <w:szCs w:val="24"/>
              </w:rPr>
              <w:t>Therapy not yet licensed</w:t>
            </w:r>
            <w:bookmarkStart w:id="7" w:name="_cp_text_1_68"/>
            <w:r w:rsidRPr="00216495">
              <w:rPr>
                <w:rFonts w:ascii="Calibri" w:hAnsi="Calibri"/>
                <w:sz w:val="22"/>
                <w:szCs w:val="24"/>
              </w:rPr>
              <w:t>, or licensed but not yet available in the market</w:t>
            </w:r>
            <w:bookmarkEnd w:id="7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5A5E" w:rsidRPr="00216495" w:rsidRDefault="009F5A5E" w:rsidP="00567D2B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bookmarkStart w:id="8" w:name="_cp_table_18_69"/>
            <w:r w:rsidRPr="00216495">
              <w:rPr>
                <w:rFonts w:ascii="Calibri" w:hAnsi="Calibri"/>
                <w:sz w:val="22"/>
                <w:szCs w:val="24"/>
              </w:rPr>
              <w:t xml:space="preserve">The </w:t>
            </w:r>
            <w:r w:rsidRPr="00216495">
              <w:rPr>
                <w:rFonts w:ascii="Calibri" w:hAnsi="Calibri"/>
                <w:b/>
                <w:sz w:val="22"/>
                <w:szCs w:val="24"/>
              </w:rPr>
              <w:t>second distinction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sz w:val="22"/>
                <w:szCs w:val="24"/>
              </w:rPr>
              <w:t xml:space="preserve">often advanced 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between compassionate use and humanitarian aid is that compassionate use pertains to an </w:t>
            </w:r>
            <w:r w:rsidRPr="00216495">
              <w:rPr>
                <w:rFonts w:ascii="Calibri" w:hAnsi="Calibri"/>
                <w:b/>
                <w:sz w:val="22"/>
                <w:szCs w:val="24"/>
              </w:rPr>
              <w:t>unlicensed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drug whereas humanitarian aid usually pertains to </w:t>
            </w:r>
            <w:r>
              <w:rPr>
                <w:rFonts w:ascii="Calibri" w:hAnsi="Calibri"/>
                <w:sz w:val="22"/>
                <w:szCs w:val="24"/>
              </w:rPr>
              <w:t xml:space="preserve">a </w:t>
            </w:r>
            <w:r w:rsidRPr="00216495">
              <w:rPr>
                <w:rFonts w:ascii="Calibri" w:hAnsi="Calibri"/>
                <w:b/>
                <w:sz w:val="22"/>
                <w:szCs w:val="24"/>
              </w:rPr>
              <w:t xml:space="preserve">licensed </w:t>
            </w:r>
            <w:r w:rsidRPr="00216495">
              <w:rPr>
                <w:rFonts w:ascii="Calibri" w:hAnsi="Calibri"/>
                <w:sz w:val="22"/>
                <w:szCs w:val="24"/>
              </w:rPr>
              <w:t>drug. However, the distinction is not watertight as compassionate use can concern both unlicensed drugs (before the marketing authorisation is grant</w:t>
            </w:r>
            <w:r w:rsidR="00AE2A88">
              <w:rPr>
                <w:rFonts w:ascii="Calibri" w:hAnsi="Calibri"/>
                <w:sz w:val="22"/>
                <w:szCs w:val="24"/>
              </w:rPr>
              <w:t>ed</w:t>
            </w:r>
            <w:r w:rsidRPr="00216495">
              <w:rPr>
                <w:rFonts w:ascii="Calibri" w:hAnsi="Calibri"/>
                <w:sz w:val="22"/>
                <w:szCs w:val="24"/>
              </w:rPr>
              <w:t>) and licensed (after marketing authorisation is granted but before the drug is available in the market)</w:t>
            </w:r>
            <w:bookmarkEnd w:id="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Licensed for other indication(s)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Drug under trial can be licensed for other indication(s) or not licensed</w:t>
            </w:r>
          </w:p>
        </w:tc>
      </w:tr>
      <w:tr w:rsidR="009F5A5E" w:rsidTr="00744061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Responsible party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Prescribing physician with approval from regulatory authorities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bookmarkStart w:id="9" w:name="_cp_table_18_70"/>
            <w:r w:rsidRPr="00216495">
              <w:rPr>
                <w:rFonts w:ascii="Calibri" w:hAnsi="Calibri"/>
                <w:sz w:val="22"/>
                <w:szCs w:val="24"/>
              </w:rPr>
              <w:t xml:space="preserve">Prescribing physician with approval from regulatory authorities </w:t>
            </w:r>
            <w:bookmarkEnd w:id="9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Prescribing physician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Trial sponsor with approval from the regulatory authorities</w:t>
            </w:r>
          </w:p>
        </w:tc>
      </w:tr>
      <w:tr w:rsidR="009F5A5E" w:rsidTr="00744061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t>Data collection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In some Member States, some data are reported to the regulatory authorities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bookmarkStart w:id="10" w:name="_cp_table_18_71"/>
            <w:r w:rsidRPr="00216495">
              <w:rPr>
                <w:rFonts w:ascii="Calibri" w:hAnsi="Calibri"/>
                <w:sz w:val="22"/>
                <w:szCs w:val="24"/>
              </w:rPr>
              <w:t xml:space="preserve">This is the </w:t>
            </w:r>
            <w:r w:rsidRPr="00216495">
              <w:rPr>
                <w:rFonts w:ascii="Calibri" w:hAnsi="Calibri"/>
                <w:b/>
                <w:sz w:val="22"/>
                <w:szCs w:val="24"/>
              </w:rPr>
              <w:t>third distinction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often advanced between humanitarian aid and compassionate use. Data collection will be more established in areas of compassionate use, whereas countries benefitting from humanitarian aid may be less well-developed medical infrastructure for investigations and follow-up. </w:t>
            </w:r>
          </w:p>
          <w:p w:rsidR="00AE2A88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216495">
              <w:rPr>
                <w:rFonts w:ascii="Calibri" w:hAnsi="Calibri"/>
                <w:sz w:val="22"/>
                <w:szCs w:val="24"/>
              </w:rPr>
              <w:t xml:space="preserve">However, data collection under compassionate use is by no </w:t>
            </w:r>
            <w:r w:rsidRPr="00216495">
              <w:rPr>
                <w:rFonts w:ascii="Calibri" w:hAnsi="Calibri"/>
                <w:sz w:val="22"/>
                <w:szCs w:val="24"/>
              </w:rPr>
              <w:lastRenderedPageBreak/>
              <w:t xml:space="preserve">means automatic and depends on the </w:t>
            </w:r>
            <w:r w:rsidR="006606AA">
              <w:rPr>
                <w:rFonts w:ascii="Calibri" w:hAnsi="Calibri"/>
                <w:sz w:val="22"/>
                <w:szCs w:val="24"/>
              </w:rPr>
              <w:t xml:space="preserve">engagement of the </w:t>
            </w:r>
            <w:r w:rsidRPr="00216495">
              <w:rPr>
                <w:rFonts w:ascii="Calibri" w:hAnsi="Calibri"/>
                <w:sz w:val="22"/>
                <w:szCs w:val="24"/>
              </w:rPr>
              <w:t>company and treating physician as well as specific national rules. Further, because a doctor or nurse is nearly</w:t>
            </w:r>
            <w:r w:rsidR="001D3894">
              <w:rPr>
                <w:rFonts w:ascii="Calibri" w:hAnsi="Calibri"/>
                <w:sz w:val="22"/>
                <w:szCs w:val="24"/>
              </w:rPr>
              <w:t xml:space="preserve"> always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required for the provision of humanitarian aid – for example infusion</w:t>
            </w:r>
            <w:r w:rsidR="001D3894">
              <w:rPr>
                <w:rFonts w:ascii="Calibri" w:hAnsi="Calibri"/>
                <w:sz w:val="22"/>
                <w:szCs w:val="24"/>
              </w:rPr>
              <w:t>-</w:t>
            </w:r>
            <w:r w:rsidRPr="00216495">
              <w:rPr>
                <w:rFonts w:ascii="Calibri" w:hAnsi="Calibri"/>
                <w:sz w:val="22"/>
                <w:szCs w:val="24"/>
              </w:rPr>
              <w:t>based  treatment</w:t>
            </w:r>
            <w:r w:rsidR="001D3894">
              <w:rPr>
                <w:rFonts w:ascii="Calibri" w:hAnsi="Calibri"/>
                <w:sz w:val="22"/>
                <w:szCs w:val="24"/>
              </w:rPr>
              <w:t>s for lysosomal diseases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 – a manufacturer could request the collection of data </w:t>
            </w:r>
            <w:r w:rsidR="006606AA">
              <w:rPr>
                <w:rFonts w:ascii="Calibri" w:hAnsi="Calibri"/>
                <w:sz w:val="22"/>
                <w:szCs w:val="24"/>
              </w:rPr>
              <w:t>at the time of administration</w:t>
            </w:r>
            <w:r w:rsidRPr="00216495">
              <w:rPr>
                <w:rFonts w:ascii="Calibri" w:hAnsi="Calibri"/>
                <w:sz w:val="22"/>
                <w:szCs w:val="24"/>
              </w:rPr>
              <w:t xml:space="preserve">. In any event, </w:t>
            </w:r>
            <w:r w:rsidR="002902F6" w:rsidRPr="00AE2A88">
              <w:rPr>
                <w:rFonts w:ascii="Calibri" w:hAnsi="Calibri"/>
                <w:sz w:val="22"/>
                <w:szCs w:val="24"/>
              </w:rPr>
              <w:t>as a regulatory requirement</w:t>
            </w:r>
            <w:r w:rsidR="006606AA" w:rsidRPr="00AE2A88">
              <w:rPr>
                <w:rFonts w:ascii="Calibri" w:hAnsi="Calibri"/>
                <w:sz w:val="22"/>
                <w:szCs w:val="24"/>
              </w:rPr>
              <w:t xml:space="preserve"> and as part of</w:t>
            </w:r>
            <w:r w:rsidR="002902F6" w:rsidRPr="00AE2A88">
              <w:rPr>
                <w:rFonts w:ascii="Calibri" w:hAnsi="Calibri"/>
                <w:sz w:val="22"/>
                <w:szCs w:val="24"/>
              </w:rPr>
              <w:t xml:space="preserve"> pharmacovigilance, provision of </w:t>
            </w:r>
            <w:r w:rsidRPr="00AE2A88">
              <w:rPr>
                <w:rFonts w:ascii="Calibri" w:hAnsi="Calibri"/>
                <w:sz w:val="22"/>
                <w:szCs w:val="24"/>
              </w:rPr>
              <w:t>humanitarian aid also</w:t>
            </w:r>
            <w:r w:rsidR="006606AA" w:rsidRPr="00AE2A88">
              <w:rPr>
                <w:rFonts w:ascii="Calibri" w:hAnsi="Calibri"/>
                <w:sz w:val="22"/>
                <w:szCs w:val="24"/>
              </w:rPr>
              <w:t xml:space="preserve"> mandates</w:t>
            </w:r>
            <w:r w:rsidRPr="00AE2A88">
              <w:rPr>
                <w:rFonts w:ascii="Calibri" w:hAnsi="Calibri"/>
                <w:sz w:val="22"/>
                <w:szCs w:val="24"/>
              </w:rPr>
              <w:t xml:space="preserve"> </w:t>
            </w:r>
            <w:r w:rsidR="006606AA" w:rsidRPr="00AE2A88">
              <w:rPr>
                <w:rFonts w:ascii="Calibri" w:hAnsi="Calibri"/>
                <w:sz w:val="22"/>
                <w:szCs w:val="24"/>
              </w:rPr>
              <w:t>documentation of</w:t>
            </w:r>
            <w:r w:rsidRPr="00AE2A88">
              <w:rPr>
                <w:rFonts w:ascii="Calibri" w:hAnsi="Calibri"/>
                <w:sz w:val="22"/>
                <w:szCs w:val="24"/>
              </w:rPr>
              <w:t xml:space="preserve"> health events such as serious adverse events or unusual events. </w:t>
            </w:r>
          </w:p>
          <w:p w:rsidR="00AE2A88" w:rsidRDefault="002902F6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AE2A88">
              <w:rPr>
                <w:rFonts w:ascii="Calibri" w:hAnsi="Calibri"/>
                <w:sz w:val="22"/>
                <w:szCs w:val="24"/>
              </w:rPr>
              <w:t xml:space="preserve">These requirements represent 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>a commitment that is much greater than</w:t>
            </w:r>
            <w:r w:rsidR="009F5A5E" w:rsidRPr="00AE2A88">
              <w:rPr>
                <w:rFonts w:ascii="Calibri" w:hAnsi="Calibri"/>
                <w:sz w:val="22"/>
                <w:szCs w:val="24"/>
              </w:rPr>
              <w:t xml:space="preserve"> the collection of specified data, such as </w:t>
            </w:r>
            <w:r w:rsidR="006606AA" w:rsidRPr="00AE2A88">
              <w:rPr>
                <w:rFonts w:ascii="Calibri" w:hAnsi="Calibri"/>
                <w:sz w:val="22"/>
                <w:szCs w:val="24"/>
              </w:rPr>
              <w:t xml:space="preserve">biomarkers of disease activity or more routine determination of analytes present in blood. </w:t>
            </w:r>
          </w:p>
          <w:p w:rsidR="009F5A5E" w:rsidRPr="00216495" w:rsidRDefault="006606AA" w:rsidP="00AE2A88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AE2A88">
              <w:rPr>
                <w:rFonts w:ascii="Calibri" w:hAnsi="Calibri"/>
                <w:sz w:val="22"/>
                <w:szCs w:val="24"/>
              </w:rPr>
              <w:t>The requirem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>ents also place a</w:t>
            </w:r>
            <w:r w:rsidR="007C4485" w:rsidRPr="00AE2A88">
              <w:rPr>
                <w:rFonts w:ascii="Calibri" w:hAnsi="Calibri"/>
                <w:sz w:val="22"/>
                <w:szCs w:val="24"/>
              </w:rPr>
              <w:t>n added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 xml:space="preserve"> burden</w:t>
            </w:r>
            <w:r w:rsidRPr="00AE2A88">
              <w:rPr>
                <w:rFonts w:ascii="Calibri" w:hAnsi="Calibri"/>
                <w:sz w:val="22"/>
                <w:szCs w:val="24"/>
              </w:rPr>
              <w:t xml:space="preserve"> on the manufacturer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>,</w:t>
            </w:r>
            <w:r w:rsidRPr="00AE2A88">
              <w:rPr>
                <w:rFonts w:ascii="Calibri" w:hAnsi="Calibri"/>
                <w:sz w:val="22"/>
                <w:szCs w:val="24"/>
              </w:rPr>
              <w:t xml:space="preserve"> who may feel that the local circumstances, clinical resources and engagement of personnel and patients themselves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 xml:space="preserve">,  would </w:t>
            </w:r>
            <w:r w:rsidR="007C4485" w:rsidRPr="00AE2A88">
              <w:rPr>
                <w:rFonts w:ascii="Calibri" w:hAnsi="Calibri"/>
                <w:sz w:val="22"/>
                <w:szCs w:val="24"/>
              </w:rPr>
              <w:t>compromise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 xml:space="preserve"> their capacity to comply with</w:t>
            </w:r>
            <w:r w:rsidR="00EA768F" w:rsidRPr="00AE2A88">
              <w:rPr>
                <w:rFonts w:ascii="Calibri" w:hAnsi="Calibri"/>
                <w:sz w:val="22"/>
                <w:szCs w:val="24"/>
              </w:rPr>
              <w:t xml:space="preserve"> 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>regulatory procedures</w:t>
            </w:r>
            <w:r w:rsidR="00EA768F" w:rsidRPr="00AE2A88">
              <w:rPr>
                <w:rFonts w:ascii="Calibri" w:hAnsi="Calibri"/>
                <w:sz w:val="22"/>
                <w:szCs w:val="24"/>
              </w:rPr>
              <w:t xml:space="preserve"> – and hence </w:t>
            </w:r>
            <w:r w:rsidR="007C4485" w:rsidRPr="00AE2A88">
              <w:rPr>
                <w:rFonts w:ascii="Calibri" w:hAnsi="Calibri"/>
                <w:sz w:val="22"/>
                <w:szCs w:val="24"/>
              </w:rPr>
              <w:t xml:space="preserve">could jeopardise </w:t>
            </w:r>
            <w:r w:rsidR="00EA768F" w:rsidRPr="00AE2A88">
              <w:rPr>
                <w:rFonts w:ascii="Calibri" w:hAnsi="Calibri"/>
                <w:sz w:val="22"/>
                <w:szCs w:val="24"/>
              </w:rPr>
              <w:t>approval in that country or region</w:t>
            </w:r>
            <w:r w:rsidR="0007625D" w:rsidRPr="00AE2A88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AE2A88">
              <w:rPr>
                <w:rFonts w:ascii="Calibri" w:hAnsi="Calibri"/>
                <w:sz w:val="22"/>
                <w:szCs w:val="24"/>
              </w:rPr>
              <w:t xml:space="preserve"> </w:t>
            </w:r>
            <w:bookmarkEnd w:id="1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lastRenderedPageBreak/>
              <w:t>Spontaneous adverse events may be reported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Outcome measure and adverse event data are reported to the regulatory authorities</w:t>
            </w:r>
          </w:p>
        </w:tc>
      </w:tr>
      <w:tr w:rsidR="009F5A5E" w:rsidTr="00744061">
        <w:tc>
          <w:tcPr>
            <w:tcW w:w="12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rPr>
                <w:rFonts w:ascii="Calibri" w:hAnsi="Calibri"/>
                <w:b/>
                <w:sz w:val="22"/>
                <w:szCs w:val="24"/>
              </w:rPr>
            </w:pPr>
            <w:r>
              <w:rPr>
                <w:rFonts w:ascii="Calibri" w:hAnsi="Calibri"/>
                <w:b/>
                <w:sz w:val="22"/>
                <w:szCs w:val="24"/>
              </w:rPr>
              <w:lastRenderedPageBreak/>
              <w:t>Continued Access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 w:rsidRPr="00216495">
              <w:rPr>
                <w:rFonts w:ascii="Calibri" w:hAnsi="Calibri"/>
                <w:sz w:val="22"/>
                <w:szCs w:val="24"/>
              </w:rPr>
              <w:t>Regulation 726/2004 obligates providers to continue access once a compassionate use programme is started for an individual until the therapy is available in the market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5A5E" w:rsidRPr="00216495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bookmarkStart w:id="11" w:name="_cp_table_18_72"/>
            <w:r w:rsidRPr="00216495">
              <w:rPr>
                <w:rFonts w:ascii="Calibri" w:hAnsi="Calibri"/>
                <w:sz w:val="22"/>
                <w:szCs w:val="24"/>
              </w:rPr>
              <w:t xml:space="preserve">Manufacturer determines length of provision but it is hoped to be available until the therapy is available in the market </w:t>
            </w:r>
            <w:bookmarkEnd w:id="11"/>
            <w:r w:rsidR="002F4DDF">
              <w:rPr>
                <w:rFonts w:ascii="Calibri" w:hAnsi="Calibri"/>
                <w:sz w:val="22"/>
                <w:szCs w:val="24"/>
              </w:rPr>
              <w:t>(and the patient can access it)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>Access through prescription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9F5A5E" w:rsidRDefault="009F5A5E" w:rsidP="00744061">
            <w:pPr>
              <w:adjustRightInd/>
              <w:spacing w:after="120"/>
              <w:rPr>
                <w:rFonts w:ascii="Calibri" w:hAnsi="Calibri"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Declaration of Helsinki stipulates that trial parties “should make provisions for post-trial access for all participants who still need an intervention identified as beneficial in the trial”. </w:t>
            </w:r>
          </w:p>
        </w:tc>
      </w:tr>
    </w:tbl>
    <w:p w:rsidR="00A569E4" w:rsidRDefault="00A569E4" w:rsidP="00C373A2">
      <w:pPr>
        <w:pStyle w:val="BodyText1"/>
      </w:pPr>
    </w:p>
    <w:sectPr w:rsidR="00A569E4" w:rsidSect="009F5A5E">
      <w:headerReference w:type="default" r:id="rId8"/>
      <w:footerReference w:type="default" r:id="rId9"/>
      <w:headerReference w:type="first" r:id="rId10"/>
      <w:pgSz w:w="16839" w:h="11907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FEA" w:rsidRDefault="00087FEA" w:rsidP="009F5A5E">
      <w:r>
        <w:separator/>
      </w:r>
    </w:p>
  </w:endnote>
  <w:endnote w:type="continuationSeparator" w:id="0">
    <w:p w:rsidR="00087FEA" w:rsidRDefault="00087FEA" w:rsidP="009F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84C" w:rsidRDefault="009F5A5E">
    <w:pPr>
      <w:pStyle w:val="Footer"/>
      <w:rPr>
        <w:szCs w:val="24"/>
      </w:rPr>
    </w:pPr>
    <w:r>
      <w:rPr>
        <w:szCs w:val="24"/>
      </w:rPr>
      <w:tab/>
      <w:t xml:space="preserve">Page </w:t>
    </w:r>
    <w:r>
      <w:rPr>
        <w:szCs w:val="24"/>
      </w:rPr>
      <w:fldChar w:fldCharType="begin"/>
    </w:r>
    <w:r>
      <w:rPr>
        <w:szCs w:val="24"/>
      </w:rPr>
      <w:instrText xml:space="preserve">PAGE  </w:instrText>
    </w:r>
    <w:r>
      <w:rPr>
        <w:szCs w:val="24"/>
      </w:rPr>
      <w:fldChar w:fldCharType="separate"/>
    </w:r>
    <w:r w:rsidR="00430ECE">
      <w:rPr>
        <w:noProof/>
        <w:szCs w:val="24"/>
      </w:rPr>
      <w:t>2</w:t>
    </w:r>
    <w:r>
      <w:rPr>
        <w:szCs w:val="24"/>
      </w:rPr>
      <w:fldChar w:fldCharType="end"/>
    </w:r>
  </w:p>
  <w:p w:rsidR="0030484C" w:rsidRDefault="00430ECE">
    <w:pPr>
      <w:widowControl w:val="0"/>
      <w:autoSpaceDE w:val="0"/>
      <w:autoSpaceDN w:val="0"/>
      <w:rPr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FEA" w:rsidRDefault="00087FEA" w:rsidP="009F5A5E">
      <w:r>
        <w:separator/>
      </w:r>
    </w:p>
  </w:footnote>
  <w:footnote w:type="continuationSeparator" w:id="0">
    <w:p w:rsidR="00087FEA" w:rsidRDefault="00087FEA" w:rsidP="009F5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CE" w:rsidRPr="00430ECE" w:rsidRDefault="00430ECE" w:rsidP="00430ECE">
    <w:pPr>
      <w:pStyle w:val="Header"/>
      <w:rPr>
        <w:rFonts w:ascii="Calibri" w:hAnsi="Calibri"/>
      </w:rPr>
    </w:pPr>
    <w:r>
      <w:rPr>
        <w:rFonts w:ascii="Calibri" w:hAnsi="Calibri"/>
      </w:rPr>
      <w:t>Hyry</w:t>
    </w:r>
    <w:r w:rsidRPr="00430ECE">
      <w:rPr>
        <w:rFonts w:ascii="Calibri" w:hAnsi="Calibri"/>
      </w:rPr>
      <w:t xml:space="preserve"> et al. Orphanet Journal of Rare Diseases 2015 10:100   doi:10.1186/s13023-015-0306-x</w:t>
    </w:r>
  </w:p>
  <w:p w:rsidR="0030484C" w:rsidRDefault="009F5A5E">
    <w:pPr>
      <w:pStyle w:val="HeaderCPN"/>
      <w:adjustRightInd/>
      <w:rPr>
        <w:szCs w:val="24"/>
      </w:rPr>
    </w:pPr>
    <w:r>
      <w:rPr>
        <w:szCs w:val="24"/>
      </w:rPr>
      <w:t xml:space="preserve"> </w:t>
    </w:r>
  </w:p>
  <w:p w:rsidR="0030484C" w:rsidRDefault="00430ECE">
    <w:pPr>
      <w:widowControl w:val="0"/>
      <w:autoSpaceDE w:val="0"/>
      <w:autoSpaceDN w:val="0"/>
      <w:rPr>
        <w:sz w:val="24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CE" w:rsidRPr="00430ECE" w:rsidRDefault="00430ECE">
    <w:pPr>
      <w:pStyle w:val="Header"/>
      <w:rPr>
        <w:rFonts w:ascii="Calibri" w:hAnsi="Calibri"/>
      </w:rPr>
    </w:pPr>
    <w:r>
      <w:rPr>
        <w:rFonts w:ascii="Calibri" w:hAnsi="Calibri"/>
      </w:rPr>
      <w:t>Hyry</w:t>
    </w:r>
    <w:r w:rsidRPr="00430ECE">
      <w:rPr>
        <w:rFonts w:ascii="Calibri" w:hAnsi="Calibri"/>
      </w:rPr>
      <w:t xml:space="preserve"> et al. Orphanet Journal of Rare Diseases 2015 10:100   doi:10.1186/s13023-015-0306-x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94E39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8462D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C870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2629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4EA41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9652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0258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28A2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30B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D1248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962D9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C891549"/>
    <w:multiLevelType w:val="multilevel"/>
    <w:tmpl w:val="13F852D8"/>
    <w:lvl w:ilvl="0">
      <w:start w:val="1"/>
      <w:numFmt w:val="decimal"/>
      <w:pStyle w:val="Partie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12">
    <w:nsid w:val="0E9E703F"/>
    <w:multiLevelType w:val="multilevel"/>
    <w:tmpl w:val="89F87E76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b/>
        <w:caps/>
        <w:smallCaps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1418"/>
        </w:tabs>
        <w:ind w:left="1418" w:hanging="709"/>
      </w:pPr>
    </w:lvl>
    <w:lvl w:ilvl="3">
      <w:start w:val="1"/>
      <w:numFmt w:val="lowerRoman"/>
      <w:pStyle w:val="Heading4"/>
      <w:lvlText w:val="(%4)"/>
      <w:lvlJc w:val="left"/>
      <w:pPr>
        <w:tabs>
          <w:tab w:val="num" w:pos="2126"/>
        </w:tabs>
        <w:ind w:left="2126" w:hanging="708"/>
      </w:pPr>
    </w:lvl>
    <w:lvl w:ilvl="4">
      <w:start w:val="1"/>
      <w:numFmt w:val="upperLetter"/>
      <w:pStyle w:val="Heading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Roman"/>
      <w:pStyle w:val="Heading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decimal"/>
      <w:pStyle w:val="Heading7"/>
      <w:lvlText w:val="(%7)"/>
      <w:lvlJc w:val="left"/>
      <w:pPr>
        <w:tabs>
          <w:tab w:val="num" w:pos="4253"/>
        </w:tabs>
        <w:ind w:left="4253" w:hanging="709"/>
      </w:pPr>
    </w:lvl>
    <w:lvl w:ilvl="7">
      <w:start w:val="1"/>
      <w:numFmt w:val="lowerLetter"/>
      <w:pStyle w:val="Heading8"/>
      <w:lvlText w:val="%8)"/>
      <w:lvlJc w:val="left"/>
      <w:pPr>
        <w:tabs>
          <w:tab w:val="num" w:pos="4678"/>
        </w:tabs>
        <w:ind w:left="4678" w:hanging="425"/>
      </w:pPr>
    </w:lvl>
    <w:lvl w:ilvl="8">
      <w:start w:val="1"/>
      <w:numFmt w:val="lowerRoman"/>
      <w:pStyle w:val="Heading9"/>
      <w:lvlText w:val="%9)"/>
      <w:lvlJc w:val="left"/>
      <w:pPr>
        <w:tabs>
          <w:tab w:val="num" w:pos="5387"/>
        </w:tabs>
        <w:ind w:left="5387" w:hanging="709"/>
      </w:pPr>
    </w:lvl>
  </w:abstractNum>
  <w:abstractNum w:abstractNumId="13">
    <w:nsid w:val="139F64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6196BBF"/>
    <w:multiLevelType w:val="multilevel"/>
    <w:tmpl w:val="D8E0C814"/>
    <w:lvl w:ilvl="0">
      <w:start w:val="1"/>
      <w:numFmt w:val="decimal"/>
      <w:pStyle w:val="Exhibit"/>
      <w:suff w:val="nothing"/>
      <w:lvlText w:val="Exhibit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15">
    <w:nsid w:val="1C70284F"/>
    <w:multiLevelType w:val="multilevel"/>
    <w:tmpl w:val="7B8041D0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418"/>
        </w:tabs>
        <w:ind w:left="1418" w:hanging="709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2126"/>
        </w:tabs>
        <w:ind w:left="2127" w:hanging="709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835"/>
        </w:tabs>
        <w:ind w:left="2836" w:hanging="709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3544"/>
        </w:tabs>
        <w:ind w:left="3545" w:hanging="709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4" w:hanging="709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961"/>
        </w:tabs>
        <w:ind w:left="4963" w:hanging="709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2" w:hanging="709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379"/>
        </w:tabs>
        <w:ind w:left="6381" w:hanging="709"/>
      </w:pPr>
      <w:rPr>
        <w:rFonts w:ascii="Symbol" w:hAnsi="Symbol" w:hint="default"/>
      </w:rPr>
    </w:lvl>
  </w:abstractNum>
  <w:abstractNum w:abstractNumId="16">
    <w:nsid w:val="25196F6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36312885"/>
    <w:multiLevelType w:val="hybridMultilevel"/>
    <w:tmpl w:val="7120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22AAC"/>
    <w:multiLevelType w:val="multilevel"/>
    <w:tmpl w:val="D3A62258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hint="default"/>
        <w:b/>
        <w:i w:val="0"/>
        <w:caps/>
      </w:rPr>
    </w:lvl>
    <w:lvl w:ilvl="1">
      <w:start w:val="1"/>
      <w:numFmt w:val="decimal"/>
      <w:pStyle w:val="SchedulePart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abstractNum w:abstractNumId="19">
    <w:nsid w:val="36FE6C5A"/>
    <w:multiLevelType w:val="multilevel"/>
    <w:tmpl w:val="2BE20C7C"/>
    <w:lvl w:ilvl="0">
      <w:start w:val="1"/>
      <w:numFmt w:val="upperLetter"/>
      <w:pStyle w:val="Recital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none"/>
      <w:lvlText w:val=""/>
      <w:lvlJc w:val="left"/>
      <w:pPr>
        <w:ind w:left="1418" w:hanging="709"/>
      </w:pPr>
    </w:lvl>
    <w:lvl w:ilvl="2">
      <w:start w:val="1"/>
      <w:numFmt w:val="none"/>
      <w:lvlText w:val=""/>
      <w:lvlJc w:val="left"/>
      <w:pPr>
        <w:ind w:left="2127" w:hanging="709"/>
      </w:pPr>
    </w:lvl>
    <w:lvl w:ilvl="3">
      <w:start w:val="1"/>
      <w:numFmt w:val="none"/>
      <w:lvlText w:val=""/>
      <w:lvlJc w:val="left"/>
      <w:pPr>
        <w:ind w:left="2836" w:hanging="709"/>
      </w:pPr>
    </w:lvl>
    <w:lvl w:ilvl="4">
      <w:start w:val="1"/>
      <w:numFmt w:val="none"/>
      <w:lvlText w:val=""/>
      <w:lvlJc w:val="left"/>
      <w:pPr>
        <w:ind w:left="3545" w:hanging="709"/>
      </w:pPr>
    </w:lvl>
    <w:lvl w:ilvl="5">
      <w:start w:val="1"/>
      <w:numFmt w:val="none"/>
      <w:lvlText w:val=""/>
      <w:lvlJc w:val="left"/>
      <w:pPr>
        <w:ind w:left="4254" w:hanging="709"/>
      </w:pPr>
    </w:lvl>
    <w:lvl w:ilvl="6">
      <w:start w:val="1"/>
      <w:numFmt w:val="none"/>
      <w:lvlText w:val=""/>
      <w:lvlJc w:val="left"/>
      <w:pPr>
        <w:ind w:left="4963" w:hanging="709"/>
      </w:pPr>
    </w:lvl>
    <w:lvl w:ilvl="7">
      <w:start w:val="1"/>
      <w:numFmt w:val="none"/>
      <w:lvlText w:val=""/>
      <w:lvlJc w:val="left"/>
      <w:pPr>
        <w:ind w:left="5672" w:hanging="709"/>
      </w:pPr>
    </w:lvl>
    <w:lvl w:ilvl="8">
      <w:start w:val="1"/>
      <w:numFmt w:val="none"/>
      <w:lvlText w:val=""/>
      <w:lvlJc w:val="left"/>
      <w:pPr>
        <w:ind w:left="6381" w:hanging="709"/>
      </w:pPr>
    </w:lvl>
  </w:abstractNum>
  <w:abstractNum w:abstractNumId="20">
    <w:nsid w:val="3948476D"/>
    <w:multiLevelType w:val="multilevel"/>
    <w:tmpl w:val="E188B7BA"/>
    <w:lvl w:ilvl="0">
      <w:start w:val="1"/>
      <w:numFmt w:val="none"/>
      <w:pStyle w:val="ScheduleTitle"/>
      <w:suff w:val="nothing"/>
      <w:lvlText w:val="%1"/>
      <w:lvlJc w:val="left"/>
      <w:pPr>
        <w:ind w:left="0" w:firstLine="0"/>
      </w:pPr>
    </w:lvl>
    <w:lvl w:ilvl="1">
      <w:start w:val="1"/>
      <w:numFmt w:val="decimal"/>
      <w:pStyle w:val="Schedule1"/>
      <w:lvlText w:val="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Schedule2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lowerLetter"/>
      <w:pStyle w:val="Schedule3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Schedule4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upperLetter"/>
      <w:pStyle w:val="Schedule5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upperRoman"/>
      <w:pStyle w:val="Schedule6"/>
      <w:lvlText w:val="(%7)"/>
      <w:lvlJc w:val="left"/>
      <w:pPr>
        <w:tabs>
          <w:tab w:val="num" w:pos="3544"/>
        </w:tabs>
        <w:ind w:left="3544" w:hanging="709"/>
      </w:pPr>
    </w:lvl>
    <w:lvl w:ilvl="7">
      <w:start w:val="1"/>
      <w:numFmt w:val="decimal"/>
      <w:pStyle w:val="Schedule7"/>
      <w:lvlText w:val="(%8)"/>
      <w:lvlJc w:val="left"/>
      <w:pPr>
        <w:tabs>
          <w:tab w:val="num" w:pos="4253"/>
        </w:tabs>
        <w:ind w:left="4253" w:hanging="709"/>
      </w:pPr>
    </w:lvl>
    <w:lvl w:ilvl="8">
      <w:start w:val="1"/>
      <w:numFmt w:val="lowerLetter"/>
      <w:pStyle w:val="Schedule8"/>
      <w:lvlText w:val="%9)"/>
      <w:lvlJc w:val="left"/>
      <w:pPr>
        <w:tabs>
          <w:tab w:val="num" w:pos="4678"/>
        </w:tabs>
        <w:ind w:left="4678" w:hanging="425"/>
      </w:pPr>
    </w:lvl>
  </w:abstractNum>
  <w:abstractNum w:abstractNumId="21">
    <w:nsid w:val="3B0603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BC760D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23A488C"/>
    <w:multiLevelType w:val="multilevel"/>
    <w:tmpl w:val="EA7E9DD0"/>
    <w:lvl w:ilvl="0">
      <w:start w:val="1"/>
      <w:numFmt w:val="none"/>
      <w:pStyle w:val="Definition1"/>
      <w:suff w:val="nothing"/>
      <w:lvlText w:val="%1"/>
      <w:lvlJc w:val="left"/>
      <w:pPr>
        <w:ind w:left="709" w:firstLine="0"/>
      </w:pPr>
    </w:lvl>
    <w:lvl w:ilvl="1">
      <w:start w:val="1"/>
      <w:numFmt w:val="lowerLetter"/>
      <w:pStyle w:val="Definition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Definition3"/>
      <w:lvlText w:val="(%3)"/>
      <w:lvlJc w:val="left"/>
      <w:pPr>
        <w:tabs>
          <w:tab w:val="num" w:pos="2126"/>
        </w:tabs>
        <w:ind w:left="2126" w:hanging="708"/>
      </w:pPr>
    </w:lvl>
    <w:lvl w:ilvl="3">
      <w:start w:val="1"/>
      <w:numFmt w:val="upperLetter"/>
      <w:pStyle w:val="Definition4"/>
      <w:lvlText w:val="(%4)"/>
      <w:lvlJc w:val="left"/>
      <w:pPr>
        <w:tabs>
          <w:tab w:val="num" w:pos="2835"/>
        </w:tabs>
        <w:ind w:left="2835" w:hanging="709"/>
      </w:pPr>
    </w:lvl>
    <w:lvl w:ilvl="4">
      <w:start w:val="1"/>
      <w:numFmt w:val="decimal"/>
      <w:pStyle w:val="Definition5"/>
      <w:lvlText w:val="(%5)"/>
      <w:lvlJc w:val="left"/>
      <w:pPr>
        <w:tabs>
          <w:tab w:val="num" w:pos="3544"/>
        </w:tabs>
        <w:ind w:left="3544" w:hanging="709"/>
      </w:pPr>
    </w:lvl>
    <w:lvl w:ilvl="5">
      <w:start w:val="27"/>
      <w:numFmt w:val="lowerLetter"/>
      <w:pStyle w:val="Definition6"/>
      <w:lvlText w:val="(%6)"/>
      <w:lvlJc w:val="left"/>
      <w:pPr>
        <w:tabs>
          <w:tab w:val="num" w:pos="4253"/>
        </w:tabs>
        <w:ind w:left="4253" w:hanging="709"/>
      </w:pPr>
    </w:lvl>
    <w:lvl w:ilvl="6">
      <w:start w:val="1"/>
      <w:numFmt w:val="upperRoman"/>
      <w:pStyle w:val="Definition7"/>
      <w:lvlText w:val="(%7)"/>
      <w:lvlJc w:val="left"/>
      <w:pPr>
        <w:tabs>
          <w:tab w:val="num" w:pos="4961"/>
        </w:tabs>
        <w:ind w:left="4961" w:hanging="708"/>
      </w:pPr>
    </w:lvl>
    <w:lvl w:ilvl="7">
      <w:start w:val="1"/>
      <w:numFmt w:val="lowerLetter"/>
      <w:pStyle w:val="Definition8"/>
      <w:lvlText w:val="(%8)"/>
      <w:lvlJc w:val="left"/>
      <w:pPr>
        <w:tabs>
          <w:tab w:val="num" w:pos="5670"/>
        </w:tabs>
        <w:ind w:left="5670" w:hanging="709"/>
      </w:pPr>
    </w:lvl>
    <w:lvl w:ilvl="8">
      <w:start w:val="1"/>
      <w:numFmt w:val="lowerRoman"/>
      <w:pStyle w:val="Definition9"/>
      <w:lvlText w:val="(%9)"/>
      <w:lvlJc w:val="left"/>
      <w:pPr>
        <w:tabs>
          <w:tab w:val="num" w:pos="6379"/>
        </w:tabs>
        <w:ind w:left="6379" w:hanging="709"/>
      </w:pPr>
    </w:lvl>
  </w:abstractNum>
  <w:abstractNum w:abstractNumId="24">
    <w:nsid w:val="651400AD"/>
    <w:multiLevelType w:val="multilevel"/>
    <w:tmpl w:val="3418D3CA"/>
    <w:lvl w:ilvl="0">
      <w:start w:val="1"/>
      <w:numFmt w:val="decimal"/>
      <w:pStyle w:val="Num1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Num2"/>
      <w:lvlText w:val="(%2)"/>
      <w:lvlJc w:val="left"/>
      <w:pPr>
        <w:tabs>
          <w:tab w:val="num" w:pos="1418"/>
        </w:tabs>
        <w:ind w:left="1418" w:hanging="709"/>
      </w:pPr>
    </w:lvl>
    <w:lvl w:ilvl="2">
      <w:start w:val="1"/>
      <w:numFmt w:val="lowerRoman"/>
      <w:pStyle w:val="Num3"/>
      <w:lvlText w:val="(%3)"/>
      <w:lvlJc w:val="left"/>
      <w:pPr>
        <w:tabs>
          <w:tab w:val="num" w:pos="2127"/>
        </w:tabs>
        <w:ind w:left="2127" w:hanging="709"/>
      </w:pPr>
    </w:lvl>
    <w:lvl w:ilvl="3">
      <w:start w:val="1"/>
      <w:numFmt w:val="upperLetter"/>
      <w:pStyle w:val="Num4"/>
      <w:lvlText w:val="(%4)"/>
      <w:lvlJc w:val="left"/>
      <w:pPr>
        <w:tabs>
          <w:tab w:val="num" w:pos="2836"/>
        </w:tabs>
        <w:ind w:left="2836" w:hanging="709"/>
      </w:pPr>
    </w:lvl>
    <w:lvl w:ilvl="4">
      <w:start w:val="27"/>
      <w:numFmt w:val="lowerLetter"/>
      <w:pStyle w:val="Num5"/>
      <w:lvlText w:val="(%5)"/>
      <w:lvlJc w:val="left"/>
      <w:pPr>
        <w:tabs>
          <w:tab w:val="num" w:pos="3545"/>
        </w:tabs>
        <w:ind w:left="3545" w:hanging="709"/>
      </w:pPr>
    </w:lvl>
    <w:lvl w:ilvl="5">
      <w:start w:val="1"/>
      <w:numFmt w:val="decimal"/>
      <w:pStyle w:val="Num6"/>
      <w:lvlText w:val="(%6)"/>
      <w:lvlJc w:val="left"/>
      <w:pPr>
        <w:tabs>
          <w:tab w:val="num" w:pos="4254"/>
        </w:tabs>
        <w:ind w:left="4254" w:hanging="709"/>
      </w:pPr>
    </w:lvl>
    <w:lvl w:ilvl="6">
      <w:start w:val="1"/>
      <w:numFmt w:val="lowerLetter"/>
      <w:pStyle w:val="Num7"/>
      <w:lvlText w:val="(%7)"/>
      <w:lvlJc w:val="left"/>
      <w:pPr>
        <w:tabs>
          <w:tab w:val="num" w:pos="4963"/>
        </w:tabs>
        <w:ind w:left="4963" w:hanging="709"/>
      </w:pPr>
    </w:lvl>
    <w:lvl w:ilvl="7">
      <w:start w:val="1"/>
      <w:numFmt w:val="lowerRoman"/>
      <w:pStyle w:val="Num8"/>
      <w:lvlText w:val="(%8)"/>
      <w:lvlJc w:val="left"/>
      <w:pPr>
        <w:tabs>
          <w:tab w:val="num" w:pos="5672"/>
        </w:tabs>
        <w:ind w:left="5672" w:hanging="709"/>
      </w:pPr>
    </w:lvl>
    <w:lvl w:ilvl="8">
      <w:start w:val="1"/>
      <w:numFmt w:val="lowerLetter"/>
      <w:pStyle w:val="Num9"/>
      <w:lvlText w:val="%9."/>
      <w:lvlJc w:val="left"/>
      <w:pPr>
        <w:tabs>
          <w:tab w:val="num" w:pos="6381"/>
        </w:tabs>
        <w:ind w:left="6381" w:hanging="709"/>
      </w:pPr>
    </w:lvl>
  </w:abstractNum>
  <w:abstractNum w:abstractNumId="25">
    <w:nsid w:val="6768400B"/>
    <w:multiLevelType w:val="multilevel"/>
    <w:tmpl w:val="66565930"/>
    <w:lvl w:ilvl="0">
      <w:start w:val="1"/>
      <w:numFmt w:val="decimal"/>
      <w:pStyle w:val="List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pStyle w:val="ListNumber2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Restart w:val="0"/>
      <w:pStyle w:val="ListNumber3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Restart w:val="0"/>
      <w:pStyle w:val="ListNumber4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Restart w:val="0"/>
      <w:pStyle w:val="ListNumber5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26">
    <w:nsid w:val="754E090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12"/>
  </w:num>
  <w:num w:numId="13">
    <w:abstractNumId w:val="15"/>
  </w:num>
  <w:num w:numId="14">
    <w:abstractNumId w:val="25"/>
  </w:num>
  <w:num w:numId="15">
    <w:abstractNumId w:val="11"/>
  </w:num>
  <w:num w:numId="16">
    <w:abstractNumId w:val="19"/>
  </w:num>
  <w:num w:numId="17">
    <w:abstractNumId w:val="20"/>
  </w:num>
  <w:num w:numId="18">
    <w:abstractNumId w:val="24"/>
  </w:num>
  <w:num w:numId="19">
    <w:abstractNumId w:val="18"/>
  </w:num>
  <w:num w:numId="20">
    <w:abstractNumId w:val="10"/>
  </w:num>
  <w:num w:numId="21">
    <w:abstractNumId w:val="21"/>
  </w:num>
  <w:num w:numId="22">
    <w:abstractNumId w:val="16"/>
  </w:num>
  <w:num w:numId="23">
    <w:abstractNumId w:val="26"/>
  </w:num>
  <w:num w:numId="24">
    <w:abstractNumId w:val="13"/>
  </w:num>
  <w:num w:numId="25">
    <w:abstractNumId w:val="22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styleLockQFSet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heckedForWebBugs" w:val="True"/>
  </w:docVars>
  <w:rsids>
    <w:rsidRoot w:val="009F5A5E"/>
    <w:rsid w:val="0007625D"/>
    <w:rsid w:val="00076AF7"/>
    <w:rsid w:val="00087FEA"/>
    <w:rsid w:val="00095373"/>
    <w:rsid w:val="000A7F20"/>
    <w:rsid w:val="000B0D22"/>
    <w:rsid w:val="001D3894"/>
    <w:rsid w:val="001F0FBF"/>
    <w:rsid w:val="001F2BD8"/>
    <w:rsid w:val="00206DFA"/>
    <w:rsid w:val="00216DF6"/>
    <w:rsid w:val="00255642"/>
    <w:rsid w:val="002902F6"/>
    <w:rsid w:val="00292FAD"/>
    <w:rsid w:val="002E47B2"/>
    <w:rsid w:val="002F4DDF"/>
    <w:rsid w:val="002F60D8"/>
    <w:rsid w:val="003415A7"/>
    <w:rsid w:val="00430ECE"/>
    <w:rsid w:val="004317D3"/>
    <w:rsid w:val="004909AF"/>
    <w:rsid w:val="004B5935"/>
    <w:rsid w:val="004C4D5A"/>
    <w:rsid w:val="00512E93"/>
    <w:rsid w:val="0053740A"/>
    <w:rsid w:val="0054177E"/>
    <w:rsid w:val="00567D2B"/>
    <w:rsid w:val="005A3456"/>
    <w:rsid w:val="005A7068"/>
    <w:rsid w:val="005B0AD3"/>
    <w:rsid w:val="005B2D6B"/>
    <w:rsid w:val="0060552B"/>
    <w:rsid w:val="006606AA"/>
    <w:rsid w:val="006C3726"/>
    <w:rsid w:val="007236A6"/>
    <w:rsid w:val="00725954"/>
    <w:rsid w:val="00752E9B"/>
    <w:rsid w:val="007C4485"/>
    <w:rsid w:val="00814A48"/>
    <w:rsid w:val="00862865"/>
    <w:rsid w:val="0086337F"/>
    <w:rsid w:val="008732A4"/>
    <w:rsid w:val="008B0F58"/>
    <w:rsid w:val="008D23B6"/>
    <w:rsid w:val="00924098"/>
    <w:rsid w:val="00964475"/>
    <w:rsid w:val="009D42A8"/>
    <w:rsid w:val="009F5A5E"/>
    <w:rsid w:val="00A36C21"/>
    <w:rsid w:val="00A569E4"/>
    <w:rsid w:val="00A609A8"/>
    <w:rsid w:val="00AE21FD"/>
    <w:rsid w:val="00AE2A88"/>
    <w:rsid w:val="00B52C96"/>
    <w:rsid w:val="00B85531"/>
    <w:rsid w:val="00B96C01"/>
    <w:rsid w:val="00C17976"/>
    <w:rsid w:val="00C373A2"/>
    <w:rsid w:val="00C924B9"/>
    <w:rsid w:val="00D75C19"/>
    <w:rsid w:val="00DB653A"/>
    <w:rsid w:val="00DC778A"/>
    <w:rsid w:val="00E34EF2"/>
    <w:rsid w:val="00E35937"/>
    <w:rsid w:val="00E608E7"/>
    <w:rsid w:val="00EA768F"/>
    <w:rsid w:val="00EE6B14"/>
    <w:rsid w:val="00F0236D"/>
    <w:rsid w:val="00F5186D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5" w:unhideWhenUsed="0" w:qFormat="1"/>
    <w:lsdException w:name="heading 2" w:uiPriority="15" w:qFormat="1"/>
    <w:lsdException w:name="heading 3" w:uiPriority="15" w:qFormat="1"/>
    <w:lsdException w:name="heading 4" w:uiPriority="15" w:qFormat="1"/>
    <w:lsdException w:name="heading 5" w:uiPriority="15" w:qFormat="1"/>
    <w:lsdException w:name="heading 6" w:uiPriority="15" w:qFormat="1"/>
    <w:lsdException w:name="heading 7" w:uiPriority="15" w:qFormat="1"/>
    <w:lsdException w:name="heading 8" w:uiPriority="15" w:qFormat="1"/>
    <w:lsdException w:name="heading 9" w:uiPriority="15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0"/>
    <w:lsdException w:name="caption" w:uiPriority="39" w:qFormat="1"/>
    <w:lsdException w:name="table of figures" w:uiPriority="39"/>
    <w:lsdException w:name="endnote text" w:uiPriority="40"/>
    <w:lsdException w:name="table of authorities" w:uiPriority="39"/>
    <w:lsdException w:name="macro" w:uiPriority="0"/>
    <w:lsdException w:name="toa heading" w:uiPriority="39"/>
    <w:lsdException w:name="List Bullet" w:uiPriority="24" w:qFormat="1"/>
    <w:lsdException w:name="List Number" w:uiPriority="24" w:qFormat="1"/>
    <w:lsdException w:name="List Bullet 2" w:uiPriority="24" w:qFormat="1"/>
    <w:lsdException w:name="List Bullet 3" w:uiPriority="24" w:qFormat="1"/>
    <w:lsdException w:name="List Bullet 4" w:uiPriority="24"/>
    <w:lsdException w:name="List Bullet 5" w:uiPriority="24"/>
    <w:lsdException w:name="List Number 2" w:uiPriority="24"/>
    <w:lsdException w:name="List Number 3" w:uiPriority="24"/>
    <w:lsdException w:name="List Number 4" w:uiPriority="24"/>
    <w:lsdException w:name="List Number 5" w:uiPriority="24"/>
    <w:lsdException w:name="Title" w:semiHidden="0" w:uiPriority="39" w:unhideWhenUsed="0" w:qFormat="1"/>
    <w:lsdException w:name="Signature" w:uiPriority="39"/>
    <w:lsdException w:name="Default Paragraph Font" w:uiPriority="1"/>
    <w:lsdException w:name="Subtitle" w:semiHidden="0" w:uiPriority="39" w:unhideWhenUsed="0" w:qFormat="1"/>
    <w:lsdException w:name="Block Text" w:uiPriority="3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4" w:unhideWhenUsed="0" w:qFormat="1"/>
    <w:lsdException w:name="Quote" w:semiHidden="0" w:uiPriority="3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9F5A5E"/>
    <w:pPr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Heading2"/>
    <w:link w:val="Heading1Char"/>
    <w:uiPriority w:val="15"/>
    <w:qFormat/>
    <w:rsid w:val="00C373A2"/>
    <w:pPr>
      <w:keepNext/>
      <w:numPr>
        <w:numId w:val="12"/>
      </w:numPr>
      <w:adjustRightInd/>
      <w:spacing w:after="220"/>
      <w:jc w:val="both"/>
      <w:outlineLvl w:val="0"/>
    </w:pPr>
    <w:rPr>
      <w:b/>
      <w:caps/>
      <w:sz w:val="22"/>
    </w:rPr>
  </w:style>
  <w:style w:type="paragraph" w:styleId="Heading2">
    <w:name w:val="heading 2"/>
    <w:basedOn w:val="Normal"/>
    <w:link w:val="Heading2Char"/>
    <w:uiPriority w:val="15"/>
    <w:qFormat/>
    <w:rsid w:val="00C373A2"/>
    <w:pPr>
      <w:numPr>
        <w:ilvl w:val="1"/>
        <w:numId w:val="12"/>
      </w:numPr>
      <w:adjustRightInd/>
      <w:spacing w:after="220"/>
      <w:jc w:val="both"/>
      <w:outlineLvl w:val="1"/>
    </w:pPr>
    <w:rPr>
      <w:sz w:val="22"/>
    </w:rPr>
  </w:style>
  <w:style w:type="paragraph" w:styleId="Heading3">
    <w:name w:val="heading 3"/>
    <w:basedOn w:val="Normal"/>
    <w:link w:val="Heading3Char"/>
    <w:uiPriority w:val="15"/>
    <w:qFormat/>
    <w:rsid w:val="00C373A2"/>
    <w:pPr>
      <w:numPr>
        <w:ilvl w:val="2"/>
        <w:numId w:val="12"/>
      </w:numPr>
      <w:adjustRightInd/>
      <w:spacing w:after="220"/>
      <w:jc w:val="both"/>
      <w:outlineLvl w:val="2"/>
    </w:pPr>
    <w:rPr>
      <w:sz w:val="22"/>
    </w:rPr>
  </w:style>
  <w:style w:type="paragraph" w:styleId="Heading4">
    <w:name w:val="heading 4"/>
    <w:basedOn w:val="Normal"/>
    <w:link w:val="Heading4Char"/>
    <w:uiPriority w:val="15"/>
    <w:semiHidden/>
    <w:unhideWhenUsed/>
    <w:qFormat/>
    <w:rsid w:val="00C373A2"/>
    <w:pPr>
      <w:numPr>
        <w:ilvl w:val="3"/>
        <w:numId w:val="12"/>
      </w:numPr>
      <w:adjustRightInd/>
      <w:spacing w:after="220"/>
      <w:jc w:val="both"/>
      <w:outlineLvl w:val="3"/>
    </w:pPr>
    <w:rPr>
      <w:sz w:val="22"/>
    </w:rPr>
  </w:style>
  <w:style w:type="paragraph" w:styleId="Heading5">
    <w:name w:val="heading 5"/>
    <w:basedOn w:val="Normal"/>
    <w:link w:val="Heading5Char"/>
    <w:uiPriority w:val="15"/>
    <w:semiHidden/>
    <w:unhideWhenUsed/>
    <w:rsid w:val="00C373A2"/>
    <w:pPr>
      <w:numPr>
        <w:ilvl w:val="4"/>
        <w:numId w:val="12"/>
      </w:numPr>
      <w:adjustRightInd/>
      <w:spacing w:after="220"/>
      <w:jc w:val="both"/>
      <w:outlineLvl w:val="4"/>
    </w:pPr>
    <w:rPr>
      <w:sz w:val="22"/>
    </w:rPr>
  </w:style>
  <w:style w:type="paragraph" w:styleId="Heading6">
    <w:name w:val="heading 6"/>
    <w:basedOn w:val="Normal"/>
    <w:link w:val="Heading6Char"/>
    <w:uiPriority w:val="15"/>
    <w:semiHidden/>
    <w:unhideWhenUsed/>
    <w:rsid w:val="00C373A2"/>
    <w:pPr>
      <w:numPr>
        <w:ilvl w:val="5"/>
        <w:numId w:val="12"/>
      </w:numPr>
      <w:adjustRightInd/>
      <w:spacing w:after="220"/>
      <w:jc w:val="both"/>
      <w:outlineLvl w:val="5"/>
    </w:pPr>
    <w:rPr>
      <w:sz w:val="22"/>
    </w:rPr>
  </w:style>
  <w:style w:type="paragraph" w:styleId="Heading7">
    <w:name w:val="heading 7"/>
    <w:basedOn w:val="Normal"/>
    <w:link w:val="Heading7Char"/>
    <w:uiPriority w:val="15"/>
    <w:semiHidden/>
    <w:unhideWhenUsed/>
    <w:rsid w:val="00C373A2"/>
    <w:pPr>
      <w:numPr>
        <w:ilvl w:val="6"/>
        <w:numId w:val="12"/>
      </w:numPr>
      <w:adjustRightInd/>
      <w:spacing w:after="220"/>
      <w:jc w:val="both"/>
      <w:outlineLvl w:val="6"/>
    </w:pPr>
    <w:rPr>
      <w:sz w:val="22"/>
    </w:rPr>
  </w:style>
  <w:style w:type="paragraph" w:styleId="Heading8">
    <w:name w:val="heading 8"/>
    <w:basedOn w:val="Normal"/>
    <w:link w:val="Heading8Char"/>
    <w:uiPriority w:val="15"/>
    <w:semiHidden/>
    <w:qFormat/>
    <w:rsid w:val="00C373A2"/>
    <w:pPr>
      <w:numPr>
        <w:ilvl w:val="7"/>
        <w:numId w:val="12"/>
      </w:numPr>
      <w:adjustRightInd/>
      <w:spacing w:after="220"/>
      <w:jc w:val="both"/>
      <w:outlineLvl w:val="7"/>
    </w:pPr>
    <w:rPr>
      <w:color w:val="000000"/>
      <w:sz w:val="22"/>
    </w:rPr>
  </w:style>
  <w:style w:type="paragraph" w:styleId="Heading9">
    <w:name w:val="heading 9"/>
    <w:basedOn w:val="Normal"/>
    <w:link w:val="Heading9Char"/>
    <w:uiPriority w:val="15"/>
    <w:semiHidden/>
    <w:qFormat/>
    <w:rsid w:val="00C373A2"/>
    <w:pPr>
      <w:numPr>
        <w:ilvl w:val="8"/>
        <w:numId w:val="12"/>
      </w:numPr>
      <w:adjustRightInd/>
      <w:spacing w:after="220"/>
      <w:jc w:val="both"/>
      <w:outlineLvl w:val="8"/>
    </w:pPr>
    <w:rPr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39"/>
    <w:semiHidden/>
    <w:rsid w:val="00C373A2"/>
    <w:pPr>
      <w:adjustRightInd/>
      <w:spacing w:before="240" w:after="60"/>
      <w:jc w:val="center"/>
    </w:pPr>
    <w:rPr>
      <w:b/>
      <w:kern w:val="28"/>
      <w:sz w:val="22"/>
    </w:rPr>
  </w:style>
  <w:style w:type="character" w:customStyle="1" w:styleId="TitleChar">
    <w:name w:val="Title Char"/>
    <w:link w:val="Title"/>
    <w:uiPriority w:val="39"/>
    <w:semiHidden/>
    <w:rsid w:val="00C373A2"/>
    <w:rPr>
      <w:rFonts w:ascii="Times New Roman" w:hAnsi="Times New Roman" w:cs="Times New Roman"/>
      <w:b/>
      <w:kern w:val="28"/>
      <w:szCs w:val="20"/>
      <w:lang w:val="en-GB"/>
    </w:rPr>
  </w:style>
  <w:style w:type="character" w:customStyle="1" w:styleId="Heading1Char">
    <w:name w:val="Heading 1 Char"/>
    <w:link w:val="Heading1"/>
    <w:uiPriority w:val="15"/>
    <w:rsid w:val="00C373A2"/>
    <w:rPr>
      <w:rFonts w:ascii="Times New Roman" w:hAnsi="Times New Roman" w:cs="Times New Roman"/>
      <w:b/>
      <w:caps/>
      <w:szCs w:val="20"/>
      <w:lang w:val="en-GB"/>
    </w:rPr>
  </w:style>
  <w:style w:type="character" w:customStyle="1" w:styleId="Heading2Char">
    <w:name w:val="Heading 2 Char"/>
    <w:link w:val="Heading2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3Char">
    <w:name w:val="Heading 3 Char"/>
    <w:link w:val="Heading3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4Char">
    <w:name w:val="Heading 4 Char"/>
    <w:link w:val="Heading4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5Char">
    <w:name w:val="Heading 5 Char"/>
    <w:link w:val="Heading5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6Char">
    <w:name w:val="Heading 6 Char"/>
    <w:link w:val="Heading6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7Char">
    <w:name w:val="Heading 7 Char"/>
    <w:link w:val="Heading7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8Char">
    <w:name w:val="Heading 8 Char"/>
    <w:link w:val="Heading8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character" w:customStyle="1" w:styleId="Heading9Char">
    <w:name w:val="Heading 9 Char"/>
    <w:link w:val="Heading9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37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73A2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C373A2"/>
    <w:pPr>
      <w:adjustRightInd/>
    </w:pPr>
    <w:rPr>
      <w:sz w:val="22"/>
    </w:rPr>
  </w:style>
  <w:style w:type="paragraph" w:styleId="BlockText">
    <w:name w:val="Block Text"/>
    <w:basedOn w:val="Normal"/>
    <w:uiPriority w:val="39"/>
    <w:semiHidden/>
    <w:rsid w:val="00C373A2"/>
    <w:pPr>
      <w:adjustRightInd/>
      <w:spacing w:after="120"/>
      <w:ind w:left="1440" w:right="1440"/>
    </w:pPr>
    <w:rPr>
      <w:sz w:val="22"/>
    </w:rPr>
  </w:style>
  <w:style w:type="paragraph" w:styleId="BodyText">
    <w:name w:val="Body Text"/>
    <w:basedOn w:val="Normal"/>
    <w:next w:val="BodyText1"/>
    <w:link w:val="BodyTextChar"/>
    <w:uiPriority w:val="99"/>
    <w:semiHidden/>
    <w:rsid w:val="00C373A2"/>
    <w:pPr>
      <w:adjustRightInd/>
      <w:spacing w:after="120"/>
    </w:pPr>
    <w:rPr>
      <w:sz w:val="22"/>
    </w:rPr>
  </w:style>
  <w:style w:type="character" w:customStyle="1" w:styleId="BodyTextChar">
    <w:name w:val="Body Text Char"/>
    <w:link w:val="BodyTex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2">
    <w:name w:val="Body Text 2"/>
    <w:basedOn w:val="Normal"/>
    <w:next w:val="Normal"/>
    <w:link w:val="BodyText2Char"/>
    <w:uiPriority w:val="99"/>
    <w:semiHidden/>
    <w:rsid w:val="00C373A2"/>
    <w:pPr>
      <w:adjustRightInd/>
      <w:spacing w:after="220"/>
      <w:ind w:left="709"/>
      <w:jc w:val="both"/>
    </w:pPr>
    <w:rPr>
      <w:sz w:val="22"/>
    </w:rPr>
  </w:style>
  <w:style w:type="character" w:customStyle="1" w:styleId="BodyText2Char">
    <w:name w:val="Body Text 2 Char"/>
    <w:link w:val="BodyTex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3">
    <w:name w:val="Body Text 3"/>
    <w:basedOn w:val="Normal"/>
    <w:next w:val="Normal"/>
    <w:link w:val="BodyText3Char"/>
    <w:uiPriority w:val="99"/>
    <w:semiHidden/>
    <w:rsid w:val="00C373A2"/>
    <w:pPr>
      <w:adjustRightInd/>
      <w:spacing w:after="220"/>
      <w:ind w:left="1418"/>
      <w:jc w:val="both"/>
    </w:pPr>
    <w:rPr>
      <w:sz w:val="22"/>
      <w:szCs w:val="16"/>
    </w:rPr>
  </w:style>
  <w:style w:type="character" w:customStyle="1" w:styleId="BodyText3Char">
    <w:name w:val="Body Text 3 Char"/>
    <w:link w:val="BodyText3"/>
    <w:uiPriority w:val="99"/>
    <w:semiHidden/>
    <w:rsid w:val="00C373A2"/>
    <w:rPr>
      <w:rFonts w:ascii="Times New Roman" w:hAnsi="Times New Roman" w:cs="Times New Roman"/>
      <w:szCs w:val="16"/>
      <w:lang w:val="en-GB"/>
    </w:rPr>
  </w:style>
  <w:style w:type="paragraph" w:styleId="BodyTextFirstIndent">
    <w:name w:val="Body Text First Indent"/>
    <w:basedOn w:val="BodyText1"/>
    <w:link w:val="BodyTextFirstIndentChar"/>
    <w:uiPriority w:val="99"/>
    <w:semiHidden/>
    <w:rsid w:val="00C373A2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C373A2"/>
    <w:rPr>
      <w:rFonts w:ascii="Times New Roman" w:hAnsi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C373A2"/>
    <w:pPr>
      <w:adjustRightInd/>
      <w:spacing w:after="120"/>
      <w:ind w:left="283"/>
    </w:pPr>
    <w:rPr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373A2"/>
    <w:pPr>
      <w:ind w:left="360"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C373A2"/>
    <w:pPr>
      <w:adjustRightInd/>
      <w:spacing w:after="120" w:line="480" w:lineRule="auto"/>
      <w:ind w:left="360"/>
    </w:pPr>
    <w:rPr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C373A2"/>
    <w:pPr>
      <w:adjustRightInd/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character" w:styleId="BookTitle">
    <w:name w:val="Book Title"/>
    <w:uiPriority w:val="99"/>
    <w:semiHidden/>
    <w:rsid w:val="00C373A2"/>
    <w:rPr>
      <w:rFonts w:ascii="Times New Roman" w:hAnsi="Times New Roman" w:cs="Times New Roman"/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9"/>
    <w:semiHidden/>
    <w:unhideWhenUsed/>
    <w:rsid w:val="00C373A2"/>
    <w:pPr>
      <w:adjustRightInd/>
      <w:spacing w:before="120" w:after="120"/>
    </w:pPr>
    <w:rPr>
      <w:b/>
      <w:sz w:val="22"/>
    </w:rPr>
  </w:style>
  <w:style w:type="paragraph" w:styleId="Closing">
    <w:name w:val="Closing"/>
    <w:basedOn w:val="Normal"/>
    <w:link w:val="ClosingChar"/>
    <w:uiPriority w:val="99"/>
    <w:semiHidden/>
    <w:rsid w:val="00C373A2"/>
    <w:pPr>
      <w:keepNext/>
      <w:keepLines/>
      <w:adjustRightInd/>
    </w:pPr>
    <w:rPr>
      <w:rFonts w:eastAsia="MS Mincho"/>
      <w:sz w:val="22"/>
    </w:rPr>
  </w:style>
  <w:style w:type="character" w:customStyle="1" w:styleId="ClosingChar">
    <w:name w:val="Closing Char"/>
    <w:link w:val="Closing"/>
    <w:uiPriority w:val="99"/>
    <w:semiHidden/>
    <w:rsid w:val="00C373A2"/>
    <w:rPr>
      <w:rFonts w:ascii="Times New Roman" w:eastAsia="MS Mincho" w:hAnsi="Times New Roman" w:cs="Times New Roman"/>
      <w:szCs w:val="20"/>
      <w:lang w:val="en-GB"/>
    </w:rPr>
  </w:style>
  <w:style w:type="table" w:styleId="ColorfulGrid">
    <w:name w:val="Colorful Grid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C373A2"/>
    <w:pPr>
      <w:adjustRightInd/>
    </w:pPr>
  </w:style>
  <w:style w:type="character" w:customStyle="1" w:styleId="CommentTextChar">
    <w:name w:val="Comment Text Char"/>
    <w:link w:val="CommentText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73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3A2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C373A2"/>
  </w:style>
  <w:style w:type="character" w:customStyle="1" w:styleId="DateChar">
    <w:name w:val="Date Char"/>
    <w:link w:val="Dat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C373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C373A2"/>
    <w:rPr>
      <w:rFonts w:ascii="Tahoma" w:hAnsi="Tahoma" w:cs="Tahoma"/>
      <w:sz w:val="20"/>
      <w:szCs w:val="20"/>
      <w:shd w:val="clear" w:color="auto" w:fill="000080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C373A2"/>
  </w:style>
  <w:style w:type="character" w:customStyle="1" w:styleId="E-mailSignatureChar">
    <w:name w:val="E-mail Signature Char"/>
    <w:link w:val="E-mailSignatur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Emphasis">
    <w:name w:val="Emphasis"/>
    <w:uiPriority w:val="99"/>
    <w:semiHidden/>
    <w:rsid w:val="00C373A2"/>
    <w:rPr>
      <w:rFonts w:ascii="Times New Roman" w:hAnsi="Times New Roman" w:cs="Times New Roman"/>
      <w:i/>
      <w:iCs/>
      <w:lang w:val="en-GB"/>
    </w:rPr>
  </w:style>
  <w:style w:type="character" w:styleId="EndnoteReference">
    <w:name w:val="end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40"/>
    <w:semiHidden/>
    <w:rsid w:val="00C373A2"/>
    <w:pPr>
      <w:adjustRightInd/>
    </w:pPr>
  </w:style>
  <w:style w:type="character" w:customStyle="1" w:styleId="EndnoteTextChar">
    <w:name w:val="Endnote Text Char"/>
    <w:link w:val="End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C373A2"/>
    <w:pPr>
      <w:framePr w:w="7920" w:h="1980" w:hRule="exact" w:hSpace="180" w:wrap="auto" w:hAnchor="page" w:xAlign="center" w:yAlign="bottom"/>
      <w:adjustRightInd/>
      <w:ind w:left="2880"/>
    </w:pPr>
    <w:rPr>
      <w:rFonts w:cs="Arial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C373A2"/>
    <w:pPr>
      <w:adjustRightInd/>
    </w:pPr>
    <w:rPr>
      <w:rFonts w:cs="Arial"/>
    </w:rPr>
  </w:style>
  <w:style w:type="character" w:styleId="FollowedHyperlink">
    <w:name w:val="FollowedHyperlink"/>
    <w:uiPriority w:val="99"/>
    <w:semiHidden/>
    <w:rsid w:val="00C373A2"/>
    <w:rPr>
      <w:rFonts w:ascii="Times New Roman" w:hAnsi="Times New Roman"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C373A2"/>
    <w:pPr>
      <w:tabs>
        <w:tab w:val="center" w:pos="4680"/>
        <w:tab w:val="right" w:pos="9072"/>
      </w:tabs>
      <w:adjustRightInd/>
    </w:pPr>
  </w:style>
  <w:style w:type="character" w:customStyle="1" w:styleId="FooterChar">
    <w:name w:val="Footer Char"/>
    <w:link w:val="Footer"/>
    <w:uiPriority w:val="99"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40"/>
    <w:semiHidden/>
    <w:rsid w:val="00C373A2"/>
    <w:pPr>
      <w:adjustRightInd/>
      <w:spacing w:before="120"/>
      <w:ind w:left="709" w:hanging="709"/>
      <w:jc w:val="both"/>
    </w:pPr>
  </w:style>
  <w:style w:type="character" w:customStyle="1" w:styleId="FootnoteTextChar">
    <w:name w:val="Footnote Text Char"/>
    <w:link w:val="Foot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C373A2"/>
    <w:pPr>
      <w:tabs>
        <w:tab w:val="right" w:pos="9072"/>
      </w:tabs>
      <w:adjustRightInd/>
    </w:pPr>
  </w:style>
  <w:style w:type="character" w:customStyle="1" w:styleId="HeaderChar">
    <w:name w:val="Header Char"/>
    <w:link w:val="Header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HTMLAcronym">
    <w:name w:val="HTML Acronym"/>
    <w:uiPriority w:val="99"/>
    <w:semiHidden/>
    <w:rsid w:val="00C373A2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C373A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C373A2"/>
    <w:rPr>
      <w:rFonts w:ascii="Times New Roman" w:hAnsi="Times New Roman" w:cs="Arial"/>
      <w:i/>
      <w:iCs/>
      <w:lang w:val="en-GB"/>
    </w:rPr>
  </w:style>
  <w:style w:type="character" w:styleId="HTMLCite">
    <w:name w:val="HTML Cit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Code">
    <w:name w:val="HTML Code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Keyboard">
    <w:name w:val="HTML Keyboard"/>
    <w:uiPriority w:val="99"/>
    <w:semiHidden/>
    <w:rsid w:val="00C373A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373A2"/>
    <w:rPr>
      <w:rFonts w:ascii="Consolas" w:hAnsi="Consolas" w:cs="Consolas"/>
    </w:rPr>
  </w:style>
  <w:style w:type="character" w:customStyle="1" w:styleId="HTMLPreformattedChar">
    <w:name w:val="HTML Preformatted Char"/>
    <w:link w:val="HTMLPreformatted"/>
    <w:uiPriority w:val="99"/>
    <w:semiHidden/>
    <w:rsid w:val="00C373A2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uiPriority w:val="99"/>
    <w:semiHidden/>
    <w:rsid w:val="00C373A2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yperlink">
    <w:name w:val="Hyperlink"/>
    <w:uiPriority w:val="99"/>
    <w:semiHidden/>
    <w:rsid w:val="00C373A2"/>
    <w:rPr>
      <w:rFonts w:ascii="Times New Roman" w:hAnsi="Times New Roman" w:cs="Times New Roman"/>
      <w:color w:val="0000FF"/>
      <w:u w:val="single"/>
    </w:rPr>
  </w:style>
  <w:style w:type="paragraph" w:styleId="Index1">
    <w:name w:val="index 1"/>
    <w:basedOn w:val="Normal"/>
    <w:next w:val="Normal"/>
    <w:uiPriority w:val="99"/>
    <w:semiHidden/>
    <w:rsid w:val="00C373A2"/>
    <w:pPr>
      <w:adjustRightInd/>
      <w:ind w:left="220" w:hanging="220"/>
    </w:pPr>
    <w:rPr>
      <w:sz w:val="22"/>
    </w:rPr>
  </w:style>
  <w:style w:type="paragraph" w:styleId="Index2">
    <w:name w:val="index 2"/>
    <w:basedOn w:val="Normal"/>
    <w:next w:val="Normal"/>
    <w:uiPriority w:val="99"/>
    <w:semiHidden/>
    <w:rsid w:val="00C373A2"/>
    <w:pPr>
      <w:adjustRightInd/>
      <w:ind w:left="440" w:hanging="220"/>
    </w:pPr>
    <w:rPr>
      <w:sz w:val="22"/>
    </w:rPr>
  </w:style>
  <w:style w:type="paragraph" w:styleId="Index3">
    <w:name w:val="index 3"/>
    <w:basedOn w:val="Normal"/>
    <w:next w:val="Normal"/>
    <w:uiPriority w:val="99"/>
    <w:semiHidden/>
    <w:rsid w:val="00C373A2"/>
    <w:pPr>
      <w:adjustRightInd/>
      <w:ind w:left="660" w:hanging="220"/>
    </w:pPr>
    <w:rPr>
      <w:sz w:val="22"/>
    </w:rPr>
  </w:style>
  <w:style w:type="paragraph" w:styleId="Index4">
    <w:name w:val="index 4"/>
    <w:basedOn w:val="Normal"/>
    <w:next w:val="Normal"/>
    <w:uiPriority w:val="99"/>
    <w:semiHidden/>
    <w:rsid w:val="00C373A2"/>
    <w:pPr>
      <w:adjustRightInd/>
      <w:ind w:left="880" w:hanging="220"/>
    </w:pPr>
    <w:rPr>
      <w:sz w:val="22"/>
    </w:rPr>
  </w:style>
  <w:style w:type="paragraph" w:styleId="Index5">
    <w:name w:val="index 5"/>
    <w:basedOn w:val="Normal"/>
    <w:next w:val="Normal"/>
    <w:uiPriority w:val="99"/>
    <w:semiHidden/>
    <w:rsid w:val="00C373A2"/>
    <w:pPr>
      <w:adjustRightInd/>
      <w:ind w:left="1100" w:hanging="220"/>
    </w:pPr>
    <w:rPr>
      <w:sz w:val="22"/>
    </w:rPr>
  </w:style>
  <w:style w:type="paragraph" w:styleId="Index6">
    <w:name w:val="index 6"/>
    <w:basedOn w:val="Normal"/>
    <w:next w:val="Normal"/>
    <w:uiPriority w:val="99"/>
    <w:semiHidden/>
    <w:rsid w:val="00C373A2"/>
    <w:pPr>
      <w:adjustRightInd/>
      <w:ind w:left="1320" w:hanging="220"/>
    </w:pPr>
    <w:rPr>
      <w:sz w:val="22"/>
    </w:rPr>
  </w:style>
  <w:style w:type="paragraph" w:styleId="Index7">
    <w:name w:val="index 7"/>
    <w:basedOn w:val="Normal"/>
    <w:next w:val="Normal"/>
    <w:uiPriority w:val="99"/>
    <w:semiHidden/>
    <w:rsid w:val="00C373A2"/>
    <w:pPr>
      <w:adjustRightInd/>
      <w:ind w:left="1540" w:hanging="220"/>
    </w:pPr>
    <w:rPr>
      <w:sz w:val="22"/>
    </w:rPr>
  </w:style>
  <w:style w:type="paragraph" w:styleId="Index8">
    <w:name w:val="index 8"/>
    <w:basedOn w:val="Normal"/>
    <w:next w:val="Normal"/>
    <w:uiPriority w:val="99"/>
    <w:semiHidden/>
    <w:rsid w:val="00C373A2"/>
    <w:pPr>
      <w:adjustRightInd/>
      <w:ind w:left="1760" w:hanging="220"/>
    </w:pPr>
    <w:rPr>
      <w:sz w:val="22"/>
    </w:rPr>
  </w:style>
  <w:style w:type="paragraph" w:styleId="Index9">
    <w:name w:val="index 9"/>
    <w:basedOn w:val="Normal"/>
    <w:next w:val="Normal"/>
    <w:uiPriority w:val="99"/>
    <w:semiHidden/>
    <w:rsid w:val="00C373A2"/>
    <w:pPr>
      <w:adjustRightInd/>
      <w:ind w:left="1980" w:hanging="220"/>
    </w:pPr>
    <w:rPr>
      <w:sz w:val="22"/>
    </w:rPr>
  </w:style>
  <w:style w:type="paragraph" w:styleId="IndexHeading">
    <w:name w:val="index heading"/>
    <w:basedOn w:val="Normal"/>
    <w:next w:val="Index1"/>
    <w:uiPriority w:val="99"/>
    <w:semiHidden/>
    <w:rsid w:val="00C373A2"/>
    <w:pPr>
      <w:adjustRightInd/>
    </w:pPr>
    <w:rPr>
      <w:rFonts w:ascii="Arial" w:hAnsi="Arial" w:cs="Arial"/>
      <w:b/>
      <w:bCs/>
      <w:sz w:val="22"/>
    </w:rPr>
  </w:style>
  <w:style w:type="character" w:styleId="IntenseEmphasis">
    <w:name w:val="Intense Emphasis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C373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szCs w:val="20"/>
      <w:lang w:val="en-GB"/>
    </w:rPr>
  </w:style>
  <w:style w:type="character" w:styleId="IntenseReference">
    <w:name w:val="Intense Reference"/>
    <w:uiPriority w:val="99"/>
    <w:semiHidden/>
    <w:rsid w:val="00C373A2"/>
    <w:rPr>
      <w:rFonts w:ascii="Times New Roman" w:hAnsi="Times New Roman" w:cs="Times New Roman"/>
      <w:b/>
      <w:bCs/>
      <w:smallCaps/>
      <w:color w:val="C0504D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C373A2"/>
    <w:rPr>
      <w:rFonts w:ascii="Times New Roman" w:hAnsi="Times New Roman" w:cs="Arial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C373A2"/>
    <w:rPr>
      <w:rFonts w:ascii="Times New Roman" w:hAnsi="Times New Roman" w:cs="Arial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C373A2"/>
    <w:rPr>
      <w:rFonts w:ascii="Times New Roman" w:hAnsi="Times New Roman" w:cs="Arial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C373A2"/>
    <w:rPr>
      <w:rFonts w:ascii="Times New Roman" w:hAnsi="Times New Roman" w:cs="Arial"/>
      <w:color w:val="5F497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C373A2"/>
    <w:rPr>
      <w:rFonts w:ascii="Times New Roman" w:hAnsi="Times New Roman" w:cs="Arial"/>
      <w:color w:val="31849B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C373A2"/>
    <w:rPr>
      <w:rFonts w:ascii="Times New Roman" w:hAnsi="Times New Roman" w:cs="Arial"/>
      <w:color w:val="E36C0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uiPriority w:val="99"/>
    <w:semiHidden/>
    <w:rsid w:val="00C373A2"/>
    <w:rPr>
      <w:rFonts w:ascii="Times New Roma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C373A2"/>
    <w:pPr>
      <w:adjustRightInd/>
      <w:ind w:left="360" w:hanging="360"/>
      <w:contextualSpacing/>
    </w:pPr>
    <w:rPr>
      <w:sz w:val="22"/>
    </w:rPr>
  </w:style>
  <w:style w:type="paragraph" w:styleId="List2">
    <w:name w:val="List 2"/>
    <w:basedOn w:val="Normal"/>
    <w:uiPriority w:val="99"/>
    <w:semiHidden/>
    <w:rsid w:val="00C373A2"/>
    <w:pPr>
      <w:adjustRightInd/>
      <w:ind w:left="720" w:hanging="360"/>
      <w:contextualSpacing/>
    </w:pPr>
    <w:rPr>
      <w:sz w:val="22"/>
    </w:rPr>
  </w:style>
  <w:style w:type="paragraph" w:styleId="List3">
    <w:name w:val="List 3"/>
    <w:basedOn w:val="Normal"/>
    <w:uiPriority w:val="99"/>
    <w:semiHidden/>
    <w:rsid w:val="00C373A2"/>
    <w:pPr>
      <w:adjustRightInd/>
      <w:ind w:left="1080" w:hanging="360"/>
      <w:contextualSpacing/>
    </w:pPr>
    <w:rPr>
      <w:sz w:val="22"/>
    </w:rPr>
  </w:style>
  <w:style w:type="paragraph" w:styleId="List4">
    <w:name w:val="List 4"/>
    <w:basedOn w:val="Normal"/>
    <w:uiPriority w:val="99"/>
    <w:semiHidden/>
    <w:rsid w:val="00C373A2"/>
    <w:pPr>
      <w:adjustRightInd/>
      <w:ind w:left="1440" w:hanging="360"/>
      <w:contextualSpacing/>
    </w:pPr>
    <w:rPr>
      <w:sz w:val="22"/>
    </w:rPr>
  </w:style>
  <w:style w:type="paragraph" w:styleId="List5">
    <w:name w:val="List 5"/>
    <w:basedOn w:val="Normal"/>
    <w:uiPriority w:val="99"/>
    <w:semiHidden/>
    <w:rsid w:val="00C373A2"/>
    <w:pPr>
      <w:adjustRightInd/>
      <w:ind w:left="1800" w:hanging="360"/>
      <w:contextualSpacing/>
    </w:pPr>
    <w:rPr>
      <w:sz w:val="22"/>
    </w:rPr>
  </w:style>
  <w:style w:type="paragraph" w:styleId="ListBullet">
    <w:name w:val="List Bullet"/>
    <w:basedOn w:val="BodyText1"/>
    <w:uiPriority w:val="24"/>
    <w:qFormat/>
    <w:rsid w:val="00C373A2"/>
    <w:pPr>
      <w:numPr>
        <w:numId w:val="13"/>
      </w:numPr>
    </w:pPr>
    <w:rPr>
      <w:szCs w:val="20"/>
    </w:rPr>
  </w:style>
  <w:style w:type="paragraph" w:styleId="ListBullet2">
    <w:name w:val="List Bullet 2"/>
    <w:basedOn w:val="BodyText1"/>
    <w:uiPriority w:val="24"/>
    <w:qFormat/>
    <w:rsid w:val="00C373A2"/>
    <w:pPr>
      <w:numPr>
        <w:ilvl w:val="1"/>
        <w:numId w:val="13"/>
      </w:numPr>
    </w:pPr>
    <w:rPr>
      <w:szCs w:val="20"/>
    </w:rPr>
  </w:style>
  <w:style w:type="paragraph" w:styleId="ListBullet3">
    <w:name w:val="List Bullet 3"/>
    <w:basedOn w:val="BodyText1"/>
    <w:uiPriority w:val="24"/>
    <w:qFormat/>
    <w:rsid w:val="00C373A2"/>
    <w:pPr>
      <w:numPr>
        <w:ilvl w:val="2"/>
        <w:numId w:val="13"/>
      </w:numPr>
    </w:pPr>
    <w:rPr>
      <w:szCs w:val="20"/>
    </w:rPr>
  </w:style>
  <w:style w:type="paragraph" w:styleId="ListBullet4">
    <w:name w:val="List Bullet 4"/>
    <w:basedOn w:val="BodyText1"/>
    <w:uiPriority w:val="24"/>
    <w:semiHidden/>
    <w:unhideWhenUsed/>
    <w:rsid w:val="00C373A2"/>
    <w:pPr>
      <w:numPr>
        <w:ilvl w:val="3"/>
        <w:numId w:val="13"/>
      </w:numPr>
    </w:pPr>
    <w:rPr>
      <w:szCs w:val="20"/>
    </w:rPr>
  </w:style>
  <w:style w:type="paragraph" w:styleId="ListBullet5">
    <w:name w:val="List Bullet 5"/>
    <w:basedOn w:val="BodyText1"/>
    <w:uiPriority w:val="24"/>
    <w:semiHidden/>
    <w:unhideWhenUsed/>
    <w:rsid w:val="00C373A2"/>
    <w:pPr>
      <w:numPr>
        <w:ilvl w:val="4"/>
        <w:numId w:val="13"/>
      </w:numPr>
    </w:pPr>
    <w:rPr>
      <w:szCs w:val="20"/>
    </w:rPr>
  </w:style>
  <w:style w:type="paragraph" w:styleId="ListContinue">
    <w:name w:val="List Continue"/>
    <w:basedOn w:val="Normal"/>
    <w:uiPriority w:val="99"/>
    <w:semiHidden/>
    <w:rsid w:val="00C373A2"/>
    <w:pPr>
      <w:adjustRightInd/>
      <w:spacing w:after="120"/>
      <w:ind w:left="360"/>
      <w:contextualSpacing/>
    </w:pPr>
    <w:rPr>
      <w:sz w:val="22"/>
    </w:rPr>
  </w:style>
  <w:style w:type="paragraph" w:styleId="ListContinue2">
    <w:name w:val="List Continue 2"/>
    <w:basedOn w:val="Normal"/>
    <w:uiPriority w:val="99"/>
    <w:semiHidden/>
    <w:rsid w:val="00C373A2"/>
    <w:pPr>
      <w:adjustRightInd/>
      <w:spacing w:after="120"/>
      <w:ind w:left="720"/>
      <w:contextualSpacing/>
    </w:pPr>
    <w:rPr>
      <w:sz w:val="22"/>
    </w:rPr>
  </w:style>
  <w:style w:type="paragraph" w:styleId="ListContinue3">
    <w:name w:val="List Continue 3"/>
    <w:basedOn w:val="Normal"/>
    <w:uiPriority w:val="99"/>
    <w:semiHidden/>
    <w:rsid w:val="00C373A2"/>
    <w:pPr>
      <w:adjustRightInd/>
      <w:spacing w:after="120"/>
      <w:ind w:left="1080"/>
      <w:contextualSpacing/>
    </w:pPr>
    <w:rPr>
      <w:sz w:val="22"/>
    </w:rPr>
  </w:style>
  <w:style w:type="paragraph" w:styleId="ListContinue4">
    <w:name w:val="List Continue 4"/>
    <w:basedOn w:val="Normal"/>
    <w:uiPriority w:val="99"/>
    <w:semiHidden/>
    <w:rsid w:val="00C373A2"/>
    <w:pPr>
      <w:adjustRightInd/>
      <w:spacing w:after="120"/>
      <w:ind w:left="1440"/>
      <w:contextualSpacing/>
    </w:pPr>
    <w:rPr>
      <w:sz w:val="22"/>
    </w:rPr>
  </w:style>
  <w:style w:type="paragraph" w:styleId="ListContinue5">
    <w:name w:val="List Continue 5"/>
    <w:basedOn w:val="Normal"/>
    <w:uiPriority w:val="99"/>
    <w:semiHidden/>
    <w:rsid w:val="00C373A2"/>
    <w:pPr>
      <w:adjustRightInd/>
      <w:spacing w:after="120"/>
      <w:ind w:left="1800"/>
      <w:contextualSpacing/>
    </w:pPr>
    <w:rPr>
      <w:sz w:val="22"/>
    </w:rPr>
  </w:style>
  <w:style w:type="paragraph" w:styleId="ListNumber">
    <w:name w:val="List Number"/>
    <w:basedOn w:val="BodyText1"/>
    <w:uiPriority w:val="24"/>
    <w:qFormat/>
    <w:rsid w:val="00C373A2"/>
    <w:pPr>
      <w:numPr>
        <w:numId w:val="14"/>
      </w:numPr>
    </w:pPr>
    <w:rPr>
      <w:szCs w:val="20"/>
    </w:rPr>
  </w:style>
  <w:style w:type="paragraph" w:styleId="ListNumber2">
    <w:name w:val="List Number 2"/>
    <w:basedOn w:val="BodyText1"/>
    <w:uiPriority w:val="24"/>
    <w:semiHidden/>
    <w:unhideWhenUsed/>
    <w:rsid w:val="00C373A2"/>
    <w:pPr>
      <w:numPr>
        <w:ilvl w:val="1"/>
        <w:numId w:val="14"/>
      </w:numPr>
    </w:pPr>
    <w:rPr>
      <w:szCs w:val="20"/>
    </w:rPr>
  </w:style>
  <w:style w:type="paragraph" w:styleId="ListNumber3">
    <w:name w:val="List Number 3"/>
    <w:basedOn w:val="BodyText1"/>
    <w:uiPriority w:val="24"/>
    <w:semiHidden/>
    <w:unhideWhenUsed/>
    <w:rsid w:val="00C373A2"/>
    <w:pPr>
      <w:numPr>
        <w:ilvl w:val="2"/>
        <w:numId w:val="14"/>
      </w:numPr>
    </w:pPr>
    <w:rPr>
      <w:szCs w:val="20"/>
    </w:rPr>
  </w:style>
  <w:style w:type="paragraph" w:styleId="ListNumber4">
    <w:name w:val="List Number 4"/>
    <w:basedOn w:val="BodyText1"/>
    <w:uiPriority w:val="24"/>
    <w:semiHidden/>
    <w:unhideWhenUsed/>
    <w:rsid w:val="00C373A2"/>
    <w:pPr>
      <w:numPr>
        <w:ilvl w:val="3"/>
        <w:numId w:val="14"/>
      </w:numPr>
    </w:pPr>
    <w:rPr>
      <w:szCs w:val="20"/>
    </w:rPr>
  </w:style>
  <w:style w:type="paragraph" w:styleId="ListNumber5">
    <w:name w:val="List Number 5"/>
    <w:basedOn w:val="BodyText1"/>
    <w:uiPriority w:val="24"/>
    <w:semiHidden/>
    <w:unhideWhenUsed/>
    <w:rsid w:val="00C373A2"/>
    <w:pPr>
      <w:numPr>
        <w:ilvl w:val="4"/>
        <w:numId w:val="14"/>
      </w:numPr>
    </w:pPr>
    <w:rPr>
      <w:szCs w:val="20"/>
    </w:rPr>
  </w:style>
  <w:style w:type="paragraph" w:styleId="ListParagraph">
    <w:name w:val="List Paragraph"/>
    <w:basedOn w:val="Normal"/>
    <w:uiPriority w:val="24"/>
    <w:semiHidden/>
    <w:qFormat/>
    <w:rsid w:val="00C373A2"/>
    <w:pPr>
      <w:ind w:left="720"/>
      <w:contextualSpacing/>
    </w:pPr>
  </w:style>
  <w:style w:type="paragraph" w:styleId="MacroText">
    <w:name w:val="macro"/>
    <w:link w:val="MacroTextChar"/>
    <w:semiHidden/>
    <w:rsid w:val="00C373A2"/>
    <w:pPr>
      <w:keepLines/>
      <w:pBdr>
        <w:left w:val="single" w:sz="4" w:space="4" w:color="auto"/>
        <w:right w:val="single" w:sz="2" w:space="4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GB" w:eastAsia="zh-CN"/>
    </w:rPr>
  </w:style>
  <w:style w:type="character" w:customStyle="1" w:styleId="MacroTextChar">
    <w:name w:val="Macro Text Char"/>
    <w:link w:val="MacroText"/>
    <w:semiHidden/>
    <w:rsid w:val="00C373A2"/>
    <w:rPr>
      <w:rFonts w:ascii="Courier New" w:hAnsi="Courier New" w:cs="Courier New"/>
      <w:sz w:val="20"/>
      <w:szCs w:val="20"/>
      <w:lang w:val="en-GB" w:eastAsia="zh-CN"/>
    </w:rPr>
  </w:style>
  <w:style w:type="table" w:styleId="MediumGrid1">
    <w:name w:val="Medium Grid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373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C373A2"/>
    <w:rPr>
      <w:rFonts w:ascii="Arial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rsid w:val="00C373A2"/>
    <w:pPr>
      <w:spacing w:after="0" w:line="240" w:lineRule="auto"/>
    </w:pPr>
    <w:rPr>
      <w:rFonts w:ascii="Times New Roman" w:hAnsi="Times New Roman" w:cs="Arial"/>
      <w:lang w:val="en-GB"/>
    </w:rPr>
  </w:style>
  <w:style w:type="paragraph" w:styleId="NormalWeb">
    <w:name w:val="Normal (Web)"/>
    <w:basedOn w:val="Normal"/>
    <w:uiPriority w:val="99"/>
    <w:semiHidden/>
    <w:rsid w:val="00C373A2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C373A2"/>
    <w:pPr>
      <w:adjustRightInd/>
      <w:ind w:left="720"/>
    </w:pPr>
    <w:rPr>
      <w:rFonts w:cs="Arial"/>
      <w:sz w:val="22"/>
      <w:szCs w:val="22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C373A2"/>
  </w:style>
  <w:style w:type="character" w:customStyle="1" w:styleId="NoteHeadingChar">
    <w:name w:val="Note Heading Char"/>
    <w:link w:val="NoteHeading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PageNumber">
    <w:name w:val="page number"/>
    <w:uiPriority w:val="99"/>
    <w:semiHidden/>
    <w:rsid w:val="00C373A2"/>
    <w:rPr>
      <w:rFonts w:ascii="Times New Roman" w:hAnsi="Times New Roman" w:cs="Times New Roman"/>
      <w:lang w:val="en-GB"/>
    </w:rPr>
  </w:style>
  <w:style w:type="character" w:styleId="PlaceholderText">
    <w:name w:val="Placeholder Text"/>
    <w:uiPriority w:val="99"/>
    <w:semiHidden/>
    <w:rsid w:val="00C373A2"/>
    <w:rPr>
      <w:rFonts w:ascii="Times New Roman" w:hAnsi="Times New Roman" w:cs="Times New Roman"/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C373A2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C373A2"/>
    <w:rPr>
      <w:rFonts w:ascii="Courier New" w:hAnsi="Courier New" w:cs="Courier New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39"/>
    <w:semiHidden/>
    <w:rsid w:val="00C373A2"/>
    <w:pPr>
      <w:spacing w:after="220"/>
      <w:ind w:left="1418" w:right="1418"/>
      <w:jc w:val="both"/>
    </w:pPr>
  </w:style>
  <w:style w:type="character" w:customStyle="1" w:styleId="QuoteChar">
    <w:name w:val="Quote Char"/>
    <w:link w:val="Quot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373A2"/>
  </w:style>
  <w:style w:type="character" w:customStyle="1" w:styleId="SalutationChar">
    <w:name w:val="Salutation Char"/>
    <w:link w:val="Salutation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ignature">
    <w:name w:val="Signature"/>
    <w:basedOn w:val="Normal"/>
    <w:link w:val="SignatureChar"/>
    <w:uiPriority w:val="39"/>
    <w:semiHidden/>
    <w:unhideWhenUsed/>
    <w:rsid w:val="00C373A2"/>
    <w:pPr>
      <w:adjustRightInd/>
    </w:pPr>
    <w:rPr>
      <w:sz w:val="22"/>
    </w:rPr>
  </w:style>
  <w:style w:type="character" w:customStyle="1" w:styleId="SignatureChar">
    <w:name w:val="Signature Char"/>
    <w:link w:val="Signatur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Strong">
    <w:name w:val="Strong"/>
    <w:uiPriority w:val="99"/>
    <w:semiHidden/>
    <w:rsid w:val="00C373A2"/>
    <w:rPr>
      <w:rFonts w:ascii="Times New Roman" w:hAnsi="Times New Roman" w:cs="Times New Roman"/>
      <w:b/>
      <w:bCs/>
      <w:lang w:val="en-GB"/>
    </w:rPr>
  </w:style>
  <w:style w:type="paragraph" w:styleId="Subtitle">
    <w:name w:val="Subtitle"/>
    <w:basedOn w:val="Normal"/>
    <w:link w:val="SubtitleChar"/>
    <w:uiPriority w:val="39"/>
    <w:semiHidden/>
    <w:unhideWhenUsed/>
    <w:rsid w:val="00C373A2"/>
    <w:pPr>
      <w:spacing w:after="220"/>
      <w:jc w:val="center"/>
    </w:pPr>
    <w:rPr>
      <w:b/>
      <w:i/>
    </w:rPr>
  </w:style>
  <w:style w:type="character" w:customStyle="1" w:styleId="SubtitleChar">
    <w:name w:val="Subtitle Char"/>
    <w:link w:val="Subtitle"/>
    <w:uiPriority w:val="39"/>
    <w:semiHidden/>
    <w:rsid w:val="00C373A2"/>
    <w:rPr>
      <w:rFonts w:ascii="Times New Roman" w:hAnsi="Times New Roman" w:cs="Times New Roman"/>
      <w:b/>
      <w:i/>
      <w:szCs w:val="20"/>
      <w:lang w:val="en-GB"/>
    </w:rPr>
  </w:style>
  <w:style w:type="character" w:styleId="SubtleEmphasis">
    <w:name w:val="Subtle Emphasis"/>
    <w:uiPriority w:val="99"/>
    <w:semiHidden/>
    <w:rsid w:val="00C373A2"/>
    <w:rPr>
      <w:rFonts w:ascii="Times New Roman" w:hAnsi="Times New Roman" w:cs="Times New Roman"/>
      <w:i/>
      <w:iCs/>
      <w:color w:val="808080"/>
      <w:lang w:val="en-GB"/>
    </w:rPr>
  </w:style>
  <w:style w:type="character" w:styleId="SubtleReference">
    <w:name w:val="Subtle Reference"/>
    <w:uiPriority w:val="99"/>
    <w:semiHidden/>
    <w:rsid w:val="00C373A2"/>
    <w:rPr>
      <w:rFonts w:ascii="Times New Roman" w:hAnsi="Times New Roman" w:cs="Times New Roman"/>
      <w:smallCaps/>
      <w:color w:val="C0504D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3A2"/>
    <w:rPr>
      <w:rFonts w:ascii="Times New Roman" w:hAnsi="Times New Roman" w:cs="Arial"/>
      <w:color w:val="000080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39"/>
    <w:semiHidden/>
    <w:rsid w:val="00C373A2"/>
    <w:pPr>
      <w:tabs>
        <w:tab w:val="left" w:pos="8640"/>
      </w:tabs>
      <w:adjustRightInd/>
      <w:spacing w:after="240"/>
      <w:ind w:left="202" w:hanging="202"/>
    </w:pPr>
    <w:rPr>
      <w:sz w:val="22"/>
    </w:rPr>
  </w:style>
  <w:style w:type="paragraph" w:styleId="TableofFigures">
    <w:name w:val="table of figures"/>
    <w:basedOn w:val="Normal"/>
    <w:next w:val="Normal"/>
    <w:uiPriority w:val="39"/>
    <w:semiHidden/>
    <w:rsid w:val="00C373A2"/>
    <w:pPr>
      <w:tabs>
        <w:tab w:val="right" w:leader="dot" w:pos="9360"/>
      </w:tabs>
      <w:adjustRightInd/>
      <w:ind w:left="475" w:firstLine="475"/>
    </w:pPr>
    <w:rPr>
      <w:sz w:val="22"/>
    </w:rPr>
  </w:style>
  <w:style w:type="table" w:styleId="TableProfessional">
    <w:name w:val="Table Professional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39"/>
    <w:semiHidden/>
    <w:rsid w:val="00C373A2"/>
    <w:pPr>
      <w:adjustRightInd/>
      <w:spacing w:after="240"/>
    </w:pPr>
    <w:rPr>
      <w:b/>
      <w:caps/>
      <w:sz w:val="22"/>
    </w:rPr>
  </w:style>
  <w:style w:type="paragraph" w:styleId="TOC1">
    <w:name w:val="toc 1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120" w:after="120"/>
      <w:ind w:left="709" w:right="709" w:hanging="709"/>
    </w:pPr>
    <w:rPr>
      <w:b/>
      <w:caps/>
      <w:sz w:val="22"/>
      <w:szCs w:val="22"/>
    </w:rPr>
  </w:style>
  <w:style w:type="paragraph" w:styleId="TOC2">
    <w:name w:val="toc 2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60" w:after="60"/>
      <w:ind w:left="1418" w:right="709" w:hanging="709"/>
    </w:pPr>
    <w:rPr>
      <w:b/>
      <w:caps/>
      <w:sz w:val="22"/>
      <w:szCs w:val="24"/>
    </w:rPr>
  </w:style>
  <w:style w:type="paragraph" w:styleId="TOC3">
    <w:name w:val="toc 3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127" w:right="709" w:hanging="709"/>
    </w:pPr>
    <w:rPr>
      <w:b/>
      <w:sz w:val="22"/>
    </w:rPr>
  </w:style>
  <w:style w:type="paragraph" w:styleId="TOC4">
    <w:name w:val="toc 4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835" w:right="709" w:hanging="709"/>
    </w:pPr>
    <w:rPr>
      <w:sz w:val="22"/>
    </w:rPr>
  </w:style>
  <w:style w:type="paragraph" w:styleId="TOC5">
    <w:name w:val="toc 5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3544" w:right="709" w:hanging="709"/>
    </w:pPr>
    <w:rPr>
      <w:sz w:val="22"/>
    </w:rPr>
  </w:style>
  <w:style w:type="paragraph" w:styleId="TOC6">
    <w:name w:val="toc 6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253" w:right="709" w:hanging="709"/>
    </w:pPr>
    <w:rPr>
      <w:sz w:val="22"/>
    </w:rPr>
  </w:style>
  <w:style w:type="paragraph" w:styleId="TOC7">
    <w:name w:val="toc 7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962" w:right="709" w:hanging="709"/>
    </w:pPr>
    <w:rPr>
      <w:sz w:val="22"/>
    </w:rPr>
  </w:style>
  <w:style w:type="paragraph" w:styleId="TOC8">
    <w:name w:val="toc 8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5670" w:right="709" w:hanging="709"/>
    </w:pPr>
    <w:rPr>
      <w:sz w:val="22"/>
    </w:rPr>
  </w:style>
  <w:style w:type="paragraph" w:styleId="TOC9">
    <w:name w:val="toc 9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6379" w:right="709" w:hanging="709"/>
    </w:pPr>
    <w:rPr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rsid w:val="00C373A2"/>
    <w:pPr>
      <w:numPr>
        <w:numId w:val="0"/>
      </w:numPr>
      <w:outlineLvl w:val="9"/>
    </w:pPr>
    <w:rPr>
      <w:szCs w:val="22"/>
    </w:rPr>
  </w:style>
  <w:style w:type="paragraph" w:customStyle="1" w:styleId="BodyTextContinued">
    <w:name w:val="Body Text Continued"/>
    <w:basedOn w:val="Normal"/>
    <w:next w:val="BodyText1"/>
    <w:uiPriority w:val="2"/>
    <w:semiHidden/>
    <w:rsid w:val="00C373A2"/>
    <w:pPr>
      <w:spacing w:after="220"/>
      <w:jc w:val="both"/>
    </w:pPr>
    <w:rPr>
      <w:szCs w:val="24"/>
    </w:rPr>
  </w:style>
  <w:style w:type="paragraph" w:customStyle="1" w:styleId="BodyText1">
    <w:name w:val="BodyText 1"/>
    <w:basedOn w:val="Normal"/>
    <w:uiPriority w:val="1"/>
    <w:qFormat/>
    <w:rsid w:val="00C373A2"/>
    <w:pPr>
      <w:adjustRightInd/>
      <w:spacing w:after="220"/>
      <w:jc w:val="both"/>
    </w:pPr>
    <w:rPr>
      <w:sz w:val="22"/>
      <w:szCs w:val="24"/>
    </w:rPr>
  </w:style>
  <w:style w:type="paragraph" w:customStyle="1" w:styleId="BodyText20">
    <w:name w:val="BodyText 2"/>
    <w:basedOn w:val="Normal"/>
    <w:uiPriority w:val="1"/>
    <w:qFormat/>
    <w:rsid w:val="00C373A2"/>
    <w:pPr>
      <w:adjustRightInd/>
      <w:spacing w:after="220"/>
      <w:ind w:left="706"/>
      <w:jc w:val="both"/>
    </w:pPr>
    <w:rPr>
      <w:rFonts w:eastAsia="Calibri"/>
      <w:sz w:val="22"/>
    </w:rPr>
  </w:style>
  <w:style w:type="paragraph" w:customStyle="1" w:styleId="BodyText30">
    <w:name w:val="BodyText 3"/>
    <w:basedOn w:val="Normal"/>
    <w:uiPriority w:val="1"/>
    <w:qFormat/>
    <w:rsid w:val="00C373A2"/>
    <w:pPr>
      <w:adjustRightInd/>
      <w:spacing w:after="220"/>
      <w:ind w:left="1418"/>
      <w:jc w:val="both"/>
    </w:pPr>
    <w:rPr>
      <w:rFonts w:eastAsia="Calibri"/>
      <w:sz w:val="22"/>
    </w:rPr>
  </w:style>
  <w:style w:type="paragraph" w:customStyle="1" w:styleId="BodyText4">
    <w:name w:val="BodyText 4"/>
    <w:basedOn w:val="Normal"/>
    <w:uiPriority w:val="1"/>
    <w:rsid w:val="00C373A2"/>
    <w:pPr>
      <w:adjustRightInd/>
      <w:spacing w:after="220"/>
      <w:ind w:left="2126"/>
      <w:jc w:val="both"/>
    </w:pPr>
    <w:rPr>
      <w:rFonts w:eastAsia="MS Mincho"/>
      <w:sz w:val="22"/>
    </w:rPr>
  </w:style>
  <w:style w:type="paragraph" w:customStyle="1" w:styleId="BodyText5">
    <w:name w:val="BodyText 5"/>
    <w:basedOn w:val="Normal"/>
    <w:uiPriority w:val="1"/>
    <w:rsid w:val="00C373A2"/>
    <w:pPr>
      <w:adjustRightInd/>
      <w:spacing w:after="220"/>
      <w:ind w:left="2835"/>
      <w:jc w:val="both"/>
    </w:pPr>
    <w:rPr>
      <w:rFonts w:eastAsia="MS Mincho"/>
      <w:sz w:val="22"/>
    </w:rPr>
  </w:style>
  <w:style w:type="paragraph" w:customStyle="1" w:styleId="BodyText6">
    <w:name w:val="BodyText 6"/>
    <w:basedOn w:val="Normal"/>
    <w:uiPriority w:val="1"/>
    <w:semiHidden/>
    <w:unhideWhenUsed/>
    <w:rsid w:val="00C373A2"/>
    <w:pPr>
      <w:spacing w:after="220"/>
      <w:ind w:left="3544"/>
      <w:jc w:val="both"/>
    </w:pPr>
  </w:style>
  <w:style w:type="paragraph" w:customStyle="1" w:styleId="BodyText7">
    <w:name w:val="BodyText 7"/>
    <w:basedOn w:val="Normal"/>
    <w:uiPriority w:val="1"/>
    <w:semiHidden/>
    <w:unhideWhenUsed/>
    <w:rsid w:val="00C373A2"/>
    <w:pPr>
      <w:spacing w:after="220"/>
      <w:ind w:left="4253"/>
      <w:jc w:val="both"/>
    </w:pPr>
  </w:style>
  <w:style w:type="paragraph" w:customStyle="1" w:styleId="Centered">
    <w:name w:val="Centered"/>
    <w:basedOn w:val="Normal"/>
    <w:next w:val="BodyText1"/>
    <w:qFormat/>
    <w:rsid w:val="00C373A2"/>
    <w:pPr>
      <w:adjustRightInd/>
      <w:spacing w:after="220"/>
      <w:jc w:val="center"/>
    </w:pPr>
    <w:rPr>
      <w:b/>
      <w:sz w:val="22"/>
    </w:rPr>
  </w:style>
  <w:style w:type="paragraph" w:customStyle="1" w:styleId="Definition1">
    <w:name w:val="Definition 1"/>
    <w:basedOn w:val="Normal"/>
    <w:uiPriority w:val="3"/>
    <w:qFormat/>
    <w:rsid w:val="00C373A2"/>
    <w:pPr>
      <w:numPr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2">
    <w:name w:val="Definition 2"/>
    <w:basedOn w:val="Normal"/>
    <w:uiPriority w:val="3"/>
    <w:qFormat/>
    <w:rsid w:val="00C373A2"/>
    <w:pPr>
      <w:numPr>
        <w:ilvl w:val="1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3">
    <w:name w:val="Definition 3"/>
    <w:basedOn w:val="Normal"/>
    <w:uiPriority w:val="3"/>
    <w:qFormat/>
    <w:rsid w:val="00C373A2"/>
    <w:pPr>
      <w:numPr>
        <w:ilvl w:val="2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4">
    <w:name w:val="Definition 4"/>
    <w:basedOn w:val="Normal"/>
    <w:uiPriority w:val="3"/>
    <w:qFormat/>
    <w:rsid w:val="00C373A2"/>
    <w:pPr>
      <w:numPr>
        <w:ilvl w:val="3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5">
    <w:name w:val="Definition 5"/>
    <w:basedOn w:val="Normal"/>
    <w:uiPriority w:val="3"/>
    <w:rsid w:val="00C373A2"/>
    <w:pPr>
      <w:numPr>
        <w:ilvl w:val="4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6">
    <w:name w:val="Definition 6"/>
    <w:basedOn w:val="Normal"/>
    <w:uiPriority w:val="3"/>
    <w:semiHidden/>
    <w:unhideWhenUsed/>
    <w:rsid w:val="00C373A2"/>
    <w:pPr>
      <w:numPr>
        <w:ilvl w:val="5"/>
        <w:numId w:val="11"/>
      </w:numPr>
      <w:spacing w:after="220"/>
      <w:jc w:val="both"/>
    </w:pPr>
  </w:style>
  <w:style w:type="paragraph" w:customStyle="1" w:styleId="Definition7">
    <w:name w:val="Definition 7"/>
    <w:basedOn w:val="Normal"/>
    <w:uiPriority w:val="3"/>
    <w:semiHidden/>
    <w:unhideWhenUsed/>
    <w:rsid w:val="00C373A2"/>
    <w:pPr>
      <w:numPr>
        <w:ilvl w:val="6"/>
        <w:numId w:val="11"/>
      </w:numPr>
      <w:spacing w:after="220"/>
      <w:jc w:val="both"/>
    </w:pPr>
  </w:style>
  <w:style w:type="paragraph" w:customStyle="1" w:styleId="Definition8">
    <w:name w:val="Definition 8"/>
    <w:basedOn w:val="Normal"/>
    <w:uiPriority w:val="3"/>
    <w:semiHidden/>
    <w:unhideWhenUsed/>
    <w:rsid w:val="00C373A2"/>
    <w:pPr>
      <w:numPr>
        <w:ilvl w:val="7"/>
        <w:numId w:val="11"/>
      </w:numPr>
      <w:spacing w:after="220"/>
      <w:jc w:val="both"/>
    </w:pPr>
  </w:style>
  <w:style w:type="paragraph" w:customStyle="1" w:styleId="Definition9">
    <w:name w:val="Definition 9"/>
    <w:basedOn w:val="Normal"/>
    <w:uiPriority w:val="3"/>
    <w:semiHidden/>
    <w:unhideWhenUsed/>
    <w:rsid w:val="00C373A2"/>
    <w:pPr>
      <w:numPr>
        <w:ilvl w:val="8"/>
        <w:numId w:val="11"/>
      </w:numPr>
      <w:spacing w:after="220"/>
      <w:jc w:val="both"/>
    </w:pPr>
  </w:style>
  <w:style w:type="paragraph" w:customStyle="1" w:styleId="Parties">
    <w:name w:val="Parties"/>
    <w:basedOn w:val="Normal"/>
    <w:uiPriority w:val="2"/>
    <w:qFormat/>
    <w:rsid w:val="00C373A2"/>
    <w:pPr>
      <w:numPr>
        <w:numId w:val="15"/>
      </w:numPr>
      <w:adjustRightInd/>
      <w:spacing w:after="220"/>
      <w:jc w:val="both"/>
    </w:pPr>
    <w:rPr>
      <w:sz w:val="22"/>
    </w:rPr>
  </w:style>
  <w:style w:type="paragraph" w:customStyle="1" w:styleId="Recitals">
    <w:name w:val="Recitals"/>
    <w:basedOn w:val="Normal"/>
    <w:uiPriority w:val="2"/>
    <w:qFormat/>
    <w:rsid w:val="00C373A2"/>
    <w:pPr>
      <w:numPr>
        <w:numId w:val="16"/>
      </w:numPr>
      <w:adjustRightInd/>
      <w:spacing w:after="220"/>
      <w:jc w:val="both"/>
    </w:pPr>
    <w:rPr>
      <w:sz w:val="22"/>
    </w:rPr>
  </w:style>
  <w:style w:type="paragraph" w:customStyle="1" w:styleId="ScheduleTitle">
    <w:name w:val="Schedule Title"/>
    <w:basedOn w:val="Normal"/>
    <w:next w:val="Schedule1"/>
    <w:uiPriority w:val="17"/>
    <w:qFormat/>
    <w:rsid w:val="00C373A2"/>
    <w:pPr>
      <w:numPr>
        <w:numId w:val="17"/>
      </w:numPr>
      <w:adjustRightInd/>
      <w:spacing w:after="220"/>
      <w:jc w:val="center"/>
      <w:outlineLvl w:val="1"/>
    </w:pPr>
    <w:rPr>
      <w:b/>
      <w:caps/>
      <w:sz w:val="22"/>
    </w:rPr>
  </w:style>
  <w:style w:type="paragraph" w:customStyle="1" w:styleId="Schedule2">
    <w:name w:val="Schedule 2"/>
    <w:basedOn w:val="Normal"/>
    <w:uiPriority w:val="19"/>
    <w:qFormat/>
    <w:rsid w:val="00C373A2"/>
    <w:pPr>
      <w:numPr>
        <w:ilvl w:val="2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3">
    <w:name w:val="Schedule 3"/>
    <w:basedOn w:val="Normal"/>
    <w:uiPriority w:val="19"/>
    <w:qFormat/>
    <w:rsid w:val="00C373A2"/>
    <w:pPr>
      <w:numPr>
        <w:ilvl w:val="3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4">
    <w:name w:val="Schedule 4"/>
    <w:basedOn w:val="Normal"/>
    <w:uiPriority w:val="19"/>
    <w:qFormat/>
    <w:rsid w:val="00C373A2"/>
    <w:pPr>
      <w:numPr>
        <w:ilvl w:val="4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5">
    <w:name w:val="Schedule 5"/>
    <w:basedOn w:val="Normal"/>
    <w:uiPriority w:val="19"/>
    <w:rsid w:val="00C373A2"/>
    <w:pPr>
      <w:numPr>
        <w:ilvl w:val="5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6">
    <w:name w:val="Schedule 6"/>
    <w:basedOn w:val="Normal"/>
    <w:uiPriority w:val="19"/>
    <w:semiHidden/>
    <w:unhideWhenUsed/>
    <w:rsid w:val="00C373A2"/>
    <w:pPr>
      <w:numPr>
        <w:ilvl w:val="6"/>
        <w:numId w:val="17"/>
      </w:numPr>
      <w:spacing w:after="220"/>
      <w:jc w:val="both"/>
    </w:pPr>
  </w:style>
  <w:style w:type="paragraph" w:customStyle="1" w:styleId="Schedule7">
    <w:name w:val="Schedule 7"/>
    <w:basedOn w:val="Normal"/>
    <w:uiPriority w:val="19"/>
    <w:semiHidden/>
    <w:unhideWhenUsed/>
    <w:rsid w:val="00C373A2"/>
    <w:pPr>
      <w:numPr>
        <w:ilvl w:val="7"/>
        <w:numId w:val="17"/>
      </w:numPr>
      <w:spacing w:after="220"/>
      <w:jc w:val="both"/>
    </w:pPr>
  </w:style>
  <w:style w:type="paragraph" w:customStyle="1" w:styleId="Schedule8">
    <w:name w:val="Schedule 8"/>
    <w:basedOn w:val="Normal"/>
    <w:uiPriority w:val="19"/>
    <w:semiHidden/>
    <w:unhideWhenUsed/>
    <w:rsid w:val="00C373A2"/>
    <w:pPr>
      <w:numPr>
        <w:ilvl w:val="8"/>
        <w:numId w:val="17"/>
      </w:numPr>
      <w:spacing w:after="220"/>
      <w:jc w:val="both"/>
    </w:pPr>
  </w:style>
  <w:style w:type="paragraph" w:customStyle="1" w:styleId="Schedule">
    <w:name w:val="Schedule #"/>
    <w:basedOn w:val="Normal"/>
    <w:next w:val="ScheduleTitle"/>
    <w:uiPriority w:val="16"/>
    <w:qFormat/>
    <w:rsid w:val="00C373A2"/>
    <w:pPr>
      <w:pageBreakBefore/>
      <w:numPr>
        <w:numId w:val="26"/>
      </w:numPr>
      <w:adjustRightInd/>
      <w:spacing w:after="220"/>
      <w:jc w:val="center"/>
      <w:outlineLvl w:val="0"/>
    </w:pPr>
    <w:rPr>
      <w:sz w:val="22"/>
    </w:rPr>
  </w:style>
  <w:style w:type="paragraph" w:customStyle="1" w:styleId="Num1">
    <w:name w:val="Num 1"/>
    <w:basedOn w:val="Normal"/>
    <w:next w:val="BodyText1"/>
    <w:uiPriority w:val="20"/>
    <w:qFormat/>
    <w:rsid w:val="00C373A2"/>
    <w:pPr>
      <w:numPr>
        <w:numId w:val="18"/>
      </w:numPr>
      <w:adjustRightInd/>
      <w:spacing w:after="220"/>
      <w:jc w:val="both"/>
    </w:pPr>
    <w:rPr>
      <w:sz w:val="22"/>
    </w:rPr>
  </w:style>
  <w:style w:type="paragraph" w:customStyle="1" w:styleId="Num2">
    <w:name w:val="Num 2"/>
    <w:basedOn w:val="Normal"/>
    <w:next w:val="BodyText20"/>
    <w:uiPriority w:val="20"/>
    <w:qFormat/>
    <w:rsid w:val="00C373A2"/>
    <w:pPr>
      <w:numPr>
        <w:ilvl w:val="1"/>
        <w:numId w:val="18"/>
      </w:numPr>
      <w:adjustRightInd/>
      <w:spacing w:after="220"/>
      <w:jc w:val="both"/>
    </w:pPr>
    <w:rPr>
      <w:sz w:val="22"/>
    </w:rPr>
  </w:style>
  <w:style w:type="paragraph" w:customStyle="1" w:styleId="Num3">
    <w:name w:val="Num 3"/>
    <w:basedOn w:val="Normal"/>
    <w:next w:val="BodyText30"/>
    <w:uiPriority w:val="20"/>
    <w:qFormat/>
    <w:rsid w:val="00C373A2"/>
    <w:pPr>
      <w:numPr>
        <w:ilvl w:val="2"/>
        <w:numId w:val="18"/>
      </w:numPr>
      <w:adjustRightInd/>
      <w:spacing w:after="220"/>
      <w:jc w:val="both"/>
    </w:pPr>
    <w:rPr>
      <w:sz w:val="22"/>
    </w:rPr>
  </w:style>
  <w:style w:type="paragraph" w:customStyle="1" w:styleId="Num4">
    <w:name w:val="Num 4"/>
    <w:basedOn w:val="Normal"/>
    <w:next w:val="BodyText4"/>
    <w:uiPriority w:val="20"/>
    <w:semiHidden/>
    <w:unhideWhenUsed/>
    <w:rsid w:val="00C373A2"/>
    <w:pPr>
      <w:numPr>
        <w:ilvl w:val="3"/>
        <w:numId w:val="18"/>
      </w:numPr>
      <w:spacing w:after="220"/>
      <w:ind w:left="2835"/>
      <w:jc w:val="both"/>
    </w:pPr>
  </w:style>
  <w:style w:type="paragraph" w:customStyle="1" w:styleId="Num5">
    <w:name w:val="Num 5"/>
    <w:basedOn w:val="Normal"/>
    <w:next w:val="BodyText5"/>
    <w:uiPriority w:val="20"/>
    <w:semiHidden/>
    <w:unhideWhenUsed/>
    <w:rsid w:val="00C373A2"/>
    <w:pPr>
      <w:numPr>
        <w:ilvl w:val="4"/>
        <w:numId w:val="18"/>
      </w:numPr>
      <w:spacing w:after="220"/>
      <w:ind w:left="3544"/>
      <w:jc w:val="both"/>
    </w:pPr>
  </w:style>
  <w:style w:type="paragraph" w:customStyle="1" w:styleId="Num6">
    <w:name w:val="Num 6"/>
    <w:basedOn w:val="Normal"/>
    <w:next w:val="BodyText6"/>
    <w:uiPriority w:val="20"/>
    <w:semiHidden/>
    <w:unhideWhenUsed/>
    <w:rsid w:val="00C373A2"/>
    <w:pPr>
      <w:numPr>
        <w:ilvl w:val="5"/>
        <w:numId w:val="18"/>
      </w:numPr>
      <w:spacing w:after="220"/>
      <w:ind w:left="4253"/>
      <w:jc w:val="both"/>
    </w:pPr>
  </w:style>
  <w:style w:type="paragraph" w:customStyle="1" w:styleId="Num7">
    <w:name w:val="Num 7"/>
    <w:basedOn w:val="Normal"/>
    <w:next w:val="BodyText7"/>
    <w:uiPriority w:val="20"/>
    <w:semiHidden/>
    <w:unhideWhenUsed/>
    <w:rsid w:val="00C373A2"/>
    <w:pPr>
      <w:numPr>
        <w:ilvl w:val="6"/>
        <w:numId w:val="18"/>
      </w:numPr>
      <w:spacing w:after="220"/>
      <w:ind w:left="4962"/>
      <w:jc w:val="both"/>
    </w:pPr>
  </w:style>
  <w:style w:type="paragraph" w:customStyle="1" w:styleId="Num8">
    <w:name w:val="Num 8"/>
    <w:basedOn w:val="Normal"/>
    <w:next w:val="Normal"/>
    <w:uiPriority w:val="20"/>
    <w:semiHidden/>
    <w:unhideWhenUsed/>
    <w:rsid w:val="00C373A2"/>
    <w:pPr>
      <w:numPr>
        <w:ilvl w:val="7"/>
        <w:numId w:val="18"/>
      </w:numPr>
      <w:spacing w:after="220"/>
      <w:ind w:left="5670"/>
      <w:jc w:val="both"/>
    </w:pPr>
  </w:style>
  <w:style w:type="paragraph" w:customStyle="1" w:styleId="Num9">
    <w:name w:val="Num 9"/>
    <w:basedOn w:val="Normal"/>
    <w:next w:val="Normal"/>
    <w:uiPriority w:val="20"/>
    <w:semiHidden/>
    <w:unhideWhenUsed/>
    <w:rsid w:val="00C373A2"/>
    <w:pPr>
      <w:numPr>
        <w:ilvl w:val="8"/>
        <w:numId w:val="18"/>
      </w:numPr>
      <w:spacing w:after="220"/>
      <w:ind w:left="6379"/>
      <w:jc w:val="both"/>
    </w:pPr>
  </w:style>
  <w:style w:type="paragraph" w:customStyle="1" w:styleId="SchedulePart">
    <w:name w:val="Schedule Part"/>
    <w:basedOn w:val="Schedule"/>
    <w:next w:val="Schedule1"/>
    <w:uiPriority w:val="18"/>
    <w:qFormat/>
    <w:rsid w:val="00C373A2"/>
    <w:pPr>
      <w:pageBreakBefore w:val="0"/>
      <w:numPr>
        <w:ilvl w:val="1"/>
      </w:numPr>
      <w:outlineLvl w:val="9"/>
    </w:pPr>
    <w:rPr>
      <w:b/>
    </w:rPr>
  </w:style>
  <w:style w:type="paragraph" w:customStyle="1" w:styleId="Schedule1">
    <w:name w:val="Schedule 1"/>
    <w:basedOn w:val="Normal"/>
    <w:next w:val="Schedule2"/>
    <w:uiPriority w:val="19"/>
    <w:rsid w:val="00C373A2"/>
    <w:pPr>
      <w:keepLines/>
      <w:numPr>
        <w:ilvl w:val="1"/>
        <w:numId w:val="17"/>
      </w:numPr>
      <w:adjustRightInd/>
      <w:spacing w:after="220"/>
      <w:ind w:left="706" w:hanging="706"/>
      <w:jc w:val="both"/>
    </w:pPr>
    <w:rPr>
      <w:rFonts w:cs="Arial"/>
      <w:b/>
      <w:caps/>
      <w:sz w:val="22"/>
      <w:szCs w:val="22"/>
    </w:rPr>
  </w:style>
  <w:style w:type="paragraph" w:customStyle="1" w:styleId="Exhibit">
    <w:name w:val="Exhibit #"/>
    <w:basedOn w:val="Normal"/>
    <w:next w:val="ScheduleTitle"/>
    <w:uiPriority w:val="20"/>
    <w:qFormat/>
    <w:rsid w:val="00C373A2"/>
    <w:pPr>
      <w:pageBreakBefore/>
      <w:numPr>
        <w:numId w:val="28"/>
      </w:numPr>
      <w:adjustRightInd/>
      <w:spacing w:after="220"/>
      <w:jc w:val="center"/>
      <w:outlineLvl w:val="0"/>
    </w:pPr>
    <w:rPr>
      <w:sz w:val="22"/>
    </w:rPr>
  </w:style>
  <w:style w:type="paragraph" w:customStyle="1" w:styleId="HeaderCPN">
    <w:name w:val="HeaderCPN"/>
    <w:basedOn w:val="BodyText"/>
    <w:rsid w:val="009F5A5E"/>
    <w:pPr>
      <w:adjustRightInd w:val="0"/>
      <w:spacing w:before="360" w:after="0"/>
      <w:jc w:val="right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5" w:unhideWhenUsed="0" w:qFormat="1"/>
    <w:lsdException w:name="heading 2" w:uiPriority="15" w:qFormat="1"/>
    <w:lsdException w:name="heading 3" w:uiPriority="15" w:qFormat="1"/>
    <w:lsdException w:name="heading 4" w:uiPriority="15" w:qFormat="1"/>
    <w:lsdException w:name="heading 5" w:uiPriority="15" w:qFormat="1"/>
    <w:lsdException w:name="heading 6" w:uiPriority="15" w:qFormat="1"/>
    <w:lsdException w:name="heading 7" w:uiPriority="15" w:qFormat="1"/>
    <w:lsdException w:name="heading 8" w:uiPriority="15" w:qFormat="1"/>
    <w:lsdException w:name="heading 9" w:uiPriority="15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40"/>
    <w:lsdException w:name="caption" w:uiPriority="39" w:qFormat="1"/>
    <w:lsdException w:name="table of figures" w:uiPriority="39"/>
    <w:lsdException w:name="endnote text" w:uiPriority="40"/>
    <w:lsdException w:name="table of authorities" w:uiPriority="39"/>
    <w:lsdException w:name="macro" w:uiPriority="0"/>
    <w:lsdException w:name="toa heading" w:uiPriority="39"/>
    <w:lsdException w:name="List Bullet" w:uiPriority="24" w:qFormat="1"/>
    <w:lsdException w:name="List Number" w:uiPriority="24" w:qFormat="1"/>
    <w:lsdException w:name="List Bullet 2" w:uiPriority="24" w:qFormat="1"/>
    <w:lsdException w:name="List Bullet 3" w:uiPriority="24" w:qFormat="1"/>
    <w:lsdException w:name="List Bullet 4" w:uiPriority="24"/>
    <w:lsdException w:name="List Bullet 5" w:uiPriority="24"/>
    <w:lsdException w:name="List Number 2" w:uiPriority="24"/>
    <w:lsdException w:name="List Number 3" w:uiPriority="24"/>
    <w:lsdException w:name="List Number 4" w:uiPriority="24"/>
    <w:lsdException w:name="List Number 5" w:uiPriority="24"/>
    <w:lsdException w:name="Title" w:semiHidden="0" w:uiPriority="39" w:unhideWhenUsed="0" w:qFormat="1"/>
    <w:lsdException w:name="Signature" w:uiPriority="39"/>
    <w:lsdException w:name="Default Paragraph Font" w:uiPriority="1"/>
    <w:lsdException w:name="Subtitle" w:semiHidden="0" w:uiPriority="39" w:unhideWhenUsed="0" w:qFormat="1"/>
    <w:lsdException w:name="Block Text" w:uiPriority="3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4" w:unhideWhenUsed="0" w:qFormat="1"/>
    <w:lsdException w:name="Quote" w:semiHidden="0" w:uiPriority="3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uiPriority="39" w:qFormat="1"/>
  </w:latentStyles>
  <w:style w:type="paragraph" w:default="1" w:styleId="Normal">
    <w:name w:val="Normal"/>
    <w:qFormat/>
    <w:rsid w:val="009F5A5E"/>
    <w:pPr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Heading1">
    <w:name w:val="heading 1"/>
    <w:basedOn w:val="Normal"/>
    <w:next w:val="Heading2"/>
    <w:link w:val="Heading1Char"/>
    <w:uiPriority w:val="15"/>
    <w:qFormat/>
    <w:rsid w:val="00C373A2"/>
    <w:pPr>
      <w:keepNext/>
      <w:numPr>
        <w:numId w:val="12"/>
      </w:numPr>
      <w:adjustRightInd/>
      <w:spacing w:after="220"/>
      <w:jc w:val="both"/>
      <w:outlineLvl w:val="0"/>
    </w:pPr>
    <w:rPr>
      <w:b/>
      <w:caps/>
      <w:sz w:val="22"/>
    </w:rPr>
  </w:style>
  <w:style w:type="paragraph" w:styleId="Heading2">
    <w:name w:val="heading 2"/>
    <w:basedOn w:val="Normal"/>
    <w:link w:val="Heading2Char"/>
    <w:uiPriority w:val="15"/>
    <w:qFormat/>
    <w:rsid w:val="00C373A2"/>
    <w:pPr>
      <w:numPr>
        <w:ilvl w:val="1"/>
        <w:numId w:val="12"/>
      </w:numPr>
      <w:adjustRightInd/>
      <w:spacing w:after="220"/>
      <w:jc w:val="both"/>
      <w:outlineLvl w:val="1"/>
    </w:pPr>
    <w:rPr>
      <w:sz w:val="22"/>
    </w:rPr>
  </w:style>
  <w:style w:type="paragraph" w:styleId="Heading3">
    <w:name w:val="heading 3"/>
    <w:basedOn w:val="Normal"/>
    <w:link w:val="Heading3Char"/>
    <w:uiPriority w:val="15"/>
    <w:qFormat/>
    <w:rsid w:val="00C373A2"/>
    <w:pPr>
      <w:numPr>
        <w:ilvl w:val="2"/>
        <w:numId w:val="12"/>
      </w:numPr>
      <w:adjustRightInd/>
      <w:spacing w:after="220"/>
      <w:jc w:val="both"/>
      <w:outlineLvl w:val="2"/>
    </w:pPr>
    <w:rPr>
      <w:sz w:val="22"/>
    </w:rPr>
  </w:style>
  <w:style w:type="paragraph" w:styleId="Heading4">
    <w:name w:val="heading 4"/>
    <w:basedOn w:val="Normal"/>
    <w:link w:val="Heading4Char"/>
    <w:uiPriority w:val="15"/>
    <w:semiHidden/>
    <w:unhideWhenUsed/>
    <w:qFormat/>
    <w:rsid w:val="00C373A2"/>
    <w:pPr>
      <w:numPr>
        <w:ilvl w:val="3"/>
        <w:numId w:val="12"/>
      </w:numPr>
      <w:adjustRightInd/>
      <w:spacing w:after="220"/>
      <w:jc w:val="both"/>
      <w:outlineLvl w:val="3"/>
    </w:pPr>
    <w:rPr>
      <w:sz w:val="22"/>
    </w:rPr>
  </w:style>
  <w:style w:type="paragraph" w:styleId="Heading5">
    <w:name w:val="heading 5"/>
    <w:basedOn w:val="Normal"/>
    <w:link w:val="Heading5Char"/>
    <w:uiPriority w:val="15"/>
    <w:semiHidden/>
    <w:unhideWhenUsed/>
    <w:rsid w:val="00C373A2"/>
    <w:pPr>
      <w:numPr>
        <w:ilvl w:val="4"/>
        <w:numId w:val="12"/>
      </w:numPr>
      <w:adjustRightInd/>
      <w:spacing w:after="220"/>
      <w:jc w:val="both"/>
      <w:outlineLvl w:val="4"/>
    </w:pPr>
    <w:rPr>
      <w:sz w:val="22"/>
    </w:rPr>
  </w:style>
  <w:style w:type="paragraph" w:styleId="Heading6">
    <w:name w:val="heading 6"/>
    <w:basedOn w:val="Normal"/>
    <w:link w:val="Heading6Char"/>
    <w:uiPriority w:val="15"/>
    <w:semiHidden/>
    <w:unhideWhenUsed/>
    <w:rsid w:val="00C373A2"/>
    <w:pPr>
      <w:numPr>
        <w:ilvl w:val="5"/>
        <w:numId w:val="12"/>
      </w:numPr>
      <w:adjustRightInd/>
      <w:spacing w:after="220"/>
      <w:jc w:val="both"/>
      <w:outlineLvl w:val="5"/>
    </w:pPr>
    <w:rPr>
      <w:sz w:val="22"/>
    </w:rPr>
  </w:style>
  <w:style w:type="paragraph" w:styleId="Heading7">
    <w:name w:val="heading 7"/>
    <w:basedOn w:val="Normal"/>
    <w:link w:val="Heading7Char"/>
    <w:uiPriority w:val="15"/>
    <w:semiHidden/>
    <w:unhideWhenUsed/>
    <w:rsid w:val="00C373A2"/>
    <w:pPr>
      <w:numPr>
        <w:ilvl w:val="6"/>
        <w:numId w:val="12"/>
      </w:numPr>
      <w:adjustRightInd/>
      <w:spacing w:after="220"/>
      <w:jc w:val="both"/>
      <w:outlineLvl w:val="6"/>
    </w:pPr>
    <w:rPr>
      <w:sz w:val="22"/>
    </w:rPr>
  </w:style>
  <w:style w:type="paragraph" w:styleId="Heading8">
    <w:name w:val="heading 8"/>
    <w:basedOn w:val="Normal"/>
    <w:link w:val="Heading8Char"/>
    <w:uiPriority w:val="15"/>
    <w:semiHidden/>
    <w:qFormat/>
    <w:rsid w:val="00C373A2"/>
    <w:pPr>
      <w:numPr>
        <w:ilvl w:val="7"/>
        <w:numId w:val="12"/>
      </w:numPr>
      <w:adjustRightInd/>
      <w:spacing w:after="220"/>
      <w:jc w:val="both"/>
      <w:outlineLvl w:val="7"/>
    </w:pPr>
    <w:rPr>
      <w:color w:val="000000"/>
      <w:sz w:val="22"/>
    </w:rPr>
  </w:style>
  <w:style w:type="paragraph" w:styleId="Heading9">
    <w:name w:val="heading 9"/>
    <w:basedOn w:val="Normal"/>
    <w:link w:val="Heading9Char"/>
    <w:uiPriority w:val="15"/>
    <w:semiHidden/>
    <w:qFormat/>
    <w:rsid w:val="00C373A2"/>
    <w:pPr>
      <w:numPr>
        <w:ilvl w:val="8"/>
        <w:numId w:val="12"/>
      </w:numPr>
      <w:adjustRightInd/>
      <w:spacing w:after="220"/>
      <w:jc w:val="both"/>
      <w:outlineLvl w:val="8"/>
    </w:pPr>
    <w:rPr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39"/>
    <w:semiHidden/>
    <w:rsid w:val="00C373A2"/>
    <w:pPr>
      <w:adjustRightInd/>
      <w:spacing w:before="240" w:after="60"/>
      <w:jc w:val="center"/>
    </w:pPr>
    <w:rPr>
      <w:b/>
      <w:kern w:val="28"/>
      <w:sz w:val="22"/>
    </w:rPr>
  </w:style>
  <w:style w:type="character" w:customStyle="1" w:styleId="TitleChar">
    <w:name w:val="Title Char"/>
    <w:link w:val="Title"/>
    <w:uiPriority w:val="39"/>
    <w:semiHidden/>
    <w:rsid w:val="00C373A2"/>
    <w:rPr>
      <w:rFonts w:ascii="Times New Roman" w:hAnsi="Times New Roman" w:cs="Times New Roman"/>
      <w:b/>
      <w:kern w:val="28"/>
      <w:szCs w:val="20"/>
      <w:lang w:val="en-GB"/>
    </w:rPr>
  </w:style>
  <w:style w:type="character" w:customStyle="1" w:styleId="Heading1Char">
    <w:name w:val="Heading 1 Char"/>
    <w:link w:val="Heading1"/>
    <w:uiPriority w:val="15"/>
    <w:rsid w:val="00C373A2"/>
    <w:rPr>
      <w:rFonts w:ascii="Times New Roman" w:hAnsi="Times New Roman" w:cs="Times New Roman"/>
      <w:b/>
      <w:caps/>
      <w:szCs w:val="20"/>
      <w:lang w:val="en-GB"/>
    </w:rPr>
  </w:style>
  <w:style w:type="character" w:customStyle="1" w:styleId="Heading2Char">
    <w:name w:val="Heading 2 Char"/>
    <w:link w:val="Heading2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3Char">
    <w:name w:val="Heading 3 Char"/>
    <w:link w:val="Heading3"/>
    <w:uiPriority w:val="15"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4Char">
    <w:name w:val="Heading 4 Char"/>
    <w:link w:val="Heading4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5Char">
    <w:name w:val="Heading 5 Char"/>
    <w:link w:val="Heading5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6Char">
    <w:name w:val="Heading 6 Char"/>
    <w:link w:val="Heading6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7Char">
    <w:name w:val="Heading 7 Char"/>
    <w:link w:val="Heading7"/>
    <w:uiPriority w:val="15"/>
    <w:semiHidden/>
    <w:rsid w:val="00C373A2"/>
    <w:rPr>
      <w:rFonts w:ascii="Times New Roman" w:hAnsi="Times New Roman" w:cs="Times New Roman"/>
      <w:szCs w:val="20"/>
      <w:lang w:val="en-GB"/>
    </w:rPr>
  </w:style>
  <w:style w:type="character" w:customStyle="1" w:styleId="Heading8Char">
    <w:name w:val="Heading 8 Char"/>
    <w:link w:val="Heading8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character" w:customStyle="1" w:styleId="Heading9Char">
    <w:name w:val="Heading 9 Char"/>
    <w:link w:val="Heading9"/>
    <w:uiPriority w:val="15"/>
    <w:semiHidden/>
    <w:rsid w:val="00C373A2"/>
    <w:rPr>
      <w:rFonts w:ascii="Times New Roman" w:hAnsi="Times New Roman" w:cs="Times New Roman"/>
      <w:color w:val="00000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C37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73A2"/>
    <w:rPr>
      <w:rFonts w:ascii="Tahoma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C373A2"/>
    <w:pPr>
      <w:adjustRightInd/>
    </w:pPr>
    <w:rPr>
      <w:sz w:val="22"/>
    </w:rPr>
  </w:style>
  <w:style w:type="paragraph" w:styleId="BlockText">
    <w:name w:val="Block Text"/>
    <w:basedOn w:val="Normal"/>
    <w:uiPriority w:val="39"/>
    <w:semiHidden/>
    <w:rsid w:val="00C373A2"/>
    <w:pPr>
      <w:adjustRightInd/>
      <w:spacing w:after="120"/>
      <w:ind w:left="1440" w:right="1440"/>
    </w:pPr>
    <w:rPr>
      <w:sz w:val="22"/>
    </w:rPr>
  </w:style>
  <w:style w:type="paragraph" w:styleId="BodyText">
    <w:name w:val="Body Text"/>
    <w:basedOn w:val="Normal"/>
    <w:next w:val="BodyText1"/>
    <w:link w:val="BodyTextChar"/>
    <w:uiPriority w:val="99"/>
    <w:semiHidden/>
    <w:rsid w:val="00C373A2"/>
    <w:pPr>
      <w:adjustRightInd/>
      <w:spacing w:after="120"/>
    </w:pPr>
    <w:rPr>
      <w:sz w:val="22"/>
    </w:rPr>
  </w:style>
  <w:style w:type="character" w:customStyle="1" w:styleId="BodyTextChar">
    <w:name w:val="Body Text Char"/>
    <w:link w:val="BodyTex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2">
    <w:name w:val="Body Text 2"/>
    <w:basedOn w:val="Normal"/>
    <w:next w:val="Normal"/>
    <w:link w:val="BodyText2Char"/>
    <w:uiPriority w:val="99"/>
    <w:semiHidden/>
    <w:rsid w:val="00C373A2"/>
    <w:pPr>
      <w:adjustRightInd/>
      <w:spacing w:after="220"/>
      <w:ind w:left="709"/>
      <w:jc w:val="both"/>
    </w:pPr>
    <w:rPr>
      <w:sz w:val="22"/>
    </w:rPr>
  </w:style>
  <w:style w:type="character" w:customStyle="1" w:styleId="BodyText2Char">
    <w:name w:val="Body Text 2 Char"/>
    <w:link w:val="BodyTex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3">
    <w:name w:val="Body Text 3"/>
    <w:basedOn w:val="Normal"/>
    <w:next w:val="Normal"/>
    <w:link w:val="BodyText3Char"/>
    <w:uiPriority w:val="99"/>
    <w:semiHidden/>
    <w:rsid w:val="00C373A2"/>
    <w:pPr>
      <w:adjustRightInd/>
      <w:spacing w:after="220"/>
      <w:ind w:left="1418"/>
      <w:jc w:val="both"/>
    </w:pPr>
    <w:rPr>
      <w:sz w:val="22"/>
      <w:szCs w:val="16"/>
    </w:rPr>
  </w:style>
  <w:style w:type="character" w:customStyle="1" w:styleId="BodyText3Char">
    <w:name w:val="Body Text 3 Char"/>
    <w:link w:val="BodyText3"/>
    <w:uiPriority w:val="99"/>
    <w:semiHidden/>
    <w:rsid w:val="00C373A2"/>
    <w:rPr>
      <w:rFonts w:ascii="Times New Roman" w:hAnsi="Times New Roman" w:cs="Times New Roman"/>
      <w:szCs w:val="16"/>
      <w:lang w:val="en-GB"/>
    </w:rPr>
  </w:style>
  <w:style w:type="paragraph" w:styleId="BodyTextFirstIndent">
    <w:name w:val="Body Text First Indent"/>
    <w:basedOn w:val="BodyText1"/>
    <w:link w:val="BodyTextFirstIndentChar"/>
    <w:uiPriority w:val="99"/>
    <w:semiHidden/>
    <w:rsid w:val="00C373A2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C373A2"/>
    <w:rPr>
      <w:rFonts w:ascii="Times New Roman" w:hAnsi="Times New Roman" w:cs="Times New Roman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C373A2"/>
    <w:pPr>
      <w:adjustRightInd/>
      <w:spacing w:after="120"/>
      <w:ind w:left="283"/>
    </w:pPr>
    <w:rPr>
      <w:sz w:val="22"/>
    </w:rPr>
  </w:style>
  <w:style w:type="character" w:customStyle="1" w:styleId="BodyTextIndentChar">
    <w:name w:val="Body Text Indent Char"/>
    <w:link w:val="BodyTextIndent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373A2"/>
    <w:pPr>
      <w:ind w:left="360" w:firstLine="21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C373A2"/>
    <w:pPr>
      <w:adjustRightInd/>
      <w:spacing w:after="120" w:line="480" w:lineRule="auto"/>
      <w:ind w:left="360"/>
    </w:pPr>
    <w:rPr>
      <w:sz w:val="22"/>
    </w:rPr>
  </w:style>
  <w:style w:type="character" w:customStyle="1" w:styleId="BodyTextIndent2Char">
    <w:name w:val="Body Text Indent 2 Char"/>
    <w:link w:val="BodyTextIndent2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C373A2"/>
    <w:pPr>
      <w:adjustRightInd/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character" w:styleId="BookTitle">
    <w:name w:val="Book Title"/>
    <w:uiPriority w:val="99"/>
    <w:semiHidden/>
    <w:rsid w:val="00C373A2"/>
    <w:rPr>
      <w:rFonts w:ascii="Times New Roman" w:hAnsi="Times New Roman" w:cs="Times New Roman"/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9"/>
    <w:semiHidden/>
    <w:unhideWhenUsed/>
    <w:rsid w:val="00C373A2"/>
    <w:pPr>
      <w:adjustRightInd/>
      <w:spacing w:before="120" w:after="120"/>
    </w:pPr>
    <w:rPr>
      <w:b/>
      <w:sz w:val="22"/>
    </w:rPr>
  </w:style>
  <w:style w:type="paragraph" w:styleId="Closing">
    <w:name w:val="Closing"/>
    <w:basedOn w:val="Normal"/>
    <w:link w:val="ClosingChar"/>
    <w:uiPriority w:val="99"/>
    <w:semiHidden/>
    <w:rsid w:val="00C373A2"/>
    <w:pPr>
      <w:keepNext/>
      <w:keepLines/>
      <w:adjustRightInd/>
    </w:pPr>
    <w:rPr>
      <w:rFonts w:eastAsia="MS Mincho"/>
      <w:sz w:val="22"/>
    </w:rPr>
  </w:style>
  <w:style w:type="character" w:customStyle="1" w:styleId="ClosingChar">
    <w:name w:val="Closing Char"/>
    <w:link w:val="Closing"/>
    <w:uiPriority w:val="99"/>
    <w:semiHidden/>
    <w:rsid w:val="00C373A2"/>
    <w:rPr>
      <w:rFonts w:ascii="Times New Roman" w:eastAsia="MS Mincho" w:hAnsi="Times New Roman" w:cs="Times New Roman"/>
      <w:szCs w:val="20"/>
      <w:lang w:val="en-GB"/>
    </w:rPr>
  </w:style>
  <w:style w:type="table" w:styleId="ColorfulGrid">
    <w:name w:val="Colorful Grid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CommentReference">
    <w:name w:val="annotation reference"/>
    <w:uiPriority w:val="99"/>
    <w:semiHidden/>
    <w:rsid w:val="00C373A2"/>
    <w:rPr>
      <w:rFonts w:ascii="Times New Roman" w:hAnsi="Times New Roman"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C373A2"/>
    <w:pPr>
      <w:adjustRightInd/>
    </w:pPr>
  </w:style>
  <w:style w:type="character" w:customStyle="1" w:styleId="CommentTextChar">
    <w:name w:val="Comment Text Char"/>
    <w:link w:val="CommentText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373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3A2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C373A2"/>
  </w:style>
  <w:style w:type="character" w:customStyle="1" w:styleId="DateChar">
    <w:name w:val="Date Char"/>
    <w:link w:val="Dat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C373A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rsid w:val="00C373A2"/>
    <w:rPr>
      <w:rFonts w:ascii="Tahoma" w:hAnsi="Tahoma" w:cs="Tahoma"/>
      <w:sz w:val="20"/>
      <w:szCs w:val="20"/>
      <w:shd w:val="clear" w:color="auto" w:fill="000080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C373A2"/>
  </w:style>
  <w:style w:type="character" w:customStyle="1" w:styleId="E-mailSignatureChar">
    <w:name w:val="E-mail Signature Char"/>
    <w:link w:val="E-mailSignature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Emphasis">
    <w:name w:val="Emphasis"/>
    <w:uiPriority w:val="99"/>
    <w:semiHidden/>
    <w:rsid w:val="00C373A2"/>
    <w:rPr>
      <w:rFonts w:ascii="Times New Roman" w:hAnsi="Times New Roman" w:cs="Times New Roman"/>
      <w:i/>
      <w:iCs/>
      <w:lang w:val="en-GB"/>
    </w:rPr>
  </w:style>
  <w:style w:type="character" w:styleId="EndnoteReference">
    <w:name w:val="end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40"/>
    <w:semiHidden/>
    <w:rsid w:val="00C373A2"/>
    <w:pPr>
      <w:adjustRightInd/>
    </w:pPr>
  </w:style>
  <w:style w:type="character" w:customStyle="1" w:styleId="EndnoteTextChar">
    <w:name w:val="Endnote Text Char"/>
    <w:link w:val="End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C373A2"/>
    <w:pPr>
      <w:framePr w:w="7920" w:h="1980" w:hRule="exact" w:hSpace="180" w:wrap="auto" w:hAnchor="page" w:xAlign="center" w:yAlign="bottom"/>
      <w:adjustRightInd/>
      <w:ind w:left="2880"/>
    </w:pPr>
    <w:rPr>
      <w:rFonts w:cs="Arial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C373A2"/>
    <w:pPr>
      <w:adjustRightInd/>
    </w:pPr>
    <w:rPr>
      <w:rFonts w:cs="Arial"/>
    </w:rPr>
  </w:style>
  <w:style w:type="character" w:styleId="FollowedHyperlink">
    <w:name w:val="FollowedHyperlink"/>
    <w:uiPriority w:val="99"/>
    <w:semiHidden/>
    <w:rsid w:val="00C373A2"/>
    <w:rPr>
      <w:rFonts w:ascii="Times New Roman" w:hAnsi="Times New Roman"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C373A2"/>
    <w:pPr>
      <w:tabs>
        <w:tab w:val="center" w:pos="4680"/>
        <w:tab w:val="right" w:pos="9072"/>
      </w:tabs>
      <w:adjustRightInd/>
    </w:pPr>
  </w:style>
  <w:style w:type="character" w:customStyle="1" w:styleId="FooterChar">
    <w:name w:val="Footer Char"/>
    <w:link w:val="Footer"/>
    <w:uiPriority w:val="99"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C373A2"/>
    <w:rPr>
      <w:rFonts w:ascii="Times New Roman" w:hAnsi="Times New Roman" w:cs="Times New Roman"/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40"/>
    <w:semiHidden/>
    <w:rsid w:val="00C373A2"/>
    <w:pPr>
      <w:adjustRightInd/>
      <w:spacing w:before="120"/>
      <w:ind w:left="709" w:hanging="709"/>
      <w:jc w:val="both"/>
    </w:pPr>
  </w:style>
  <w:style w:type="character" w:customStyle="1" w:styleId="FootnoteTextChar">
    <w:name w:val="Footnote Text Char"/>
    <w:link w:val="FootnoteText"/>
    <w:uiPriority w:val="40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rsid w:val="00C373A2"/>
    <w:pPr>
      <w:tabs>
        <w:tab w:val="right" w:pos="9072"/>
      </w:tabs>
      <w:adjustRightInd/>
    </w:pPr>
  </w:style>
  <w:style w:type="character" w:customStyle="1" w:styleId="HeaderChar">
    <w:name w:val="Header Char"/>
    <w:link w:val="Header"/>
    <w:uiPriority w:val="99"/>
    <w:semiHidden/>
    <w:rsid w:val="00C373A2"/>
    <w:rPr>
      <w:rFonts w:ascii="Times New Roman" w:hAnsi="Times New Roman" w:cs="Times New Roman"/>
      <w:sz w:val="20"/>
      <w:szCs w:val="20"/>
      <w:lang w:val="en-GB"/>
    </w:rPr>
  </w:style>
  <w:style w:type="character" w:styleId="HTMLAcronym">
    <w:name w:val="HTML Acronym"/>
    <w:uiPriority w:val="99"/>
    <w:semiHidden/>
    <w:rsid w:val="00C373A2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C373A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C373A2"/>
    <w:rPr>
      <w:rFonts w:ascii="Times New Roman" w:hAnsi="Times New Roman" w:cs="Arial"/>
      <w:i/>
      <w:iCs/>
      <w:lang w:val="en-GB"/>
    </w:rPr>
  </w:style>
  <w:style w:type="character" w:styleId="HTMLCite">
    <w:name w:val="HTML Cit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Code">
    <w:name w:val="HTML Code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TMLKeyboard">
    <w:name w:val="HTML Keyboard"/>
    <w:uiPriority w:val="99"/>
    <w:semiHidden/>
    <w:rsid w:val="00C373A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373A2"/>
    <w:rPr>
      <w:rFonts w:ascii="Consolas" w:hAnsi="Consolas" w:cs="Consolas"/>
    </w:rPr>
  </w:style>
  <w:style w:type="character" w:customStyle="1" w:styleId="HTMLPreformattedChar">
    <w:name w:val="HTML Preformatted Char"/>
    <w:link w:val="HTMLPreformatted"/>
    <w:uiPriority w:val="99"/>
    <w:semiHidden/>
    <w:rsid w:val="00C373A2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uiPriority w:val="99"/>
    <w:semiHidden/>
    <w:rsid w:val="00C373A2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rsid w:val="00C373A2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rsid w:val="00C373A2"/>
    <w:rPr>
      <w:rFonts w:ascii="Times New Roman" w:hAnsi="Times New Roman" w:cs="Times New Roman"/>
      <w:i/>
      <w:iCs/>
    </w:rPr>
  </w:style>
  <w:style w:type="character" w:styleId="Hyperlink">
    <w:name w:val="Hyperlink"/>
    <w:uiPriority w:val="99"/>
    <w:semiHidden/>
    <w:rsid w:val="00C373A2"/>
    <w:rPr>
      <w:rFonts w:ascii="Times New Roman" w:hAnsi="Times New Roman" w:cs="Times New Roman"/>
      <w:color w:val="0000FF"/>
      <w:u w:val="single"/>
    </w:rPr>
  </w:style>
  <w:style w:type="paragraph" w:styleId="Index1">
    <w:name w:val="index 1"/>
    <w:basedOn w:val="Normal"/>
    <w:next w:val="Normal"/>
    <w:uiPriority w:val="99"/>
    <w:semiHidden/>
    <w:rsid w:val="00C373A2"/>
    <w:pPr>
      <w:adjustRightInd/>
      <w:ind w:left="220" w:hanging="220"/>
    </w:pPr>
    <w:rPr>
      <w:sz w:val="22"/>
    </w:rPr>
  </w:style>
  <w:style w:type="paragraph" w:styleId="Index2">
    <w:name w:val="index 2"/>
    <w:basedOn w:val="Normal"/>
    <w:next w:val="Normal"/>
    <w:uiPriority w:val="99"/>
    <w:semiHidden/>
    <w:rsid w:val="00C373A2"/>
    <w:pPr>
      <w:adjustRightInd/>
      <w:ind w:left="440" w:hanging="220"/>
    </w:pPr>
    <w:rPr>
      <w:sz w:val="22"/>
    </w:rPr>
  </w:style>
  <w:style w:type="paragraph" w:styleId="Index3">
    <w:name w:val="index 3"/>
    <w:basedOn w:val="Normal"/>
    <w:next w:val="Normal"/>
    <w:uiPriority w:val="99"/>
    <w:semiHidden/>
    <w:rsid w:val="00C373A2"/>
    <w:pPr>
      <w:adjustRightInd/>
      <w:ind w:left="660" w:hanging="220"/>
    </w:pPr>
    <w:rPr>
      <w:sz w:val="22"/>
    </w:rPr>
  </w:style>
  <w:style w:type="paragraph" w:styleId="Index4">
    <w:name w:val="index 4"/>
    <w:basedOn w:val="Normal"/>
    <w:next w:val="Normal"/>
    <w:uiPriority w:val="99"/>
    <w:semiHidden/>
    <w:rsid w:val="00C373A2"/>
    <w:pPr>
      <w:adjustRightInd/>
      <w:ind w:left="880" w:hanging="220"/>
    </w:pPr>
    <w:rPr>
      <w:sz w:val="22"/>
    </w:rPr>
  </w:style>
  <w:style w:type="paragraph" w:styleId="Index5">
    <w:name w:val="index 5"/>
    <w:basedOn w:val="Normal"/>
    <w:next w:val="Normal"/>
    <w:uiPriority w:val="99"/>
    <w:semiHidden/>
    <w:rsid w:val="00C373A2"/>
    <w:pPr>
      <w:adjustRightInd/>
      <w:ind w:left="1100" w:hanging="220"/>
    </w:pPr>
    <w:rPr>
      <w:sz w:val="22"/>
    </w:rPr>
  </w:style>
  <w:style w:type="paragraph" w:styleId="Index6">
    <w:name w:val="index 6"/>
    <w:basedOn w:val="Normal"/>
    <w:next w:val="Normal"/>
    <w:uiPriority w:val="99"/>
    <w:semiHidden/>
    <w:rsid w:val="00C373A2"/>
    <w:pPr>
      <w:adjustRightInd/>
      <w:ind w:left="1320" w:hanging="220"/>
    </w:pPr>
    <w:rPr>
      <w:sz w:val="22"/>
    </w:rPr>
  </w:style>
  <w:style w:type="paragraph" w:styleId="Index7">
    <w:name w:val="index 7"/>
    <w:basedOn w:val="Normal"/>
    <w:next w:val="Normal"/>
    <w:uiPriority w:val="99"/>
    <w:semiHidden/>
    <w:rsid w:val="00C373A2"/>
    <w:pPr>
      <w:adjustRightInd/>
      <w:ind w:left="1540" w:hanging="220"/>
    </w:pPr>
    <w:rPr>
      <w:sz w:val="22"/>
    </w:rPr>
  </w:style>
  <w:style w:type="paragraph" w:styleId="Index8">
    <w:name w:val="index 8"/>
    <w:basedOn w:val="Normal"/>
    <w:next w:val="Normal"/>
    <w:uiPriority w:val="99"/>
    <w:semiHidden/>
    <w:rsid w:val="00C373A2"/>
    <w:pPr>
      <w:adjustRightInd/>
      <w:ind w:left="1760" w:hanging="220"/>
    </w:pPr>
    <w:rPr>
      <w:sz w:val="22"/>
    </w:rPr>
  </w:style>
  <w:style w:type="paragraph" w:styleId="Index9">
    <w:name w:val="index 9"/>
    <w:basedOn w:val="Normal"/>
    <w:next w:val="Normal"/>
    <w:uiPriority w:val="99"/>
    <w:semiHidden/>
    <w:rsid w:val="00C373A2"/>
    <w:pPr>
      <w:adjustRightInd/>
      <w:ind w:left="1980" w:hanging="220"/>
    </w:pPr>
    <w:rPr>
      <w:sz w:val="22"/>
    </w:rPr>
  </w:style>
  <w:style w:type="paragraph" w:styleId="IndexHeading">
    <w:name w:val="index heading"/>
    <w:basedOn w:val="Normal"/>
    <w:next w:val="Index1"/>
    <w:uiPriority w:val="99"/>
    <w:semiHidden/>
    <w:rsid w:val="00C373A2"/>
    <w:pPr>
      <w:adjustRightInd/>
    </w:pPr>
    <w:rPr>
      <w:rFonts w:ascii="Arial" w:hAnsi="Arial" w:cs="Arial"/>
      <w:b/>
      <w:bCs/>
      <w:sz w:val="22"/>
    </w:rPr>
  </w:style>
  <w:style w:type="character" w:styleId="IntenseEmphasis">
    <w:name w:val="Intense Emphasis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rsid w:val="00C373A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semiHidden/>
    <w:rsid w:val="00C373A2"/>
    <w:rPr>
      <w:rFonts w:ascii="Times New Roman" w:hAnsi="Times New Roman" w:cs="Times New Roman"/>
      <w:b/>
      <w:bCs/>
      <w:i/>
      <w:iCs/>
      <w:color w:val="4F81BD"/>
      <w:szCs w:val="20"/>
      <w:lang w:val="en-GB"/>
    </w:rPr>
  </w:style>
  <w:style w:type="character" w:styleId="IntenseReference">
    <w:name w:val="Intense Reference"/>
    <w:uiPriority w:val="99"/>
    <w:semiHidden/>
    <w:rsid w:val="00C373A2"/>
    <w:rPr>
      <w:rFonts w:ascii="Times New Roman" w:hAnsi="Times New Roman" w:cs="Times New Roman"/>
      <w:b/>
      <w:bCs/>
      <w:smallCaps/>
      <w:color w:val="C0504D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Times New Roman"/>
        <w:b/>
        <w:bCs/>
      </w:rPr>
    </w:tblStylePr>
    <w:tblStylePr w:type="lastCol">
      <w:rPr>
        <w:rFonts w:ascii="Times New Roman" w:eastAsia="SimSu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C373A2"/>
    <w:rPr>
      <w:rFonts w:ascii="Times New Roman" w:hAnsi="Times New Roman" w:cs="Arial"/>
      <w:color w:val="365F91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C373A2"/>
    <w:rPr>
      <w:rFonts w:ascii="Times New Roman" w:hAnsi="Times New Roman" w:cs="Arial"/>
      <w:color w:val="943634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C373A2"/>
    <w:rPr>
      <w:rFonts w:ascii="Times New Roman" w:hAnsi="Times New Roman" w:cs="Arial"/>
      <w:color w:val="76923C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C373A2"/>
    <w:rPr>
      <w:rFonts w:ascii="Times New Roman" w:hAnsi="Times New Roman" w:cs="Arial"/>
      <w:color w:val="5F497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C373A2"/>
    <w:rPr>
      <w:rFonts w:ascii="Times New Roman" w:hAnsi="Times New Roman" w:cs="Arial"/>
      <w:color w:val="31849B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C373A2"/>
    <w:rPr>
      <w:rFonts w:ascii="Times New Roman" w:hAnsi="Times New Roman" w:cs="Arial"/>
      <w:color w:val="E36C0A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uiPriority w:val="99"/>
    <w:semiHidden/>
    <w:rsid w:val="00C373A2"/>
    <w:rPr>
      <w:rFonts w:ascii="Times New Roma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C373A2"/>
    <w:pPr>
      <w:adjustRightInd/>
      <w:ind w:left="360" w:hanging="360"/>
      <w:contextualSpacing/>
    </w:pPr>
    <w:rPr>
      <w:sz w:val="22"/>
    </w:rPr>
  </w:style>
  <w:style w:type="paragraph" w:styleId="List2">
    <w:name w:val="List 2"/>
    <w:basedOn w:val="Normal"/>
    <w:uiPriority w:val="99"/>
    <w:semiHidden/>
    <w:rsid w:val="00C373A2"/>
    <w:pPr>
      <w:adjustRightInd/>
      <w:ind w:left="720" w:hanging="360"/>
      <w:contextualSpacing/>
    </w:pPr>
    <w:rPr>
      <w:sz w:val="22"/>
    </w:rPr>
  </w:style>
  <w:style w:type="paragraph" w:styleId="List3">
    <w:name w:val="List 3"/>
    <w:basedOn w:val="Normal"/>
    <w:uiPriority w:val="99"/>
    <w:semiHidden/>
    <w:rsid w:val="00C373A2"/>
    <w:pPr>
      <w:adjustRightInd/>
      <w:ind w:left="1080" w:hanging="360"/>
      <w:contextualSpacing/>
    </w:pPr>
    <w:rPr>
      <w:sz w:val="22"/>
    </w:rPr>
  </w:style>
  <w:style w:type="paragraph" w:styleId="List4">
    <w:name w:val="List 4"/>
    <w:basedOn w:val="Normal"/>
    <w:uiPriority w:val="99"/>
    <w:semiHidden/>
    <w:rsid w:val="00C373A2"/>
    <w:pPr>
      <w:adjustRightInd/>
      <w:ind w:left="1440" w:hanging="360"/>
      <w:contextualSpacing/>
    </w:pPr>
    <w:rPr>
      <w:sz w:val="22"/>
    </w:rPr>
  </w:style>
  <w:style w:type="paragraph" w:styleId="List5">
    <w:name w:val="List 5"/>
    <w:basedOn w:val="Normal"/>
    <w:uiPriority w:val="99"/>
    <w:semiHidden/>
    <w:rsid w:val="00C373A2"/>
    <w:pPr>
      <w:adjustRightInd/>
      <w:ind w:left="1800" w:hanging="360"/>
      <w:contextualSpacing/>
    </w:pPr>
    <w:rPr>
      <w:sz w:val="22"/>
    </w:rPr>
  </w:style>
  <w:style w:type="paragraph" w:styleId="ListBullet">
    <w:name w:val="List Bullet"/>
    <w:basedOn w:val="BodyText1"/>
    <w:uiPriority w:val="24"/>
    <w:qFormat/>
    <w:rsid w:val="00C373A2"/>
    <w:pPr>
      <w:numPr>
        <w:numId w:val="13"/>
      </w:numPr>
    </w:pPr>
    <w:rPr>
      <w:szCs w:val="20"/>
    </w:rPr>
  </w:style>
  <w:style w:type="paragraph" w:styleId="ListBullet2">
    <w:name w:val="List Bullet 2"/>
    <w:basedOn w:val="BodyText1"/>
    <w:uiPriority w:val="24"/>
    <w:qFormat/>
    <w:rsid w:val="00C373A2"/>
    <w:pPr>
      <w:numPr>
        <w:ilvl w:val="1"/>
        <w:numId w:val="13"/>
      </w:numPr>
    </w:pPr>
    <w:rPr>
      <w:szCs w:val="20"/>
    </w:rPr>
  </w:style>
  <w:style w:type="paragraph" w:styleId="ListBullet3">
    <w:name w:val="List Bullet 3"/>
    <w:basedOn w:val="BodyText1"/>
    <w:uiPriority w:val="24"/>
    <w:qFormat/>
    <w:rsid w:val="00C373A2"/>
    <w:pPr>
      <w:numPr>
        <w:ilvl w:val="2"/>
        <w:numId w:val="13"/>
      </w:numPr>
    </w:pPr>
    <w:rPr>
      <w:szCs w:val="20"/>
    </w:rPr>
  </w:style>
  <w:style w:type="paragraph" w:styleId="ListBullet4">
    <w:name w:val="List Bullet 4"/>
    <w:basedOn w:val="BodyText1"/>
    <w:uiPriority w:val="24"/>
    <w:semiHidden/>
    <w:unhideWhenUsed/>
    <w:rsid w:val="00C373A2"/>
    <w:pPr>
      <w:numPr>
        <w:ilvl w:val="3"/>
        <w:numId w:val="13"/>
      </w:numPr>
    </w:pPr>
    <w:rPr>
      <w:szCs w:val="20"/>
    </w:rPr>
  </w:style>
  <w:style w:type="paragraph" w:styleId="ListBullet5">
    <w:name w:val="List Bullet 5"/>
    <w:basedOn w:val="BodyText1"/>
    <w:uiPriority w:val="24"/>
    <w:semiHidden/>
    <w:unhideWhenUsed/>
    <w:rsid w:val="00C373A2"/>
    <w:pPr>
      <w:numPr>
        <w:ilvl w:val="4"/>
        <w:numId w:val="13"/>
      </w:numPr>
    </w:pPr>
    <w:rPr>
      <w:szCs w:val="20"/>
    </w:rPr>
  </w:style>
  <w:style w:type="paragraph" w:styleId="ListContinue">
    <w:name w:val="List Continue"/>
    <w:basedOn w:val="Normal"/>
    <w:uiPriority w:val="99"/>
    <w:semiHidden/>
    <w:rsid w:val="00C373A2"/>
    <w:pPr>
      <w:adjustRightInd/>
      <w:spacing w:after="120"/>
      <w:ind w:left="360"/>
      <w:contextualSpacing/>
    </w:pPr>
    <w:rPr>
      <w:sz w:val="22"/>
    </w:rPr>
  </w:style>
  <w:style w:type="paragraph" w:styleId="ListContinue2">
    <w:name w:val="List Continue 2"/>
    <w:basedOn w:val="Normal"/>
    <w:uiPriority w:val="99"/>
    <w:semiHidden/>
    <w:rsid w:val="00C373A2"/>
    <w:pPr>
      <w:adjustRightInd/>
      <w:spacing w:after="120"/>
      <w:ind w:left="720"/>
      <w:contextualSpacing/>
    </w:pPr>
    <w:rPr>
      <w:sz w:val="22"/>
    </w:rPr>
  </w:style>
  <w:style w:type="paragraph" w:styleId="ListContinue3">
    <w:name w:val="List Continue 3"/>
    <w:basedOn w:val="Normal"/>
    <w:uiPriority w:val="99"/>
    <w:semiHidden/>
    <w:rsid w:val="00C373A2"/>
    <w:pPr>
      <w:adjustRightInd/>
      <w:spacing w:after="120"/>
      <w:ind w:left="1080"/>
      <w:contextualSpacing/>
    </w:pPr>
    <w:rPr>
      <w:sz w:val="22"/>
    </w:rPr>
  </w:style>
  <w:style w:type="paragraph" w:styleId="ListContinue4">
    <w:name w:val="List Continue 4"/>
    <w:basedOn w:val="Normal"/>
    <w:uiPriority w:val="99"/>
    <w:semiHidden/>
    <w:rsid w:val="00C373A2"/>
    <w:pPr>
      <w:adjustRightInd/>
      <w:spacing w:after="120"/>
      <w:ind w:left="1440"/>
      <w:contextualSpacing/>
    </w:pPr>
    <w:rPr>
      <w:sz w:val="22"/>
    </w:rPr>
  </w:style>
  <w:style w:type="paragraph" w:styleId="ListContinue5">
    <w:name w:val="List Continue 5"/>
    <w:basedOn w:val="Normal"/>
    <w:uiPriority w:val="99"/>
    <w:semiHidden/>
    <w:rsid w:val="00C373A2"/>
    <w:pPr>
      <w:adjustRightInd/>
      <w:spacing w:after="120"/>
      <w:ind w:left="1800"/>
      <w:contextualSpacing/>
    </w:pPr>
    <w:rPr>
      <w:sz w:val="22"/>
    </w:rPr>
  </w:style>
  <w:style w:type="paragraph" w:styleId="ListNumber">
    <w:name w:val="List Number"/>
    <w:basedOn w:val="BodyText1"/>
    <w:uiPriority w:val="24"/>
    <w:qFormat/>
    <w:rsid w:val="00C373A2"/>
    <w:pPr>
      <w:numPr>
        <w:numId w:val="14"/>
      </w:numPr>
    </w:pPr>
    <w:rPr>
      <w:szCs w:val="20"/>
    </w:rPr>
  </w:style>
  <w:style w:type="paragraph" w:styleId="ListNumber2">
    <w:name w:val="List Number 2"/>
    <w:basedOn w:val="BodyText1"/>
    <w:uiPriority w:val="24"/>
    <w:semiHidden/>
    <w:unhideWhenUsed/>
    <w:rsid w:val="00C373A2"/>
    <w:pPr>
      <w:numPr>
        <w:ilvl w:val="1"/>
        <w:numId w:val="14"/>
      </w:numPr>
    </w:pPr>
    <w:rPr>
      <w:szCs w:val="20"/>
    </w:rPr>
  </w:style>
  <w:style w:type="paragraph" w:styleId="ListNumber3">
    <w:name w:val="List Number 3"/>
    <w:basedOn w:val="BodyText1"/>
    <w:uiPriority w:val="24"/>
    <w:semiHidden/>
    <w:unhideWhenUsed/>
    <w:rsid w:val="00C373A2"/>
    <w:pPr>
      <w:numPr>
        <w:ilvl w:val="2"/>
        <w:numId w:val="14"/>
      </w:numPr>
    </w:pPr>
    <w:rPr>
      <w:szCs w:val="20"/>
    </w:rPr>
  </w:style>
  <w:style w:type="paragraph" w:styleId="ListNumber4">
    <w:name w:val="List Number 4"/>
    <w:basedOn w:val="BodyText1"/>
    <w:uiPriority w:val="24"/>
    <w:semiHidden/>
    <w:unhideWhenUsed/>
    <w:rsid w:val="00C373A2"/>
    <w:pPr>
      <w:numPr>
        <w:ilvl w:val="3"/>
        <w:numId w:val="14"/>
      </w:numPr>
    </w:pPr>
    <w:rPr>
      <w:szCs w:val="20"/>
    </w:rPr>
  </w:style>
  <w:style w:type="paragraph" w:styleId="ListNumber5">
    <w:name w:val="List Number 5"/>
    <w:basedOn w:val="BodyText1"/>
    <w:uiPriority w:val="24"/>
    <w:semiHidden/>
    <w:unhideWhenUsed/>
    <w:rsid w:val="00C373A2"/>
    <w:pPr>
      <w:numPr>
        <w:ilvl w:val="4"/>
        <w:numId w:val="14"/>
      </w:numPr>
    </w:pPr>
    <w:rPr>
      <w:szCs w:val="20"/>
    </w:rPr>
  </w:style>
  <w:style w:type="paragraph" w:styleId="ListParagraph">
    <w:name w:val="List Paragraph"/>
    <w:basedOn w:val="Normal"/>
    <w:uiPriority w:val="24"/>
    <w:semiHidden/>
    <w:qFormat/>
    <w:rsid w:val="00C373A2"/>
    <w:pPr>
      <w:ind w:left="720"/>
      <w:contextualSpacing/>
    </w:pPr>
  </w:style>
  <w:style w:type="paragraph" w:styleId="MacroText">
    <w:name w:val="macro"/>
    <w:link w:val="MacroTextChar"/>
    <w:semiHidden/>
    <w:rsid w:val="00C373A2"/>
    <w:pPr>
      <w:keepLines/>
      <w:pBdr>
        <w:left w:val="single" w:sz="4" w:space="4" w:color="auto"/>
        <w:right w:val="single" w:sz="2" w:space="4" w:color="auto"/>
      </w:pBd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val="en-GB" w:eastAsia="zh-CN"/>
    </w:rPr>
  </w:style>
  <w:style w:type="character" w:customStyle="1" w:styleId="MacroTextChar">
    <w:name w:val="Macro Text Char"/>
    <w:link w:val="MacroText"/>
    <w:semiHidden/>
    <w:rsid w:val="00C373A2"/>
    <w:rPr>
      <w:rFonts w:ascii="Courier New" w:hAnsi="Courier New" w:cs="Courier New"/>
      <w:sz w:val="20"/>
      <w:szCs w:val="20"/>
      <w:lang w:val="en-GB" w:eastAsia="zh-CN"/>
    </w:rPr>
  </w:style>
  <w:style w:type="table" w:styleId="MediumGrid1">
    <w:name w:val="Medium Grid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373A2"/>
    <w:rPr>
      <w:rFonts w:ascii="Times New Roma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373A2"/>
    <w:rPr>
      <w:rFonts w:ascii="Times New Roman" w:eastAsia="SimSun" w:hAnsi="Times New Roman" w:cs="Arial"/>
      <w:color w:val="000000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373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C373A2"/>
    <w:rPr>
      <w:rFonts w:ascii="Arial" w:hAnsi="Arial" w:cs="Arial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99"/>
    <w:semiHidden/>
    <w:rsid w:val="00C373A2"/>
    <w:pPr>
      <w:spacing w:after="0" w:line="240" w:lineRule="auto"/>
    </w:pPr>
    <w:rPr>
      <w:rFonts w:ascii="Times New Roman" w:hAnsi="Times New Roman" w:cs="Arial"/>
      <w:lang w:val="en-GB"/>
    </w:rPr>
  </w:style>
  <w:style w:type="paragraph" w:styleId="NormalWeb">
    <w:name w:val="Normal (Web)"/>
    <w:basedOn w:val="Normal"/>
    <w:uiPriority w:val="99"/>
    <w:semiHidden/>
    <w:rsid w:val="00C373A2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C373A2"/>
    <w:pPr>
      <w:adjustRightInd/>
      <w:ind w:left="720"/>
    </w:pPr>
    <w:rPr>
      <w:rFonts w:cs="Arial"/>
      <w:sz w:val="22"/>
      <w:szCs w:val="22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C373A2"/>
  </w:style>
  <w:style w:type="character" w:customStyle="1" w:styleId="NoteHeadingChar">
    <w:name w:val="Note Heading Char"/>
    <w:link w:val="NoteHeading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PageNumber">
    <w:name w:val="page number"/>
    <w:uiPriority w:val="99"/>
    <w:semiHidden/>
    <w:rsid w:val="00C373A2"/>
    <w:rPr>
      <w:rFonts w:ascii="Times New Roman" w:hAnsi="Times New Roman" w:cs="Times New Roman"/>
      <w:lang w:val="en-GB"/>
    </w:rPr>
  </w:style>
  <w:style w:type="character" w:styleId="PlaceholderText">
    <w:name w:val="Placeholder Text"/>
    <w:uiPriority w:val="99"/>
    <w:semiHidden/>
    <w:rsid w:val="00C373A2"/>
    <w:rPr>
      <w:rFonts w:ascii="Times New Roman" w:hAnsi="Times New Roman" w:cs="Times New Roman"/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C373A2"/>
    <w:rPr>
      <w:rFonts w:ascii="Courier New" w:hAnsi="Courier New" w:cs="Courier New"/>
    </w:rPr>
  </w:style>
  <w:style w:type="character" w:customStyle="1" w:styleId="PlainTextChar">
    <w:name w:val="Plain Text Char"/>
    <w:link w:val="PlainText"/>
    <w:uiPriority w:val="99"/>
    <w:semiHidden/>
    <w:rsid w:val="00C373A2"/>
    <w:rPr>
      <w:rFonts w:ascii="Courier New" w:hAnsi="Courier New" w:cs="Courier New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39"/>
    <w:semiHidden/>
    <w:rsid w:val="00C373A2"/>
    <w:pPr>
      <w:spacing w:after="220"/>
      <w:ind w:left="1418" w:right="1418"/>
      <w:jc w:val="both"/>
    </w:pPr>
  </w:style>
  <w:style w:type="character" w:customStyle="1" w:styleId="QuoteChar">
    <w:name w:val="Quote Char"/>
    <w:link w:val="Quot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373A2"/>
  </w:style>
  <w:style w:type="character" w:customStyle="1" w:styleId="SalutationChar">
    <w:name w:val="Salutation Char"/>
    <w:link w:val="Salutation"/>
    <w:uiPriority w:val="99"/>
    <w:semiHidden/>
    <w:rsid w:val="00C373A2"/>
    <w:rPr>
      <w:rFonts w:ascii="Times New Roman" w:hAnsi="Times New Roman" w:cs="Times New Roman"/>
      <w:szCs w:val="20"/>
      <w:lang w:val="en-GB"/>
    </w:rPr>
  </w:style>
  <w:style w:type="paragraph" w:styleId="Signature">
    <w:name w:val="Signature"/>
    <w:basedOn w:val="Normal"/>
    <w:link w:val="SignatureChar"/>
    <w:uiPriority w:val="39"/>
    <w:semiHidden/>
    <w:unhideWhenUsed/>
    <w:rsid w:val="00C373A2"/>
    <w:pPr>
      <w:adjustRightInd/>
    </w:pPr>
    <w:rPr>
      <w:sz w:val="22"/>
    </w:rPr>
  </w:style>
  <w:style w:type="character" w:customStyle="1" w:styleId="SignatureChar">
    <w:name w:val="Signature Char"/>
    <w:link w:val="Signature"/>
    <w:uiPriority w:val="39"/>
    <w:semiHidden/>
    <w:rsid w:val="00C373A2"/>
    <w:rPr>
      <w:rFonts w:ascii="Times New Roman" w:hAnsi="Times New Roman" w:cs="Times New Roman"/>
      <w:szCs w:val="20"/>
      <w:lang w:val="en-GB"/>
    </w:rPr>
  </w:style>
  <w:style w:type="character" w:styleId="Strong">
    <w:name w:val="Strong"/>
    <w:uiPriority w:val="99"/>
    <w:semiHidden/>
    <w:rsid w:val="00C373A2"/>
    <w:rPr>
      <w:rFonts w:ascii="Times New Roman" w:hAnsi="Times New Roman" w:cs="Times New Roman"/>
      <w:b/>
      <w:bCs/>
      <w:lang w:val="en-GB"/>
    </w:rPr>
  </w:style>
  <w:style w:type="paragraph" w:styleId="Subtitle">
    <w:name w:val="Subtitle"/>
    <w:basedOn w:val="Normal"/>
    <w:link w:val="SubtitleChar"/>
    <w:uiPriority w:val="39"/>
    <w:semiHidden/>
    <w:unhideWhenUsed/>
    <w:rsid w:val="00C373A2"/>
    <w:pPr>
      <w:spacing w:after="220"/>
      <w:jc w:val="center"/>
    </w:pPr>
    <w:rPr>
      <w:b/>
      <w:i/>
    </w:rPr>
  </w:style>
  <w:style w:type="character" w:customStyle="1" w:styleId="SubtitleChar">
    <w:name w:val="Subtitle Char"/>
    <w:link w:val="Subtitle"/>
    <w:uiPriority w:val="39"/>
    <w:semiHidden/>
    <w:rsid w:val="00C373A2"/>
    <w:rPr>
      <w:rFonts w:ascii="Times New Roman" w:hAnsi="Times New Roman" w:cs="Times New Roman"/>
      <w:b/>
      <w:i/>
      <w:szCs w:val="20"/>
      <w:lang w:val="en-GB"/>
    </w:rPr>
  </w:style>
  <w:style w:type="character" w:styleId="SubtleEmphasis">
    <w:name w:val="Subtle Emphasis"/>
    <w:uiPriority w:val="99"/>
    <w:semiHidden/>
    <w:rsid w:val="00C373A2"/>
    <w:rPr>
      <w:rFonts w:ascii="Times New Roman" w:hAnsi="Times New Roman" w:cs="Times New Roman"/>
      <w:i/>
      <w:iCs/>
      <w:color w:val="808080"/>
      <w:lang w:val="en-GB"/>
    </w:rPr>
  </w:style>
  <w:style w:type="character" w:styleId="SubtleReference">
    <w:name w:val="Subtle Reference"/>
    <w:uiPriority w:val="99"/>
    <w:semiHidden/>
    <w:rsid w:val="00C373A2"/>
    <w:rPr>
      <w:rFonts w:ascii="Times New Roman" w:hAnsi="Times New Roman" w:cs="Times New Roman"/>
      <w:smallCaps/>
      <w:color w:val="C0504D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373A2"/>
    <w:rPr>
      <w:rFonts w:ascii="Times New Roman" w:hAnsi="Times New Roman" w:cs="Arial"/>
      <w:color w:val="000080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373A2"/>
    <w:rPr>
      <w:rFonts w:ascii="Times New Roman" w:hAnsi="Times New Roman" w:cs="Arial"/>
      <w:color w:val="FFFFFF"/>
      <w:sz w:val="20"/>
      <w:szCs w:val="20"/>
      <w:lang w:eastAsia="zh-C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373A2"/>
    <w:rPr>
      <w:rFonts w:ascii="Times New Roman" w:hAnsi="Times New Roman" w:cs="Arial"/>
      <w:b/>
      <w:bCs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39"/>
    <w:semiHidden/>
    <w:rsid w:val="00C373A2"/>
    <w:pPr>
      <w:tabs>
        <w:tab w:val="left" w:pos="8640"/>
      </w:tabs>
      <w:adjustRightInd/>
      <w:spacing w:after="240"/>
      <w:ind w:left="202" w:hanging="202"/>
    </w:pPr>
    <w:rPr>
      <w:sz w:val="22"/>
    </w:rPr>
  </w:style>
  <w:style w:type="paragraph" w:styleId="TableofFigures">
    <w:name w:val="table of figures"/>
    <w:basedOn w:val="Normal"/>
    <w:next w:val="Normal"/>
    <w:uiPriority w:val="39"/>
    <w:semiHidden/>
    <w:rsid w:val="00C373A2"/>
    <w:pPr>
      <w:tabs>
        <w:tab w:val="right" w:leader="dot" w:pos="9360"/>
      </w:tabs>
      <w:adjustRightInd/>
      <w:ind w:left="475" w:firstLine="475"/>
    </w:pPr>
    <w:rPr>
      <w:sz w:val="22"/>
    </w:rPr>
  </w:style>
  <w:style w:type="table" w:styleId="TableProfessional">
    <w:name w:val="Table Professional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C373A2"/>
    <w:rPr>
      <w:rFonts w:ascii="Times New Roman" w:hAnsi="Times New Roman" w:cs="Arial"/>
      <w:sz w:val="20"/>
      <w:szCs w:val="20"/>
      <w:lang w:eastAsia="zh-C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39"/>
    <w:semiHidden/>
    <w:rsid w:val="00C373A2"/>
    <w:pPr>
      <w:adjustRightInd/>
      <w:spacing w:after="240"/>
    </w:pPr>
    <w:rPr>
      <w:b/>
      <w:caps/>
      <w:sz w:val="22"/>
    </w:rPr>
  </w:style>
  <w:style w:type="paragraph" w:styleId="TOC1">
    <w:name w:val="toc 1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120" w:after="120"/>
      <w:ind w:left="709" w:right="709" w:hanging="709"/>
    </w:pPr>
    <w:rPr>
      <w:b/>
      <w:caps/>
      <w:sz w:val="22"/>
      <w:szCs w:val="22"/>
    </w:rPr>
  </w:style>
  <w:style w:type="paragraph" w:styleId="TOC2">
    <w:name w:val="toc 2"/>
    <w:basedOn w:val="Normal"/>
    <w:uiPriority w:val="39"/>
    <w:semiHidden/>
    <w:rsid w:val="00C373A2"/>
    <w:pPr>
      <w:keepLines/>
      <w:widowControl w:val="0"/>
      <w:tabs>
        <w:tab w:val="right" w:leader="dot" w:pos="9072"/>
      </w:tabs>
      <w:adjustRightInd/>
      <w:spacing w:before="60" w:after="60"/>
      <w:ind w:left="1418" w:right="709" w:hanging="709"/>
    </w:pPr>
    <w:rPr>
      <w:b/>
      <w:caps/>
      <w:sz w:val="22"/>
      <w:szCs w:val="24"/>
    </w:rPr>
  </w:style>
  <w:style w:type="paragraph" w:styleId="TOC3">
    <w:name w:val="toc 3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127" w:right="709" w:hanging="709"/>
    </w:pPr>
    <w:rPr>
      <w:b/>
      <w:sz w:val="22"/>
    </w:rPr>
  </w:style>
  <w:style w:type="paragraph" w:styleId="TOC4">
    <w:name w:val="toc 4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2835" w:right="709" w:hanging="709"/>
    </w:pPr>
    <w:rPr>
      <w:sz w:val="22"/>
    </w:rPr>
  </w:style>
  <w:style w:type="paragraph" w:styleId="TOC5">
    <w:name w:val="toc 5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3544" w:right="709" w:hanging="709"/>
    </w:pPr>
    <w:rPr>
      <w:sz w:val="22"/>
    </w:rPr>
  </w:style>
  <w:style w:type="paragraph" w:styleId="TOC6">
    <w:name w:val="toc 6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253" w:right="709" w:hanging="709"/>
    </w:pPr>
    <w:rPr>
      <w:sz w:val="22"/>
    </w:rPr>
  </w:style>
  <w:style w:type="paragraph" w:styleId="TOC7">
    <w:name w:val="toc 7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4962" w:right="709" w:hanging="709"/>
    </w:pPr>
    <w:rPr>
      <w:sz w:val="22"/>
    </w:rPr>
  </w:style>
  <w:style w:type="paragraph" w:styleId="TOC8">
    <w:name w:val="toc 8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5670" w:right="709" w:hanging="709"/>
    </w:pPr>
    <w:rPr>
      <w:sz w:val="22"/>
    </w:rPr>
  </w:style>
  <w:style w:type="paragraph" w:styleId="TOC9">
    <w:name w:val="toc 9"/>
    <w:basedOn w:val="Normal"/>
    <w:uiPriority w:val="39"/>
    <w:semiHidden/>
    <w:unhideWhenUsed/>
    <w:rsid w:val="00C373A2"/>
    <w:pPr>
      <w:keepLines/>
      <w:widowControl w:val="0"/>
      <w:tabs>
        <w:tab w:val="right" w:leader="dot" w:pos="9072"/>
      </w:tabs>
      <w:adjustRightInd/>
      <w:ind w:left="6379" w:right="709" w:hanging="709"/>
    </w:pPr>
    <w:rPr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rsid w:val="00C373A2"/>
    <w:pPr>
      <w:numPr>
        <w:numId w:val="0"/>
      </w:numPr>
      <w:outlineLvl w:val="9"/>
    </w:pPr>
    <w:rPr>
      <w:szCs w:val="22"/>
    </w:rPr>
  </w:style>
  <w:style w:type="paragraph" w:customStyle="1" w:styleId="BodyTextContinued">
    <w:name w:val="Body Text Continued"/>
    <w:basedOn w:val="Normal"/>
    <w:next w:val="BodyText1"/>
    <w:uiPriority w:val="2"/>
    <w:semiHidden/>
    <w:rsid w:val="00C373A2"/>
    <w:pPr>
      <w:spacing w:after="220"/>
      <w:jc w:val="both"/>
    </w:pPr>
    <w:rPr>
      <w:szCs w:val="24"/>
    </w:rPr>
  </w:style>
  <w:style w:type="paragraph" w:customStyle="1" w:styleId="BodyText1">
    <w:name w:val="BodyText 1"/>
    <w:basedOn w:val="Normal"/>
    <w:uiPriority w:val="1"/>
    <w:qFormat/>
    <w:rsid w:val="00C373A2"/>
    <w:pPr>
      <w:adjustRightInd/>
      <w:spacing w:after="220"/>
      <w:jc w:val="both"/>
    </w:pPr>
    <w:rPr>
      <w:sz w:val="22"/>
      <w:szCs w:val="24"/>
    </w:rPr>
  </w:style>
  <w:style w:type="paragraph" w:customStyle="1" w:styleId="BodyText20">
    <w:name w:val="BodyText 2"/>
    <w:basedOn w:val="Normal"/>
    <w:uiPriority w:val="1"/>
    <w:qFormat/>
    <w:rsid w:val="00C373A2"/>
    <w:pPr>
      <w:adjustRightInd/>
      <w:spacing w:after="220"/>
      <w:ind w:left="706"/>
      <w:jc w:val="both"/>
    </w:pPr>
    <w:rPr>
      <w:rFonts w:eastAsia="Calibri"/>
      <w:sz w:val="22"/>
    </w:rPr>
  </w:style>
  <w:style w:type="paragraph" w:customStyle="1" w:styleId="BodyText30">
    <w:name w:val="BodyText 3"/>
    <w:basedOn w:val="Normal"/>
    <w:uiPriority w:val="1"/>
    <w:qFormat/>
    <w:rsid w:val="00C373A2"/>
    <w:pPr>
      <w:adjustRightInd/>
      <w:spacing w:after="220"/>
      <w:ind w:left="1418"/>
      <w:jc w:val="both"/>
    </w:pPr>
    <w:rPr>
      <w:rFonts w:eastAsia="Calibri"/>
      <w:sz w:val="22"/>
    </w:rPr>
  </w:style>
  <w:style w:type="paragraph" w:customStyle="1" w:styleId="BodyText4">
    <w:name w:val="BodyText 4"/>
    <w:basedOn w:val="Normal"/>
    <w:uiPriority w:val="1"/>
    <w:rsid w:val="00C373A2"/>
    <w:pPr>
      <w:adjustRightInd/>
      <w:spacing w:after="220"/>
      <w:ind w:left="2126"/>
      <w:jc w:val="both"/>
    </w:pPr>
    <w:rPr>
      <w:rFonts w:eastAsia="MS Mincho"/>
      <w:sz w:val="22"/>
    </w:rPr>
  </w:style>
  <w:style w:type="paragraph" w:customStyle="1" w:styleId="BodyText5">
    <w:name w:val="BodyText 5"/>
    <w:basedOn w:val="Normal"/>
    <w:uiPriority w:val="1"/>
    <w:rsid w:val="00C373A2"/>
    <w:pPr>
      <w:adjustRightInd/>
      <w:spacing w:after="220"/>
      <w:ind w:left="2835"/>
      <w:jc w:val="both"/>
    </w:pPr>
    <w:rPr>
      <w:rFonts w:eastAsia="MS Mincho"/>
      <w:sz w:val="22"/>
    </w:rPr>
  </w:style>
  <w:style w:type="paragraph" w:customStyle="1" w:styleId="BodyText6">
    <w:name w:val="BodyText 6"/>
    <w:basedOn w:val="Normal"/>
    <w:uiPriority w:val="1"/>
    <w:semiHidden/>
    <w:unhideWhenUsed/>
    <w:rsid w:val="00C373A2"/>
    <w:pPr>
      <w:spacing w:after="220"/>
      <w:ind w:left="3544"/>
      <w:jc w:val="both"/>
    </w:pPr>
  </w:style>
  <w:style w:type="paragraph" w:customStyle="1" w:styleId="BodyText7">
    <w:name w:val="BodyText 7"/>
    <w:basedOn w:val="Normal"/>
    <w:uiPriority w:val="1"/>
    <w:semiHidden/>
    <w:unhideWhenUsed/>
    <w:rsid w:val="00C373A2"/>
    <w:pPr>
      <w:spacing w:after="220"/>
      <w:ind w:left="4253"/>
      <w:jc w:val="both"/>
    </w:pPr>
  </w:style>
  <w:style w:type="paragraph" w:customStyle="1" w:styleId="Centered">
    <w:name w:val="Centered"/>
    <w:basedOn w:val="Normal"/>
    <w:next w:val="BodyText1"/>
    <w:qFormat/>
    <w:rsid w:val="00C373A2"/>
    <w:pPr>
      <w:adjustRightInd/>
      <w:spacing w:after="220"/>
      <w:jc w:val="center"/>
    </w:pPr>
    <w:rPr>
      <w:b/>
      <w:sz w:val="22"/>
    </w:rPr>
  </w:style>
  <w:style w:type="paragraph" w:customStyle="1" w:styleId="Definition1">
    <w:name w:val="Definition 1"/>
    <w:basedOn w:val="Normal"/>
    <w:uiPriority w:val="3"/>
    <w:qFormat/>
    <w:rsid w:val="00C373A2"/>
    <w:pPr>
      <w:numPr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2">
    <w:name w:val="Definition 2"/>
    <w:basedOn w:val="Normal"/>
    <w:uiPriority w:val="3"/>
    <w:qFormat/>
    <w:rsid w:val="00C373A2"/>
    <w:pPr>
      <w:numPr>
        <w:ilvl w:val="1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3">
    <w:name w:val="Definition 3"/>
    <w:basedOn w:val="Normal"/>
    <w:uiPriority w:val="3"/>
    <w:qFormat/>
    <w:rsid w:val="00C373A2"/>
    <w:pPr>
      <w:numPr>
        <w:ilvl w:val="2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4">
    <w:name w:val="Definition 4"/>
    <w:basedOn w:val="Normal"/>
    <w:uiPriority w:val="3"/>
    <w:qFormat/>
    <w:rsid w:val="00C373A2"/>
    <w:pPr>
      <w:numPr>
        <w:ilvl w:val="3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5">
    <w:name w:val="Definition 5"/>
    <w:basedOn w:val="Normal"/>
    <w:uiPriority w:val="3"/>
    <w:rsid w:val="00C373A2"/>
    <w:pPr>
      <w:numPr>
        <w:ilvl w:val="4"/>
        <w:numId w:val="11"/>
      </w:numPr>
      <w:adjustRightInd/>
      <w:spacing w:after="220"/>
      <w:jc w:val="both"/>
    </w:pPr>
    <w:rPr>
      <w:sz w:val="22"/>
    </w:rPr>
  </w:style>
  <w:style w:type="paragraph" w:customStyle="1" w:styleId="Definition6">
    <w:name w:val="Definition 6"/>
    <w:basedOn w:val="Normal"/>
    <w:uiPriority w:val="3"/>
    <w:semiHidden/>
    <w:unhideWhenUsed/>
    <w:rsid w:val="00C373A2"/>
    <w:pPr>
      <w:numPr>
        <w:ilvl w:val="5"/>
        <w:numId w:val="11"/>
      </w:numPr>
      <w:spacing w:after="220"/>
      <w:jc w:val="both"/>
    </w:pPr>
  </w:style>
  <w:style w:type="paragraph" w:customStyle="1" w:styleId="Definition7">
    <w:name w:val="Definition 7"/>
    <w:basedOn w:val="Normal"/>
    <w:uiPriority w:val="3"/>
    <w:semiHidden/>
    <w:unhideWhenUsed/>
    <w:rsid w:val="00C373A2"/>
    <w:pPr>
      <w:numPr>
        <w:ilvl w:val="6"/>
        <w:numId w:val="11"/>
      </w:numPr>
      <w:spacing w:after="220"/>
      <w:jc w:val="both"/>
    </w:pPr>
  </w:style>
  <w:style w:type="paragraph" w:customStyle="1" w:styleId="Definition8">
    <w:name w:val="Definition 8"/>
    <w:basedOn w:val="Normal"/>
    <w:uiPriority w:val="3"/>
    <w:semiHidden/>
    <w:unhideWhenUsed/>
    <w:rsid w:val="00C373A2"/>
    <w:pPr>
      <w:numPr>
        <w:ilvl w:val="7"/>
        <w:numId w:val="11"/>
      </w:numPr>
      <w:spacing w:after="220"/>
      <w:jc w:val="both"/>
    </w:pPr>
  </w:style>
  <w:style w:type="paragraph" w:customStyle="1" w:styleId="Definition9">
    <w:name w:val="Definition 9"/>
    <w:basedOn w:val="Normal"/>
    <w:uiPriority w:val="3"/>
    <w:semiHidden/>
    <w:unhideWhenUsed/>
    <w:rsid w:val="00C373A2"/>
    <w:pPr>
      <w:numPr>
        <w:ilvl w:val="8"/>
        <w:numId w:val="11"/>
      </w:numPr>
      <w:spacing w:after="220"/>
      <w:jc w:val="both"/>
    </w:pPr>
  </w:style>
  <w:style w:type="paragraph" w:customStyle="1" w:styleId="Parties">
    <w:name w:val="Parties"/>
    <w:basedOn w:val="Normal"/>
    <w:uiPriority w:val="2"/>
    <w:qFormat/>
    <w:rsid w:val="00C373A2"/>
    <w:pPr>
      <w:numPr>
        <w:numId w:val="15"/>
      </w:numPr>
      <w:adjustRightInd/>
      <w:spacing w:after="220"/>
      <w:jc w:val="both"/>
    </w:pPr>
    <w:rPr>
      <w:sz w:val="22"/>
    </w:rPr>
  </w:style>
  <w:style w:type="paragraph" w:customStyle="1" w:styleId="Recitals">
    <w:name w:val="Recitals"/>
    <w:basedOn w:val="Normal"/>
    <w:uiPriority w:val="2"/>
    <w:qFormat/>
    <w:rsid w:val="00C373A2"/>
    <w:pPr>
      <w:numPr>
        <w:numId w:val="16"/>
      </w:numPr>
      <w:adjustRightInd/>
      <w:spacing w:after="220"/>
      <w:jc w:val="both"/>
    </w:pPr>
    <w:rPr>
      <w:sz w:val="22"/>
    </w:rPr>
  </w:style>
  <w:style w:type="paragraph" w:customStyle="1" w:styleId="ScheduleTitle">
    <w:name w:val="Schedule Title"/>
    <w:basedOn w:val="Normal"/>
    <w:next w:val="Schedule1"/>
    <w:uiPriority w:val="17"/>
    <w:qFormat/>
    <w:rsid w:val="00C373A2"/>
    <w:pPr>
      <w:numPr>
        <w:numId w:val="17"/>
      </w:numPr>
      <w:adjustRightInd/>
      <w:spacing w:after="220"/>
      <w:jc w:val="center"/>
      <w:outlineLvl w:val="1"/>
    </w:pPr>
    <w:rPr>
      <w:b/>
      <w:caps/>
      <w:sz w:val="22"/>
    </w:rPr>
  </w:style>
  <w:style w:type="paragraph" w:customStyle="1" w:styleId="Schedule2">
    <w:name w:val="Schedule 2"/>
    <w:basedOn w:val="Normal"/>
    <w:uiPriority w:val="19"/>
    <w:qFormat/>
    <w:rsid w:val="00C373A2"/>
    <w:pPr>
      <w:numPr>
        <w:ilvl w:val="2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3">
    <w:name w:val="Schedule 3"/>
    <w:basedOn w:val="Normal"/>
    <w:uiPriority w:val="19"/>
    <w:qFormat/>
    <w:rsid w:val="00C373A2"/>
    <w:pPr>
      <w:numPr>
        <w:ilvl w:val="3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4">
    <w:name w:val="Schedule 4"/>
    <w:basedOn w:val="Normal"/>
    <w:uiPriority w:val="19"/>
    <w:qFormat/>
    <w:rsid w:val="00C373A2"/>
    <w:pPr>
      <w:numPr>
        <w:ilvl w:val="4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5">
    <w:name w:val="Schedule 5"/>
    <w:basedOn w:val="Normal"/>
    <w:uiPriority w:val="19"/>
    <w:rsid w:val="00C373A2"/>
    <w:pPr>
      <w:numPr>
        <w:ilvl w:val="5"/>
        <w:numId w:val="17"/>
      </w:numPr>
      <w:adjustRightInd/>
      <w:spacing w:after="220"/>
      <w:jc w:val="both"/>
    </w:pPr>
    <w:rPr>
      <w:sz w:val="22"/>
    </w:rPr>
  </w:style>
  <w:style w:type="paragraph" w:customStyle="1" w:styleId="Schedule6">
    <w:name w:val="Schedule 6"/>
    <w:basedOn w:val="Normal"/>
    <w:uiPriority w:val="19"/>
    <w:semiHidden/>
    <w:unhideWhenUsed/>
    <w:rsid w:val="00C373A2"/>
    <w:pPr>
      <w:numPr>
        <w:ilvl w:val="6"/>
        <w:numId w:val="17"/>
      </w:numPr>
      <w:spacing w:after="220"/>
      <w:jc w:val="both"/>
    </w:pPr>
  </w:style>
  <w:style w:type="paragraph" w:customStyle="1" w:styleId="Schedule7">
    <w:name w:val="Schedule 7"/>
    <w:basedOn w:val="Normal"/>
    <w:uiPriority w:val="19"/>
    <w:semiHidden/>
    <w:unhideWhenUsed/>
    <w:rsid w:val="00C373A2"/>
    <w:pPr>
      <w:numPr>
        <w:ilvl w:val="7"/>
        <w:numId w:val="17"/>
      </w:numPr>
      <w:spacing w:after="220"/>
      <w:jc w:val="both"/>
    </w:pPr>
  </w:style>
  <w:style w:type="paragraph" w:customStyle="1" w:styleId="Schedule8">
    <w:name w:val="Schedule 8"/>
    <w:basedOn w:val="Normal"/>
    <w:uiPriority w:val="19"/>
    <w:semiHidden/>
    <w:unhideWhenUsed/>
    <w:rsid w:val="00C373A2"/>
    <w:pPr>
      <w:numPr>
        <w:ilvl w:val="8"/>
        <w:numId w:val="17"/>
      </w:numPr>
      <w:spacing w:after="220"/>
      <w:jc w:val="both"/>
    </w:pPr>
  </w:style>
  <w:style w:type="paragraph" w:customStyle="1" w:styleId="Schedule">
    <w:name w:val="Schedule #"/>
    <w:basedOn w:val="Normal"/>
    <w:next w:val="ScheduleTitle"/>
    <w:uiPriority w:val="16"/>
    <w:qFormat/>
    <w:rsid w:val="00C373A2"/>
    <w:pPr>
      <w:pageBreakBefore/>
      <w:numPr>
        <w:numId w:val="26"/>
      </w:numPr>
      <w:adjustRightInd/>
      <w:spacing w:after="220"/>
      <w:jc w:val="center"/>
      <w:outlineLvl w:val="0"/>
    </w:pPr>
    <w:rPr>
      <w:sz w:val="22"/>
    </w:rPr>
  </w:style>
  <w:style w:type="paragraph" w:customStyle="1" w:styleId="Num1">
    <w:name w:val="Num 1"/>
    <w:basedOn w:val="Normal"/>
    <w:next w:val="BodyText1"/>
    <w:uiPriority w:val="20"/>
    <w:qFormat/>
    <w:rsid w:val="00C373A2"/>
    <w:pPr>
      <w:numPr>
        <w:numId w:val="18"/>
      </w:numPr>
      <w:adjustRightInd/>
      <w:spacing w:after="220"/>
      <w:jc w:val="both"/>
    </w:pPr>
    <w:rPr>
      <w:sz w:val="22"/>
    </w:rPr>
  </w:style>
  <w:style w:type="paragraph" w:customStyle="1" w:styleId="Num2">
    <w:name w:val="Num 2"/>
    <w:basedOn w:val="Normal"/>
    <w:next w:val="BodyText20"/>
    <w:uiPriority w:val="20"/>
    <w:qFormat/>
    <w:rsid w:val="00C373A2"/>
    <w:pPr>
      <w:numPr>
        <w:ilvl w:val="1"/>
        <w:numId w:val="18"/>
      </w:numPr>
      <w:adjustRightInd/>
      <w:spacing w:after="220"/>
      <w:jc w:val="both"/>
    </w:pPr>
    <w:rPr>
      <w:sz w:val="22"/>
    </w:rPr>
  </w:style>
  <w:style w:type="paragraph" w:customStyle="1" w:styleId="Num3">
    <w:name w:val="Num 3"/>
    <w:basedOn w:val="Normal"/>
    <w:next w:val="BodyText30"/>
    <w:uiPriority w:val="20"/>
    <w:qFormat/>
    <w:rsid w:val="00C373A2"/>
    <w:pPr>
      <w:numPr>
        <w:ilvl w:val="2"/>
        <w:numId w:val="18"/>
      </w:numPr>
      <w:adjustRightInd/>
      <w:spacing w:after="220"/>
      <w:jc w:val="both"/>
    </w:pPr>
    <w:rPr>
      <w:sz w:val="22"/>
    </w:rPr>
  </w:style>
  <w:style w:type="paragraph" w:customStyle="1" w:styleId="Num4">
    <w:name w:val="Num 4"/>
    <w:basedOn w:val="Normal"/>
    <w:next w:val="BodyText4"/>
    <w:uiPriority w:val="20"/>
    <w:semiHidden/>
    <w:unhideWhenUsed/>
    <w:rsid w:val="00C373A2"/>
    <w:pPr>
      <w:numPr>
        <w:ilvl w:val="3"/>
        <w:numId w:val="18"/>
      </w:numPr>
      <w:spacing w:after="220"/>
      <w:ind w:left="2835"/>
      <w:jc w:val="both"/>
    </w:pPr>
  </w:style>
  <w:style w:type="paragraph" w:customStyle="1" w:styleId="Num5">
    <w:name w:val="Num 5"/>
    <w:basedOn w:val="Normal"/>
    <w:next w:val="BodyText5"/>
    <w:uiPriority w:val="20"/>
    <w:semiHidden/>
    <w:unhideWhenUsed/>
    <w:rsid w:val="00C373A2"/>
    <w:pPr>
      <w:numPr>
        <w:ilvl w:val="4"/>
        <w:numId w:val="18"/>
      </w:numPr>
      <w:spacing w:after="220"/>
      <w:ind w:left="3544"/>
      <w:jc w:val="both"/>
    </w:pPr>
  </w:style>
  <w:style w:type="paragraph" w:customStyle="1" w:styleId="Num6">
    <w:name w:val="Num 6"/>
    <w:basedOn w:val="Normal"/>
    <w:next w:val="BodyText6"/>
    <w:uiPriority w:val="20"/>
    <w:semiHidden/>
    <w:unhideWhenUsed/>
    <w:rsid w:val="00C373A2"/>
    <w:pPr>
      <w:numPr>
        <w:ilvl w:val="5"/>
        <w:numId w:val="18"/>
      </w:numPr>
      <w:spacing w:after="220"/>
      <w:ind w:left="4253"/>
      <w:jc w:val="both"/>
    </w:pPr>
  </w:style>
  <w:style w:type="paragraph" w:customStyle="1" w:styleId="Num7">
    <w:name w:val="Num 7"/>
    <w:basedOn w:val="Normal"/>
    <w:next w:val="BodyText7"/>
    <w:uiPriority w:val="20"/>
    <w:semiHidden/>
    <w:unhideWhenUsed/>
    <w:rsid w:val="00C373A2"/>
    <w:pPr>
      <w:numPr>
        <w:ilvl w:val="6"/>
        <w:numId w:val="18"/>
      </w:numPr>
      <w:spacing w:after="220"/>
      <w:ind w:left="4962"/>
      <w:jc w:val="both"/>
    </w:pPr>
  </w:style>
  <w:style w:type="paragraph" w:customStyle="1" w:styleId="Num8">
    <w:name w:val="Num 8"/>
    <w:basedOn w:val="Normal"/>
    <w:next w:val="Normal"/>
    <w:uiPriority w:val="20"/>
    <w:semiHidden/>
    <w:unhideWhenUsed/>
    <w:rsid w:val="00C373A2"/>
    <w:pPr>
      <w:numPr>
        <w:ilvl w:val="7"/>
        <w:numId w:val="18"/>
      </w:numPr>
      <w:spacing w:after="220"/>
      <w:ind w:left="5670"/>
      <w:jc w:val="both"/>
    </w:pPr>
  </w:style>
  <w:style w:type="paragraph" w:customStyle="1" w:styleId="Num9">
    <w:name w:val="Num 9"/>
    <w:basedOn w:val="Normal"/>
    <w:next w:val="Normal"/>
    <w:uiPriority w:val="20"/>
    <w:semiHidden/>
    <w:unhideWhenUsed/>
    <w:rsid w:val="00C373A2"/>
    <w:pPr>
      <w:numPr>
        <w:ilvl w:val="8"/>
        <w:numId w:val="18"/>
      </w:numPr>
      <w:spacing w:after="220"/>
      <w:ind w:left="6379"/>
      <w:jc w:val="both"/>
    </w:pPr>
  </w:style>
  <w:style w:type="paragraph" w:customStyle="1" w:styleId="SchedulePart">
    <w:name w:val="Schedule Part"/>
    <w:basedOn w:val="Schedule"/>
    <w:next w:val="Schedule1"/>
    <w:uiPriority w:val="18"/>
    <w:qFormat/>
    <w:rsid w:val="00C373A2"/>
    <w:pPr>
      <w:pageBreakBefore w:val="0"/>
      <w:numPr>
        <w:ilvl w:val="1"/>
      </w:numPr>
      <w:outlineLvl w:val="9"/>
    </w:pPr>
    <w:rPr>
      <w:b/>
    </w:rPr>
  </w:style>
  <w:style w:type="paragraph" w:customStyle="1" w:styleId="Schedule1">
    <w:name w:val="Schedule 1"/>
    <w:basedOn w:val="Normal"/>
    <w:next w:val="Schedule2"/>
    <w:uiPriority w:val="19"/>
    <w:rsid w:val="00C373A2"/>
    <w:pPr>
      <w:keepLines/>
      <w:numPr>
        <w:ilvl w:val="1"/>
        <w:numId w:val="17"/>
      </w:numPr>
      <w:adjustRightInd/>
      <w:spacing w:after="220"/>
      <w:ind w:left="706" w:hanging="706"/>
      <w:jc w:val="both"/>
    </w:pPr>
    <w:rPr>
      <w:rFonts w:cs="Arial"/>
      <w:b/>
      <w:caps/>
      <w:sz w:val="22"/>
      <w:szCs w:val="22"/>
    </w:rPr>
  </w:style>
  <w:style w:type="paragraph" w:customStyle="1" w:styleId="Exhibit">
    <w:name w:val="Exhibit #"/>
    <w:basedOn w:val="Normal"/>
    <w:next w:val="ScheduleTitle"/>
    <w:uiPriority w:val="20"/>
    <w:qFormat/>
    <w:rsid w:val="00C373A2"/>
    <w:pPr>
      <w:pageBreakBefore/>
      <w:numPr>
        <w:numId w:val="28"/>
      </w:numPr>
      <w:adjustRightInd/>
      <w:spacing w:after="220"/>
      <w:jc w:val="center"/>
      <w:outlineLvl w:val="0"/>
    </w:pPr>
    <w:rPr>
      <w:sz w:val="22"/>
    </w:rPr>
  </w:style>
  <w:style w:type="paragraph" w:customStyle="1" w:styleId="HeaderCPN">
    <w:name w:val="HeaderCPN"/>
    <w:basedOn w:val="BodyText"/>
    <w:rsid w:val="009F5A5E"/>
    <w:pPr>
      <w:adjustRightInd w:val="0"/>
      <w:spacing w:before="360" w:after="0"/>
      <w:jc w:val="righ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Latham &amp; Watkins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Roos, Hanna (LO)</dc:creator>
  <cp:lastModifiedBy>Latham &amp; Watkins</cp:lastModifiedBy>
  <cp:revision>5</cp:revision>
  <cp:lastPrinted>2014-11-14T21:19:00Z</cp:lastPrinted>
  <dcterms:created xsi:type="dcterms:W3CDTF">2015-08-27T10:06:00Z</dcterms:created>
  <dcterms:modified xsi:type="dcterms:W3CDTF">2015-08-27T10:35:00Z</dcterms:modified>
</cp:coreProperties>
</file>