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D17" w:rsidRPr="002F03E9" w:rsidRDefault="00964D17" w:rsidP="00964D17">
      <w:pPr>
        <w:spacing w:after="0"/>
        <w:rPr>
          <w:rFonts w:cs="Arial"/>
          <w:b/>
          <w:lang w:val="en-US"/>
        </w:rPr>
      </w:pPr>
      <w:r w:rsidRPr="002F03E9">
        <w:rPr>
          <w:rFonts w:cs="Arial"/>
          <w:b/>
          <w:lang w:val="en-US"/>
        </w:rPr>
        <w:t>Table S</w:t>
      </w:r>
      <w:r w:rsidR="00805B07">
        <w:rPr>
          <w:rFonts w:cs="Arial"/>
          <w:b/>
          <w:lang w:val="en-US"/>
        </w:rPr>
        <w:t>1</w:t>
      </w:r>
      <w:r w:rsidRPr="002F03E9">
        <w:rPr>
          <w:rFonts w:cs="Arial"/>
          <w:b/>
          <w:lang w:val="en-US"/>
        </w:rPr>
        <w:t>. Distress</w:t>
      </w:r>
      <w:r w:rsidR="00D00064" w:rsidRPr="002F03E9">
        <w:rPr>
          <w:rFonts w:cs="Arial"/>
          <w:b/>
          <w:lang w:val="en-US"/>
        </w:rPr>
        <w:t xml:space="preserve"> in newly diagnosed patients</w:t>
      </w:r>
      <w:r w:rsidRPr="002F03E9">
        <w:rPr>
          <w:rFonts w:cs="Arial"/>
          <w:b/>
          <w:lang w:val="en-US"/>
        </w:rPr>
        <w:t xml:space="preserve"> (Distress thermometer and Problem List)</w:t>
      </w:r>
    </w:p>
    <w:p w:rsidR="00964D17" w:rsidRPr="002F03E9" w:rsidRDefault="00964D17" w:rsidP="00964D17">
      <w:pPr>
        <w:spacing w:after="0"/>
        <w:jc w:val="both"/>
        <w:rPr>
          <w:rFonts w:cs="Arial"/>
          <w:lang w:val="en-US"/>
        </w:rPr>
      </w:pPr>
    </w:p>
    <w:tbl>
      <w:tblPr>
        <w:tblStyle w:val="MediumShading1-Accent1"/>
        <w:tblW w:w="12474" w:type="dxa"/>
        <w:tblLook w:val="04A0" w:firstRow="1" w:lastRow="0" w:firstColumn="1" w:lastColumn="0" w:noHBand="0" w:noVBand="1"/>
      </w:tblPr>
      <w:tblGrid>
        <w:gridCol w:w="3316"/>
        <w:gridCol w:w="1944"/>
        <w:gridCol w:w="1936"/>
        <w:gridCol w:w="2018"/>
        <w:gridCol w:w="2011"/>
        <w:gridCol w:w="1249"/>
      </w:tblGrid>
      <w:tr w:rsidR="00964D17" w:rsidRPr="002F03E9" w:rsidTr="008E3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6" w:type="dxa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</w:p>
        </w:tc>
        <w:tc>
          <w:tcPr>
            <w:tcW w:w="3880" w:type="dxa"/>
            <w:gridSpan w:val="2"/>
          </w:tcPr>
          <w:p w:rsidR="00964D17" w:rsidRPr="002F03E9" w:rsidRDefault="00964D17" w:rsidP="00D5425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Control group (n=</w:t>
            </w:r>
            <w:r w:rsidR="00D54254" w:rsidRPr="002F03E9">
              <w:rPr>
                <w:rFonts w:cs="Arial"/>
                <w:lang w:val="en-US"/>
              </w:rPr>
              <w:t>13</w:t>
            </w:r>
            <w:r w:rsidRPr="002F03E9">
              <w:rPr>
                <w:rFonts w:cs="Arial"/>
                <w:lang w:val="en-US"/>
              </w:rPr>
              <w:t>)</w:t>
            </w:r>
          </w:p>
        </w:tc>
        <w:tc>
          <w:tcPr>
            <w:tcW w:w="5278" w:type="dxa"/>
            <w:gridSpan w:val="3"/>
          </w:tcPr>
          <w:p w:rsidR="00964D17" w:rsidRPr="002F03E9" w:rsidRDefault="00964D17" w:rsidP="00D5425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Intervention group (n=</w:t>
            </w:r>
            <w:r w:rsidR="00D54254" w:rsidRPr="002F03E9">
              <w:rPr>
                <w:rFonts w:cs="Arial"/>
                <w:lang w:val="en-US"/>
              </w:rPr>
              <w:t>12</w:t>
            </w:r>
            <w:r w:rsidRPr="002F03E9">
              <w:rPr>
                <w:rFonts w:cs="Arial"/>
                <w:lang w:val="en-US"/>
              </w:rPr>
              <w:t>)</w:t>
            </w:r>
          </w:p>
        </w:tc>
      </w:tr>
      <w:tr w:rsidR="00964D17" w:rsidRPr="002F03E9" w:rsidTr="008E3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6" w:type="dxa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lang w:val="en-US"/>
              </w:rPr>
            </w:pPr>
          </w:p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Outcome</w:t>
            </w:r>
          </w:p>
        </w:tc>
        <w:tc>
          <w:tcPr>
            <w:tcW w:w="1944" w:type="dxa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Pre</w:t>
            </w: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936" w:type="dxa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Post</w:t>
            </w: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2018" w:type="dxa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Pre</w:t>
            </w: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2011" w:type="dxa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Post</w:t>
            </w: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249" w:type="dxa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</w:t>
            </w:r>
          </w:p>
        </w:tc>
      </w:tr>
      <w:tr w:rsidR="00964D17" w:rsidRPr="002F03E9" w:rsidTr="008E39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6" w:type="dxa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Distress level (0-10)</w:t>
            </w:r>
          </w:p>
        </w:tc>
        <w:tc>
          <w:tcPr>
            <w:tcW w:w="1944" w:type="dxa"/>
          </w:tcPr>
          <w:p w:rsidR="00964D17" w:rsidRPr="002F03E9" w:rsidRDefault="008E39B9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4 (2-6)</w:t>
            </w:r>
          </w:p>
        </w:tc>
        <w:tc>
          <w:tcPr>
            <w:tcW w:w="1936" w:type="dxa"/>
          </w:tcPr>
          <w:p w:rsidR="00964D17" w:rsidRPr="002F03E9" w:rsidRDefault="008E39B9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5 (2-7)</w:t>
            </w:r>
          </w:p>
        </w:tc>
        <w:tc>
          <w:tcPr>
            <w:tcW w:w="2018" w:type="dxa"/>
          </w:tcPr>
          <w:p w:rsidR="00964D17" w:rsidRPr="002F03E9" w:rsidRDefault="00CF0BCE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3 (0-3</w:t>
            </w:r>
            <w:r w:rsidR="008E39B9" w:rsidRPr="002F03E9">
              <w:rPr>
                <w:rFonts w:cs="Arial"/>
                <w:bCs/>
                <w:lang w:val="en-US"/>
              </w:rPr>
              <w:t>)</w:t>
            </w:r>
          </w:p>
        </w:tc>
        <w:tc>
          <w:tcPr>
            <w:tcW w:w="2011" w:type="dxa"/>
          </w:tcPr>
          <w:p w:rsidR="00964D17" w:rsidRPr="002F03E9" w:rsidRDefault="00CF0BCE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3 (0-3)</w:t>
            </w:r>
          </w:p>
        </w:tc>
        <w:tc>
          <w:tcPr>
            <w:tcW w:w="1249" w:type="dxa"/>
          </w:tcPr>
          <w:p w:rsidR="00964D17" w:rsidRPr="002F03E9" w:rsidRDefault="00964D17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6E4E19" w:rsidRPr="002F03E9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6" w:type="dxa"/>
            <w:vAlign w:val="center"/>
          </w:tcPr>
          <w:p w:rsidR="006E4E19" w:rsidRPr="00F41AA9" w:rsidRDefault="006E4E19" w:rsidP="00805B07">
            <w:pPr>
              <w:spacing w:line="276" w:lineRule="auto"/>
              <w:rPr>
                <w:lang w:val="en-US"/>
              </w:rPr>
            </w:pPr>
            <w:r w:rsidRPr="00B404D8">
              <w:rPr>
                <w:rFonts w:cs="Arial"/>
                <w:lang w:val="en-US"/>
              </w:rPr>
              <w:t xml:space="preserve">   Practical </w:t>
            </w:r>
            <w:r w:rsidRPr="00F41AA9">
              <w:rPr>
                <w:rFonts w:cs="Arial"/>
                <w:lang w:val="en-US"/>
              </w:rPr>
              <w:t>problems</w:t>
            </w:r>
          </w:p>
        </w:tc>
        <w:tc>
          <w:tcPr>
            <w:tcW w:w="1944" w:type="dxa"/>
          </w:tcPr>
          <w:p w:rsidR="006E4E19" w:rsidRPr="002F03E9" w:rsidRDefault="006E4E19" w:rsidP="008E39B9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0 (0-3)</w:t>
            </w:r>
          </w:p>
        </w:tc>
        <w:tc>
          <w:tcPr>
            <w:tcW w:w="1936" w:type="dxa"/>
          </w:tcPr>
          <w:p w:rsidR="006E4E19" w:rsidRPr="002F03E9" w:rsidRDefault="006E4E19" w:rsidP="008E39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0 (0-5)</w:t>
            </w:r>
          </w:p>
        </w:tc>
        <w:tc>
          <w:tcPr>
            <w:tcW w:w="2018" w:type="dxa"/>
          </w:tcPr>
          <w:p w:rsidR="006E4E19" w:rsidRPr="002F03E9" w:rsidRDefault="006E4E19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2011" w:type="dxa"/>
          </w:tcPr>
          <w:p w:rsidR="006E4E19" w:rsidRPr="002F03E9" w:rsidRDefault="006E4E19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0 (0-2)</w:t>
            </w:r>
          </w:p>
        </w:tc>
        <w:tc>
          <w:tcPr>
            <w:tcW w:w="1249" w:type="dxa"/>
          </w:tcPr>
          <w:p w:rsidR="006E4E19" w:rsidRPr="002F03E9" w:rsidRDefault="006E4E19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6E4E19" w:rsidRPr="002F03E9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6" w:type="dxa"/>
            <w:vAlign w:val="center"/>
          </w:tcPr>
          <w:p w:rsidR="006E4E19" w:rsidRPr="00F41AA9" w:rsidRDefault="006E4E19" w:rsidP="00805B0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F41AA9">
              <w:rPr>
                <w:rFonts w:cs="Arial"/>
                <w:lang w:val="en-US"/>
              </w:rPr>
              <w:t xml:space="preserve">   Social problems</w:t>
            </w:r>
          </w:p>
        </w:tc>
        <w:tc>
          <w:tcPr>
            <w:tcW w:w="1944" w:type="dxa"/>
          </w:tcPr>
          <w:p w:rsidR="006E4E19" w:rsidRPr="002F03E9" w:rsidRDefault="006E4E19" w:rsidP="008E39B9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936" w:type="dxa"/>
          </w:tcPr>
          <w:p w:rsidR="006E4E19" w:rsidRPr="002F03E9" w:rsidRDefault="006E4E19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(0-10)</w:t>
            </w:r>
          </w:p>
        </w:tc>
        <w:tc>
          <w:tcPr>
            <w:tcW w:w="2018" w:type="dxa"/>
          </w:tcPr>
          <w:p w:rsidR="006E4E19" w:rsidRPr="002F03E9" w:rsidRDefault="006E4E19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2011" w:type="dxa"/>
          </w:tcPr>
          <w:p w:rsidR="006E4E19" w:rsidRPr="002F03E9" w:rsidRDefault="006E4E19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249" w:type="dxa"/>
          </w:tcPr>
          <w:p w:rsidR="006E4E19" w:rsidRPr="002F03E9" w:rsidRDefault="006E4E19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6E4E19" w:rsidRPr="002F03E9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6" w:type="dxa"/>
            <w:vAlign w:val="center"/>
          </w:tcPr>
          <w:p w:rsidR="006E4E19" w:rsidRPr="00F41AA9" w:rsidRDefault="006E4E19" w:rsidP="00805B0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F41AA9">
              <w:rPr>
                <w:rFonts w:cs="Arial"/>
                <w:lang w:val="en-US"/>
              </w:rPr>
              <w:t xml:space="preserve">   Emotional problems</w:t>
            </w:r>
          </w:p>
        </w:tc>
        <w:tc>
          <w:tcPr>
            <w:tcW w:w="1944" w:type="dxa"/>
          </w:tcPr>
          <w:p w:rsidR="006E4E19" w:rsidRPr="002F03E9" w:rsidRDefault="006E4E19" w:rsidP="008E39B9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0 (4-12)</w:t>
            </w:r>
          </w:p>
        </w:tc>
        <w:tc>
          <w:tcPr>
            <w:tcW w:w="1936" w:type="dxa"/>
          </w:tcPr>
          <w:p w:rsidR="006E4E19" w:rsidRPr="002F03E9" w:rsidRDefault="006E4E19" w:rsidP="008E39B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0 (0-16)</w:t>
            </w:r>
          </w:p>
        </w:tc>
        <w:tc>
          <w:tcPr>
            <w:tcW w:w="2018" w:type="dxa"/>
          </w:tcPr>
          <w:p w:rsidR="006E4E19" w:rsidRPr="002F03E9" w:rsidRDefault="006E4E19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lang w:val="en-US"/>
              </w:rPr>
              <w:t>3 (0-15)</w:t>
            </w:r>
          </w:p>
        </w:tc>
        <w:tc>
          <w:tcPr>
            <w:tcW w:w="2011" w:type="dxa"/>
          </w:tcPr>
          <w:p w:rsidR="006E4E19" w:rsidRPr="002F03E9" w:rsidRDefault="006E4E19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3 (0-8)</w:t>
            </w:r>
          </w:p>
        </w:tc>
        <w:tc>
          <w:tcPr>
            <w:tcW w:w="1249" w:type="dxa"/>
          </w:tcPr>
          <w:p w:rsidR="006E4E19" w:rsidRPr="002F03E9" w:rsidRDefault="006E4E19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6E4E19" w:rsidRPr="002F03E9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6" w:type="dxa"/>
            <w:vAlign w:val="center"/>
          </w:tcPr>
          <w:p w:rsidR="006E4E19" w:rsidRPr="00F41AA9" w:rsidRDefault="006E4E19" w:rsidP="00805B0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F41AA9">
              <w:rPr>
                <w:rFonts w:cs="Arial"/>
                <w:lang w:val="en-US"/>
              </w:rPr>
              <w:t xml:space="preserve">   Spiritual problems</w:t>
            </w:r>
          </w:p>
        </w:tc>
        <w:tc>
          <w:tcPr>
            <w:tcW w:w="1944" w:type="dxa"/>
          </w:tcPr>
          <w:p w:rsidR="006E4E19" w:rsidRPr="002F03E9" w:rsidRDefault="006E4E19" w:rsidP="008E39B9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(0-2)</w:t>
            </w:r>
          </w:p>
        </w:tc>
        <w:tc>
          <w:tcPr>
            <w:tcW w:w="1936" w:type="dxa"/>
          </w:tcPr>
          <w:p w:rsidR="006E4E19" w:rsidRPr="002F03E9" w:rsidRDefault="006E4E19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2018" w:type="dxa"/>
          </w:tcPr>
          <w:p w:rsidR="006E4E19" w:rsidRPr="002F03E9" w:rsidRDefault="006E4E19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2011" w:type="dxa"/>
          </w:tcPr>
          <w:p w:rsidR="006E4E19" w:rsidRPr="002F03E9" w:rsidRDefault="006E4E19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249" w:type="dxa"/>
          </w:tcPr>
          <w:p w:rsidR="006E4E19" w:rsidRPr="002F03E9" w:rsidRDefault="006E4E19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6E4E19" w:rsidRPr="002F03E9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6" w:type="dxa"/>
            <w:vAlign w:val="center"/>
          </w:tcPr>
          <w:p w:rsidR="006E4E19" w:rsidRPr="00F41AA9" w:rsidRDefault="006E4E19" w:rsidP="00805B07">
            <w:pPr>
              <w:rPr>
                <w:rFonts w:cs="Arial"/>
                <w:lang w:val="en-US"/>
              </w:rPr>
            </w:pPr>
            <w:r w:rsidRPr="00F41AA9">
              <w:rPr>
                <w:rFonts w:cs="Arial"/>
                <w:lang w:val="en-US"/>
              </w:rPr>
              <w:t xml:space="preserve">   Physical problems</w:t>
            </w:r>
          </w:p>
        </w:tc>
        <w:tc>
          <w:tcPr>
            <w:tcW w:w="1944" w:type="dxa"/>
          </w:tcPr>
          <w:p w:rsidR="006E4E19" w:rsidRPr="002F03E9" w:rsidRDefault="006E4E19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12 (7-18)</w:t>
            </w:r>
          </w:p>
        </w:tc>
        <w:tc>
          <w:tcPr>
            <w:tcW w:w="1936" w:type="dxa"/>
          </w:tcPr>
          <w:p w:rsidR="006E4E19" w:rsidRPr="002F03E9" w:rsidRDefault="006E4E19" w:rsidP="0096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14 (5-24)</w:t>
            </w:r>
          </w:p>
        </w:tc>
        <w:tc>
          <w:tcPr>
            <w:tcW w:w="2018" w:type="dxa"/>
          </w:tcPr>
          <w:p w:rsidR="006E4E19" w:rsidRPr="002F03E9" w:rsidRDefault="006E4E19" w:rsidP="0096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8 (4-14)</w:t>
            </w:r>
          </w:p>
        </w:tc>
        <w:tc>
          <w:tcPr>
            <w:tcW w:w="2011" w:type="dxa"/>
          </w:tcPr>
          <w:p w:rsidR="006E4E19" w:rsidRPr="002F03E9" w:rsidRDefault="006E4E19" w:rsidP="0096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11 (2-15)</w:t>
            </w:r>
          </w:p>
        </w:tc>
        <w:tc>
          <w:tcPr>
            <w:tcW w:w="1249" w:type="dxa"/>
          </w:tcPr>
          <w:p w:rsidR="006E4E19" w:rsidRPr="002F03E9" w:rsidRDefault="006E4E19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6E4E19" w:rsidRPr="002F03E9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6" w:type="dxa"/>
            <w:vAlign w:val="center"/>
          </w:tcPr>
          <w:p w:rsidR="006E4E19" w:rsidRPr="00F41AA9" w:rsidRDefault="006E4E19" w:rsidP="00805B07">
            <w:pPr>
              <w:rPr>
                <w:rFonts w:cs="Arial"/>
                <w:lang w:val="en-US"/>
              </w:rPr>
            </w:pPr>
            <w:r w:rsidRPr="00F41AA9">
              <w:rPr>
                <w:rFonts w:cs="Arial"/>
                <w:lang w:val="en-US"/>
              </w:rPr>
              <w:t xml:space="preserve">   Global score</w:t>
            </w:r>
          </w:p>
        </w:tc>
        <w:tc>
          <w:tcPr>
            <w:tcW w:w="1944" w:type="dxa"/>
          </w:tcPr>
          <w:p w:rsidR="006E4E19" w:rsidRPr="002F03E9" w:rsidRDefault="006E4E19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15 (13-33)</w:t>
            </w:r>
          </w:p>
        </w:tc>
        <w:tc>
          <w:tcPr>
            <w:tcW w:w="1936" w:type="dxa"/>
          </w:tcPr>
          <w:p w:rsidR="006E4E19" w:rsidRPr="002F03E9" w:rsidRDefault="006E4E19" w:rsidP="00964D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35 (9-57)</w:t>
            </w:r>
          </w:p>
        </w:tc>
        <w:tc>
          <w:tcPr>
            <w:tcW w:w="2018" w:type="dxa"/>
          </w:tcPr>
          <w:p w:rsidR="006E4E19" w:rsidRPr="002F03E9" w:rsidRDefault="006E4E19" w:rsidP="00964D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16 (7-40)</w:t>
            </w:r>
          </w:p>
        </w:tc>
        <w:tc>
          <w:tcPr>
            <w:tcW w:w="2011" w:type="dxa"/>
          </w:tcPr>
          <w:p w:rsidR="006E4E19" w:rsidRPr="002F03E9" w:rsidRDefault="006E4E19" w:rsidP="00964D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14 (3-27)</w:t>
            </w:r>
          </w:p>
        </w:tc>
        <w:tc>
          <w:tcPr>
            <w:tcW w:w="1249" w:type="dxa"/>
          </w:tcPr>
          <w:p w:rsidR="006E4E19" w:rsidRPr="002F03E9" w:rsidRDefault="006E4E19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</w:tbl>
    <w:p w:rsidR="00964D17" w:rsidRPr="002F03E9" w:rsidRDefault="00964D17" w:rsidP="00465C28">
      <w:pPr>
        <w:jc w:val="both"/>
        <w:rPr>
          <w:rFonts w:cs="Arial"/>
          <w:lang w:val="en-US"/>
        </w:rPr>
      </w:pPr>
      <w:r w:rsidRPr="002F03E9">
        <w:rPr>
          <w:rFonts w:cs="Arial"/>
          <w:lang w:val="en-US"/>
        </w:rPr>
        <w:t xml:space="preserve">Higher scores </w:t>
      </w:r>
      <w:r w:rsidR="002F03E9">
        <w:rPr>
          <w:rFonts w:cs="Arial"/>
          <w:lang w:val="en-US"/>
        </w:rPr>
        <w:t xml:space="preserve">indicate </w:t>
      </w:r>
      <w:r w:rsidR="002F03E9" w:rsidRPr="002F03E9">
        <w:rPr>
          <w:rFonts w:cs="Arial"/>
          <w:lang w:val="en-US"/>
        </w:rPr>
        <w:t xml:space="preserve"> </w:t>
      </w:r>
      <w:r w:rsidRPr="002F03E9">
        <w:rPr>
          <w:rFonts w:cs="Arial"/>
          <w:lang w:val="en-US"/>
        </w:rPr>
        <w:t>more distress</w:t>
      </w:r>
      <w:r w:rsidR="006E4E19">
        <w:rPr>
          <w:rFonts w:cs="Arial"/>
          <w:lang w:val="en-US"/>
        </w:rPr>
        <w:t xml:space="preserve"> (from problems)</w:t>
      </w:r>
      <w:r w:rsidRPr="002F03E9">
        <w:rPr>
          <w:rFonts w:cs="Arial"/>
          <w:lang w:val="en-US"/>
        </w:rPr>
        <w:t>.</w:t>
      </w:r>
      <w:r w:rsidR="00465C28">
        <w:rPr>
          <w:rFonts w:cs="Arial"/>
          <w:lang w:val="en-US"/>
        </w:rPr>
        <w:t xml:space="preserve"> </w:t>
      </w:r>
      <w:r w:rsidR="00465C28" w:rsidRPr="00C87F14">
        <w:rPr>
          <w:rFonts w:cs="Arial"/>
          <w:lang w:val="en-US"/>
        </w:rPr>
        <w:t>The p-value shows the differences between the pre-post changes of the control group versus the intervention group.</w:t>
      </w:r>
      <w:r w:rsidR="00465C28">
        <w:rPr>
          <w:rFonts w:cs="Arial"/>
          <w:lang w:val="en-US"/>
        </w:rPr>
        <w:t xml:space="preserve"> </w:t>
      </w:r>
      <w:r w:rsidRPr="002F03E9">
        <w:rPr>
          <w:rFonts w:cs="Arial"/>
          <w:lang w:val="en-US"/>
        </w:rPr>
        <w:t>NS= no significant difference, Pre Median: median score at baseline, Post median</w:t>
      </w:r>
      <w:r w:rsidR="002F03E9">
        <w:rPr>
          <w:rFonts w:cs="Arial"/>
          <w:lang w:val="en-US"/>
        </w:rPr>
        <w:t>:</w:t>
      </w:r>
      <w:r w:rsidRPr="002F03E9">
        <w:rPr>
          <w:rFonts w:cs="Arial"/>
          <w:lang w:val="en-US"/>
        </w:rPr>
        <w:t xml:space="preserve"> median score a</w:t>
      </w:r>
      <w:r w:rsidR="002F03E9">
        <w:rPr>
          <w:rFonts w:cs="Arial"/>
          <w:lang w:val="en-US"/>
        </w:rPr>
        <w:t>t</w:t>
      </w:r>
      <w:r w:rsidRPr="002F03E9">
        <w:rPr>
          <w:rFonts w:cs="Arial"/>
          <w:lang w:val="en-US"/>
        </w:rPr>
        <w:t xml:space="preserve"> 12 weeks, range</w:t>
      </w:r>
      <w:r w:rsidR="002F03E9">
        <w:rPr>
          <w:rFonts w:cs="Arial"/>
          <w:lang w:val="en-US"/>
        </w:rPr>
        <w:t>:</w:t>
      </w:r>
      <w:r w:rsidRPr="002F03E9">
        <w:rPr>
          <w:rFonts w:cs="Arial"/>
          <w:lang w:val="en-US"/>
        </w:rPr>
        <w:t xml:space="preserve"> interquartile range. </w:t>
      </w:r>
    </w:p>
    <w:p w:rsidR="00964D17" w:rsidRPr="002F03E9" w:rsidRDefault="00964D17" w:rsidP="00964D17">
      <w:pPr>
        <w:spacing w:after="0"/>
        <w:jc w:val="both"/>
        <w:rPr>
          <w:rFonts w:cs="Arial"/>
          <w:lang w:val="en-US"/>
        </w:rPr>
      </w:pPr>
    </w:p>
    <w:p w:rsidR="00964D17" w:rsidRPr="002F03E9" w:rsidRDefault="00964D17">
      <w:pPr>
        <w:rPr>
          <w:rFonts w:cs="Arial"/>
          <w:b/>
          <w:lang w:val="en-US"/>
        </w:rPr>
      </w:pPr>
      <w:r w:rsidRPr="002F03E9">
        <w:rPr>
          <w:rFonts w:cs="Arial"/>
          <w:b/>
          <w:lang w:val="en-US"/>
        </w:rPr>
        <w:br w:type="page"/>
      </w:r>
    </w:p>
    <w:p w:rsidR="00964D17" w:rsidRPr="002F03E9" w:rsidRDefault="00964D17" w:rsidP="00D00064">
      <w:pPr>
        <w:spacing w:after="0"/>
        <w:rPr>
          <w:rFonts w:cs="Arial"/>
          <w:b/>
          <w:lang w:val="en-US"/>
        </w:rPr>
      </w:pPr>
      <w:r w:rsidRPr="002F03E9">
        <w:rPr>
          <w:rFonts w:cs="Arial"/>
          <w:b/>
          <w:lang w:val="en-US"/>
        </w:rPr>
        <w:lastRenderedPageBreak/>
        <w:t>Table S</w:t>
      </w:r>
      <w:r w:rsidR="00805B07">
        <w:rPr>
          <w:rFonts w:cs="Arial"/>
          <w:b/>
          <w:lang w:val="en-US"/>
        </w:rPr>
        <w:t>2</w:t>
      </w:r>
      <w:r w:rsidRPr="002F03E9">
        <w:rPr>
          <w:rFonts w:cs="Arial"/>
          <w:b/>
          <w:lang w:val="en-US"/>
        </w:rPr>
        <w:t xml:space="preserve">. Perceived information and satisfaction </w:t>
      </w:r>
      <w:r w:rsidR="00043B65">
        <w:rPr>
          <w:rFonts w:cs="Arial"/>
          <w:b/>
          <w:lang w:val="en-US"/>
        </w:rPr>
        <w:t xml:space="preserve">with information </w:t>
      </w:r>
      <w:r w:rsidR="00D00064" w:rsidRPr="002F03E9">
        <w:rPr>
          <w:rFonts w:cs="Arial"/>
          <w:b/>
          <w:lang w:val="en-US"/>
        </w:rPr>
        <w:t xml:space="preserve">in newly diagnosed patients </w:t>
      </w:r>
      <w:r w:rsidRPr="002F03E9">
        <w:rPr>
          <w:rFonts w:cs="Arial"/>
          <w:b/>
          <w:lang w:val="en-US"/>
        </w:rPr>
        <w:t>(EORTC QLQ-INFO25)</w:t>
      </w:r>
    </w:p>
    <w:p w:rsidR="00964D17" w:rsidRPr="002F03E9" w:rsidRDefault="00964D17" w:rsidP="00964D17">
      <w:pPr>
        <w:spacing w:after="0"/>
        <w:jc w:val="both"/>
        <w:rPr>
          <w:rFonts w:cs="Arial"/>
          <w:lang w:val="en-US"/>
        </w:rPr>
      </w:pPr>
    </w:p>
    <w:tbl>
      <w:tblPr>
        <w:tblStyle w:val="MediumShading1-Accent1"/>
        <w:tblW w:w="12474" w:type="dxa"/>
        <w:tblLook w:val="04A0" w:firstRow="1" w:lastRow="0" w:firstColumn="1" w:lastColumn="0" w:noHBand="0" w:noVBand="1"/>
      </w:tblPr>
      <w:tblGrid>
        <w:gridCol w:w="3510"/>
        <w:gridCol w:w="142"/>
        <w:gridCol w:w="1735"/>
        <w:gridCol w:w="142"/>
        <w:gridCol w:w="1984"/>
        <w:gridCol w:w="1985"/>
        <w:gridCol w:w="1984"/>
        <w:gridCol w:w="992"/>
      </w:tblGrid>
      <w:tr w:rsidR="00964D17" w:rsidRPr="002F03E9" w:rsidTr="00964D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964D17" w:rsidRPr="002F03E9" w:rsidRDefault="00964D17" w:rsidP="00964D17">
            <w:pPr>
              <w:spacing w:line="276" w:lineRule="auto"/>
              <w:jc w:val="center"/>
              <w:rPr>
                <w:rFonts w:cs="Arial"/>
                <w:b w:val="0"/>
                <w:lang w:val="en-US"/>
              </w:rPr>
            </w:pPr>
          </w:p>
        </w:tc>
        <w:tc>
          <w:tcPr>
            <w:tcW w:w="4003" w:type="dxa"/>
            <w:gridSpan w:val="4"/>
          </w:tcPr>
          <w:p w:rsidR="00964D17" w:rsidRPr="002F03E9" w:rsidRDefault="00964D17" w:rsidP="00C4062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Control group (n=</w:t>
            </w:r>
            <w:r w:rsidR="00C4062F" w:rsidRPr="002F03E9">
              <w:rPr>
                <w:rFonts w:cs="Arial"/>
                <w:lang w:val="en-US"/>
              </w:rPr>
              <w:t>13</w:t>
            </w:r>
            <w:r w:rsidRPr="002F03E9">
              <w:rPr>
                <w:rFonts w:cs="Arial"/>
                <w:lang w:val="en-US"/>
              </w:rPr>
              <w:t>)</w:t>
            </w:r>
          </w:p>
        </w:tc>
        <w:tc>
          <w:tcPr>
            <w:tcW w:w="4961" w:type="dxa"/>
            <w:gridSpan w:val="3"/>
          </w:tcPr>
          <w:p w:rsidR="00964D17" w:rsidRPr="002F03E9" w:rsidRDefault="00964D17" w:rsidP="00C4062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Intervention group (n=</w:t>
            </w:r>
            <w:r w:rsidR="00C4062F" w:rsidRPr="002F03E9">
              <w:rPr>
                <w:rFonts w:cs="Arial"/>
                <w:lang w:val="en-US"/>
              </w:rPr>
              <w:t>12</w:t>
            </w:r>
            <w:r w:rsidRPr="002F03E9">
              <w:rPr>
                <w:rFonts w:cs="Arial"/>
                <w:lang w:val="en-US"/>
              </w:rPr>
              <w:t>)</w:t>
            </w:r>
          </w:p>
        </w:tc>
      </w:tr>
      <w:tr w:rsidR="00964D17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lang w:val="en-US"/>
              </w:rPr>
            </w:pPr>
          </w:p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Outcome</w:t>
            </w:r>
          </w:p>
        </w:tc>
        <w:tc>
          <w:tcPr>
            <w:tcW w:w="2019" w:type="dxa"/>
            <w:gridSpan w:val="3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Pre</w:t>
            </w: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984" w:type="dxa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Post</w:t>
            </w: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985" w:type="dxa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Pre</w:t>
            </w: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984" w:type="dxa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Post</w:t>
            </w: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992" w:type="dxa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</w:t>
            </w:r>
          </w:p>
        </w:tc>
      </w:tr>
      <w:tr w:rsidR="00964D17" w:rsidRPr="002F03E9" w:rsidTr="00964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4" w:type="dxa"/>
            <w:gridSpan w:val="8"/>
          </w:tcPr>
          <w:p w:rsidR="00964D17" w:rsidRPr="002F03E9" w:rsidRDefault="00964D17" w:rsidP="00964D17">
            <w:pPr>
              <w:tabs>
                <w:tab w:val="left" w:pos="187"/>
              </w:tabs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Information about</w:t>
            </w:r>
          </w:p>
        </w:tc>
      </w:tr>
      <w:tr w:rsidR="00964D17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Disease </w:t>
            </w:r>
          </w:p>
        </w:tc>
        <w:tc>
          <w:tcPr>
            <w:tcW w:w="1735" w:type="dxa"/>
          </w:tcPr>
          <w:p w:rsidR="00964D17" w:rsidRPr="002F03E9" w:rsidRDefault="00964D17" w:rsidP="0096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>42 (38-63)</w:t>
            </w:r>
          </w:p>
        </w:tc>
        <w:tc>
          <w:tcPr>
            <w:tcW w:w="2126" w:type="dxa"/>
            <w:gridSpan w:val="2"/>
          </w:tcPr>
          <w:p w:rsidR="00964D17" w:rsidRPr="002F03E9" w:rsidRDefault="00964D17" w:rsidP="0096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>58 (46-67)</w:t>
            </w:r>
          </w:p>
        </w:tc>
        <w:tc>
          <w:tcPr>
            <w:tcW w:w="1985" w:type="dxa"/>
          </w:tcPr>
          <w:p w:rsidR="00964D17" w:rsidRPr="002F03E9" w:rsidRDefault="00964D17" w:rsidP="0096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>50 (27-73)</w:t>
            </w:r>
          </w:p>
        </w:tc>
        <w:tc>
          <w:tcPr>
            <w:tcW w:w="1984" w:type="dxa"/>
          </w:tcPr>
          <w:p w:rsidR="00964D17" w:rsidRPr="002F03E9" w:rsidRDefault="00964D17" w:rsidP="0096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>38 (25-67)</w:t>
            </w:r>
          </w:p>
        </w:tc>
        <w:tc>
          <w:tcPr>
            <w:tcW w:w="992" w:type="dxa"/>
          </w:tcPr>
          <w:p w:rsidR="00964D17" w:rsidRPr="002F03E9" w:rsidRDefault="00964D17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0.046</w:t>
            </w:r>
          </w:p>
        </w:tc>
      </w:tr>
      <w:tr w:rsidR="00964D17" w:rsidRPr="002F03E9" w:rsidTr="00964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Medical tests </w:t>
            </w:r>
          </w:p>
        </w:tc>
        <w:tc>
          <w:tcPr>
            <w:tcW w:w="1735" w:type="dxa"/>
          </w:tcPr>
          <w:p w:rsidR="00964D17" w:rsidRPr="002F03E9" w:rsidRDefault="00CF0BCE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67 (50-67)</w:t>
            </w:r>
          </w:p>
        </w:tc>
        <w:tc>
          <w:tcPr>
            <w:tcW w:w="2126" w:type="dxa"/>
            <w:gridSpan w:val="2"/>
          </w:tcPr>
          <w:p w:rsidR="00964D17" w:rsidRPr="002F03E9" w:rsidRDefault="00C4062F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67 (56-67)</w:t>
            </w:r>
          </w:p>
        </w:tc>
        <w:tc>
          <w:tcPr>
            <w:tcW w:w="1985" w:type="dxa"/>
          </w:tcPr>
          <w:p w:rsidR="00964D17" w:rsidRPr="002F03E9" w:rsidRDefault="00C4062F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56 (33-67)</w:t>
            </w:r>
          </w:p>
        </w:tc>
        <w:tc>
          <w:tcPr>
            <w:tcW w:w="1984" w:type="dxa"/>
          </w:tcPr>
          <w:p w:rsidR="00964D17" w:rsidRPr="002F03E9" w:rsidRDefault="00C4062F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67 (44-67)</w:t>
            </w:r>
          </w:p>
        </w:tc>
        <w:tc>
          <w:tcPr>
            <w:tcW w:w="992" w:type="dxa"/>
          </w:tcPr>
          <w:p w:rsidR="00964D17" w:rsidRPr="002F03E9" w:rsidRDefault="00964D17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964D17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Treatments </w:t>
            </w:r>
          </w:p>
        </w:tc>
        <w:tc>
          <w:tcPr>
            <w:tcW w:w="1735" w:type="dxa"/>
          </w:tcPr>
          <w:p w:rsidR="00964D17" w:rsidRPr="002F03E9" w:rsidRDefault="00CF0BCE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33 (22-53)</w:t>
            </w:r>
          </w:p>
        </w:tc>
        <w:tc>
          <w:tcPr>
            <w:tcW w:w="2126" w:type="dxa"/>
            <w:gridSpan w:val="2"/>
          </w:tcPr>
          <w:p w:rsidR="00964D17" w:rsidRPr="002F03E9" w:rsidRDefault="00C4062F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39 (31-61)</w:t>
            </w:r>
          </w:p>
        </w:tc>
        <w:tc>
          <w:tcPr>
            <w:tcW w:w="1985" w:type="dxa"/>
          </w:tcPr>
          <w:p w:rsidR="00964D17" w:rsidRPr="002F03E9" w:rsidRDefault="00C4062F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42 (24-54)</w:t>
            </w:r>
          </w:p>
        </w:tc>
        <w:tc>
          <w:tcPr>
            <w:tcW w:w="1984" w:type="dxa"/>
          </w:tcPr>
          <w:p w:rsidR="00964D17" w:rsidRPr="002F03E9" w:rsidRDefault="00C4062F" w:rsidP="00C4062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40 (22-61)</w:t>
            </w:r>
          </w:p>
        </w:tc>
        <w:tc>
          <w:tcPr>
            <w:tcW w:w="992" w:type="dxa"/>
          </w:tcPr>
          <w:p w:rsidR="00964D17" w:rsidRPr="002F03E9" w:rsidRDefault="00964D17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964D17" w:rsidRPr="002F03E9" w:rsidTr="00964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Other services</w:t>
            </w:r>
          </w:p>
        </w:tc>
        <w:tc>
          <w:tcPr>
            <w:tcW w:w="1735" w:type="dxa"/>
          </w:tcPr>
          <w:p w:rsidR="00964D17" w:rsidRPr="002F03E9" w:rsidRDefault="00CF0BCE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4 (17-29)</w:t>
            </w:r>
          </w:p>
        </w:tc>
        <w:tc>
          <w:tcPr>
            <w:tcW w:w="2126" w:type="dxa"/>
            <w:gridSpan w:val="2"/>
          </w:tcPr>
          <w:p w:rsidR="00964D17" w:rsidRPr="002F03E9" w:rsidRDefault="00C4062F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25 (4-50)</w:t>
            </w:r>
          </w:p>
        </w:tc>
        <w:tc>
          <w:tcPr>
            <w:tcW w:w="1985" w:type="dxa"/>
          </w:tcPr>
          <w:p w:rsidR="00964D17" w:rsidRPr="002F03E9" w:rsidRDefault="00C4062F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13 (0-25)</w:t>
            </w:r>
          </w:p>
        </w:tc>
        <w:tc>
          <w:tcPr>
            <w:tcW w:w="1984" w:type="dxa"/>
          </w:tcPr>
          <w:p w:rsidR="00964D17" w:rsidRPr="002F03E9" w:rsidRDefault="00C4062F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8 (0-37)</w:t>
            </w:r>
          </w:p>
        </w:tc>
        <w:tc>
          <w:tcPr>
            <w:tcW w:w="992" w:type="dxa"/>
          </w:tcPr>
          <w:p w:rsidR="00964D17" w:rsidRPr="002F03E9" w:rsidRDefault="00964D17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964D17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</w:t>
            </w:r>
            <w:r w:rsidR="006E4E19" w:rsidRPr="006E4E19">
              <w:rPr>
                <w:rFonts w:cs="Arial"/>
                <w:lang w:val="en-US"/>
              </w:rPr>
              <w:t>Different location of care facilities</w:t>
            </w:r>
          </w:p>
        </w:tc>
        <w:tc>
          <w:tcPr>
            <w:tcW w:w="1735" w:type="dxa"/>
          </w:tcPr>
          <w:p w:rsidR="00964D17" w:rsidRPr="002F03E9" w:rsidRDefault="00CF0BCE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0 (0-33)</w:t>
            </w:r>
          </w:p>
        </w:tc>
        <w:tc>
          <w:tcPr>
            <w:tcW w:w="2126" w:type="dxa"/>
            <w:gridSpan w:val="2"/>
          </w:tcPr>
          <w:p w:rsidR="00964D17" w:rsidRPr="002F03E9" w:rsidRDefault="00C4062F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25 (4-50)</w:t>
            </w:r>
          </w:p>
        </w:tc>
        <w:tc>
          <w:tcPr>
            <w:tcW w:w="1985" w:type="dxa"/>
          </w:tcPr>
          <w:p w:rsidR="00964D17" w:rsidRPr="002F03E9" w:rsidRDefault="00C4062F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0 (0-33)</w:t>
            </w:r>
          </w:p>
        </w:tc>
        <w:tc>
          <w:tcPr>
            <w:tcW w:w="1984" w:type="dxa"/>
          </w:tcPr>
          <w:p w:rsidR="00964D17" w:rsidRPr="002F03E9" w:rsidRDefault="00C4062F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0 (0-58)</w:t>
            </w:r>
          </w:p>
        </w:tc>
        <w:tc>
          <w:tcPr>
            <w:tcW w:w="992" w:type="dxa"/>
          </w:tcPr>
          <w:p w:rsidR="00964D17" w:rsidRPr="002F03E9" w:rsidRDefault="00964D17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964D17" w:rsidRPr="002F03E9" w:rsidTr="00964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How to help yourself</w:t>
            </w:r>
          </w:p>
        </w:tc>
        <w:tc>
          <w:tcPr>
            <w:tcW w:w="1735" w:type="dxa"/>
          </w:tcPr>
          <w:p w:rsidR="00964D17" w:rsidRPr="002F03E9" w:rsidRDefault="00CF0BCE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(0-33)</w:t>
            </w:r>
          </w:p>
        </w:tc>
        <w:tc>
          <w:tcPr>
            <w:tcW w:w="2126" w:type="dxa"/>
            <w:gridSpan w:val="2"/>
          </w:tcPr>
          <w:p w:rsidR="00964D17" w:rsidRPr="002F03E9" w:rsidRDefault="00C4062F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(0-50)</w:t>
            </w:r>
          </w:p>
        </w:tc>
        <w:tc>
          <w:tcPr>
            <w:tcW w:w="1985" w:type="dxa"/>
          </w:tcPr>
          <w:p w:rsidR="00964D17" w:rsidRPr="002F03E9" w:rsidRDefault="00C4062F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(0-33)</w:t>
            </w:r>
          </w:p>
        </w:tc>
        <w:tc>
          <w:tcPr>
            <w:tcW w:w="1984" w:type="dxa"/>
          </w:tcPr>
          <w:p w:rsidR="00964D17" w:rsidRPr="002F03E9" w:rsidRDefault="00C4062F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(8-58)</w:t>
            </w:r>
          </w:p>
        </w:tc>
        <w:tc>
          <w:tcPr>
            <w:tcW w:w="992" w:type="dxa"/>
          </w:tcPr>
          <w:p w:rsidR="00964D17" w:rsidRPr="002F03E9" w:rsidRDefault="00964D17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964D17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Satisfaction with information</w:t>
            </w:r>
          </w:p>
        </w:tc>
        <w:tc>
          <w:tcPr>
            <w:tcW w:w="1735" w:type="dxa"/>
          </w:tcPr>
          <w:p w:rsidR="00964D17" w:rsidRPr="002F03E9" w:rsidRDefault="00CF0BCE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67 (33-67)</w:t>
            </w:r>
          </w:p>
        </w:tc>
        <w:tc>
          <w:tcPr>
            <w:tcW w:w="2126" w:type="dxa"/>
            <w:gridSpan w:val="2"/>
          </w:tcPr>
          <w:p w:rsidR="00964D17" w:rsidRPr="002F03E9" w:rsidRDefault="00C4062F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67 (50-67)</w:t>
            </w:r>
          </w:p>
        </w:tc>
        <w:tc>
          <w:tcPr>
            <w:tcW w:w="1985" w:type="dxa"/>
          </w:tcPr>
          <w:p w:rsidR="00964D17" w:rsidRPr="002F03E9" w:rsidRDefault="00C4062F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67 (33-67)</w:t>
            </w:r>
          </w:p>
        </w:tc>
        <w:tc>
          <w:tcPr>
            <w:tcW w:w="1984" w:type="dxa"/>
          </w:tcPr>
          <w:p w:rsidR="00964D17" w:rsidRPr="002F03E9" w:rsidRDefault="00C4062F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67 (33-100)</w:t>
            </w:r>
          </w:p>
        </w:tc>
        <w:tc>
          <w:tcPr>
            <w:tcW w:w="992" w:type="dxa"/>
          </w:tcPr>
          <w:p w:rsidR="00964D17" w:rsidRPr="002F03E9" w:rsidRDefault="00964D17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964D17" w:rsidRPr="002F03E9" w:rsidTr="00964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Helpfulness of information</w:t>
            </w:r>
          </w:p>
        </w:tc>
        <w:tc>
          <w:tcPr>
            <w:tcW w:w="1735" w:type="dxa"/>
          </w:tcPr>
          <w:p w:rsidR="00964D17" w:rsidRPr="002F03E9" w:rsidRDefault="00C4062F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67 (50-67)</w:t>
            </w:r>
          </w:p>
        </w:tc>
        <w:tc>
          <w:tcPr>
            <w:tcW w:w="2126" w:type="dxa"/>
            <w:gridSpan w:val="2"/>
          </w:tcPr>
          <w:p w:rsidR="00964D17" w:rsidRPr="002F03E9" w:rsidRDefault="00C4062F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67 (67-67)</w:t>
            </w:r>
          </w:p>
        </w:tc>
        <w:tc>
          <w:tcPr>
            <w:tcW w:w="1985" w:type="dxa"/>
          </w:tcPr>
          <w:p w:rsidR="00964D17" w:rsidRPr="002F03E9" w:rsidRDefault="00C4062F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67 (67-67)</w:t>
            </w:r>
          </w:p>
        </w:tc>
        <w:tc>
          <w:tcPr>
            <w:tcW w:w="1984" w:type="dxa"/>
          </w:tcPr>
          <w:p w:rsidR="00964D17" w:rsidRPr="002F03E9" w:rsidRDefault="00C4062F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67 (33-100)</w:t>
            </w:r>
          </w:p>
        </w:tc>
        <w:tc>
          <w:tcPr>
            <w:tcW w:w="992" w:type="dxa"/>
          </w:tcPr>
          <w:p w:rsidR="00964D17" w:rsidRPr="002F03E9" w:rsidRDefault="00964D17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964D17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</w:tcPr>
          <w:p w:rsidR="00964D17" w:rsidRPr="002F03E9" w:rsidRDefault="00964D17" w:rsidP="00964D17">
            <w:pPr>
              <w:tabs>
                <w:tab w:val="left" w:pos="187"/>
              </w:tabs>
              <w:rPr>
                <w:rFonts w:cs="Arial"/>
                <w:b w:val="0"/>
                <w:lang w:val="en-US"/>
              </w:rPr>
            </w:pPr>
          </w:p>
        </w:tc>
        <w:tc>
          <w:tcPr>
            <w:tcW w:w="8822" w:type="dxa"/>
            <w:gridSpan w:val="6"/>
          </w:tcPr>
          <w:p w:rsidR="00964D17" w:rsidRPr="002F03E9" w:rsidRDefault="00964D17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Percentage of patients</w:t>
            </w:r>
          </w:p>
        </w:tc>
      </w:tr>
      <w:tr w:rsidR="00964D17" w:rsidRPr="002F03E9" w:rsidTr="00964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Received written information </w:t>
            </w:r>
          </w:p>
        </w:tc>
        <w:tc>
          <w:tcPr>
            <w:tcW w:w="1735" w:type="dxa"/>
          </w:tcPr>
          <w:p w:rsidR="00964D17" w:rsidRPr="002F03E9" w:rsidRDefault="00964D17" w:rsidP="00964D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 xml:space="preserve">100 </w:t>
            </w:r>
          </w:p>
        </w:tc>
        <w:tc>
          <w:tcPr>
            <w:tcW w:w="2126" w:type="dxa"/>
            <w:gridSpan w:val="2"/>
          </w:tcPr>
          <w:p w:rsidR="00964D17" w:rsidRPr="002F03E9" w:rsidRDefault="00964D17" w:rsidP="00964D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 xml:space="preserve">100 </w:t>
            </w:r>
          </w:p>
        </w:tc>
        <w:tc>
          <w:tcPr>
            <w:tcW w:w="1985" w:type="dxa"/>
          </w:tcPr>
          <w:p w:rsidR="00964D17" w:rsidRPr="002F03E9" w:rsidRDefault="00964D17" w:rsidP="00964D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 xml:space="preserve">100 </w:t>
            </w:r>
          </w:p>
        </w:tc>
        <w:tc>
          <w:tcPr>
            <w:tcW w:w="1984" w:type="dxa"/>
          </w:tcPr>
          <w:p w:rsidR="00964D17" w:rsidRPr="002F03E9" w:rsidRDefault="00964D17" w:rsidP="00964D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>82</w:t>
            </w:r>
          </w:p>
        </w:tc>
        <w:tc>
          <w:tcPr>
            <w:tcW w:w="992" w:type="dxa"/>
          </w:tcPr>
          <w:p w:rsidR="00964D17" w:rsidRPr="002F03E9" w:rsidRDefault="00964D17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</w:p>
        </w:tc>
      </w:tr>
      <w:tr w:rsidR="00964D17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Received cd/video</w:t>
            </w:r>
          </w:p>
        </w:tc>
        <w:tc>
          <w:tcPr>
            <w:tcW w:w="1735" w:type="dxa"/>
          </w:tcPr>
          <w:p w:rsidR="00964D17" w:rsidRPr="002F03E9" w:rsidRDefault="00964D17" w:rsidP="0096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>0</w:t>
            </w:r>
          </w:p>
        </w:tc>
        <w:tc>
          <w:tcPr>
            <w:tcW w:w="2126" w:type="dxa"/>
            <w:gridSpan w:val="2"/>
          </w:tcPr>
          <w:p w:rsidR="00964D17" w:rsidRPr="002F03E9" w:rsidRDefault="00964D17" w:rsidP="0096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>8</w:t>
            </w:r>
          </w:p>
        </w:tc>
        <w:tc>
          <w:tcPr>
            <w:tcW w:w="1985" w:type="dxa"/>
          </w:tcPr>
          <w:p w:rsidR="00964D17" w:rsidRPr="002F03E9" w:rsidRDefault="00964D17" w:rsidP="0096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>0</w:t>
            </w:r>
          </w:p>
        </w:tc>
        <w:tc>
          <w:tcPr>
            <w:tcW w:w="1984" w:type="dxa"/>
          </w:tcPr>
          <w:p w:rsidR="00964D17" w:rsidRPr="002F03E9" w:rsidRDefault="00964D17" w:rsidP="0096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>0</w:t>
            </w:r>
          </w:p>
        </w:tc>
        <w:tc>
          <w:tcPr>
            <w:tcW w:w="992" w:type="dxa"/>
          </w:tcPr>
          <w:p w:rsidR="00964D17" w:rsidRPr="002F03E9" w:rsidRDefault="00964D17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</w:p>
        </w:tc>
      </w:tr>
      <w:tr w:rsidR="00964D17" w:rsidRPr="002F03E9" w:rsidTr="00964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Wish to receive more info</w:t>
            </w:r>
          </w:p>
        </w:tc>
        <w:tc>
          <w:tcPr>
            <w:tcW w:w="1735" w:type="dxa"/>
          </w:tcPr>
          <w:p w:rsidR="00964D17" w:rsidRPr="002F03E9" w:rsidRDefault="00964D17" w:rsidP="00964D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>54</w:t>
            </w:r>
          </w:p>
        </w:tc>
        <w:tc>
          <w:tcPr>
            <w:tcW w:w="2126" w:type="dxa"/>
            <w:gridSpan w:val="2"/>
          </w:tcPr>
          <w:p w:rsidR="00964D17" w:rsidRPr="002F03E9" w:rsidRDefault="00964D17" w:rsidP="00964D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>15</w:t>
            </w:r>
          </w:p>
        </w:tc>
        <w:tc>
          <w:tcPr>
            <w:tcW w:w="1985" w:type="dxa"/>
          </w:tcPr>
          <w:p w:rsidR="00964D17" w:rsidRPr="002F03E9" w:rsidRDefault="00964D17" w:rsidP="00964D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>58</w:t>
            </w:r>
          </w:p>
        </w:tc>
        <w:tc>
          <w:tcPr>
            <w:tcW w:w="1984" w:type="dxa"/>
          </w:tcPr>
          <w:p w:rsidR="00964D17" w:rsidRPr="002F03E9" w:rsidRDefault="00964D17" w:rsidP="00964D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>64</w:t>
            </w:r>
          </w:p>
        </w:tc>
        <w:tc>
          <w:tcPr>
            <w:tcW w:w="992" w:type="dxa"/>
          </w:tcPr>
          <w:p w:rsidR="00964D17" w:rsidRPr="002F03E9" w:rsidRDefault="00964D17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</w:p>
        </w:tc>
      </w:tr>
      <w:tr w:rsidR="00964D17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Wish to receive less info</w:t>
            </w:r>
          </w:p>
        </w:tc>
        <w:tc>
          <w:tcPr>
            <w:tcW w:w="1735" w:type="dxa"/>
          </w:tcPr>
          <w:p w:rsidR="00964D17" w:rsidRPr="002F03E9" w:rsidRDefault="00964D17" w:rsidP="0096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>0</w:t>
            </w:r>
          </w:p>
        </w:tc>
        <w:tc>
          <w:tcPr>
            <w:tcW w:w="2126" w:type="dxa"/>
            <w:gridSpan w:val="2"/>
          </w:tcPr>
          <w:p w:rsidR="00964D17" w:rsidRPr="002F03E9" w:rsidRDefault="00964D17" w:rsidP="0096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>0</w:t>
            </w:r>
          </w:p>
        </w:tc>
        <w:tc>
          <w:tcPr>
            <w:tcW w:w="1985" w:type="dxa"/>
          </w:tcPr>
          <w:p w:rsidR="00964D17" w:rsidRPr="002F03E9" w:rsidRDefault="00964D17" w:rsidP="0096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>0</w:t>
            </w:r>
          </w:p>
        </w:tc>
        <w:tc>
          <w:tcPr>
            <w:tcW w:w="1984" w:type="dxa"/>
          </w:tcPr>
          <w:p w:rsidR="00964D17" w:rsidRPr="002F03E9" w:rsidRDefault="00964D17" w:rsidP="0096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lang w:val="en-US"/>
              </w:rPr>
              <w:t>0</w:t>
            </w:r>
          </w:p>
        </w:tc>
        <w:tc>
          <w:tcPr>
            <w:tcW w:w="992" w:type="dxa"/>
          </w:tcPr>
          <w:p w:rsidR="00964D17" w:rsidRPr="002F03E9" w:rsidRDefault="00964D17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</w:p>
        </w:tc>
      </w:tr>
      <w:tr w:rsidR="00964D17" w:rsidRPr="002F03E9" w:rsidTr="00964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Outcome</w:t>
            </w:r>
          </w:p>
        </w:tc>
        <w:tc>
          <w:tcPr>
            <w:tcW w:w="1735" w:type="dxa"/>
          </w:tcPr>
          <w:p w:rsidR="00964D17" w:rsidRPr="002F03E9" w:rsidRDefault="00964D17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Pre M (SD)</w:t>
            </w:r>
          </w:p>
        </w:tc>
        <w:tc>
          <w:tcPr>
            <w:tcW w:w="2126" w:type="dxa"/>
            <w:gridSpan w:val="2"/>
          </w:tcPr>
          <w:p w:rsidR="00964D17" w:rsidRPr="002F03E9" w:rsidRDefault="00964D17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Post M (SD)</w:t>
            </w:r>
          </w:p>
        </w:tc>
        <w:tc>
          <w:tcPr>
            <w:tcW w:w="1985" w:type="dxa"/>
          </w:tcPr>
          <w:p w:rsidR="00964D17" w:rsidRPr="002F03E9" w:rsidRDefault="00964D17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Pre M (SD)</w:t>
            </w:r>
          </w:p>
        </w:tc>
        <w:tc>
          <w:tcPr>
            <w:tcW w:w="1984" w:type="dxa"/>
          </w:tcPr>
          <w:p w:rsidR="00964D17" w:rsidRPr="002F03E9" w:rsidRDefault="00964D17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Post M (SD)</w:t>
            </w:r>
          </w:p>
        </w:tc>
        <w:tc>
          <w:tcPr>
            <w:tcW w:w="992" w:type="dxa"/>
          </w:tcPr>
          <w:p w:rsidR="00964D17" w:rsidRPr="002F03E9" w:rsidRDefault="00964D17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</w:t>
            </w:r>
          </w:p>
        </w:tc>
      </w:tr>
      <w:tr w:rsidR="00964D17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</w:tcPr>
          <w:p w:rsidR="00964D17" w:rsidRPr="002F03E9" w:rsidRDefault="00964D17" w:rsidP="00964D17">
            <w:pPr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Global Score</w:t>
            </w:r>
          </w:p>
        </w:tc>
        <w:tc>
          <w:tcPr>
            <w:tcW w:w="1735" w:type="dxa"/>
          </w:tcPr>
          <w:p w:rsidR="00964D17" w:rsidRPr="002F03E9" w:rsidRDefault="00C4062F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52 (41-57)</w:t>
            </w:r>
          </w:p>
        </w:tc>
        <w:tc>
          <w:tcPr>
            <w:tcW w:w="2126" w:type="dxa"/>
            <w:gridSpan w:val="2"/>
          </w:tcPr>
          <w:p w:rsidR="00964D17" w:rsidRPr="002F03E9" w:rsidRDefault="00C4062F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55 (52-62)</w:t>
            </w:r>
          </w:p>
        </w:tc>
        <w:tc>
          <w:tcPr>
            <w:tcW w:w="1985" w:type="dxa"/>
          </w:tcPr>
          <w:p w:rsidR="00964D17" w:rsidRPr="002F03E9" w:rsidRDefault="00C4062F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48 (39-56)</w:t>
            </w:r>
          </w:p>
        </w:tc>
        <w:tc>
          <w:tcPr>
            <w:tcW w:w="1984" w:type="dxa"/>
          </w:tcPr>
          <w:p w:rsidR="00964D17" w:rsidRPr="002F03E9" w:rsidRDefault="00C4062F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42 (31-63)</w:t>
            </w:r>
          </w:p>
        </w:tc>
        <w:tc>
          <w:tcPr>
            <w:tcW w:w="992" w:type="dxa"/>
          </w:tcPr>
          <w:p w:rsidR="00964D17" w:rsidRPr="002F03E9" w:rsidRDefault="00964D17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</w:tbl>
    <w:p w:rsidR="00964D17" w:rsidRPr="00465C28" w:rsidRDefault="00964D17" w:rsidP="00465C28">
      <w:pPr>
        <w:spacing w:after="0"/>
        <w:jc w:val="both"/>
        <w:rPr>
          <w:rFonts w:cs="Arial"/>
          <w:lang w:val="en-US"/>
        </w:rPr>
      </w:pPr>
      <w:r w:rsidRPr="002F03E9">
        <w:rPr>
          <w:rFonts w:cs="Arial"/>
          <w:lang w:val="en-US"/>
        </w:rPr>
        <w:t xml:space="preserve">Higher score </w:t>
      </w:r>
      <w:r w:rsidR="00043B65">
        <w:rPr>
          <w:rFonts w:cs="Arial"/>
          <w:lang w:val="en-US"/>
        </w:rPr>
        <w:t xml:space="preserve">indicates </w:t>
      </w:r>
      <w:r w:rsidRPr="002F03E9">
        <w:rPr>
          <w:rFonts w:cs="Arial"/>
          <w:lang w:val="en-US"/>
        </w:rPr>
        <w:t>more/better information and satisfaction.</w:t>
      </w:r>
      <w:r w:rsidR="00465C28" w:rsidRPr="00465C28">
        <w:rPr>
          <w:rFonts w:cs="Arial"/>
          <w:lang w:val="en-US"/>
        </w:rPr>
        <w:t xml:space="preserve"> </w:t>
      </w:r>
      <w:r w:rsidR="00465C28" w:rsidRPr="00C87F14">
        <w:rPr>
          <w:rFonts w:cs="Arial"/>
          <w:lang w:val="en-US"/>
        </w:rPr>
        <w:t>The p-value shows the differences between the pre-post changes of the control group versus the intervention group.</w:t>
      </w:r>
      <w:r w:rsidR="00465C28">
        <w:rPr>
          <w:rFonts w:cs="Arial"/>
          <w:lang w:val="en-US"/>
        </w:rPr>
        <w:t xml:space="preserve"> </w:t>
      </w:r>
      <w:r w:rsidRPr="002F03E9">
        <w:rPr>
          <w:rFonts w:cs="Arial"/>
          <w:lang w:val="en-US"/>
        </w:rPr>
        <w:t>cd</w:t>
      </w:r>
      <w:r w:rsidR="00043B65">
        <w:rPr>
          <w:rFonts w:cs="Arial"/>
          <w:lang w:val="en-US"/>
        </w:rPr>
        <w:t>:</w:t>
      </w:r>
      <w:r w:rsidRPr="002F03E9">
        <w:rPr>
          <w:rFonts w:cs="Arial"/>
          <w:lang w:val="en-US"/>
        </w:rPr>
        <w:t xml:space="preserve"> compact disk, NS</w:t>
      </w:r>
      <w:r w:rsidR="00043B65">
        <w:rPr>
          <w:rFonts w:cs="Arial"/>
          <w:lang w:val="en-US"/>
        </w:rPr>
        <w:t xml:space="preserve">: </w:t>
      </w:r>
      <w:r w:rsidRPr="002F03E9">
        <w:rPr>
          <w:rFonts w:cs="Arial"/>
          <w:lang w:val="en-US"/>
        </w:rPr>
        <w:t>no significant difference, Pre Median</w:t>
      </w:r>
      <w:r w:rsidR="00043B65">
        <w:rPr>
          <w:rFonts w:cs="Arial"/>
          <w:lang w:val="en-US"/>
        </w:rPr>
        <w:t>:</w:t>
      </w:r>
      <w:r w:rsidRPr="002F03E9">
        <w:rPr>
          <w:rFonts w:cs="Arial"/>
          <w:lang w:val="en-US"/>
        </w:rPr>
        <w:t xml:space="preserve"> median score at baseline, Post median</w:t>
      </w:r>
      <w:r w:rsidR="00043B65">
        <w:rPr>
          <w:rFonts w:cs="Arial"/>
          <w:lang w:val="en-US"/>
        </w:rPr>
        <w:t>”</w:t>
      </w:r>
      <w:r w:rsidR="00043B65" w:rsidRPr="002F03E9">
        <w:rPr>
          <w:rFonts w:cs="Arial"/>
          <w:lang w:val="en-US"/>
        </w:rPr>
        <w:t xml:space="preserve"> </w:t>
      </w:r>
      <w:r w:rsidRPr="002F03E9">
        <w:rPr>
          <w:rFonts w:cs="Arial"/>
          <w:lang w:val="en-US"/>
        </w:rPr>
        <w:t>median score a 12 weeks, range</w:t>
      </w:r>
      <w:r w:rsidR="00043B65">
        <w:rPr>
          <w:rFonts w:cs="Arial"/>
          <w:lang w:val="en-US"/>
        </w:rPr>
        <w:t>:</w:t>
      </w:r>
      <w:r w:rsidR="00043B65" w:rsidRPr="002F03E9">
        <w:rPr>
          <w:rFonts w:cs="Arial"/>
          <w:lang w:val="en-US"/>
        </w:rPr>
        <w:t xml:space="preserve"> </w:t>
      </w:r>
      <w:r w:rsidR="00465C28">
        <w:rPr>
          <w:rFonts w:cs="Arial"/>
          <w:lang w:val="en-US"/>
        </w:rPr>
        <w:t xml:space="preserve">interquartile range. </w:t>
      </w:r>
    </w:p>
    <w:p w:rsidR="00964D17" w:rsidRPr="002F03E9" w:rsidRDefault="00964D17" w:rsidP="00964D17">
      <w:pPr>
        <w:spacing w:after="0" w:line="480" w:lineRule="auto"/>
        <w:rPr>
          <w:rFonts w:cs="Arial"/>
          <w:lang w:val="en-US"/>
        </w:rPr>
      </w:pPr>
    </w:p>
    <w:p w:rsidR="00964D17" w:rsidRPr="002F03E9" w:rsidRDefault="00964D17">
      <w:pPr>
        <w:rPr>
          <w:rFonts w:ascii="Arial" w:hAnsi="Arial" w:cs="Arial"/>
          <w:b/>
          <w:sz w:val="24"/>
          <w:szCs w:val="24"/>
          <w:highlight w:val="yellow"/>
          <w:lang w:val="en-US"/>
        </w:rPr>
      </w:pPr>
      <w:r w:rsidRPr="002F03E9">
        <w:rPr>
          <w:rFonts w:ascii="Arial" w:hAnsi="Arial" w:cs="Arial"/>
          <w:b/>
          <w:sz w:val="24"/>
          <w:szCs w:val="24"/>
          <w:highlight w:val="yellow"/>
          <w:lang w:val="en-US"/>
        </w:rPr>
        <w:br w:type="page"/>
      </w:r>
    </w:p>
    <w:p w:rsidR="00964D17" w:rsidRPr="002F03E9" w:rsidRDefault="00964D17" w:rsidP="00D00064">
      <w:pPr>
        <w:spacing w:after="0"/>
        <w:rPr>
          <w:rFonts w:cs="Arial"/>
          <w:b/>
          <w:lang w:val="en-US"/>
        </w:rPr>
      </w:pPr>
      <w:r w:rsidRPr="002F03E9">
        <w:rPr>
          <w:rFonts w:cs="Arial"/>
          <w:b/>
          <w:lang w:val="en-US"/>
        </w:rPr>
        <w:lastRenderedPageBreak/>
        <w:t>Table S</w:t>
      </w:r>
      <w:r w:rsidR="00805B07">
        <w:rPr>
          <w:rFonts w:cs="Arial"/>
          <w:b/>
          <w:lang w:val="en-US"/>
        </w:rPr>
        <w:t>3</w:t>
      </w:r>
      <w:r w:rsidRPr="002F03E9">
        <w:rPr>
          <w:rFonts w:cs="Arial"/>
          <w:b/>
          <w:lang w:val="en-US"/>
        </w:rPr>
        <w:t>A. Quality of life</w:t>
      </w:r>
      <w:r w:rsidR="00D00064" w:rsidRPr="002F03E9">
        <w:rPr>
          <w:rFonts w:cs="Arial"/>
          <w:b/>
          <w:lang w:val="en-US"/>
        </w:rPr>
        <w:t xml:space="preserve"> in newly diagnosed patients </w:t>
      </w:r>
      <w:r w:rsidRPr="002F03E9">
        <w:rPr>
          <w:rFonts w:cs="Arial"/>
          <w:b/>
          <w:lang w:val="en-US"/>
        </w:rPr>
        <w:t>(EORTC QLQ-C30)</w:t>
      </w:r>
    </w:p>
    <w:p w:rsidR="00964D17" w:rsidRPr="002F03E9" w:rsidRDefault="00964D17" w:rsidP="00964D17">
      <w:pPr>
        <w:spacing w:after="0"/>
        <w:rPr>
          <w:rFonts w:cs="Arial"/>
          <w:lang w:val="en-US"/>
        </w:rPr>
      </w:pPr>
    </w:p>
    <w:tbl>
      <w:tblPr>
        <w:tblStyle w:val="MediumShading1-Accent1"/>
        <w:tblW w:w="12474" w:type="dxa"/>
        <w:tblLook w:val="04A0" w:firstRow="1" w:lastRow="0" w:firstColumn="1" w:lastColumn="0" w:noHBand="0" w:noVBand="1"/>
      </w:tblPr>
      <w:tblGrid>
        <w:gridCol w:w="3183"/>
        <w:gridCol w:w="1941"/>
        <w:gridCol w:w="2074"/>
        <w:gridCol w:w="1874"/>
        <w:gridCol w:w="108"/>
        <w:gridCol w:w="1773"/>
        <w:gridCol w:w="70"/>
        <w:gridCol w:w="1451"/>
      </w:tblGrid>
      <w:tr w:rsidR="00964D17" w:rsidRPr="002F03E9" w:rsidTr="0046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</w:p>
        </w:tc>
        <w:tc>
          <w:tcPr>
            <w:tcW w:w="4015" w:type="dxa"/>
            <w:gridSpan w:val="2"/>
          </w:tcPr>
          <w:p w:rsidR="00964D17" w:rsidRPr="002F03E9" w:rsidRDefault="00964D17" w:rsidP="00C4062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Control group (n=</w:t>
            </w:r>
            <w:r w:rsidR="00C4062F" w:rsidRPr="002F03E9">
              <w:rPr>
                <w:rFonts w:cs="Arial"/>
                <w:lang w:val="en-US"/>
              </w:rPr>
              <w:t>13</w:t>
            </w:r>
            <w:r w:rsidRPr="002F03E9">
              <w:rPr>
                <w:rFonts w:cs="Arial"/>
                <w:lang w:val="en-US"/>
              </w:rPr>
              <w:t>)</w:t>
            </w:r>
          </w:p>
        </w:tc>
        <w:tc>
          <w:tcPr>
            <w:tcW w:w="5276" w:type="dxa"/>
            <w:gridSpan w:val="5"/>
          </w:tcPr>
          <w:p w:rsidR="00964D17" w:rsidRPr="002F03E9" w:rsidRDefault="00964D17" w:rsidP="00C4062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Intervention group (n=</w:t>
            </w:r>
            <w:r w:rsidR="00C4062F" w:rsidRPr="002F03E9">
              <w:rPr>
                <w:rFonts w:cs="Arial"/>
                <w:lang w:val="en-US"/>
              </w:rPr>
              <w:t>12</w:t>
            </w:r>
            <w:r w:rsidRPr="002F03E9">
              <w:rPr>
                <w:rFonts w:cs="Arial"/>
                <w:lang w:val="en-US"/>
              </w:rPr>
              <w:t>)</w:t>
            </w:r>
          </w:p>
        </w:tc>
      </w:tr>
      <w:tr w:rsidR="00964D17" w:rsidRPr="002F03E9" w:rsidTr="0046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lang w:val="en-US"/>
              </w:rPr>
            </w:pPr>
          </w:p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Outcome</w:t>
            </w:r>
          </w:p>
        </w:tc>
        <w:tc>
          <w:tcPr>
            <w:tcW w:w="1941" w:type="dxa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Pre</w:t>
            </w: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2074" w:type="dxa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Post</w:t>
            </w: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982" w:type="dxa"/>
            <w:gridSpan w:val="2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Pre</w:t>
            </w: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843" w:type="dxa"/>
            <w:gridSpan w:val="2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Post</w:t>
            </w: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451" w:type="dxa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</w:t>
            </w:r>
          </w:p>
        </w:tc>
      </w:tr>
      <w:tr w:rsidR="00F24966" w:rsidRPr="002F03E9" w:rsidTr="00465C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F24966" w:rsidRPr="002F03E9" w:rsidRDefault="00F24966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Global quality of life</w:t>
            </w:r>
          </w:p>
        </w:tc>
        <w:tc>
          <w:tcPr>
            <w:tcW w:w="1941" w:type="dxa"/>
          </w:tcPr>
          <w:p w:rsidR="00F24966" w:rsidRPr="002F03E9" w:rsidRDefault="00F24966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75 (50-83)</w:t>
            </w:r>
          </w:p>
        </w:tc>
        <w:tc>
          <w:tcPr>
            <w:tcW w:w="2074" w:type="dxa"/>
          </w:tcPr>
          <w:p w:rsidR="00F24966" w:rsidRPr="002F03E9" w:rsidRDefault="00F24966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75 (54-83)</w:t>
            </w:r>
          </w:p>
        </w:tc>
        <w:tc>
          <w:tcPr>
            <w:tcW w:w="1982" w:type="dxa"/>
            <w:gridSpan w:val="2"/>
          </w:tcPr>
          <w:p w:rsidR="00F24966" w:rsidRPr="002F03E9" w:rsidRDefault="00F24966" w:rsidP="00F2496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75 (69-83)</w:t>
            </w:r>
          </w:p>
        </w:tc>
        <w:tc>
          <w:tcPr>
            <w:tcW w:w="1843" w:type="dxa"/>
            <w:gridSpan w:val="2"/>
          </w:tcPr>
          <w:p w:rsidR="00F24966" w:rsidRPr="002F03E9" w:rsidRDefault="00282CAB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75 (67-83)</w:t>
            </w:r>
          </w:p>
        </w:tc>
        <w:tc>
          <w:tcPr>
            <w:tcW w:w="1451" w:type="dxa"/>
          </w:tcPr>
          <w:p w:rsidR="00F24966" w:rsidRPr="002F03E9" w:rsidRDefault="00F24966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465C28" w:rsidRPr="002F03E9" w:rsidTr="0046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4" w:type="dxa"/>
            <w:gridSpan w:val="8"/>
          </w:tcPr>
          <w:p w:rsidR="00465C28" w:rsidRPr="002F03E9" w:rsidRDefault="00465C28" w:rsidP="00964D17">
            <w:pPr>
              <w:tabs>
                <w:tab w:val="left" w:pos="187"/>
              </w:tabs>
              <w:spacing w:line="276" w:lineRule="auto"/>
              <w:rPr>
                <w:rFonts w:cs="Arial"/>
                <w:bCs w:val="0"/>
                <w:lang w:val="en-US"/>
              </w:rPr>
            </w:pPr>
          </w:p>
        </w:tc>
      </w:tr>
      <w:tr w:rsidR="00F24966" w:rsidRPr="002F03E9" w:rsidTr="00465C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F24966" w:rsidRPr="002F03E9" w:rsidRDefault="00F24966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Physical</w:t>
            </w:r>
          </w:p>
        </w:tc>
        <w:tc>
          <w:tcPr>
            <w:tcW w:w="1941" w:type="dxa"/>
          </w:tcPr>
          <w:p w:rsidR="00F24966" w:rsidRPr="002F03E9" w:rsidRDefault="00F24966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80 (53-100)</w:t>
            </w:r>
          </w:p>
        </w:tc>
        <w:tc>
          <w:tcPr>
            <w:tcW w:w="2074" w:type="dxa"/>
          </w:tcPr>
          <w:p w:rsidR="00F24966" w:rsidRPr="002F03E9" w:rsidRDefault="00F24966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80 (53-93)</w:t>
            </w:r>
          </w:p>
        </w:tc>
        <w:tc>
          <w:tcPr>
            <w:tcW w:w="1874" w:type="dxa"/>
          </w:tcPr>
          <w:p w:rsidR="00F24966" w:rsidRPr="002F03E9" w:rsidRDefault="00F24966" w:rsidP="00F2496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93 (87-100)</w:t>
            </w:r>
          </w:p>
        </w:tc>
        <w:tc>
          <w:tcPr>
            <w:tcW w:w="1881" w:type="dxa"/>
            <w:gridSpan w:val="2"/>
          </w:tcPr>
          <w:p w:rsidR="00F24966" w:rsidRPr="002F03E9" w:rsidRDefault="00282CAB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87 (82-98)</w:t>
            </w:r>
          </w:p>
        </w:tc>
        <w:tc>
          <w:tcPr>
            <w:tcW w:w="1521" w:type="dxa"/>
            <w:gridSpan w:val="2"/>
          </w:tcPr>
          <w:p w:rsidR="00F24966" w:rsidRPr="002F03E9" w:rsidRDefault="00F24966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F24966" w:rsidRPr="002F03E9" w:rsidTr="0046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F24966" w:rsidRPr="002F03E9" w:rsidRDefault="00F24966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Role</w:t>
            </w:r>
          </w:p>
        </w:tc>
        <w:tc>
          <w:tcPr>
            <w:tcW w:w="1941" w:type="dxa"/>
          </w:tcPr>
          <w:p w:rsidR="00F24966" w:rsidRPr="002F03E9" w:rsidRDefault="00F24966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67 (42092)</w:t>
            </w:r>
          </w:p>
        </w:tc>
        <w:tc>
          <w:tcPr>
            <w:tcW w:w="2074" w:type="dxa"/>
          </w:tcPr>
          <w:p w:rsidR="00F24966" w:rsidRPr="002F03E9" w:rsidRDefault="00F24966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67 (67-100)</w:t>
            </w:r>
          </w:p>
        </w:tc>
        <w:tc>
          <w:tcPr>
            <w:tcW w:w="1874" w:type="dxa"/>
          </w:tcPr>
          <w:p w:rsidR="00F24966" w:rsidRPr="002F03E9" w:rsidRDefault="00F24966" w:rsidP="00F24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83 (67-100)</w:t>
            </w:r>
          </w:p>
        </w:tc>
        <w:tc>
          <w:tcPr>
            <w:tcW w:w="1881" w:type="dxa"/>
            <w:gridSpan w:val="2"/>
          </w:tcPr>
          <w:p w:rsidR="00F24966" w:rsidRPr="002F03E9" w:rsidRDefault="00282CAB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83 (53-100)</w:t>
            </w:r>
          </w:p>
        </w:tc>
        <w:tc>
          <w:tcPr>
            <w:tcW w:w="1521" w:type="dxa"/>
            <w:gridSpan w:val="2"/>
          </w:tcPr>
          <w:p w:rsidR="00F24966" w:rsidRPr="002F03E9" w:rsidRDefault="00F24966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F24966" w:rsidRPr="002F03E9" w:rsidTr="00465C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F24966" w:rsidRPr="002F03E9" w:rsidRDefault="00F24966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Emotional</w:t>
            </w:r>
          </w:p>
        </w:tc>
        <w:tc>
          <w:tcPr>
            <w:tcW w:w="1941" w:type="dxa"/>
          </w:tcPr>
          <w:p w:rsidR="00F24966" w:rsidRPr="002F03E9" w:rsidRDefault="00F24966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83 (75-100)</w:t>
            </w:r>
          </w:p>
        </w:tc>
        <w:tc>
          <w:tcPr>
            <w:tcW w:w="2074" w:type="dxa"/>
          </w:tcPr>
          <w:p w:rsidR="00F24966" w:rsidRPr="002F03E9" w:rsidRDefault="00F24966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83 (63-96)</w:t>
            </w:r>
          </w:p>
        </w:tc>
        <w:tc>
          <w:tcPr>
            <w:tcW w:w="1874" w:type="dxa"/>
          </w:tcPr>
          <w:p w:rsidR="00F24966" w:rsidRPr="002F03E9" w:rsidRDefault="00F24966" w:rsidP="00F2496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79 (67-92)</w:t>
            </w:r>
          </w:p>
        </w:tc>
        <w:tc>
          <w:tcPr>
            <w:tcW w:w="1881" w:type="dxa"/>
            <w:gridSpan w:val="2"/>
          </w:tcPr>
          <w:p w:rsidR="00F24966" w:rsidRPr="002F03E9" w:rsidRDefault="00282CAB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79 (67-100)</w:t>
            </w:r>
          </w:p>
        </w:tc>
        <w:tc>
          <w:tcPr>
            <w:tcW w:w="1521" w:type="dxa"/>
            <w:gridSpan w:val="2"/>
          </w:tcPr>
          <w:p w:rsidR="00F24966" w:rsidRPr="002F03E9" w:rsidRDefault="00F24966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F24966" w:rsidRPr="002F03E9" w:rsidTr="0046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F24966" w:rsidRPr="002F03E9" w:rsidRDefault="00F24966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Cognitive</w:t>
            </w:r>
          </w:p>
        </w:tc>
        <w:tc>
          <w:tcPr>
            <w:tcW w:w="1941" w:type="dxa"/>
          </w:tcPr>
          <w:p w:rsidR="00F24966" w:rsidRPr="002F03E9" w:rsidRDefault="00F24966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67 (67-100)</w:t>
            </w:r>
          </w:p>
        </w:tc>
        <w:tc>
          <w:tcPr>
            <w:tcW w:w="2074" w:type="dxa"/>
          </w:tcPr>
          <w:p w:rsidR="00F24966" w:rsidRPr="002F03E9" w:rsidRDefault="00F24966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67 (67-92)</w:t>
            </w:r>
          </w:p>
        </w:tc>
        <w:tc>
          <w:tcPr>
            <w:tcW w:w="1874" w:type="dxa"/>
          </w:tcPr>
          <w:p w:rsidR="00F24966" w:rsidRPr="002F03E9" w:rsidRDefault="00F24966" w:rsidP="00F24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100 (83-100)</w:t>
            </w:r>
          </w:p>
        </w:tc>
        <w:tc>
          <w:tcPr>
            <w:tcW w:w="1881" w:type="dxa"/>
            <w:gridSpan w:val="2"/>
          </w:tcPr>
          <w:p w:rsidR="00F24966" w:rsidRPr="002F03E9" w:rsidRDefault="00282CAB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75 (67-100)</w:t>
            </w:r>
          </w:p>
        </w:tc>
        <w:tc>
          <w:tcPr>
            <w:tcW w:w="1521" w:type="dxa"/>
            <w:gridSpan w:val="2"/>
          </w:tcPr>
          <w:p w:rsidR="00F24966" w:rsidRPr="002F03E9" w:rsidRDefault="00F24966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F24966" w:rsidRPr="002F03E9" w:rsidTr="00465C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F24966" w:rsidRPr="002F03E9" w:rsidRDefault="00F24966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Social </w:t>
            </w:r>
          </w:p>
        </w:tc>
        <w:tc>
          <w:tcPr>
            <w:tcW w:w="1941" w:type="dxa"/>
          </w:tcPr>
          <w:p w:rsidR="00F24966" w:rsidRPr="002F03E9" w:rsidRDefault="00F24966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83 (50-100)</w:t>
            </w:r>
          </w:p>
        </w:tc>
        <w:tc>
          <w:tcPr>
            <w:tcW w:w="2074" w:type="dxa"/>
          </w:tcPr>
          <w:p w:rsidR="00F24966" w:rsidRPr="002F03E9" w:rsidRDefault="00F24966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83 (67-</w:t>
            </w:r>
            <w:r w:rsidR="00282CAB" w:rsidRPr="002F03E9">
              <w:rPr>
                <w:rFonts w:cs="Arial"/>
                <w:bCs/>
                <w:lang w:val="en-US"/>
              </w:rPr>
              <w:t>100)</w:t>
            </w:r>
          </w:p>
        </w:tc>
        <w:tc>
          <w:tcPr>
            <w:tcW w:w="1874" w:type="dxa"/>
          </w:tcPr>
          <w:p w:rsidR="00F24966" w:rsidRPr="002F03E9" w:rsidRDefault="00F24966" w:rsidP="00F2496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100 (83-100)</w:t>
            </w:r>
          </w:p>
        </w:tc>
        <w:tc>
          <w:tcPr>
            <w:tcW w:w="1881" w:type="dxa"/>
            <w:gridSpan w:val="2"/>
          </w:tcPr>
          <w:p w:rsidR="00F24966" w:rsidRPr="002F03E9" w:rsidRDefault="00282CAB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83 (67-100)</w:t>
            </w:r>
          </w:p>
        </w:tc>
        <w:tc>
          <w:tcPr>
            <w:tcW w:w="1521" w:type="dxa"/>
            <w:gridSpan w:val="2"/>
          </w:tcPr>
          <w:p w:rsidR="00F24966" w:rsidRPr="002F03E9" w:rsidRDefault="00F24966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F24966" w:rsidRPr="002F03E9" w:rsidTr="0046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4" w:type="dxa"/>
            <w:gridSpan w:val="8"/>
          </w:tcPr>
          <w:p w:rsidR="00F24966" w:rsidRPr="002F03E9" w:rsidRDefault="00F24966" w:rsidP="00964D17">
            <w:pPr>
              <w:tabs>
                <w:tab w:val="left" w:pos="187"/>
              </w:tabs>
              <w:spacing w:line="276" w:lineRule="auto"/>
              <w:rPr>
                <w:rFonts w:cs="Arial"/>
                <w:bCs w:val="0"/>
                <w:lang w:val="en-US"/>
              </w:rPr>
            </w:pPr>
          </w:p>
        </w:tc>
      </w:tr>
      <w:tr w:rsidR="00F24966" w:rsidRPr="002F03E9" w:rsidTr="00465C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F24966" w:rsidRPr="002F03E9" w:rsidRDefault="00F24966" w:rsidP="00964D17">
            <w:pPr>
              <w:spacing w:line="276" w:lineRule="auto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Dyspnea</w:t>
            </w:r>
          </w:p>
        </w:tc>
        <w:tc>
          <w:tcPr>
            <w:tcW w:w="1941" w:type="dxa"/>
          </w:tcPr>
          <w:p w:rsidR="00F24966" w:rsidRPr="002F03E9" w:rsidRDefault="00F24966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0 (0-33)</w:t>
            </w:r>
          </w:p>
        </w:tc>
        <w:tc>
          <w:tcPr>
            <w:tcW w:w="2074" w:type="dxa"/>
          </w:tcPr>
          <w:p w:rsidR="00F24966" w:rsidRPr="002F03E9" w:rsidRDefault="00282CAB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0 (0-50)</w:t>
            </w:r>
          </w:p>
        </w:tc>
        <w:tc>
          <w:tcPr>
            <w:tcW w:w="1874" w:type="dxa"/>
          </w:tcPr>
          <w:p w:rsidR="00F24966" w:rsidRPr="002F03E9" w:rsidRDefault="00F24966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881" w:type="dxa"/>
            <w:gridSpan w:val="2"/>
          </w:tcPr>
          <w:p w:rsidR="00F24966" w:rsidRPr="002F03E9" w:rsidRDefault="00282CAB" w:rsidP="00964D1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521" w:type="dxa"/>
            <w:gridSpan w:val="2"/>
          </w:tcPr>
          <w:p w:rsidR="00F24966" w:rsidRPr="002F03E9" w:rsidRDefault="00F24966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F24966" w:rsidRPr="002F03E9" w:rsidTr="0046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F24966" w:rsidRPr="002F03E9" w:rsidRDefault="00F24966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Insomnia</w:t>
            </w:r>
          </w:p>
        </w:tc>
        <w:tc>
          <w:tcPr>
            <w:tcW w:w="1941" w:type="dxa"/>
          </w:tcPr>
          <w:p w:rsidR="00F24966" w:rsidRPr="002F03E9" w:rsidRDefault="00F24966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(0-33)</w:t>
            </w:r>
          </w:p>
        </w:tc>
        <w:tc>
          <w:tcPr>
            <w:tcW w:w="2074" w:type="dxa"/>
          </w:tcPr>
          <w:p w:rsidR="00F24966" w:rsidRPr="002F03E9" w:rsidRDefault="00282CAB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(17-33)</w:t>
            </w:r>
          </w:p>
        </w:tc>
        <w:tc>
          <w:tcPr>
            <w:tcW w:w="1874" w:type="dxa"/>
          </w:tcPr>
          <w:p w:rsidR="00F24966" w:rsidRPr="002F03E9" w:rsidRDefault="00F24966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33 (0-33)</w:t>
            </w:r>
          </w:p>
        </w:tc>
        <w:tc>
          <w:tcPr>
            <w:tcW w:w="1881" w:type="dxa"/>
            <w:gridSpan w:val="2"/>
          </w:tcPr>
          <w:p w:rsidR="00F24966" w:rsidRPr="002F03E9" w:rsidRDefault="00282CAB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(0-33)</w:t>
            </w:r>
          </w:p>
        </w:tc>
        <w:tc>
          <w:tcPr>
            <w:tcW w:w="1521" w:type="dxa"/>
            <w:gridSpan w:val="2"/>
          </w:tcPr>
          <w:p w:rsidR="00F24966" w:rsidRPr="002F03E9" w:rsidRDefault="00F24966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282CAB" w:rsidRPr="002F03E9" w:rsidTr="00465C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282CAB" w:rsidRPr="002F03E9" w:rsidRDefault="00282CAB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Appetite loss</w:t>
            </w:r>
          </w:p>
        </w:tc>
        <w:tc>
          <w:tcPr>
            <w:tcW w:w="1941" w:type="dxa"/>
          </w:tcPr>
          <w:p w:rsidR="00282CAB" w:rsidRPr="002F03E9" w:rsidRDefault="00282CAB" w:rsidP="00F24966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0 (0-33)</w:t>
            </w:r>
          </w:p>
        </w:tc>
        <w:tc>
          <w:tcPr>
            <w:tcW w:w="2074" w:type="dxa"/>
          </w:tcPr>
          <w:p w:rsidR="00282CAB" w:rsidRPr="002F03E9" w:rsidRDefault="00282CA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874" w:type="dxa"/>
          </w:tcPr>
          <w:p w:rsidR="00282CAB" w:rsidRPr="002F03E9" w:rsidRDefault="00282CA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881" w:type="dxa"/>
            <w:gridSpan w:val="2"/>
          </w:tcPr>
          <w:p w:rsidR="00282CAB" w:rsidRPr="002F03E9" w:rsidRDefault="00282CA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521" w:type="dxa"/>
            <w:gridSpan w:val="2"/>
          </w:tcPr>
          <w:p w:rsidR="00282CAB" w:rsidRPr="002F03E9" w:rsidRDefault="00282CAB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282CAB" w:rsidRPr="002F03E9" w:rsidTr="0046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282CAB" w:rsidRPr="002F03E9" w:rsidRDefault="00282CAB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Constipation</w:t>
            </w:r>
          </w:p>
        </w:tc>
        <w:tc>
          <w:tcPr>
            <w:tcW w:w="1941" w:type="dxa"/>
          </w:tcPr>
          <w:p w:rsidR="00282CAB" w:rsidRPr="002F03E9" w:rsidRDefault="00282CAB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2074" w:type="dxa"/>
          </w:tcPr>
          <w:p w:rsidR="00282CAB" w:rsidRPr="002F03E9" w:rsidRDefault="00282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874" w:type="dxa"/>
          </w:tcPr>
          <w:p w:rsidR="00282CAB" w:rsidRPr="002F03E9" w:rsidRDefault="00282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881" w:type="dxa"/>
            <w:gridSpan w:val="2"/>
          </w:tcPr>
          <w:p w:rsidR="00282CAB" w:rsidRPr="002F03E9" w:rsidRDefault="00282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521" w:type="dxa"/>
            <w:gridSpan w:val="2"/>
          </w:tcPr>
          <w:p w:rsidR="00282CAB" w:rsidRPr="002F03E9" w:rsidRDefault="00282CAB" w:rsidP="00964D17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F24966" w:rsidRPr="002F03E9" w:rsidTr="00465C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F24966" w:rsidRPr="002F03E9" w:rsidRDefault="00F24966" w:rsidP="00964D17">
            <w:pPr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Diarrhea</w:t>
            </w:r>
          </w:p>
        </w:tc>
        <w:tc>
          <w:tcPr>
            <w:tcW w:w="1941" w:type="dxa"/>
          </w:tcPr>
          <w:p w:rsidR="00F24966" w:rsidRPr="002F03E9" w:rsidRDefault="00F24966" w:rsidP="00F24966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0 (0-33)</w:t>
            </w:r>
          </w:p>
        </w:tc>
        <w:tc>
          <w:tcPr>
            <w:tcW w:w="2074" w:type="dxa"/>
          </w:tcPr>
          <w:p w:rsidR="00F24966" w:rsidRPr="002F03E9" w:rsidRDefault="00282CAB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(0-67)</w:t>
            </w:r>
          </w:p>
        </w:tc>
        <w:tc>
          <w:tcPr>
            <w:tcW w:w="1874" w:type="dxa"/>
          </w:tcPr>
          <w:p w:rsidR="00F24966" w:rsidRPr="002F03E9" w:rsidRDefault="00F24966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0 (0-33)</w:t>
            </w:r>
          </w:p>
        </w:tc>
        <w:tc>
          <w:tcPr>
            <w:tcW w:w="1881" w:type="dxa"/>
            <w:gridSpan w:val="2"/>
          </w:tcPr>
          <w:p w:rsidR="00F24966" w:rsidRPr="002F03E9" w:rsidRDefault="00282CAB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(0-58)</w:t>
            </w:r>
          </w:p>
        </w:tc>
        <w:tc>
          <w:tcPr>
            <w:tcW w:w="1521" w:type="dxa"/>
            <w:gridSpan w:val="2"/>
          </w:tcPr>
          <w:p w:rsidR="00F24966" w:rsidRPr="002F03E9" w:rsidRDefault="00F24966" w:rsidP="00964D17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F24966" w:rsidRPr="002F03E9" w:rsidTr="0046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F24966" w:rsidRPr="002F03E9" w:rsidRDefault="00F24966" w:rsidP="00964D17">
            <w:pPr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Financial difficulties</w:t>
            </w:r>
          </w:p>
        </w:tc>
        <w:tc>
          <w:tcPr>
            <w:tcW w:w="1941" w:type="dxa"/>
          </w:tcPr>
          <w:p w:rsidR="00F24966" w:rsidRPr="002F03E9" w:rsidRDefault="00F24966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2074" w:type="dxa"/>
          </w:tcPr>
          <w:p w:rsidR="00F24966" w:rsidRPr="002F03E9" w:rsidRDefault="00282CAB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874" w:type="dxa"/>
          </w:tcPr>
          <w:p w:rsidR="00F24966" w:rsidRPr="002F03E9" w:rsidRDefault="00F24966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881" w:type="dxa"/>
            <w:gridSpan w:val="2"/>
          </w:tcPr>
          <w:p w:rsidR="00F24966" w:rsidRPr="002F03E9" w:rsidRDefault="00282CAB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521" w:type="dxa"/>
            <w:gridSpan w:val="2"/>
          </w:tcPr>
          <w:p w:rsidR="00F24966" w:rsidRPr="002F03E9" w:rsidRDefault="00F24966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F24966" w:rsidRPr="002F03E9" w:rsidTr="00465C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F24966" w:rsidRPr="002F03E9" w:rsidRDefault="00F24966" w:rsidP="00964D17">
            <w:pPr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Fatigue</w:t>
            </w:r>
          </w:p>
        </w:tc>
        <w:tc>
          <w:tcPr>
            <w:tcW w:w="1941" w:type="dxa"/>
          </w:tcPr>
          <w:p w:rsidR="00F24966" w:rsidRPr="002F03E9" w:rsidRDefault="00F24966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44 (6-56)</w:t>
            </w:r>
          </w:p>
        </w:tc>
        <w:tc>
          <w:tcPr>
            <w:tcW w:w="2074" w:type="dxa"/>
          </w:tcPr>
          <w:p w:rsidR="00F24966" w:rsidRPr="002F03E9" w:rsidRDefault="00282CAB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(22-44)</w:t>
            </w:r>
          </w:p>
        </w:tc>
        <w:tc>
          <w:tcPr>
            <w:tcW w:w="1874" w:type="dxa"/>
          </w:tcPr>
          <w:p w:rsidR="00F24966" w:rsidRPr="002F03E9" w:rsidRDefault="00F24966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17 (3-31)</w:t>
            </w:r>
          </w:p>
        </w:tc>
        <w:tc>
          <w:tcPr>
            <w:tcW w:w="1881" w:type="dxa"/>
            <w:gridSpan w:val="2"/>
          </w:tcPr>
          <w:p w:rsidR="00F24966" w:rsidRPr="002F03E9" w:rsidRDefault="00282CAB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22 (11-61)</w:t>
            </w:r>
          </w:p>
        </w:tc>
        <w:tc>
          <w:tcPr>
            <w:tcW w:w="1521" w:type="dxa"/>
            <w:gridSpan w:val="2"/>
          </w:tcPr>
          <w:p w:rsidR="00F24966" w:rsidRPr="002F03E9" w:rsidRDefault="00F24966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F24966" w:rsidRPr="002F03E9" w:rsidTr="0046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F24966" w:rsidRPr="002F03E9" w:rsidRDefault="00F24966" w:rsidP="00964D17">
            <w:pPr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Nausea and vomiting</w:t>
            </w:r>
          </w:p>
        </w:tc>
        <w:tc>
          <w:tcPr>
            <w:tcW w:w="1941" w:type="dxa"/>
          </w:tcPr>
          <w:p w:rsidR="00F24966" w:rsidRPr="002F03E9" w:rsidRDefault="00F24966" w:rsidP="00F24966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(0-8)</w:t>
            </w:r>
          </w:p>
        </w:tc>
        <w:tc>
          <w:tcPr>
            <w:tcW w:w="2074" w:type="dxa"/>
          </w:tcPr>
          <w:p w:rsidR="00F24966" w:rsidRPr="002F03E9" w:rsidRDefault="00282CAB" w:rsidP="00282CAB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(0-17)</w:t>
            </w:r>
          </w:p>
        </w:tc>
        <w:tc>
          <w:tcPr>
            <w:tcW w:w="1874" w:type="dxa"/>
          </w:tcPr>
          <w:p w:rsidR="00F24966" w:rsidRPr="002F03E9" w:rsidRDefault="00F24966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881" w:type="dxa"/>
            <w:gridSpan w:val="2"/>
          </w:tcPr>
          <w:p w:rsidR="00F24966" w:rsidRPr="002F03E9" w:rsidRDefault="00282CAB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521" w:type="dxa"/>
            <w:gridSpan w:val="2"/>
          </w:tcPr>
          <w:p w:rsidR="00F24966" w:rsidRPr="002F03E9" w:rsidRDefault="00F24966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F24966" w:rsidRPr="002F03E9" w:rsidTr="00465C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F24966" w:rsidRPr="002F03E9" w:rsidRDefault="00F24966" w:rsidP="00964D17">
            <w:pPr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 xml:space="preserve">   Pain</w:t>
            </w:r>
          </w:p>
        </w:tc>
        <w:tc>
          <w:tcPr>
            <w:tcW w:w="1941" w:type="dxa"/>
          </w:tcPr>
          <w:p w:rsidR="00F24966" w:rsidRPr="002F03E9" w:rsidRDefault="00F24966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(0-75)</w:t>
            </w:r>
          </w:p>
        </w:tc>
        <w:tc>
          <w:tcPr>
            <w:tcW w:w="2074" w:type="dxa"/>
          </w:tcPr>
          <w:p w:rsidR="00F24966" w:rsidRPr="002F03E9" w:rsidRDefault="00282CAB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(8-42)</w:t>
            </w:r>
          </w:p>
        </w:tc>
        <w:tc>
          <w:tcPr>
            <w:tcW w:w="1874" w:type="dxa"/>
          </w:tcPr>
          <w:p w:rsidR="00F24966" w:rsidRPr="002F03E9" w:rsidRDefault="00F24966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8 (0-29)</w:t>
            </w:r>
          </w:p>
        </w:tc>
        <w:tc>
          <w:tcPr>
            <w:tcW w:w="1881" w:type="dxa"/>
            <w:gridSpan w:val="2"/>
          </w:tcPr>
          <w:p w:rsidR="00F24966" w:rsidRPr="002F03E9" w:rsidRDefault="00282CAB" w:rsidP="00282CAB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(0-33)</w:t>
            </w:r>
          </w:p>
        </w:tc>
        <w:tc>
          <w:tcPr>
            <w:tcW w:w="1521" w:type="dxa"/>
            <w:gridSpan w:val="2"/>
          </w:tcPr>
          <w:p w:rsidR="00F24966" w:rsidRPr="002F03E9" w:rsidRDefault="00F24966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</w:tbl>
    <w:p w:rsidR="006E4E19" w:rsidRPr="00F41AA9" w:rsidRDefault="00964D17" w:rsidP="006E4E19">
      <w:pPr>
        <w:spacing w:after="0"/>
        <w:jc w:val="both"/>
        <w:rPr>
          <w:rFonts w:cs="Arial"/>
          <w:lang w:val="en-US"/>
        </w:rPr>
      </w:pPr>
      <w:r w:rsidRPr="002F03E9">
        <w:rPr>
          <w:rFonts w:cs="Arial"/>
          <w:lang w:val="en-US"/>
        </w:rPr>
        <w:t xml:space="preserve">Higher scores for quality of life and functioning </w:t>
      </w:r>
      <w:r w:rsidR="00043B65">
        <w:rPr>
          <w:rFonts w:cs="Arial"/>
          <w:lang w:val="en-US"/>
        </w:rPr>
        <w:t xml:space="preserve">indicate </w:t>
      </w:r>
      <w:r w:rsidRPr="002F03E9">
        <w:rPr>
          <w:rFonts w:cs="Arial"/>
          <w:lang w:val="en-US"/>
        </w:rPr>
        <w:t xml:space="preserve">higher quality of life and level of functioning. </w:t>
      </w:r>
      <w:r w:rsidR="006E4E19" w:rsidRPr="00F41AA9">
        <w:rPr>
          <w:rFonts w:cs="Arial"/>
          <w:lang w:val="en-US"/>
        </w:rPr>
        <w:t xml:space="preserve">Higher scores for symptoms </w:t>
      </w:r>
      <w:r w:rsidR="006E4E19">
        <w:rPr>
          <w:rFonts w:cs="Arial"/>
          <w:lang w:val="en-US"/>
        </w:rPr>
        <w:t>indicate greater severity.</w:t>
      </w:r>
      <w:r w:rsidR="00465C28">
        <w:rPr>
          <w:rFonts w:cs="Arial"/>
          <w:lang w:val="en-US"/>
        </w:rPr>
        <w:t xml:space="preserve"> </w:t>
      </w:r>
      <w:r w:rsidR="00465C28" w:rsidRPr="00C87F14">
        <w:rPr>
          <w:rFonts w:cs="Arial"/>
          <w:lang w:val="en-US"/>
        </w:rPr>
        <w:t>The p-value shows the differences between the pre-post changes of the control group versus the intervention group.</w:t>
      </w:r>
    </w:p>
    <w:p w:rsidR="00964D17" w:rsidRPr="002F03E9" w:rsidRDefault="00964D17" w:rsidP="00964D17">
      <w:pPr>
        <w:spacing w:after="0"/>
        <w:jc w:val="both"/>
        <w:rPr>
          <w:rFonts w:cs="Arial"/>
          <w:lang w:val="en-US"/>
        </w:rPr>
      </w:pPr>
      <w:r w:rsidRPr="002F03E9">
        <w:rPr>
          <w:rFonts w:cs="Arial"/>
          <w:lang w:val="en-US"/>
        </w:rPr>
        <w:t>NS</w:t>
      </w:r>
      <w:r w:rsidR="00043B65">
        <w:rPr>
          <w:rFonts w:cs="Arial"/>
          <w:lang w:val="en-US"/>
        </w:rPr>
        <w:t>:</w:t>
      </w:r>
      <w:r w:rsidRPr="002F03E9">
        <w:rPr>
          <w:rFonts w:cs="Arial"/>
          <w:lang w:val="en-US"/>
        </w:rPr>
        <w:t xml:space="preserve"> no significant difference, Pre Median</w:t>
      </w:r>
      <w:r w:rsidR="00043B65">
        <w:rPr>
          <w:rFonts w:cs="Arial"/>
          <w:lang w:val="en-US"/>
        </w:rPr>
        <w:t>:</w:t>
      </w:r>
      <w:r w:rsidRPr="002F03E9">
        <w:rPr>
          <w:rFonts w:cs="Arial"/>
          <w:lang w:val="en-US"/>
        </w:rPr>
        <w:t xml:space="preserve"> median score at baseline, Post median</w:t>
      </w:r>
      <w:r w:rsidR="00043B65">
        <w:rPr>
          <w:rFonts w:cs="Arial"/>
          <w:lang w:val="en-US"/>
        </w:rPr>
        <w:t xml:space="preserve">: </w:t>
      </w:r>
      <w:r w:rsidRPr="002F03E9">
        <w:rPr>
          <w:rFonts w:cs="Arial"/>
          <w:lang w:val="en-US"/>
        </w:rPr>
        <w:t>median score a 12 weeks, range</w:t>
      </w:r>
      <w:r w:rsidR="00043B65">
        <w:rPr>
          <w:rFonts w:cs="Arial"/>
          <w:lang w:val="en-US"/>
        </w:rPr>
        <w:t xml:space="preserve">: </w:t>
      </w:r>
      <w:r w:rsidRPr="002F03E9">
        <w:rPr>
          <w:rFonts w:cs="Arial"/>
          <w:lang w:val="en-US"/>
        </w:rPr>
        <w:t xml:space="preserve"> interquartile range. </w:t>
      </w:r>
    </w:p>
    <w:p w:rsidR="00E763C1" w:rsidRPr="002F03E9" w:rsidRDefault="00E763C1" w:rsidP="00E763C1">
      <w:pPr>
        <w:rPr>
          <w:rFonts w:ascii="Arial" w:hAnsi="Arial" w:cs="Arial"/>
          <w:b/>
          <w:sz w:val="24"/>
          <w:szCs w:val="24"/>
          <w:lang w:val="en-US"/>
        </w:rPr>
      </w:pPr>
    </w:p>
    <w:p w:rsidR="00964D17" w:rsidRPr="002F03E9" w:rsidRDefault="00964D17">
      <w:pPr>
        <w:rPr>
          <w:rFonts w:ascii="Arial" w:hAnsi="Arial" w:cs="Arial"/>
          <w:b/>
          <w:sz w:val="24"/>
          <w:szCs w:val="24"/>
          <w:lang w:val="en-US"/>
        </w:rPr>
      </w:pPr>
      <w:r w:rsidRPr="002F03E9">
        <w:rPr>
          <w:rFonts w:ascii="Arial" w:hAnsi="Arial" w:cs="Arial"/>
          <w:b/>
          <w:sz w:val="24"/>
          <w:szCs w:val="24"/>
          <w:lang w:val="en-US"/>
        </w:rPr>
        <w:br w:type="page"/>
      </w:r>
    </w:p>
    <w:p w:rsidR="00964D17" w:rsidRPr="002F03E9" w:rsidRDefault="00964D17" w:rsidP="00964D17">
      <w:pPr>
        <w:spacing w:after="0"/>
        <w:rPr>
          <w:rFonts w:cs="Arial"/>
          <w:b/>
          <w:lang w:val="en-US"/>
        </w:rPr>
      </w:pPr>
      <w:r w:rsidRPr="002F03E9">
        <w:rPr>
          <w:rFonts w:cs="Arial"/>
          <w:b/>
          <w:lang w:val="en-US"/>
        </w:rPr>
        <w:lastRenderedPageBreak/>
        <w:t>Table S</w:t>
      </w:r>
      <w:r w:rsidR="00805B07">
        <w:rPr>
          <w:rFonts w:cs="Arial"/>
          <w:b/>
          <w:lang w:val="en-US"/>
        </w:rPr>
        <w:t>3</w:t>
      </w:r>
      <w:r w:rsidRPr="002F03E9">
        <w:rPr>
          <w:rFonts w:cs="Arial"/>
          <w:b/>
          <w:lang w:val="en-US"/>
        </w:rPr>
        <w:t>B. Quality of life</w:t>
      </w:r>
      <w:r w:rsidR="00D00064" w:rsidRPr="002F03E9">
        <w:rPr>
          <w:rFonts w:cs="Arial"/>
          <w:b/>
          <w:lang w:val="en-US"/>
        </w:rPr>
        <w:t xml:space="preserve"> in newly diagnosed patient</w:t>
      </w:r>
      <w:r w:rsidR="00B8726B" w:rsidRPr="002F03E9">
        <w:rPr>
          <w:rFonts w:cs="Arial"/>
          <w:b/>
          <w:lang w:val="en-US"/>
        </w:rPr>
        <w:t>s</w:t>
      </w:r>
      <w:r w:rsidR="00D00064" w:rsidRPr="002F03E9">
        <w:rPr>
          <w:rFonts w:cs="Arial"/>
          <w:b/>
          <w:lang w:val="en-US"/>
        </w:rPr>
        <w:t xml:space="preserve"> </w:t>
      </w:r>
      <w:r w:rsidRPr="002F03E9">
        <w:rPr>
          <w:rFonts w:cs="Arial"/>
          <w:b/>
          <w:lang w:val="en-US"/>
        </w:rPr>
        <w:t>(EORTC QLQ-GINET21)</w:t>
      </w:r>
    </w:p>
    <w:p w:rsidR="00964D17" w:rsidRPr="002F03E9" w:rsidRDefault="00964D17" w:rsidP="00964D17">
      <w:pPr>
        <w:spacing w:after="0"/>
        <w:rPr>
          <w:rFonts w:cs="Arial"/>
          <w:lang w:val="en-US"/>
        </w:rPr>
      </w:pPr>
    </w:p>
    <w:tbl>
      <w:tblPr>
        <w:tblStyle w:val="MediumShading1-Accent1"/>
        <w:tblW w:w="12724" w:type="dxa"/>
        <w:tblLayout w:type="fixed"/>
        <w:tblLook w:val="04A0" w:firstRow="1" w:lastRow="0" w:firstColumn="1" w:lastColumn="0" w:noHBand="0" w:noVBand="1"/>
      </w:tblPr>
      <w:tblGrid>
        <w:gridCol w:w="3183"/>
        <w:gridCol w:w="186"/>
        <w:gridCol w:w="2126"/>
        <w:gridCol w:w="1984"/>
        <w:gridCol w:w="1985"/>
        <w:gridCol w:w="1984"/>
        <w:gridCol w:w="1276"/>
      </w:tblGrid>
      <w:tr w:rsidR="00964D17" w:rsidRPr="002F03E9" w:rsidTr="00964D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vAlign w:val="center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</w:p>
        </w:tc>
        <w:tc>
          <w:tcPr>
            <w:tcW w:w="4296" w:type="dxa"/>
            <w:gridSpan w:val="3"/>
            <w:vAlign w:val="center"/>
          </w:tcPr>
          <w:p w:rsidR="00964D17" w:rsidRPr="002F03E9" w:rsidRDefault="00964D17" w:rsidP="0016608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Control group (n=</w:t>
            </w:r>
            <w:r w:rsidR="00166080" w:rsidRPr="002F03E9">
              <w:rPr>
                <w:rFonts w:cs="Arial"/>
                <w:lang w:val="en-US"/>
              </w:rPr>
              <w:t>13</w:t>
            </w:r>
            <w:r w:rsidRPr="002F03E9">
              <w:rPr>
                <w:rFonts w:cs="Arial"/>
                <w:lang w:val="en-US"/>
              </w:rPr>
              <w:t>)</w:t>
            </w:r>
          </w:p>
        </w:tc>
        <w:tc>
          <w:tcPr>
            <w:tcW w:w="5245" w:type="dxa"/>
            <w:gridSpan w:val="3"/>
            <w:vAlign w:val="center"/>
          </w:tcPr>
          <w:p w:rsidR="00964D17" w:rsidRPr="002F03E9" w:rsidRDefault="00964D17" w:rsidP="0016608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Intervention group (n=</w:t>
            </w:r>
            <w:r w:rsidR="00166080" w:rsidRPr="002F03E9">
              <w:rPr>
                <w:rFonts w:cs="Arial"/>
                <w:lang w:val="en-US"/>
              </w:rPr>
              <w:t>12</w:t>
            </w:r>
            <w:r w:rsidRPr="002F03E9">
              <w:rPr>
                <w:rFonts w:cs="Arial"/>
                <w:lang w:val="en-US"/>
              </w:rPr>
              <w:t>)</w:t>
            </w:r>
          </w:p>
        </w:tc>
      </w:tr>
      <w:tr w:rsidR="00964D17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lang w:val="en-US"/>
              </w:rPr>
            </w:pPr>
          </w:p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Outcome</w:t>
            </w:r>
          </w:p>
        </w:tc>
        <w:tc>
          <w:tcPr>
            <w:tcW w:w="2126" w:type="dxa"/>
            <w:vAlign w:val="center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Pre</w:t>
            </w: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984" w:type="dxa"/>
            <w:vAlign w:val="center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Post</w:t>
            </w: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985" w:type="dxa"/>
            <w:vAlign w:val="center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Pre</w:t>
            </w: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984" w:type="dxa"/>
            <w:vAlign w:val="center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Post</w:t>
            </w: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276" w:type="dxa"/>
            <w:vAlign w:val="center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</w:p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p</w:t>
            </w:r>
          </w:p>
        </w:tc>
      </w:tr>
      <w:tr w:rsidR="00166080" w:rsidRPr="002F03E9" w:rsidTr="00964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166080" w:rsidRPr="002F03E9" w:rsidRDefault="00166080" w:rsidP="00964D17">
            <w:pPr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Endocrine symptoms</w:t>
            </w:r>
          </w:p>
        </w:tc>
        <w:tc>
          <w:tcPr>
            <w:tcW w:w="2126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11 (0-33)</w:t>
            </w:r>
          </w:p>
        </w:tc>
        <w:tc>
          <w:tcPr>
            <w:tcW w:w="1984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(0-19)</w:t>
            </w:r>
          </w:p>
        </w:tc>
        <w:tc>
          <w:tcPr>
            <w:tcW w:w="1985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(0-19)</w:t>
            </w:r>
          </w:p>
        </w:tc>
        <w:tc>
          <w:tcPr>
            <w:tcW w:w="1984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(0-8)</w:t>
            </w:r>
          </w:p>
        </w:tc>
        <w:tc>
          <w:tcPr>
            <w:tcW w:w="1276" w:type="dxa"/>
          </w:tcPr>
          <w:p w:rsidR="00166080" w:rsidRPr="002F03E9" w:rsidRDefault="001660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166080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166080" w:rsidRPr="002F03E9" w:rsidRDefault="00166080" w:rsidP="00964D17">
            <w:pPr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Gastrointestinal symptoms</w:t>
            </w:r>
          </w:p>
        </w:tc>
        <w:tc>
          <w:tcPr>
            <w:tcW w:w="2126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20 (3-40)</w:t>
            </w:r>
          </w:p>
        </w:tc>
        <w:tc>
          <w:tcPr>
            <w:tcW w:w="1984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27 (9 -37)</w:t>
            </w:r>
          </w:p>
        </w:tc>
        <w:tc>
          <w:tcPr>
            <w:tcW w:w="1985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17 (13-20)</w:t>
            </w:r>
          </w:p>
        </w:tc>
        <w:tc>
          <w:tcPr>
            <w:tcW w:w="1984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17 (13-32)</w:t>
            </w:r>
          </w:p>
        </w:tc>
        <w:tc>
          <w:tcPr>
            <w:tcW w:w="1276" w:type="dxa"/>
          </w:tcPr>
          <w:p w:rsidR="00166080" w:rsidRPr="002F03E9" w:rsidRDefault="00166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166080" w:rsidRPr="002F03E9" w:rsidTr="00964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166080" w:rsidRPr="002F03E9" w:rsidRDefault="00166080" w:rsidP="00964D17">
            <w:pPr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Treatment related symptoms</w:t>
            </w:r>
          </w:p>
        </w:tc>
        <w:tc>
          <w:tcPr>
            <w:tcW w:w="2126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16 (6-28)</w:t>
            </w:r>
          </w:p>
        </w:tc>
        <w:tc>
          <w:tcPr>
            <w:tcW w:w="1984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22 (6-33)</w:t>
            </w:r>
          </w:p>
        </w:tc>
        <w:tc>
          <w:tcPr>
            <w:tcW w:w="1985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14 (0-22)</w:t>
            </w:r>
          </w:p>
        </w:tc>
        <w:tc>
          <w:tcPr>
            <w:tcW w:w="1984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(0-22)</w:t>
            </w:r>
          </w:p>
        </w:tc>
        <w:tc>
          <w:tcPr>
            <w:tcW w:w="1276" w:type="dxa"/>
          </w:tcPr>
          <w:p w:rsidR="00166080" w:rsidRPr="002F03E9" w:rsidRDefault="001660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166080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166080" w:rsidRPr="002F03E9" w:rsidRDefault="00166080" w:rsidP="00964D17">
            <w:pPr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Problems social functioning</w:t>
            </w:r>
          </w:p>
        </w:tc>
        <w:tc>
          <w:tcPr>
            <w:tcW w:w="2126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(28-67)</w:t>
            </w:r>
          </w:p>
        </w:tc>
        <w:tc>
          <w:tcPr>
            <w:tcW w:w="1984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(17-61)</w:t>
            </w:r>
          </w:p>
        </w:tc>
        <w:tc>
          <w:tcPr>
            <w:tcW w:w="1985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(25-53)</w:t>
            </w:r>
          </w:p>
        </w:tc>
        <w:tc>
          <w:tcPr>
            <w:tcW w:w="1984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(22-53)</w:t>
            </w:r>
          </w:p>
        </w:tc>
        <w:tc>
          <w:tcPr>
            <w:tcW w:w="1276" w:type="dxa"/>
          </w:tcPr>
          <w:p w:rsidR="00166080" w:rsidRPr="002F03E9" w:rsidRDefault="00166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964D17" w:rsidRPr="002F03E9" w:rsidTr="00964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964D17" w:rsidRPr="002F03E9" w:rsidRDefault="00964D17" w:rsidP="00043B65">
            <w:pPr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Disease</w:t>
            </w:r>
            <w:r w:rsidR="00043B65">
              <w:rPr>
                <w:rFonts w:cs="Arial"/>
                <w:lang w:val="en-US"/>
              </w:rPr>
              <w:t>-</w:t>
            </w:r>
            <w:r w:rsidRPr="002F03E9">
              <w:rPr>
                <w:rFonts w:cs="Arial"/>
                <w:lang w:val="en-US"/>
              </w:rPr>
              <w:t>related worries</w:t>
            </w:r>
          </w:p>
        </w:tc>
        <w:tc>
          <w:tcPr>
            <w:tcW w:w="2126" w:type="dxa"/>
            <w:vAlign w:val="center"/>
          </w:tcPr>
          <w:p w:rsidR="00964D17" w:rsidRPr="002F03E9" w:rsidRDefault="00964D17" w:rsidP="00282CAB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(1</w:t>
            </w:r>
            <w:r w:rsidR="00282CAB" w:rsidRPr="002F03E9">
              <w:rPr>
                <w:rFonts w:cs="Arial"/>
                <w:lang w:val="en-US"/>
              </w:rPr>
              <w:t>9</w:t>
            </w:r>
            <w:r w:rsidRPr="002F03E9">
              <w:rPr>
                <w:rFonts w:cs="Arial"/>
                <w:lang w:val="en-US"/>
              </w:rPr>
              <w:t>-72)</w:t>
            </w:r>
          </w:p>
        </w:tc>
        <w:tc>
          <w:tcPr>
            <w:tcW w:w="1984" w:type="dxa"/>
            <w:vAlign w:val="center"/>
          </w:tcPr>
          <w:p w:rsidR="00964D17" w:rsidRPr="002F03E9" w:rsidRDefault="00964D17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(25-72)</w:t>
            </w:r>
          </w:p>
        </w:tc>
        <w:tc>
          <w:tcPr>
            <w:tcW w:w="1985" w:type="dxa"/>
            <w:vAlign w:val="center"/>
          </w:tcPr>
          <w:p w:rsidR="00964D17" w:rsidRPr="002F03E9" w:rsidRDefault="00964D17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53 (36-67)</w:t>
            </w:r>
          </w:p>
        </w:tc>
        <w:tc>
          <w:tcPr>
            <w:tcW w:w="1984" w:type="dxa"/>
            <w:vAlign w:val="center"/>
          </w:tcPr>
          <w:p w:rsidR="00964D17" w:rsidRPr="002F03E9" w:rsidRDefault="00964D17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(17-44)</w:t>
            </w:r>
          </w:p>
        </w:tc>
        <w:tc>
          <w:tcPr>
            <w:tcW w:w="1276" w:type="dxa"/>
          </w:tcPr>
          <w:p w:rsidR="00964D17" w:rsidRPr="002F03E9" w:rsidRDefault="00964D17" w:rsidP="00166080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0.006</w:t>
            </w:r>
          </w:p>
        </w:tc>
      </w:tr>
      <w:tr w:rsidR="00166080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166080" w:rsidRPr="002F03E9" w:rsidRDefault="00166080" w:rsidP="00964D17">
            <w:pPr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Pain muscles/bone</w:t>
            </w:r>
          </w:p>
        </w:tc>
        <w:tc>
          <w:tcPr>
            <w:tcW w:w="2126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(0-50)</w:t>
            </w:r>
          </w:p>
        </w:tc>
        <w:tc>
          <w:tcPr>
            <w:tcW w:w="1984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33 (8-58)</w:t>
            </w:r>
          </w:p>
        </w:tc>
        <w:tc>
          <w:tcPr>
            <w:tcW w:w="1985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(0-25)</w:t>
            </w:r>
          </w:p>
        </w:tc>
        <w:tc>
          <w:tcPr>
            <w:tcW w:w="1984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(0-33)</w:t>
            </w:r>
          </w:p>
        </w:tc>
        <w:tc>
          <w:tcPr>
            <w:tcW w:w="1276" w:type="dxa"/>
          </w:tcPr>
          <w:p w:rsidR="00166080" w:rsidRPr="002F03E9" w:rsidRDefault="00166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166080" w:rsidRPr="002F03E9" w:rsidTr="00964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166080" w:rsidRPr="002F03E9" w:rsidRDefault="00166080" w:rsidP="00964D17">
            <w:pPr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Problems sexual functioning</w:t>
            </w:r>
          </w:p>
        </w:tc>
        <w:tc>
          <w:tcPr>
            <w:tcW w:w="2126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(0-58)</w:t>
            </w:r>
          </w:p>
        </w:tc>
        <w:tc>
          <w:tcPr>
            <w:tcW w:w="1984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17 (0-75)</w:t>
            </w:r>
          </w:p>
        </w:tc>
        <w:tc>
          <w:tcPr>
            <w:tcW w:w="1985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(0-33)</w:t>
            </w:r>
          </w:p>
        </w:tc>
        <w:tc>
          <w:tcPr>
            <w:tcW w:w="1984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(0-42)</w:t>
            </w:r>
          </w:p>
        </w:tc>
        <w:tc>
          <w:tcPr>
            <w:tcW w:w="1276" w:type="dxa"/>
          </w:tcPr>
          <w:p w:rsidR="00166080" w:rsidRPr="002F03E9" w:rsidRDefault="001660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166080" w:rsidRPr="002F03E9" w:rsidTr="00D0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166080" w:rsidRPr="002F03E9" w:rsidRDefault="00166080" w:rsidP="00964D17">
            <w:pPr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Problems receiving information</w:t>
            </w:r>
          </w:p>
        </w:tc>
        <w:tc>
          <w:tcPr>
            <w:tcW w:w="2126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(0-33)</w:t>
            </w:r>
          </w:p>
        </w:tc>
        <w:tc>
          <w:tcPr>
            <w:tcW w:w="1984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985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(0-33)</w:t>
            </w:r>
          </w:p>
        </w:tc>
        <w:tc>
          <w:tcPr>
            <w:tcW w:w="1984" w:type="dxa"/>
          </w:tcPr>
          <w:p w:rsidR="00166080" w:rsidRPr="002F03E9" w:rsidRDefault="00166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276" w:type="dxa"/>
          </w:tcPr>
          <w:p w:rsidR="00166080" w:rsidRPr="002F03E9" w:rsidRDefault="00166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  <w:tr w:rsidR="00166080" w:rsidRPr="002F03E9" w:rsidTr="00D000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166080" w:rsidRPr="002F03E9" w:rsidRDefault="00166080" w:rsidP="00964D17">
            <w:pPr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Problems body image</w:t>
            </w:r>
          </w:p>
        </w:tc>
        <w:tc>
          <w:tcPr>
            <w:tcW w:w="2126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(0-33)</w:t>
            </w:r>
          </w:p>
        </w:tc>
        <w:tc>
          <w:tcPr>
            <w:tcW w:w="1984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(0-33)</w:t>
            </w:r>
          </w:p>
        </w:tc>
        <w:tc>
          <w:tcPr>
            <w:tcW w:w="1985" w:type="dxa"/>
            <w:vAlign w:val="center"/>
          </w:tcPr>
          <w:p w:rsidR="00166080" w:rsidRPr="002F03E9" w:rsidRDefault="00166080" w:rsidP="00964D1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984" w:type="dxa"/>
          </w:tcPr>
          <w:p w:rsidR="00166080" w:rsidRPr="002F03E9" w:rsidRDefault="001660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rFonts w:cs="Arial"/>
                <w:lang w:val="en-US"/>
              </w:rPr>
              <w:t>0 (0-0)</w:t>
            </w:r>
          </w:p>
        </w:tc>
        <w:tc>
          <w:tcPr>
            <w:tcW w:w="1276" w:type="dxa"/>
          </w:tcPr>
          <w:p w:rsidR="00166080" w:rsidRPr="002F03E9" w:rsidRDefault="001660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NS</w:t>
            </w:r>
          </w:p>
        </w:tc>
      </w:tr>
    </w:tbl>
    <w:p w:rsidR="00964D17" w:rsidRPr="002F03E9" w:rsidRDefault="00964D17" w:rsidP="00964D17">
      <w:pPr>
        <w:spacing w:after="0"/>
        <w:jc w:val="both"/>
        <w:rPr>
          <w:rFonts w:cs="Arial"/>
          <w:lang w:val="en-US"/>
        </w:rPr>
      </w:pPr>
      <w:r w:rsidRPr="002F03E9">
        <w:rPr>
          <w:rFonts w:cs="Arial"/>
          <w:lang w:val="en-US"/>
        </w:rPr>
        <w:t xml:space="preserve">Higher scores </w:t>
      </w:r>
      <w:r w:rsidR="00043B65">
        <w:rPr>
          <w:rFonts w:cs="Arial"/>
          <w:lang w:val="en-US"/>
        </w:rPr>
        <w:t xml:space="preserve">indicate </w:t>
      </w:r>
      <w:r w:rsidRPr="002F03E9">
        <w:rPr>
          <w:rFonts w:cs="Arial"/>
          <w:lang w:val="en-US"/>
        </w:rPr>
        <w:t>more or worse symptoms/problems.</w:t>
      </w:r>
      <w:r w:rsidR="00465C28">
        <w:rPr>
          <w:rFonts w:cs="Arial"/>
          <w:lang w:val="en-US"/>
        </w:rPr>
        <w:t xml:space="preserve"> </w:t>
      </w:r>
      <w:r w:rsidR="00465C28" w:rsidRPr="00C87F14">
        <w:rPr>
          <w:rFonts w:cs="Arial"/>
          <w:lang w:val="en-US"/>
        </w:rPr>
        <w:t>The p-value shows the differences between the pre-post changes of the control group versus the intervention group.</w:t>
      </w:r>
      <w:r w:rsidR="00465C28">
        <w:rPr>
          <w:rFonts w:cs="Arial"/>
          <w:lang w:val="en-US"/>
        </w:rPr>
        <w:t xml:space="preserve"> </w:t>
      </w:r>
      <w:r w:rsidRPr="002F03E9">
        <w:rPr>
          <w:rFonts w:cs="Arial"/>
          <w:lang w:val="en-US"/>
        </w:rPr>
        <w:t>NS</w:t>
      </w:r>
      <w:r w:rsidR="00043B65">
        <w:rPr>
          <w:rFonts w:cs="Arial"/>
          <w:lang w:val="en-US"/>
        </w:rPr>
        <w:t>:</w:t>
      </w:r>
      <w:r w:rsidRPr="002F03E9">
        <w:rPr>
          <w:rFonts w:cs="Arial"/>
          <w:lang w:val="en-US"/>
        </w:rPr>
        <w:t xml:space="preserve"> no significant difference, Pre Median: median score at baseline, Post median</w:t>
      </w:r>
      <w:r w:rsidR="00043B65">
        <w:rPr>
          <w:rFonts w:cs="Arial"/>
          <w:lang w:val="en-US"/>
        </w:rPr>
        <w:t>:</w:t>
      </w:r>
      <w:r w:rsidRPr="002F03E9">
        <w:rPr>
          <w:rFonts w:cs="Arial"/>
          <w:lang w:val="en-US"/>
        </w:rPr>
        <w:t xml:space="preserve"> median score a</w:t>
      </w:r>
      <w:r w:rsidR="00043B65">
        <w:rPr>
          <w:rFonts w:cs="Arial"/>
          <w:lang w:val="en-US"/>
        </w:rPr>
        <w:t>t</w:t>
      </w:r>
      <w:r w:rsidRPr="002F03E9">
        <w:rPr>
          <w:rFonts w:cs="Arial"/>
          <w:lang w:val="en-US"/>
        </w:rPr>
        <w:t xml:space="preserve"> 12 weeks, range</w:t>
      </w:r>
      <w:r w:rsidR="00043B65">
        <w:rPr>
          <w:rFonts w:cs="Arial"/>
          <w:lang w:val="en-US"/>
        </w:rPr>
        <w:t>:</w:t>
      </w:r>
      <w:r w:rsidRPr="002F03E9">
        <w:rPr>
          <w:rFonts w:cs="Arial"/>
          <w:lang w:val="en-US"/>
        </w:rPr>
        <w:t xml:space="preserve"> interquartile range. </w:t>
      </w:r>
    </w:p>
    <w:p w:rsidR="00465C28" w:rsidRDefault="00E763C1" w:rsidP="00B8726B">
      <w:pPr>
        <w:spacing w:after="0"/>
        <w:rPr>
          <w:rFonts w:cs="Arial"/>
          <w:b/>
          <w:lang w:val="en-US"/>
        </w:rPr>
      </w:pPr>
      <w:r w:rsidRPr="002F03E9">
        <w:rPr>
          <w:rFonts w:ascii="Arial" w:hAnsi="Arial" w:cs="Arial"/>
          <w:b/>
          <w:sz w:val="24"/>
          <w:szCs w:val="24"/>
          <w:lang w:val="en-US"/>
        </w:rPr>
        <w:br w:type="textWrapping" w:clear="all"/>
      </w:r>
    </w:p>
    <w:p w:rsidR="00465C28" w:rsidRDefault="00465C28">
      <w:pPr>
        <w:rPr>
          <w:rFonts w:cs="Arial"/>
          <w:b/>
          <w:lang w:val="en-US"/>
        </w:rPr>
      </w:pPr>
      <w:r>
        <w:rPr>
          <w:rFonts w:cs="Arial"/>
          <w:b/>
          <w:lang w:val="en-US"/>
        </w:rPr>
        <w:br w:type="page"/>
      </w:r>
    </w:p>
    <w:p w:rsidR="00964D17" w:rsidRPr="002F03E9" w:rsidRDefault="00964D17" w:rsidP="00B8726B">
      <w:pPr>
        <w:spacing w:after="0"/>
        <w:rPr>
          <w:rFonts w:cs="Arial"/>
          <w:b/>
          <w:lang w:val="en-US"/>
        </w:rPr>
      </w:pPr>
      <w:r w:rsidRPr="002F03E9">
        <w:rPr>
          <w:rFonts w:cs="Arial"/>
          <w:b/>
          <w:lang w:val="en-US"/>
        </w:rPr>
        <w:lastRenderedPageBreak/>
        <w:t>Table S</w:t>
      </w:r>
      <w:r w:rsidR="00805B07">
        <w:rPr>
          <w:rFonts w:cs="Arial"/>
          <w:b/>
          <w:lang w:val="en-US"/>
        </w:rPr>
        <w:t>4</w:t>
      </w:r>
      <w:r w:rsidRPr="002F03E9">
        <w:rPr>
          <w:rFonts w:cs="Arial"/>
          <w:b/>
          <w:lang w:val="en-US"/>
        </w:rPr>
        <w:t xml:space="preserve">. Empowerment </w:t>
      </w:r>
      <w:r w:rsidR="00B8726B" w:rsidRPr="002F03E9">
        <w:rPr>
          <w:rFonts w:cs="Arial"/>
          <w:b/>
          <w:lang w:val="en-US"/>
        </w:rPr>
        <w:t xml:space="preserve">in newly diagnosed patients </w:t>
      </w:r>
      <w:r w:rsidRPr="002F03E9">
        <w:rPr>
          <w:rFonts w:cs="Arial"/>
          <w:b/>
          <w:lang w:val="en-US"/>
        </w:rPr>
        <w:t>(CEO)</w:t>
      </w:r>
    </w:p>
    <w:p w:rsidR="00964D17" w:rsidRPr="002F03E9" w:rsidRDefault="00964D17" w:rsidP="00964D17">
      <w:pPr>
        <w:spacing w:after="0"/>
        <w:rPr>
          <w:rFonts w:cs="Arial"/>
          <w:lang w:val="en-US"/>
        </w:rPr>
      </w:pPr>
    </w:p>
    <w:tbl>
      <w:tblPr>
        <w:tblStyle w:val="MediumShading1-Accent1"/>
        <w:tblpPr w:leftFromText="180" w:rightFromText="180" w:vertAnchor="text" w:tblpY="1"/>
        <w:tblW w:w="12191" w:type="dxa"/>
        <w:tblLayout w:type="fixed"/>
        <w:tblLook w:val="04A0" w:firstRow="1" w:lastRow="0" w:firstColumn="1" w:lastColumn="0" w:noHBand="0" w:noVBand="1"/>
      </w:tblPr>
      <w:tblGrid>
        <w:gridCol w:w="4786"/>
        <w:gridCol w:w="2977"/>
        <w:gridCol w:w="2977"/>
        <w:gridCol w:w="1451"/>
      </w:tblGrid>
      <w:tr w:rsidR="00964D17" w:rsidRPr="002F03E9" w:rsidTr="00964D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964D17" w:rsidRPr="002F03E9" w:rsidRDefault="00964D17" w:rsidP="00964D17">
            <w:pPr>
              <w:rPr>
                <w:rFonts w:cs="Arial"/>
                <w:b w:val="0"/>
                <w:lang w:val="en-US"/>
              </w:rPr>
            </w:pPr>
          </w:p>
        </w:tc>
        <w:tc>
          <w:tcPr>
            <w:tcW w:w="2977" w:type="dxa"/>
            <w:vAlign w:val="center"/>
          </w:tcPr>
          <w:p w:rsidR="00964D17" w:rsidRPr="002F03E9" w:rsidRDefault="00964D17" w:rsidP="001660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Control group (n=</w:t>
            </w:r>
            <w:r w:rsidR="00166080" w:rsidRPr="002F03E9">
              <w:rPr>
                <w:rFonts w:cs="Arial"/>
                <w:lang w:val="en-US"/>
              </w:rPr>
              <w:t>13</w:t>
            </w:r>
            <w:r w:rsidRPr="002F03E9">
              <w:rPr>
                <w:rFonts w:cs="Arial"/>
                <w:lang w:val="en-US"/>
              </w:rPr>
              <w:t>)</w:t>
            </w:r>
          </w:p>
        </w:tc>
        <w:tc>
          <w:tcPr>
            <w:tcW w:w="2977" w:type="dxa"/>
            <w:vAlign w:val="center"/>
          </w:tcPr>
          <w:p w:rsidR="00964D17" w:rsidRPr="002F03E9" w:rsidRDefault="00964D17" w:rsidP="001660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Intervention group (n=</w:t>
            </w:r>
            <w:r w:rsidR="00166080" w:rsidRPr="002F03E9">
              <w:rPr>
                <w:rFonts w:cs="Arial"/>
                <w:lang w:val="en-US"/>
              </w:rPr>
              <w:t>12</w:t>
            </w:r>
            <w:r w:rsidRPr="002F03E9">
              <w:rPr>
                <w:rFonts w:cs="Arial"/>
                <w:lang w:val="en-US"/>
              </w:rPr>
              <w:t>)</w:t>
            </w:r>
          </w:p>
        </w:tc>
        <w:tc>
          <w:tcPr>
            <w:tcW w:w="1451" w:type="dxa"/>
            <w:vAlign w:val="center"/>
          </w:tcPr>
          <w:p w:rsidR="00964D17" w:rsidRPr="002F03E9" w:rsidRDefault="00964D17" w:rsidP="00964D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lang w:val="en-US"/>
              </w:rPr>
            </w:pPr>
          </w:p>
        </w:tc>
      </w:tr>
      <w:tr w:rsidR="00964D17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Outcome</w:t>
            </w:r>
          </w:p>
        </w:tc>
        <w:tc>
          <w:tcPr>
            <w:tcW w:w="2977" w:type="dxa"/>
            <w:vAlign w:val="center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2977" w:type="dxa"/>
            <w:vAlign w:val="center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451" w:type="dxa"/>
            <w:vAlign w:val="center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</w:p>
        </w:tc>
      </w:tr>
      <w:tr w:rsidR="00964D17" w:rsidRPr="002F03E9" w:rsidTr="00964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Feeling informed</w:t>
            </w:r>
          </w:p>
        </w:tc>
        <w:tc>
          <w:tcPr>
            <w:tcW w:w="2977" w:type="dxa"/>
          </w:tcPr>
          <w:p w:rsidR="00964D17" w:rsidRPr="002F03E9" w:rsidRDefault="00166080" w:rsidP="00964D17">
            <w:pPr>
              <w:tabs>
                <w:tab w:val="left" w:pos="187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16 (14-18)</w:t>
            </w:r>
          </w:p>
        </w:tc>
        <w:tc>
          <w:tcPr>
            <w:tcW w:w="2977" w:type="dxa"/>
          </w:tcPr>
          <w:p w:rsidR="00964D17" w:rsidRPr="002F03E9" w:rsidRDefault="00166080" w:rsidP="00964D17">
            <w:pPr>
              <w:tabs>
                <w:tab w:val="left" w:pos="187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14 (13-16)</w:t>
            </w:r>
          </w:p>
        </w:tc>
        <w:tc>
          <w:tcPr>
            <w:tcW w:w="1451" w:type="dxa"/>
          </w:tcPr>
          <w:p w:rsidR="00964D17" w:rsidRPr="002F03E9" w:rsidRDefault="00964D17" w:rsidP="00166080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</w:p>
        </w:tc>
      </w:tr>
      <w:tr w:rsidR="00964D17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Confidence in relationship physician</w:t>
            </w:r>
          </w:p>
        </w:tc>
        <w:tc>
          <w:tcPr>
            <w:tcW w:w="2977" w:type="dxa"/>
          </w:tcPr>
          <w:p w:rsidR="00964D17" w:rsidRPr="002F03E9" w:rsidRDefault="00964D17" w:rsidP="00964D17">
            <w:pPr>
              <w:tabs>
                <w:tab w:val="left" w:pos="187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34 (33-42)</w:t>
            </w:r>
          </w:p>
        </w:tc>
        <w:tc>
          <w:tcPr>
            <w:tcW w:w="2977" w:type="dxa"/>
          </w:tcPr>
          <w:p w:rsidR="00964D17" w:rsidRPr="002F03E9" w:rsidRDefault="00964D17" w:rsidP="00964D17">
            <w:pPr>
              <w:tabs>
                <w:tab w:val="left" w:pos="187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31 (25-39)</w:t>
            </w:r>
          </w:p>
        </w:tc>
        <w:tc>
          <w:tcPr>
            <w:tcW w:w="1451" w:type="dxa"/>
          </w:tcPr>
          <w:p w:rsidR="00964D17" w:rsidRPr="002F03E9" w:rsidRDefault="00964D17" w:rsidP="00166080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</w:p>
        </w:tc>
      </w:tr>
      <w:tr w:rsidR="00166080" w:rsidRPr="002F03E9" w:rsidTr="00964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166080" w:rsidRPr="002F03E9" w:rsidRDefault="00166080" w:rsidP="00964D17">
            <w:pPr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Confidence in treatment</w:t>
            </w:r>
          </w:p>
        </w:tc>
        <w:tc>
          <w:tcPr>
            <w:tcW w:w="2977" w:type="dxa"/>
          </w:tcPr>
          <w:p w:rsidR="00166080" w:rsidRPr="002F03E9" w:rsidRDefault="00166080" w:rsidP="00964D17">
            <w:pPr>
              <w:tabs>
                <w:tab w:val="left" w:pos="187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19 (16-20)</w:t>
            </w:r>
          </w:p>
        </w:tc>
        <w:tc>
          <w:tcPr>
            <w:tcW w:w="2977" w:type="dxa"/>
          </w:tcPr>
          <w:p w:rsidR="00166080" w:rsidRPr="002F03E9" w:rsidRDefault="00166080" w:rsidP="00964D17">
            <w:pPr>
              <w:tabs>
                <w:tab w:val="left" w:pos="187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16 (10-19)</w:t>
            </w:r>
          </w:p>
        </w:tc>
        <w:tc>
          <w:tcPr>
            <w:tcW w:w="1451" w:type="dxa"/>
          </w:tcPr>
          <w:p w:rsidR="00166080" w:rsidRPr="002F03E9" w:rsidRDefault="001660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166080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166080" w:rsidRPr="002F03E9" w:rsidRDefault="00166080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Acceptance of illness</w:t>
            </w:r>
          </w:p>
        </w:tc>
        <w:tc>
          <w:tcPr>
            <w:tcW w:w="2977" w:type="dxa"/>
          </w:tcPr>
          <w:p w:rsidR="00166080" w:rsidRPr="002F03E9" w:rsidRDefault="00166080" w:rsidP="00166080">
            <w:pPr>
              <w:tabs>
                <w:tab w:val="left" w:pos="187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17 (15-20)</w:t>
            </w:r>
          </w:p>
        </w:tc>
        <w:tc>
          <w:tcPr>
            <w:tcW w:w="2977" w:type="dxa"/>
          </w:tcPr>
          <w:p w:rsidR="00166080" w:rsidRPr="002F03E9" w:rsidRDefault="00166080" w:rsidP="00964D17">
            <w:pPr>
              <w:tabs>
                <w:tab w:val="left" w:pos="187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13 (9-20)</w:t>
            </w:r>
          </w:p>
        </w:tc>
        <w:tc>
          <w:tcPr>
            <w:tcW w:w="1451" w:type="dxa"/>
          </w:tcPr>
          <w:p w:rsidR="00166080" w:rsidRPr="002F03E9" w:rsidRDefault="00166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166080" w:rsidRPr="002F03E9" w:rsidTr="00964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166080" w:rsidRPr="002F03E9" w:rsidRDefault="00166080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Optimism and control over future</w:t>
            </w:r>
          </w:p>
        </w:tc>
        <w:tc>
          <w:tcPr>
            <w:tcW w:w="2977" w:type="dxa"/>
          </w:tcPr>
          <w:p w:rsidR="00166080" w:rsidRPr="002F03E9" w:rsidRDefault="00166080" w:rsidP="00964D17">
            <w:pPr>
              <w:tabs>
                <w:tab w:val="left" w:pos="187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lang w:val="en-US"/>
              </w:rPr>
              <w:t>24 (23-28)</w:t>
            </w:r>
          </w:p>
        </w:tc>
        <w:tc>
          <w:tcPr>
            <w:tcW w:w="2977" w:type="dxa"/>
          </w:tcPr>
          <w:p w:rsidR="00166080" w:rsidRPr="002F03E9" w:rsidRDefault="00166080" w:rsidP="00964D17">
            <w:pPr>
              <w:tabs>
                <w:tab w:val="left" w:pos="187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16 (14-26)</w:t>
            </w:r>
          </w:p>
        </w:tc>
        <w:tc>
          <w:tcPr>
            <w:tcW w:w="1451" w:type="dxa"/>
          </w:tcPr>
          <w:p w:rsidR="00166080" w:rsidRPr="002F03E9" w:rsidRDefault="001660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:rsidR="00964D17" w:rsidRPr="002F03E9" w:rsidRDefault="00964D17" w:rsidP="00964D17">
      <w:pPr>
        <w:spacing w:after="0"/>
        <w:rPr>
          <w:rFonts w:cs="Arial"/>
          <w:lang w:val="en-US"/>
        </w:rPr>
      </w:pPr>
    </w:p>
    <w:p w:rsidR="00964D17" w:rsidRPr="002F03E9" w:rsidRDefault="00964D17" w:rsidP="00964D17">
      <w:pPr>
        <w:spacing w:after="0"/>
        <w:jc w:val="both"/>
        <w:rPr>
          <w:rFonts w:cs="Arial"/>
          <w:lang w:val="en-US"/>
        </w:rPr>
      </w:pPr>
      <w:r w:rsidRPr="002F03E9">
        <w:rPr>
          <w:rFonts w:cs="Arial"/>
          <w:b/>
          <w:lang w:val="en-US"/>
        </w:rPr>
        <w:br w:type="textWrapping" w:clear="all"/>
      </w:r>
      <w:r w:rsidRPr="002F03E9">
        <w:rPr>
          <w:rFonts w:cs="Arial"/>
          <w:lang w:val="en-US"/>
        </w:rPr>
        <w:t xml:space="preserve">Higher scores </w:t>
      </w:r>
      <w:r w:rsidR="00043B65">
        <w:rPr>
          <w:rFonts w:cs="Arial"/>
          <w:lang w:val="en-US"/>
        </w:rPr>
        <w:t xml:space="preserve">indicate </w:t>
      </w:r>
      <w:r w:rsidRPr="002F03E9">
        <w:rPr>
          <w:rFonts w:cs="Arial"/>
          <w:lang w:val="en-US"/>
        </w:rPr>
        <w:t>better empowerment for each outcome.</w:t>
      </w:r>
      <w:r w:rsidR="00465C28">
        <w:rPr>
          <w:rFonts w:cs="Arial"/>
          <w:lang w:val="en-US"/>
        </w:rPr>
        <w:t xml:space="preserve"> </w:t>
      </w:r>
      <w:r w:rsidR="00465C28" w:rsidRPr="00C87F14">
        <w:rPr>
          <w:rFonts w:cs="Arial"/>
          <w:lang w:val="en-US"/>
        </w:rPr>
        <w:t>The p-value shows the differences between the pre-post changes of the control group versus the intervention group.</w:t>
      </w:r>
    </w:p>
    <w:p w:rsidR="00964D17" w:rsidRPr="002F03E9" w:rsidRDefault="00964D17" w:rsidP="00964D17">
      <w:pPr>
        <w:spacing w:after="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2F03E9">
        <w:rPr>
          <w:rFonts w:cs="Arial"/>
          <w:lang w:val="en-US"/>
        </w:rPr>
        <w:t>NS</w:t>
      </w:r>
      <w:r w:rsidR="00043B65">
        <w:rPr>
          <w:rFonts w:cs="Arial"/>
          <w:lang w:val="en-US"/>
        </w:rPr>
        <w:t>:</w:t>
      </w:r>
      <w:r w:rsidRPr="002F03E9">
        <w:rPr>
          <w:rFonts w:cs="Arial"/>
          <w:lang w:val="en-US"/>
        </w:rPr>
        <w:t xml:space="preserve"> no significant difference, Median: median score (at 12 weeks), range</w:t>
      </w:r>
      <w:r w:rsidR="00043B65">
        <w:rPr>
          <w:rFonts w:cs="Arial"/>
          <w:lang w:val="en-US"/>
        </w:rPr>
        <w:t xml:space="preserve">: </w:t>
      </w:r>
      <w:r w:rsidRPr="002F03E9">
        <w:rPr>
          <w:rFonts w:cs="Arial"/>
          <w:lang w:val="en-US"/>
        </w:rPr>
        <w:t xml:space="preserve"> interquartile range. </w:t>
      </w:r>
      <w:r w:rsidRPr="002F03E9">
        <w:rPr>
          <w:rFonts w:ascii="Arial" w:hAnsi="Arial" w:cs="Arial"/>
          <w:b/>
          <w:sz w:val="24"/>
          <w:szCs w:val="24"/>
          <w:lang w:val="en-US"/>
        </w:rPr>
        <w:br w:type="page"/>
      </w:r>
    </w:p>
    <w:p w:rsidR="00964D17" w:rsidRPr="002F03E9" w:rsidRDefault="00964D17" w:rsidP="00B8726B">
      <w:pPr>
        <w:spacing w:after="0"/>
        <w:rPr>
          <w:rFonts w:cs="Arial"/>
          <w:b/>
          <w:lang w:val="en-US"/>
        </w:rPr>
      </w:pPr>
      <w:r w:rsidRPr="002F03E9">
        <w:rPr>
          <w:rFonts w:cs="Arial"/>
          <w:b/>
          <w:lang w:val="en-US"/>
        </w:rPr>
        <w:lastRenderedPageBreak/>
        <w:t>Table S</w:t>
      </w:r>
      <w:r w:rsidR="00805B07">
        <w:rPr>
          <w:rFonts w:cs="Arial"/>
          <w:b/>
          <w:lang w:val="en-US"/>
        </w:rPr>
        <w:t>5</w:t>
      </w:r>
      <w:r w:rsidRPr="002F03E9">
        <w:rPr>
          <w:rFonts w:cs="Arial"/>
          <w:b/>
          <w:lang w:val="en-US"/>
        </w:rPr>
        <w:t>. Questionnaire on patients’ opinion</w:t>
      </w:r>
      <w:r w:rsidR="00043B65">
        <w:rPr>
          <w:rFonts w:cs="Arial"/>
          <w:b/>
          <w:lang w:val="en-US"/>
        </w:rPr>
        <w:t>s</w:t>
      </w:r>
      <w:r w:rsidRPr="002F03E9">
        <w:rPr>
          <w:rFonts w:cs="Arial"/>
          <w:b/>
          <w:lang w:val="en-US"/>
        </w:rPr>
        <w:t xml:space="preserve"> and use of the website </w:t>
      </w:r>
      <w:r w:rsidR="00B8726B" w:rsidRPr="002F03E9">
        <w:rPr>
          <w:rFonts w:cs="Arial"/>
          <w:b/>
          <w:lang w:val="en-US"/>
        </w:rPr>
        <w:t xml:space="preserve">in newly diagnosed patients </w:t>
      </w:r>
      <w:r w:rsidRPr="002F03E9">
        <w:rPr>
          <w:rFonts w:cs="Arial"/>
          <w:b/>
          <w:lang w:val="en-US"/>
        </w:rPr>
        <w:t>(based on constructs of the Technology Acceptance Model)</w:t>
      </w:r>
    </w:p>
    <w:p w:rsidR="00964D17" w:rsidRPr="002F03E9" w:rsidRDefault="00964D17" w:rsidP="00964D17">
      <w:pPr>
        <w:spacing w:after="0"/>
        <w:rPr>
          <w:rFonts w:cs="Arial"/>
          <w:lang w:val="en-US"/>
        </w:rPr>
      </w:pPr>
    </w:p>
    <w:tbl>
      <w:tblPr>
        <w:tblStyle w:val="MediumShading1-Accent1"/>
        <w:tblpPr w:leftFromText="180" w:rightFromText="180" w:vertAnchor="text" w:tblpY="1"/>
        <w:tblW w:w="7621" w:type="dxa"/>
        <w:tblLayout w:type="fixed"/>
        <w:tblLook w:val="04A0" w:firstRow="1" w:lastRow="0" w:firstColumn="1" w:lastColumn="0" w:noHBand="0" w:noVBand="1"/>
      </w:tblPr>
      <w:tblGrid>
        <w:gridCol w:w="4644"/>
        <w:gridCol w:w="2977"/>
      </w:tblGrid>
      <w:tr w:rsidR="00964D17" w:rsidRPr="002F03E9" w:rsidTr="00964D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:rsidR="00964D17" w:rsidRPr="002F03E9" w:rsidRDefault="00964D17" w:rsidP="00964D17">
            <w:pPr>
              <w:rPr>
                <w:rFonts w:cs="Arial"/>
                <w:b w:val="0"/>
                <w:lang w:val="en-US"/>
              </w:rPr>
            </w:pPr>
          </w:p>
        </w:tc>
        <w:tc>
          <w:tcPr>
            <w:tcW w:w="2977" w:type="dxa"/>
            <w:vAlign w:val="center"/>
          </w:tcPr>
          <w:p w:rsidR="00964D17" w:rsidRPr="002F03E9" w:rsidRDefault="00964D17" w:rsidP="001660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Intervention group (n=</w:t>
            </w:r>
            <w:r w:rsidR="00166080" w:rsidRPr="002F03E9">
              <w:rPr>
                <w:rFonts w:cs="Arial"/>
                <w:lang w:val="en-US"/>
              </w:rPr>
              <w:t>12</w:t>
            </w:r>
            <w:r w:rsidRPr="002F03E9">
              <w:rPr>
                <w:rFonts w:cs="Arial"/>
                <w:lang w:val="en-US"/>
              </w:rPr>
              <w:t>)</w:t>
            </w:r>
          </w:p>
        </w:tc>
      </w:tr>
      <w:tr w:rsidR="00964D17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:rsidR="00964D17" w:rsidRPr="002F03E9" w:rsidRDefault="00964D17" w:rsidP="00964D17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2F03E9">
              <w:rPr>
                <w:rFonts w:cs="Arial"/>
                <w:lang w:val="en-US"/>
              </w:rPr>
              <w:t>Outcome</w:t>
            </w:r>
          </w:p>
        </w:tc>
        <w:tc>
          <w:tcPr>
            <w:tcW w:w="2977" w:type="dxa"/>
            <w:vAlign w:val="center"/>
          </w:tcPr>
          <w:p w:rsidR="00964D17" w:rsidRPr="002F03E9" w:rsidRDefault="00964D17" w:rsidP="00964D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2F03E9">
              <w:rPr>
                <w:rFonts w:cs="Arial"/>
                <w:b/>
                <w:lang w:val="en-US"/>
              </w:rPr>
              <w:t>Median (range)</w:t>
            </w:r>
          </w:p>
        </w:tc>
      </w:tr>
      <w:tr w:rsidR="006E4E19" w:rsidRPr="002F03E9" w:rsidTr="00964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:rsidR="006E4E19" w:rsidRPr="00F41AA9" w:rsidRDefault="006E4E19" w:rsidP="006E4E19">
            <w:pPr>
              <w:spacing w:line="276" w:lineRule="auto"/>
              <w:rPr>
                <w:rFonts w:cs="Arial"/>
                <w:b w:val="0"/>
                <w:lang w:val="en-US"/>
              </w:rPr>
            </w:pPr>
            <w:r w:rsidRPr="00F41AA9">
              <w:rPr>
                <w:rFonts w:cs="Arial"/>
                <w:lang w:val="en-US"/>
              </w:rPr>
              <w:t>The website is useful to me</w:t>
            </w:r>
          </w:p>
        </w:tc>
        <w:tc>
          <w:tcPr>
            <w:tcW w:w="2977" w:type="dxa"/>
            <w:vAlign w:val="center"/>
          </w:tcPr>
          <w:p w:rsidR="006E4E19" w:rsidRPr="002F03E9" w:rsidRDefault="006E4E19" w:rsidP="006E4E19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4 (4-5)</w:t>
            </w:r>
          </w:p>
        </w:tc>
      </w:tr>
      <w:tr w:rsidR="006E4E19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:rsidR="006E4E19" w:rsidRPr="00F41AA9" w:rsidRDefault="006E4E19" w:rsidP="006E4E19">
            <w:pPr>
              <w:spacing w:line="276" w:lineRule="auto"/>
              <w:rPr>
                <w:rFonts w:cs="Arial"/>
                <w:lang w:val="en-US"/>
              </w:rPr>
            </w:pPr>
            <w:r w:rsidRPr="00F41AA9">
              <w:rPr>
                <w:rFonts w:cs="Arial"/>
                <w:lang w:val="en-US"/>
              </w:rPr>
              <w:t>The information at the website  is interest</w:t>
            </w:r>
            <w:r>
              <w:rPr>
                <w:rFonts w:cs="Arial"/>
                <w:lang w:val="en-US"/>
              </w:rPr>
              <w:t>ing</w:t>
            </w:r>
            <w:r w:rsidRPr="00F41AA9">
              <w:rPr>
                <w:rFonts w:cs="Arial"/>
                <w:lang w:val="en-US"/>
              </w:rPr>
              <w:t xml:space="preserve"> to me</w:t>
            </w:r>
          </w:p>
        </w:tc>
        <w:tc>
          <w:tcPr>
            <w:tcW w:w="2977" w:type="dxa"/>
            <w:vAlign w:val="center"/>
          </w:tcPr>
          <w:p w:rsidR="006E4E19" w:rsidRPr="002F03E9" w:rsidRDefault="006E4E19" w:rsidP="006E4E19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4 (3-4)</w:t>
            </w:r>
          </w:p>
        </w:tc>
      </w:tr>
      <w:tr w:rsidR="006E4E19" w:rsidRPr="002F03E9" w:rsidTr="00964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:rsidR="006E4E19" w:rsidRPr="00F41AA9" w:rsidRDefault="006E4E19" w:rsidP="006E4E19">
            <w:pPr>
              <w:rPr>
                <w:rFonts w:cs="Arial"/>
                <w:lang w:val="en-US"/>
              </w:rPr>
            </w:pPr>
            <w:r w:rsidRPr="00B404D8">
              <w:rPr>
                <w:rFonts w:cs="Arial"/>
                <w:lang w:val="en-US"/>
              </w:rPr>
              <w:t>I find this a site that adds value</w:t>
            </w:r>
          </w:p>
        </w:tc>
        <w:tc>
          <w:tcPr>
            <w:tcW w:w="2977" w:type="dxa"/>
            <w:vAlign w:val="center"/>
          </w:tcPr>
          <w:p w:rsidR="006E4E19" w:rsidRPr="002F03E9" w:rsidRDefault="006E4E19" w:rsidP="006E4E19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4 (4-5)</w:t>
            </w:r>
          </w:p>
        </w:tc>
      </w:tr>
      <w:tr w:rsidR="006E4E19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:rsidR="006E4E19" w:rsidRPr="00F41AA9" w:rsidRDefault="006E4E19" w:rsidP="006E4E19">
            <w:pPr>
              <w:rPr>
                <w:rFonts w:cs="Arial"/>
                <w:lang w:val="en-US"/>
              </w:rPr>
            </w:pPr>
            <w:r w:rsidRPr="00F41AA9">
              <w:rPr>
                <w:rFonts w:cs="Arial"/>
                <w:lang w:val="en-US"/>
              </w:rPr>
              <w:t>I have a positive attitude towards the website</w:t>
            </w:r>
          </w:p>
        </w:tc>
        <w:tc>
          <w:tcPr>
            <w:tcW w:w="2977" w:type="dxa"/>
            <w:vAlign w:val="center"/>
          </w:tcPr>
          <w:p w:rsidR="006E4E19" w:rsidRPr="002F03E9" w:rsidRDefault="006E4E19" w:rsidP="006E4E19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4 (4-5)</w:t>
            </w:r>
          </w:p>
        </w:tc>
      </w:tr>
      <w:tr w:rsidR="006E4E19" w:rsidRPr="002F03E9" w:rsidTr="00964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:rsidR="006E4E19" w:rsidRPr="00F41AA9" w:rsidRDefault="006E4E19" w:rsidP="006E4E19">
            <w:pPr>
              <w:spacing w:line="276" w:lineRule="auto"/>
              <w:rPr>
                <w:rFonts w:cs="Arial"/>
                <w:lang w:val="en-US"/>
              </w:rPr>
            </w:pPr>
            <w:r w:rsidRPr="00F41AA9">
              <w:rPr>
                <w:rFonts w:cs="Arial"/>
                <w:lang w:val="en-US"/>
              </w:rPr>
              <w:t>I would recommend the site to peers</w:t>
            </w:r>
          </w:p>
        </w:tc>
        <w:tc>
          <w:tcPr>
            <w:tcW w:w="2977" w:type="dxa"/>
            <w:vAlign w:val="center"/>
          </w:tcPr>
          <w:p w:rsidR="006E4E19" w:rsidRPr="002F03E9" w:rsidRDefault="006E4E19" w:rsidP="006E4E19">
            <w:pPr>
              <w:tabs>
                <w:tab w:val="left" w:pos="18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F03E9">
              <w:rPr>
                <w:rFonts w:cs="Arial"/>
                <w:lang w:val="en-US"/>
              </w:rPr>
              <w:t>4 (3-5)</w:t>
            </w:r>
          </w:p>
        </w:tc>
      </w:tr>
      <w:tr w:rsidR="006E4E19" w:rsidRPr="002F03E9" w:rsidTr="0096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:rsidR="006E4E19" w:rsidRPr="00F41AA9" w:rsidRDefault="006E4E19" w:rsidP="006E4E19">
            <w:pPr>
              <w:spacing w:line="276" w:lineRule="auto"/>
              <w:rPr>
                <w:rFonts w:cs="Arial"/>
                <w:lang w:val="en-US"/>
              </w:rPr>
            </w:pPr>
            <w:r w:rsidRPr="00B404D8">
              <w:rPr>
                <w:rFonts w:cs="Arial"/>
                <w:lang w:val="en-US"/>
              </w:rPr>
              <w:t xml:space="preserve">How often do you visit the </w:t>
            </w:r>
            <w:r>
              <w:rPr>
                <w:rFonts w:cs="Arial"/>
                <w:lang w:val="en-US"/>
              </w:rPr>
              <w:t>website</w:t>
            </w:r>
          </w:p>
        </w:tc>
        <w:tc>
          <w:tcPr>
            <w:tcW w:w="2977" w:type="dxa"/>
            <w:vAlign w:val="center"/>
          </w:tcPr>
          <w:p w:rsidR="006E4E19" w:rsidRPr="002F03E9" w:rsidRDefault="006E4E19" w:rsidP="006E4E19">
            <w:pPr>
              <w:tabs>
                <w:tab w:val="left" w:pos="18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2F03E9">
              <w:rPr>
                <w:rFonts w:cs="Arial"/>
                <w:bCs/>
                <w:lang w:val="en-US"/>
              </w:rPr>
              <w:t>4 (3-5)</w:t>
            </w:r>
          </w:p>
        </w:tc>
      </w:tr>
    </w:tbl>
    <w:p w:rsidR="00964D17" w:rsidRPr="002F03E9" w:rsidRDefault="00964D17" w:rsidP="00964D17">
      <w:pPr>
        <w:spacing w:after="0"/>
        <w:rPr>
          <w:rFonts w:cs="Arial"/>
          <w:b/>
          <w:lang w:val="en-US"/>
        </w:rPr>
      </w:pPr>
    </w:p>
    <w:p w:rsidR="00964D17" w:rsidRPr="002F03E9" w:rsidRDefault="00964D17" w:rsidP="00964D17">
      <w:pPr>
        <w:spacing w:after="0"/>
        <w:rPr>
          <w:rFonts w:cs="Arial"/>
          <w:b/>
          <w:lang w:val="en-US"/>
        </w:rPr>
      </w:pPr>
    </w:p>
    <w:p w:rsidR="00964D17" w:rsidRPr="002F03E9" w:rsidRDefault="00964D17" w:rsidP="00964D17">
      <w:pPr>
        <w:spacing w:after="0"/>
        <w:jc w:val="both"/>
        <w:rPr>
          <w:rFonts w:cs="Arial"/>
          <w:lang w:val="en-US"/>
        </w:rPr>
      </w:pPr>
      <w:bookmarkStart w:id="0" w:name="_Toc348776770"/>
      <w:bookmarkStart w:id="1" w:name="_Toc348777651"/>
      <w:bookmarkStart w:id="2" w:name="_Toc385944186"/>
    </w:p>
    <w:p w:rsidR="00964D17" w:rsidRPr="002F03E9" w:rsidRDefault="00964D17" w:rsidP="00964D17">
      <w:pPr>
        <w:spacing w:after="0"/>
        <w:jc w:val="both"/>
        <w:rPr>
          <w:rFonts w:cs="Arial"/>
          <w:lang w:val="en-US"/>
        </w:rPr>
      </w:pPr>
    </w:p>
    <w:p w:rsidR="00964D17" w:rsidRPr="002F03E9" w:rsidRDefault="00964D17" w:rsidP="00964D17">
      <w:pPr>
        <w:spacing w:after="0"/>
        <w:jc w:val="both"/>
        <w:rPr>
          <w:rFonts w:cs="Arial"/>
          <w:lang w:val="en-US"/>
        </w:rPr>
      </w:pPr>
    </w:p>
    <w:p w:rsidR="00964D17" w:rsidRPr="002F03E9" w:rsidRDefault="00964D17" w:rsidP="00964D17">
      <w:pPr>
        <w:spacing w:after="0"/>
        <w:jc w:val="both"/>
        <w:rPr>
          <w:rFonts w:cs="Arial"/>
          <w:lang w:val="en-US"/>
        </w:rPr>
      </w:pPr>
    </w:p>
    <w:p w:rsidR="00964D17" w:rsidRPr="002F03E9" w:rsidRDefault="00964D17" w:rsidP="00964D17">
      <w:pPr>
        <w:spacing w:after="0"/>
        <w:jc w:val="both"/>
        <w:rPr>
          <w:rFonts w:cs="Arial"/>
          <w:lang w:val="en-US"/>
        </w:rPr>
      </w:pPr>
    </w:p>
    <w:p w:rsidR="00964D17" w:rsidRPr="002F03E9" w:rsidRDefault="00964D17" w:rsidP="00964D17">
      <w:pPr>
        <w:spacing w:after="0"/>
        <w:jc w:val="both"/>
        <w:rPr>
          <w:rFonts w:cs="Arial"/>
          <w:lang w:val="en-US"/>
        </w:rPr>
      </w:pPr>
    </w:p>
    <w:p w:rsidR="00964D17" w:rsidRPr="002F03E9" w:rsidRDefault="00964D17" w:rsidP="00964D17">
      <w:pPr>
        <w:spacing w:after="0"/>
        <w:jc w:val="both"/>
        <w:rPr>
          <w:rFonts w:cs="Arial"/>
          <w:lang w:val="en-US"/>
        </w:rPr>
      </w:pPr>
    </w:p>
    <w:p w:rsidR="00964D17" w:rsidRPr="002F03E9" w:rsidRDefault="00964D17" w:rsidP="00964D17">
      <w:pPr>
        <w:spacing w:after="0"/>
        <w:jc w:val="both"/>
        <w:rPr>
          <w:rFonts w:cs="Arial"/>
          <w:lang w:val="en-US"/>
        </w:rPr>
      </w:pPr>
    </w:p>
    <w:p w:rsidR="00964D17" w:rsidRPr="002F03E9" w:rsidRDefault="00964D17" w:rsidP="00964D17">
      <w:pPr>
        <w:spacing w:after="0"/>
        <w:jc w:val="both"/>
        <w:rPr>
          <w:rFonts w:cs="Arial"/>
          <w:lang w:val="en-US"/>
        </w:rPr>
      </w:pPr>
      <w:r w:rsidRPr="002F03E9">
        <w:rPr>
          <w:rFonts w:cs="Arial"/>
          <w:lang w:val="en-US"/>
        </w:rPr>
        <w:t xml:space="preserve">Higher scores </w:t>
      </w:r>
      <w:r w:rsidR="00043B65">
        <w:rPr>
          <w:rFonts w:cs="Arial"/>
          <w:lang w:val="en-US"/>
        </w:rPr>
        <w:t xml:space="preserve">indicate </w:t>
      </w:r>
      <w:r w:rsidRPr="002F03E9">
        <w:rPr>
          <w:rFonts w:cs="Arial"/>
          <w:lang w:val="en-US"/>
        </w:rPr>
        <w:t xml:space="preserve">more agreement with the statement except for number of visits </w:t>
      </w:r>
    </w:p>
    <w:p w:rsidR="00964D17" w:rsidRPr="002F03E9" w:rsidRDefault="00964D17" w:rsidP="00964D17">
      <w:pPr>
        <w:spacing w:after="0"/>
        <w:jc w:val="both"/>
        <w:rPr>
          <w:rFonts w:cs="Arial"/>
          <w:lang w:val="en-US"/>
        </w:rPr>
      </w:pPr>
      <w:r w:rsidRPr="002F03E9">
        <w:rPr>
          <w:rFonts w:cs="Arial"/>
          <w:lang w:val="en-US"/>
        </w:rPr>
        <w:t>Median: median score (at 12 weeks), range</w:t>
      </w:r>
      <w:r w:rsidR="00043B65">
        <w:rPr>
          <w:rFonts w:cs="Arial"/>
          <w:lang w:val="en-US"/>
        </w:rPr>
        <w:t>:</w:t>
      </w:r>
      <w:r w:rsidRPr="002F03E9">
        <w:rPr>
          <w:rFonts w:cs="Arial"/>
          <w:lang w:val="en-US"/>
        </w:rPr>
        <w:t xml:space="preserve"> interquartile range. </w:t>
      </w:r>
    </w:p>
    <w:bookmarkEnd w:id="0"/>
    <w:bookmarkEnd w:id="1"/>
    <w:bookmarkEnd w:id="2"/>
    <w:p w:rsidR="005F77F7" w:rsidRDefault="005F77F7" w:rsidP="005F77F7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:rsidR="00805B07" w:rsidRDefault="00805B07">
      <w:pPr>
        <w:rPr>
          <w:rFonts w:cs="Arial"/>
          <w:b/>
          <w:lang w:val="en-US"/>
        </w:rPr>
      </w:pPr>
      <w:r>
        <w:rPr>
          <w:rFonts w:cs="Arial"/>
          <w:b/>
          <w:lang w:val="en-US"/>
        </w:rPr>
        <w:br w:type="page"/>
      </w:r>
    </w:p>
    <w:p w:rsidR="00805B07" w:rsidRPr="00F177CC" w:rsidRDefault="00805B07" w:rsidP="00805B07">
      <w:pPr>
        <w:rPr>
          <w:rFonts w:cs="Arial"/>
          <w:b/>
          <w:lang w:val="en-US"/>
        </w:rPr>
      </w:pPr>
      <w:r w:rsidRPr="00F177CC">
        <w:rPr>
          <w:rFonts w:cs="Arial"/>
          <w:b/>
          <w:lang w:val="en-US"/>
        </w:rPr>
        <w:lastRenderedPageBreak/>
        <w:t xml:space="preserve">Table </w:t>
      </w:r>
      <w:r>
        <w:rPr>
          <w:rFonts w:cs="Arial"/>
          <w:b/>
          <w:lang w:val="en-US"/>
        </w:rPr>
        <w:t>S6</w:t>
      </w:r>
      <w:r w:rsidRPr="00F177CC">
        <w:rPr>
          <w:rFonts w:cs="Arial"/>
          <w:b/>
          <w:lang w:val="en-US"/>
        </w:rPr>
        <w:t>A. Quality of life (EORTC QLQ-C30)</w:t>
      </w:r>
    </w:p>
    <w:p w:rsidR="00805B07" w:rsidRPr="00F177CC" w:rsidRDefault="00805B07" w:rsidP="00805B07">
      <w:pPr>
        <w:rPr>
          <w:rFonts w:cs="Arial"/>
          <w:lang w:val="en-US"/>
        </w:rPr>
      </w:pPr>
    </w:p>
    <w:tbl>
      <w:tblPr>
        <w:tblStyle w:val="MediumShading1-Accent1"/>
        <w:tblW w:w="12474" w:type="dxa"/>
        <w:tblLook w:val="04A0" w:firstRow="1" w:lastRow="0" w:firstColumn="1" w:lastColumn="0" w:noHBand="0" w:noVBand="1"/>
      </w:tblPr>
      <w:tblGrid>
        <w:gridCol w:w="3183"/>
        <w:gridCol w:w="1941"/>
        <w:gridCol w:w="2074"/>
        <w:gridCol w:w="1874"/>
        <w:gridCol w:w="108"/>
        <w:gridCol w:w="1773"/>
        <w:gridCol w:w="70"/>
        <w:gridCol w:w="1451"/>
      </w:tblGrid>
      <w:tr w:rsidR="00805B07" w:rsidRPr="00F177CC" w:rsidTr="00805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</w:p>
        </w:tc>
        <w:tc>
          <w:tcPr>
            <w:tcW w:w="4015" w:type="dxa"/>
            <w:gridSpan w:val="2"/>
          </w:tcPr>
          <w:p w:rsidR="00805B07" w:rsidRPr="00F177CC" w:rsidRDefault="00805B07" w:rsidP="00805B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Control group (n=45)</w:t>
            </w:r>
          </w:p>
        </w:tc>
        <w:tc>
          <w:tcPr>
            <w:tcW w:w="5276" w:type="dxa"/>
            <w:gridSpan w:val="5"/>
          </w:tcPr>
          <w:p w:rsidR="00805B07" w:rsidRPr="00F177CC" w:rsidRDefault="00805B07" w:rsidP="00805B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Intervention group (n=46)</w:t>
            </w:r>
          </w:p>
        </w:tc>
      </w:tr>
      <w:tr w:rsidR="00805B07" w:rsidRPr="00F177CC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</w:p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Outcome</w:t>
            </w:r>
          </w:p>
        </w:tc>
        <w:tc>
          <w:tcPr>
            <w:tcW w:w="1941" w:type="dxa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Pre</w:t>
            </w:r>
          </w:p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2074" w:type="dxa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Post</w:t>
            </w:r>
          </w:p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982" w:type="dxa"/>
            <w:gridSpan w:val="2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Pre</w:t>
            </w:r>
          </w:p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843" w:type="dxa"/>
            <w:gridSpan w:val="2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Post</w:t>
            </w:r>
          </w:p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451" w:type="dxa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</w:p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p</w:t>
            </w:r>
          </w:p>
        </w:tc>
      </w:tr>
      <w:tr w:rsidR="00805B07" w:rsidRPr="00F177CC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Global quality of life</w:t>
            </w:r>
          </w:p>
        </w:tc>
        <w:tc>
          <w:tcPr>
            <w:tcW w:w="1941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75 (58-83)</w:t>
            </w:r>
          </w:p>
        </w:tc>
        <w:tc>
          <w:tcPr>
            <w:tcW w:w="2074" w:type="dxa"/>
          </w:tcPr>
          <w:p w:rsidR="00805B07" w:rsidRPr="00F177CC" w:rsidRDefault="00805B07" w:rsidP="00805B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75 (62-83)</w:t>
            </w:r>
          </w:p>
        </w:tc>
        <w:tc>
          <w:tcPr>
            <w:tcW w:w="1982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75 (67-83)</w:t>
            </w:r>
          </w:p>
        </w:tc>
        <w:tc>
          <w:tcPr>
            <w:tcW w:w="1843" w:type="dxa"/>
            <w:gridSpan w:val="2"/>
          </w:tcPr>
          <w:p w:rsidR="00805B07" w:rsidRPr="00F177CC" w:rsidRDefault="00805B07" w:rsidP="00805B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75 (65-83)</w:t>
            </w:r>
          </w:p>
        </w:tc>
        <w:tc>
          <w:tcPr>
            <w:tcW w:w="1451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4" w:type="dxa"/>
            <w:gridSpan w:val="8"/>
          </w:tcPr>
          <w:p w:rsidR="00805B07" w:rsidRPr="00F177CC" w:rsidRDefault="00805B07" w:rsidP="00805B07">
            <w:pPr>
              <w:tabs>
                <w:tab w:val="left" w:pos="187"/>
              </w:tabs>
              <w:rPr>
                <w:rFonts w:cs="Arial"/>
                <w:lang w:val="en-US"/>
              </w:rPr>
            </w:pPr>
          </w:p>
        </w:tc>
      </w:tr>
      <w:tr w:rsidR="00805B07" w:rsidRPr="00F177CC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 xml:space="preserve">  Physical</w:t>
            </w:r>
          </w:p>
        </w:tc>
        <w:tc>
          <w:tcPr>
            <w:tcW w:w="1941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87 (67-100)</w:t>
            </w:r>
          </w:p>
        </w:tc>
        <w:tc>
          <w:tcPr>
            <w:tcW w:w="2074" w:type="dxa"/>
          </w:tcPr>
          <w:p w:rsidR="00805B07" w:rsidRPr="00F177CC" w:rsidRDefault="00805B07" w:rsidP="00805B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87 (67-97)</w:t>
            </w:r>
          </w:p>
        </w:tc>
        <w:tc>
          <w:tcPr>
            <w:tcW w:w="1874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87 (73-100)</w:t>
            </w:r>
          </w:p>
        </w:tc>
        <w:tc>
          <w:tcPr>
            <w:tcW w:w="1881" w:type="dxa"/>
            <w:gridSpan w:val="2"/>
          </w:tcPr>
          <w:p w:rsidR="00805B07" w:rsidRPr="00F177CC" w:rsidRDefault="00805B07" w:rsidP="00805B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87 (72-100)</w:t>
            </w:r>
          </w:p>
        </w:tc>
        <w:tc>
          <w:tcPr>
            <w:tcW w:w="1521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 xml:space="preserve">  Role</w:t>
            </w:r>
          </w:p>
        </w:tc>
        <w:tc>
          <w:tcPr>
            <w:tcW w:w="1941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83 (50-100)</w:t>
            </w:r>
          </w:p>
        </w:tc>
        <w:tc>
          <w:tcPr>
            <w:tcW w:w="2074" w:type="dxa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83 (67-100)</w:t>
            </w:r>
          </w:p>
        </w:tc>
        <w:tc>
          <w:tcPr>
            <w:tcW w:w="1874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83 (63-100)</w:t>
            </w:r>
          </w:p>
        </w:tc>
        <w:tc>
          <w:tcPr>
            <w:tcW w:w="1881" w:type="dxa"/>
            <w:gridSpan w:val="2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83 (67-100)</w:t>
            </w:r>
          </w:p>
        </w:tc>
        <w:tc>
          <w:tcPr>
            <w:tcW w:w="1521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 xml:space="preserve">  Emotional</w:t>
            </w:r>
          </w:p>
        </w:tc>
        <w:tc>
          <w:tcPr>
            <w:tcW w:w="1941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92 (75-100)</w:t>
            </w:r>
          </w:p>
        </w:tc>
        <w:tc>
          <w:tcPr>
            <w:tcW w:w="2074" w:type="dxa"/>
          </w:tcPr>
          <w:p w:rsidR="00805B07" w:rsidRPr="00F177CC" w:rsidRDefault="00805B07" w:rsidP="00805B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83 (67-96)</w:t>
            </w:r>
          </w:p>
        </w:tc>
        <w:tc>
          <w:tcPr>
            <w:tcW w:w="1874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83 (67-96)</w:t>
            </w:r>
          </w:p>
        </w:tc>
        <w:tc>
          <w:tcPr>
            <w:tcW w:w="1881" w:type="dxa"/>
            <w:gridSpan w:val="2"/>
          </w:tcPr>
          <w:p w:rsidR="00805B07" w:rsidRPr="00F177CC" w:rsidRDefault="00805B07" w:rsidP="00805B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83 (67-94)</w:t>
            </w:r>
          </w:p>
        </w:tc>
        <w:tc>
          <w:tcPr>
            <w:tcW w:w="1521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 xml:space="preserve">  Cognitive</w:t>
            </w:r>
          </w:p>
        </w:tc>
        <w:tc>
          <w:tcPr>
            <w:tcW w:w="1941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100 (67-100)</w:t>
            </w:r>
          </w:p>
        </w:tc>
        <w:tc>
          <w:tcPr>
            <w:tcW w:w="2074" w:type="dxa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83 (67-100)</w:t>
            </w:r>
          </w:p>
        </w:tc>
        <w:tc>
          <w:tcPr>
            <w:tcW w:w="1874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100 (83-100)</w:t>
            </w:r>
          </w:p>
        </w:tc>
        <w:tc>
          <w:tcPr>
            <w:tcW w:w="1881" w:type="dxa"/>
            <w:gridSpan w:val="2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100 (67-100)</w:t>
            </w:r>
          </w:p>
        </w:tc>
        <w:tc>
          <w:tcPr>
            <w:tcW w:w="1521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 xml:space="preserve">  Social </w:t>
            </w:r>
          </w:p>
        </w:tc>
        <w:tc>
          <w:tcPr>
            <w:tcW w:w="1941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100 (67-100)</w:t>
            </w:r>
          </w:p>
        </w:tc>
        <w:tc>
          <w:tcPr>
            <w:tcW w:w="2074" w:type="dxa"/>
          </w:tcPr>
          <w:p w:rsidR="00805B07" w:rsidRPr="00F177CC" w:rsidRDefault="00805B07" w:rsidP="00805B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100 (83-100)</w:t>
            </w:r>
          </w:p>
        </w:tc>
        <w:tc>
          <w:tcPr>
            <w:tcW w:w="1874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100 (67-100)</w:t>
            </w:r>
          </w:p>
        </w:tc>
        <w:tc>
          <w:tcPr>
            <w:tcW w:w="1881" w:type="dxa"/>
            <w:gridSpan w:val="2"/>
          </w:tcPr>
          <w:p w:rsidR="00805B07" w:rsidRPr="00F177CC" w:rsidRDefault="00805B07" w:rsidP="00805B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83 (67-100)</w:t>
            </w:r>
          </w:p>
        </w:tc>
        <w:tc>
          <w:tcPr>
            <w:tcW w:w="1521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4" w:type="dxa"/>
            <w:gridSpan w:val="8"/>
          </w:tcPr>
          <w:p w:rsidR="00805B07" w:rsidRPr="00F177CC" w:rsidRDefault="00805B07" w:rsidP="00805B07">
            <w:pPr>
              <w:tabs>
                <w:tab w:val="left" w:pos="187"/>
              </w:tabs>
              <w:rPr>
                <w:rFonts w:cs="Arial"/>
                <w:lang w:val="en-US"/>
              </w:rPr>
            </w:pPr>
          </w:p>
        </w:tc>
      </w:tr>
      <w:tr w:rsidR="00805B07" w:rsidRPr="00F177CC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 xml:space="preserve">  Dyspnea</w:t>
            </w:r>
          </w:p>
        </w:tc>
        <w:tc>
          <w:tcPr>
            <w:tcW w:w="1941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0 (0-0)</w:t>
            </w:r>
          </w:p>
        </w:tc>
        <w:tc>
          <w:tcPr>
            <w:tcW w:w="2074" w:type="dxa"/>
          </w:tcPr>
          <w:p w:rsidR="00805B07" w:rsidRPr="00F177CC" w:rsidRDefault="00805B07" w:rsidP="00805B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0 (0-33)</w:t>
            </w:r>
          </w:p>
        </w:tc>
        <w:tc>
          <w:tcPr>
            <w:tcW w:w="1874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0 (0-0)</w:t>
            </w:r>
          </w:p>
        </w:tc>
        <w:tc>
          <w:tcPr>
            <w:tcW w:w="1881" w:type="dxa"/>
            <w:gridSpan w:val="2"/>
          </w:tcPr>
          <w:p w:rsidR="00805B07" w:rsidRPr="00F177CC" w:rsidRDefault="00805B07" w:rsidP="00805B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0 (0-0)</w:t>
            </w:r>
          </w:p>
        </w:tc>
        <w:tc>
          <w:tcPr>
            <w:tcW w:w="1521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 xml:space="preserve">  Insomnia</w:t>
            </w:r>
          </w:p>
        </w:tc>
        <w:tc>
          <w:tcPr>
            <w:tcW w:w="1941" w:type="dxa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(0-33)</w:t>
            </w:r>
          </w:p>
        </w:tc>
        <w:tc>
          <w:tcPr>
            <w:tcW w:w="2074" w:type="dxa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33 (0-33)</w:t>
            </w:r>
          </w:p>
        </w:tc>
        <w:tc>
          <w:tcPr>
            <w:tcW w:w="1874" w:type="dxa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33 (0-33)</w:t>
            </w:r>
          </w:p>
        </w:tc>
        <w:tc>
          <w:tcPr>
            <w:tcW w:w="1881" w:type="dxa"/>
            <w:gridSpan w:val="2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33 (0-33)</w:t>
            </w:r>
          </w:p>
        </w:tc>
        <w:tc>
          <w:tcPr>
            <w:tcW w:w="1521" w:type="dxa"/>
            <w:gridSpan w:val="2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 xml:space="preserve">  Appetite loss</w:t>
            </w:r>
          </w:p>
        </w:tc>
        <w:tc>
          <w:tcPr>
            <w:tcW w:w="1941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0 (0-33)</w:t>
            </w:r>
          </w:p>
        </w:tc>
        <w:tc>
          <w:tcPr>
            <w:tcW w:w="2074" w:type="dxa"/>
          </w:tcPr>
          <w:p w:rsidR="00805B07" w:rsidRPr="00F177CC" w:rsidRDefault="00805B07" w:rsidP="00805B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0 (0-0)</w:t>
            </w:r>
          </w:p>
        </w:tc>
        <w:tc>
          <w:tcPr>
            <w:tcW w:w="1874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0 (0-0)</w:t>
            </w:r>
          </w:p>
        </w:tc>
        <w:tc>
          <w:tcPr>
            <w:tcW w:w="1881" w:type="dxa"/>
            <w:gridSpan w:val="2"/>
          </w:tcPr>
          <w:p w:rsidR="00805B07" w:rsidRPr="00F177CC" w:rsidRDefault="00805B07" w:rsidP="00805B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0 (0-0)</w:t>
            </w:r>
          </w:p>
        </w:tc>
        <w:tc>
          <w:tcPr>
            <w:tcW w:w="1521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 xml:space="preserve">  Constipation</w:t>
            </w:r>
          </w:p>
        </w:tc>
        <w:tc>
          <w:tcPr>
            <w:tcW w:w="1941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(0-0)</w:t>
            </w:r>
          </w:p>
        </w:tc>
        <w:tc>
          <w:tcPr>
            <w:tcW w:w="2074" w:type="dxa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0 (0-0)</w:t>
            </w:r>
          </w:p>
        </w:tc>
        <w:tc>
          <w:tcPr>
            <w:tcW w:w="1874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(0-0)</w:t>
            </w:r>
          </w:p>
        </w:tc>
        <w:tc>
          <w:tcPr>
            <w:tcW w:w="1881" w:type="dxa"/>
            <w:gridSpan w:val="2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(0-0)</w:t>
            </w:r>
          </w:p>
        </w:tc>
        <w:tc>
          <w:tcPr>
            <w:tcW w:w="1521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 xml:space="preserve">  Diarrhea</w:t>
            </w:r>
          </w:p>
        </w:tc>
        <w:tc>
          <w:tcPr>
            <w:tcW w:w="1941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(0-33)</w:t>
            </w:r>
          </w:p>
        </w:tc>
        <w:tc>
          <w:tcPr>
            <w:tcW w:w="2074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(0-50)</w:t>
            </w:r>
          </w:p>
        </w:tc>
        <w:tc>
          <w:tcPr>
            <w:tcW w:w="1874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(0-33)</w:t>
            </w:r>
          </w:p>
        </w:tc>
        <w:tc>
          <w:tcPr>
            <w:tcW w:w="1881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(0-0)</w:t>
            </w:r>
          </w:p>
        </w:tc>
        <w:tc>
          <w:tcPr>
            <w:tcW w:w="1521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 xml:space="preserve">  Financial difficulties</w:t>
            </w:r>
          </w:p>
        </w:tc>
        <w:tc>
          <w:tcPr>
            <w:tcW w:w="1941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(0-0)</w:t>
            </w:r>
          </w:p>
        </w:tc>
        <w:tc>
          <w:tcPr>
            <w:tcW w:w="2074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0 (0-0)</w:t>
            </w:r>
          </w:p>
        </w:tc>
        <w:tc>
          <w:tcPr>
            <w:tcW w:w="1874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(0-0)</w:t>
            </w:r>
          </w:p>
        </w:tc>
        <w:tc>
          <w:tcPr>
            <w:tcW w:w="1881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(0-0)</w:t>
            </w:r>
          </w:p>
        </w:tc>
        <w:tc>
          <w:tcPr>
            <w:tcW w:w="1521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 xml:space="preserve">  Fatigue</w:t>
            </w:r>
          </w:p>
        </w:tc>
        <w:tc>
          <w:tcPr>
            <w:tcW w:w="1941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33 (17-56)</w:t>
            </w:r>
          </w:p>
        </w:tc>
        <w:tc>
          <w:tcPr>
            <w:tcW w:w="2074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22 (11-44)</w:t>
            </w:r>
          </w:p>
        </w:tc>
        <w:tc>
          <w:tcPr>
            <w:tcW w:w="1874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22 (11-39)</w:t>
            </w:r>
          </w:p>
        </w:tc>
        <w:tc>
          <w:tcPr>
            <w:tcW w:w="1881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28 (11-44)</w:t>
            </w:r>
          </w:p>
        </w:tc>
        <w:tc>
          <w:tcPr>
            <w:tcW w:w="1521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 xml:space="preserve">  Nausea and vomiting</w:t>
            </w:r>
          </w:p>
        </w:tc>
        <w:tc>
          <w:tcPr>
            <w:tcW w:w="1941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(0-17)</w:t>
            </w:r>
          </w:p>
        </w:tc>
        <w:tc>
          <w:tcPr>
            <w:tcW w:w="2074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(0-8)</w:t>
            </w:r>
          </w:p>
        </w:tc>
        <w:tc>
          <w:tcPr>
            <w:tcW w:w="1874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(0-0)</w:t>
            </w:r>
          </w:p>
        </w:tc>
        <w:tc>
          <w:tcPr>
            <w:tcW w:w="1881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(0-0)</w:t>
            </w:r>
          </w:p>
        </w:tc>
        <w:tc>
          <w:tcPr>
            <w:tcW w:w="1521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 xml:space="preserve">  Pain</w:t>
            </w:r>
          </w:p>
        </w:tc>
        <w:tc>
          <w:tcPr>
            <w:tcW w:w="1941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(0-33)</w:t>
            </w:r>
          </w:p>
        </w:tc>
        <w:tc>
          <w:tcPr>
            <w:tcW w:w="2074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17 (0-33)</w:t>
            </w:r>
          </w:p>
        </w:tc>
        <w:tc>
          <w:tcPr>
            <w:tcW w:w="1874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17 (0-33)</w:t>
            </w:r>
          </w:p>
        </w:tc>
        <w:tc>
          <w:tcPr>
            <w:tcW w:w="1881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17 (0-33)</w:t>
            </w:r>
          </w:p>
        </w:tc>
        <w:tc>
          <w:tcPr>
            <w:tcW w:w="1521" w:type="dxa"/>
            <w:gridSpan w:val="2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</w:tbl>
    <w:p w:rsidR="00805B07" w:rsidRPr="00F177CC" w:rsidRDefault="00805B07" w:rsidP="00805B07">
      <w:pPr>
        <w:jc w:val="both"/>
        <w:rPr>
          <w:rFonts w:cs="Arial"/>
          <w:lang w:val="en-US"/>
        </w:rPr>
      </w:pPr>
      <w:r w:rsidRPr="00F177CC">
        <w:rPr>
          <w:rFonts w:cs="Arial"/>
          <w:lang w:val="en-US"/>
        </w:rPr>
        <w:t>Higher scores for quality of life and functioning indicate higher quality of life and level of functioning. Higher scores for symptoms indicate greater severity.</w:t>
      </w:r>
      <w:r w:rsidR="00465C28" w:rsidRPr="00465C28">
        <w:rPr>
          <w:rFonts w:cs="Arial"/>
          <w:lang w:val="en-US"/>
        </w:rPr>
        <w:t xml:space="preserve"> </w:t>
      </w:r>
      <w:r w:rsidR="00465C28" w:rsidRPr="00C87F14">
        <w:rPr>
          <w:rFonts w:cs="Arial"/>
          <w:lang w:val="en-US"/>
        </w:rPr>
        <w:t>The p-value shows the differences between the pre-post changes of the control group versus the intervention group.</w:t>
      </w:r>
      <w:r w:rsidR="00465C28">
        <w:rPr>
          <w:rFonts w:cs="Arial"/>
          <w:lang w:val="en-US"/>
        </w:rPr>
        <w:t xml:space="preserve"> </w:t>
      </w:r>
      <w:r w:rsidRPr="00F177CC">
        <w:rPr>
          <w:rFonts w:cs="Arial"/>
          <w:lang w:val="en-US"/>
        </w:rPr>
        <w:t xml:space="preserve">NS= no significant difference, Pre Median= median score at baseline, Post median=median score a 12 weeks, range= interquartile range. </w:t>
      </w:r>
    </w:p>
    <w:p w:rsidR="00805B07" w:rsidRDefault="00805B07" w:rsidP="00805B07">
      <w:pPr>
        <w:rPr>
          <w:rFonts w:cs="Arial"/>
          <w:b/>
          <w:lang w:val="en-US"/>
        </w:rPr>
      </w:pPr>
      <w:r w:rsidRPr="00F177CC">
        <w:rPr>
          <w:rFonts w:cs="Arial"/>
          <w:b/>
          <w:lang w:val="en-US"/>
        </w:rPr>
        <w:t>CONTINUED</w:t>
      </w:r>
      <w:r>
        <w:rPr>
          <w:rFonts w:cs="Arial"/>
          <w:b/>
          <w:lang w:val="en-US"/>
        </w:rPr>
        <w:br w:type="page"/>
      </w:r>
    </w:p>
    <w:p w:rsidR="00805B07" w:rsidRPr="00F177CC" w:rsidRDefault="00805B07" w:rsidP="00805B07">
      <w:pPr>
        <w:rPr>
          <w:rFonts w:cs="Arial"/>
          <w:b/>
          <w:lang w:val="en-US"/>
        </w:rPr>
      </w:pPr>
      <w:r>
        <w:rPr>
          <w:rFonts w:cs="Arial"/>
          <w:b/>
          <w:lang w:val="en-US"/>
        </w:rPr>
        <w:lastRenderedPageBreak/>
        <w:t>Table S6</w:t>
      </w:r>
      <w:r w:rsidRPr="00F177CC">
        <w:rPr>
          <w:rFonts w:cs="Arial"/>
          <w:b/>
          <w:lang w:val="en-US"/>
        </w:rPr>
        <w:t>B. Quality of life (EORTC QLQ-GINET21)</w:t>
      </w:r>
    </w:p>
    <w:p w:rsidR="00805B07" w:rsidRPr="00F177CC" w:rsidRDefault="00805B07" w:rsidP="00805B07">
      <w:pPr>
        <w:rPr>
          <w:rFonts w:cs="Arial"/>
          <w:lang w:val="en-US"/>
        </w:rPr>
      </w:pPr>
    </w:p>
    <w:tbl>
      <w:tblPr>
        <w:tblStyle w:val="MediumShading1-Accent1"/>
        <w:tblW w:w="12724" w:type="dxa"/>
        <w:tblLayout w:type="fixed"/>
        <w:tblLook w:val="04A0" w:firstRow="1" w:lastRow="0" w:firstColumn="1" w:lastColumn="0" w:noHBand="0" w:noVBand="1"/>
      </w:tblPr>
      <w:tblGrid>
        <w:gridCol w:w="3183"/>
        <w:gridCol w:w="186"/>
        <w:gridCol w:w="2126"/>
        <w:gridCol w:w="1984"/>
        <w:gridCol w:w="1985"/>
        <w:gridCol w:w="1984"/>
        <w:gridCol w:w="1276"/>
      </w:tblGrid>
      <w:tr w:rsidR="00805B07" w:rsidRPr="00F177CC" w:rsidTr="00805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vAlign w:val="center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</w:p>
        </w:tc>
        <w:tc>
          <w:tcPr>
            <w:tcW w:w="4296" w:type="dxa"/>
            <w:gridSpan w:val="3"/>
            <w:vAlign w:val="center"/>
          </w:tcPr>
          <w:p w:rsidR="00805B07" w:rsidRPr="00F177CC" w:rsidRDefault="00805B07" w:rsidP="00805B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Control group (n=45)</w:t>
            </w:r>
          </w:p>
        </w:tc>
        <w:tc>
          <w:tcPr>
            <w:tcW w:w="5245" w:type="dxa"/>
            <w:gridSpan w:val="3"/>
            <w:vAlign w:val="center"/>
          </w:tcPr>
          <w:p w:rsidR="00805B07" w:rsidRPr="00F177CC" w:rsidRDefault="00805B07" w:rsidP="00805B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Intervention group (n=46)</w:t>
            </w:r>
          </w:p>
        </w:tc>
      </w:tr>
      <w:tr w:rsidR="00805B07" w:rsidRPr="00F177CC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</w:p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Outcome</w:t>
            </w:r>
          </w:p>
        </w:tc>
        <w:tc>
          <w:tcPr>
            <w:tcW w:w="2126" w:type="dxa"/>
            <w:vAlign w:val="center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Pre</w:t>
            </w:r>
          </w:p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Post</w:t>
            </w:r>
          </w:p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985" w:type="dxa"/>
            <w:vAlign w:val="center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Pre</w:t>
            </w:r>
          </w:p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Post</w:t>
            </w:r>
          </w:p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276" w:type="dxa"/>
            <w:vAlign w:val="center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</w:p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p</w:t>
            </w:r>
          </w:p>
        </w:tc>
      </w:tr>
      <w:tr w:rsidR="00805B07" w:rsidRPr="00F177CC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Endocrine symptoms</w:t>
            </w:r>
          </w:p>
        </w:tc>
        <w:tc>
          <w:tcPr>
            <w:tcW w:w="2126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11 (0-33)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11 (0-33)</w:t>
            </w:r>
          </w:p>
        </w:tc>
        <w:tc>
          <w:tcPr>
            <w:tcW w:w="1985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(0-14)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11 (0-33)</w:t>
            </w:r>
          </w:p>
        </w:tc>
        <w:tc>
          <w:tcPr>
            <w:tcW w:w="1276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Gastrointestinal symptoms</w:t>
            </w:r>
          </w:p>
        </w:tc>
        <w:tc>
          <w:tcPr>
            <w:tcW w:w="2126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20 (7-27)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20 (12-33)</w:t>
            </w:r>
          </w:p>
        </w:tc>
        <w:tc>
          <w:tcPr>
            <w:tcW w:w="1985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20 (13-28)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20 (7-33)</w:t>
            </w:r>
          </w:p>
        </w:tc>
        <w:tc>
          <w:tcPr>
            <w:tcW w:w="1276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Treatment related symptoms</w:t>
            </w:r>
          </w:p>
        </w:tc>
        <w:tc>
          <w:tcPr>
            <w:tcW w:w="2126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11 (0-22)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17 (0-28)</w:t>
            </w:r>
          </w:p>
        </w:tc>
        <w:tc>
          <w:tcPr>
            <w:tcW w:w="1985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11 (0-22)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(0-22)</w:t>
            </w:r>
          </w:p>
        </w:tc>
        <w:tc>
          <w:tcPr>
            <w:tcW w:w="1276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Problems social functioning</w:t>
            </w:r>
          </w:p>
        </w:tc>
        <w:tc>
          <w:tcPr>
            <w:tcW w:w="2126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33 (17-44)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22 (11-33)</w:t>
            </w:r>
          </w:p>
        </w:tc>
        <w:tc>
          <w:tcPr>
            <w:tcW w:w="1985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33 (22-56)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22 (11-44)</w:t>
            </w:r>
          </w:p>
        </w:tc>
        <w:tc>
          <w:tcPr>
            <w:tcW w:w="1276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Disease related worries</w:t>
            </w:r>
          </w:p>
        </w:tc>
        <w:tc>
          <w:tcPr>
            <w:tcW w:w="2126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33 (19-53)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33 (17-50)</w:t>
            </w:r>
          </w:p>
        </w:tc>
        <w:tc>
          <w:tcPr>
            <w:tcW w:w="1985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44 (22-67)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33 (19-44)</w:t>
            </w:r>
          </w:p>
        </w:tc>
        <w:tc>
          <w:tcPr>
            <w:tcW w:w="1276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Pain muscles/bone</w:t>
            </w:r>
          </w:p>
        </w:tc>
        <w:tc>
          <w:tcPr>
            <w:tcW w:w="2126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33 (0-33)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33 (0-33)</w:t>
            </w:r>
          </w:p>
        </w:tc>
        <w:tc>
          <w:tcPr>
            <w:tcW w:w="1985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33 (0-67)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33 (0-33)</w:t>
            </w:r>
          </w:p>
        </w:tc>
        <w:tc>
          <w:tcPr>
            <w:tcW w:w="1276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Problems sexual functioning</w:t>
            </w:r>
          </w:p>
        </w:tc>
        <w:tc>
          <w:tcPr>
            <w:tcW w:w="2126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(0-50)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(0-33)</w:t>
            </w:r>
          </w:p>
        </w:tc>
        <w:tc>
          <w:tcPr>
            <w:tcW w:w="1985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17 (0-33)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(0-67)</w:t>
            </w:r>
          </w:p>
        </w:tc>
        <w:tc>
          <w:tcPr>
            <w:tcW w:w="1276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Problems receiving information</w:t>
            </w:r>
          </w:p>
        </w:tc>
        <w:tc>
          <w:tcPr>
            <w:tcW w:w="2126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(0-0)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(0-0)</w:t>
            </w:r>
          </w:p>
        </w:tc>
        <w:tc>
          <w:tcPr>
            <w:tcW w:w="1985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(0-33)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(0-0)</w:t>
            </w:r>
          </w:p>
        </w:tc>
        <w:tc>
          <w:tcPr>
            <w:tcW w:w="1276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  <w:tr w:rsidR="00805B07" w:rsidRPr="00F177CC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Align w:val="center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Problems body image</w:t>
            </w:r>
          </w:p>
        </w:tc>
        <w:tc>
          <w:tcPr>
            <w:tcW w:w="2126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(0-33)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(0-33)</w:t>
            </w:r>
          </w:p>
        </w:tc>
        <w:tc>
          <w:tcPr>
            <w:tcW w:w="1985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(0-33)</w:t>
            </w:r>
          </w:p>
        </w:tc>
        <w:tc>
          <w:tcPr>
            <w:tcW w:w="1984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0 (0-0)</w:t>
            </w:r>
          </w:p>
        </w:tc>
        <w:tc>
          <w:tcPr>
            <w:tcW w:w="1276" w:type="dxa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NS</w:t>
            </w:r>
          </w:p>
        </w:tc>
      </w:tr>
    </w:tbl>
    <w:p w:rsidR="00805B07" w:rsidRPr="00F177CC" w:rsidRDefault="00805B07" w:rsidP="00805B07">
      <w:pPr>
        <w:jc w:val="both"/>
        <w:rPr>
          <w:rFonts w:cs="Arial"/>
          <w:lang w:val="en-US"/>
        </w:rPr>
      </w:pPr>
      <w:r w:rsidRPr="00F177CC">
        <w:rPr>
          <w:rFonts w:cs="Arial"/>
          <w:lang w:val="en-US"/>
        </w:rPr>
        <w:t>Higher scores indicate more or worse symptoms/problems.</w:t>
      </w:r>
      <w:r w:rsidR="00465C28">
        <w:rPr>
          <w:rFonts w:cs="Arial"/>
          <w:lang w:val="en-US"/>
        </w:rPr>
        <w:t xml:space="preserve"> </w:t>
      </w:r>
      <w:r w:rsidRPr="00F177CC">
        <w:rPr>
          <w:rFonts w:cs="Arial"/>
          <w:lang w:val="en-US"/>
        </w:rPr>
        <w:t xml:space="preserve">NS= no significant difference, Pre Median: median score at baseline, Post median; median score a 12 weeks, range; interquartile range. </w:t>
      </w:r>
    </w:p>
    <w:p w:rsidR="00805B07" w:rsidRPr="00F177CC" w:rsidRDefault="00805B07" w:rsidP="00805B07">
      <w:pPr>
        <w:rPr>
          <w:rFonts w:cs="Arial"/>
          <w:b/>
          <w:lang w:val="en-US"/>
        </w:rPr>
      </w:pPr>
    </w:p>
    <w:p w:rsidR="00805B07" w:rsidRPr="00F177CC" w:rsidRDefault="00805B07" w:rsidP="00805B07">
      <w:pPr>
        <w:rPr>
          <w:rFonts w:cs="Arial"/>
          <w:b/>
          <w:lang w:val="en-US"/>
        </w:rPr>
      </w:pPr>
    </w:p>
    <w:p w:rsidR="00805B07" w:rsidRDefault="00805B07" w:rsidP="00805B07">
      <w:pPr>
        <w:rPr>
          <w:rFonts w:cs="Arial"/>
          <w:lang w:val="en-US"/>
        </w:rPr>
      </w:pPr>
      <w:r>
        <w:rPr>
          <w:rFonts w:cs="Arial"/>
          <w:lang w:val="en-US"/>
        </w:rPr>
        <w:br w:type="page"/>
      </w:r>
    </w:p>
    <w:p w:rsidR="00805B07" w:rsidRPr="00F177CC" w:rsidRDefault="00805B07" w:rsidP="00805B07">
      <w:pPr>
        <w:rPr>
          <w:rFonts w:cs="Arial"/>
          <w:b/>
          <w:lang w:val="en-US"/>
        </w:rPr>
      </w:pPr>
      <w:r w:rsidRPr="00F177CC">
        <w:rPr>
          <w:rFonts w:cs="Arial"/>
          <w:b/>
          <w:lang w:val="en-US"/>
        </w:rPr>
        <w:lastRenderedPageBreak/>
        <w:t xml:space="preserve">Table </w:t>
      </w:r>
      <w:r>
        <w:rPr>
          <w:rFonts w:cs="Arial"/>
          <w:b/>
          <w:lang w:val="en-US"/>
        </w:rPr>
        <w:t>S7</w:t>
      </w:r>
      <w:r w:rsidRPr="00F177CC">
        <w:rPr>
          <w:rFonts w:cs="Arial"/>
          <w:b/>
          <w:lang w:val="en-US"/>
        </w:rPr>
        <w:t>. Empowerment (CEO)</w:t>
      </w:r>
    </w:p>
    <w:p w:rsidR="00805B07" w:rsidRPr="00F177CC" w:rsidRDefault="00805B07" w:rsidP="00805B07">
      <w:pPr>
        <w:rPr>
          <w:rFonts w:cs="Arial"/>
          <w:lang w:val="en-US"/>
        </w:rPr>
      </w:pPr>
    </w:p>
    <w:tbl>
      <w:tblPr>
        <w:tblStyle w:val="MediumShading1-Accent1"/>
        <w:tblpPr w:leftFromText="180" w:rightFromText="180" w:vertAnchor="text" w:tblpY="1"/>
        <w:tblW w:w="12191" w:type="dxa"/>
        <w:tblLayout w:type="fixed"/>
        <w:tblLook w:val="04A0" w:firstRow="1" w:lastRow="0" w:firstColumn="1" w:lastColumn="0" w:noHBand="0" w:noVBand="1"/>
      </w:tblPr>
      <w:tblGrid>
        <w:gridCol w:w="4786"/>
        <w:gridCol w:w="2977"/>
        <w:gridCol w:w="2977"/>
        <w:gridCol w:w="1451"/>
      </w:tblGrid>
      <w:tr w:rsidR="00805B07" w:rsidRPr="00F177CC" w:rsidTr="00805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</w:p>
        </w:tc>
        <w:tc>
          <w:tcPr>
            <w:tcW w:w="2977" w:type="dxa"/>
            <w:vAlign w:val="center"/>
          </w:tcPr>
          <w:p w:rsidR="00805B07" w:rsidRPr="00F177CC" w:rsidRDefault="00805B07" w:rsidP="00805B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Control group (n=45)</w:t>
            </w:r>
          </w:p>
        </w:tc>
        <w:tc>
          <w:tcPr>
            <w:tcW w:w="2977" w:type="dxa"/>
            <w:vAlign w:val="center"/>
          </w:tcPr>
          <w:p w:rsidR="00805B07" w:rsidRPr="00F177CC" w:rsidRDefault="00805B07" w:rsidP="00805B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Intervention group (n=46)</w:t>
            </w:r>
          </w:p>
        </w:tc>
        <w:tc>
          <w:tcPr>
            <w:tcW w:w="1451" w:type="dxa"/>
            <w:vAlign w:val="center"/>
          </w:tcPr>
          <w:p w:rsidR="00805B07" w:rsidRPr="00F177CC" w:rsidRDefault="00805B07" w:rsidP="00805B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</w:p>
        </w:tc>
      </w:tr>
      <w:tr w:rsidR="00805B07" w:rsidRPr="00F177CC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Outcome</w:t>
            </w:r>
          </w:p>
        </w:tc>
        <w:tc>
          <w:tcPr>
            <w:tcW w:w="2977" w:type="dxa"/>
            <w:vAlign w:val="center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2977" w:type="dxa"/>
            <w:vAlign w:val="center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  <w:r w:rsidRPr="00F177CC">
              <w:rPr>
                <w:rFonts w:cs="Arial"/>
                <w:b/>
                <w:lang w:val="en-US"/>
              </w:rPr>
              <w:t>Median (range)</w:t>
            </w:r>
          </w:p>
        </w:tc>
        <w:tc>
          <w:tcPr>
            <w:tcW w:w="1451" w:type="dxa"/>
            <w:vAlign w:val="center"/>
          </w:tcPr>
          <w:p w:rsidR="00805B07" w:rsidRPr="00F177CC" w:rsidRDefault="00805B07" w:rsidP="00805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</w:p>
        </w:tc>
      </w:tr>
      <w:tr w:rsidR="00805B07" w:rsidRPr="00F177CC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Feeling informed</w:t>
            </w:r>
          </w:p>
        </w:tc>
        <w:tc>
          <w:tcPr>
            <w:tcW w:w="2977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16 (14-16)</w:t>
            </w:r>
          </w:p>
        </w:tc>
        <w:tc>
          <w:tcPr>
            <w:tcW w:w="2977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13 (12-14)</w:t>
            </w:r>
          </w:p>
        </w:tc>
        <w:tc>
          <w:tcPr>
            <w:tcW w:w="1451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</w:p>
        </w:tc>
      </w:tr>
      <w:tr w:rsidR="00805B07" w:rsidRPr="00F177CC" w:rsidTr="0080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Confidence in relationship physician</w:t>
            </w:r>
          </w:p>
        </w:tc>
        <w:tc>
          <w:tcPr>
            <w:tcW w:w="2977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37 (34-41)</w:t>
            </w:r>
          </w:p>
        </w:tc>
        <w:tc>
          <w:tcPr>
            <w:tcW w:w="2977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32 (26-37)</w:t>
            </w:r>
          </w:p>
        </w:tc>
        <w:tc>
          <w:tcPr>
            <w:tcW w:w="1451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</w:p>
        </w:tc>
      </w:tr>
      <w:tr w:rsidR="00805B07" w:rsidRPr="00F177CC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Confidence in treatment</w:t>
            </w:r>
          </w:p>
        </w:tc>
        <w:tc>
          <w:tcPr>
            <w:tcW w:w="2977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19 (16-20)</w:t>
            </w:r>
          </w:p>
        </w:tc>
        <w:tc>
          <w:tcPr>
            <w:tcW w:w="2977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15 (12-18)</w:t>
            </w:r>
          </w:p>
        </w:tc>
        <w:tc>
          <w:tcPr>
            <w:tcW w:w="1451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</w:p>
        </w:tc>
      </w:tr>
      <w:tr w:rsidR="00805B07" w:rsidRPr="00F177CC" w:rsidTr="0046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Acceptance of illness</w:t>
            </w:r>
          </w:p>
        </w:tc>
        <w:tc>
          <w:tcPr>
            <w:tcW w:w="2977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18 (15-20)</w:t>
            </w:r>
          </w:p>
        </w:tc>
        <w:tc>
          <w:tcPr>
            <w:tcW w:w="2977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15 (11-17)</w:t>
            </w:r>
          </w:p>
        </w:tc>
        <w:tc>
          <w:tcPr>
            <w:tcW w:w="1451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</w:p>
        </w:tc>
      </w:tr>
      <w:tr w:rsidR="00805B07" w:rsidRPr="00F177CC" w:rsidTr="00805B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805B07" w:rsidRPr="00F177CC" w:rsidRDefault="00805B07" w:rsidP="00805B07">
            <w:pPr>
              <w:rPr>
                <w:rFonts w:cs="Arial"/>
                <w:lang w:val="en-US"/>
              </w:rPr>
            </w:pPr>
            <w:r w:rsidRPr="00F177CC">
              <w:rPr>
                <w:rFonts w:cs="Arial"/>
                <w:lang w:val="en-US"/>
              </w:rPr>
              <w:t>Optimism and control over future</w:t>
            </w:r>
          </w:p>
        </w:tc>
        <w:tc>
          <w:tcPr>
            <w:tcW w:w="2977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24 (22-26)</w:t>
            </w:r>
          </w:p>
        </w:tc>
        <w:tc>
          <w:tcPr>
            <w:tcW w:w="2977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  <w:r w:rsidRPr="00F177CC">
              <w:rPr>
                <w:rFonts w:cs="Arial"/>
                <w:bCs/>
                <w:lang w:val="en-US"/>
              </w:rPr>
              <w:t>23 (16-25)</w:t>
            </w:r>
          </w:p>
        </w:tc>
        <w:tc>
          <w:tcPr>
            <w:tcW w:w="1451" w:type="dxa"/>
            <w:vAlign w:val="center"/>
          </w:tcPr>
          <w:p w:rsidR="00805B07" w:rsidRPr="00F177CC" w:rsidRDefault="00805B07" w:rsidP="00805B07">
            <w:pPr>
              <w:tabs>
                <w:tab w:val="left" w:pos="187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lang w:val="en-US"/>
              </w:rPr>
            </w:pPr>
          </w:p>
        </w:tc>
      </w:tr>
    </w:tbl>
    <w:p w:rsidR="00805B07" w:rsidRPr="00F177CC" w:rsidRDefault="00805B07" w:rsidP="00805B07">
      <w:pPr>
        <w:rPr>
          <w:rFonts w:cs="Arial"/>
          <w:lang w:val="en-US"/>
        </w:rPr>
      </w:pPr>
    </w:p>
    <w:p w:rsidR="00805B07" w:rsidRPr="00F177CC" w:rsidRDefault="00805B07" w:rsidP="00805B07">
      <w:pPr>
        <w:jc w:val="both"/>
        <w:rPr>
          <w:rFonts w:cs="Arial"/>
          <w:lang w:val="en-US"/>
        </w:rPr>
      </w:pPr>
      <w:r w:rsidRPr="00F177CC">
        <w:rPr>
          <w:rFonts w:cs="Arial"/>
          <w:b/>
          <w:lang w:val="en-US"/>
        </w:rPr>
        <w:br w:type="textWrapping" w:clear="all"/>
      </w:r>
      <w:r w:rsidRPr="00F177CC">
        <w:rPr>
          <w:rFonts w:cs="Arial"/>
          <w:lang w:val="en-US"/>
        </w:rPr>
        <w:t>Higher scores represent better empowerment for each outcome.</w:t>
      </w:r>
      <w:r w:rsidR="00465C28">
        <w:rPr>
          <w:rFonts w:cs="Arial"/>
          <w:lang w:val="en-US"/>
        </w:rPr>
        <w:t xml:space="preserve"> </w:t>
      </w:r>
      <w:bookmarkStart w:id="3" w:name="_GoBack"/>
      <w:bookmarkEnd w:id="3"/>
      <w:r w:rsidRPr="00F177CC">
        <w:rPr>
          <w:rFonts w:cs="Arial"/>
          <w:lang w:val="en-US"/>
        </w:rPr>
        <w:t xml:space="preserve">NS= no significant difference, Median: median score (at 12 weeks), range; interquartile range. </w:t>
      </w:r>
    </w:p>
    <w:p w:rsidR="00805B07" w:rsidRPr="002F03E9" w:rsidRDefault="00805B07" w:rsidP="005F77F7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sectPr w:rsidR="00805B07" w:rsidRPr="002F03E9" w:rsidSect="00990C5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B07" w:rsidRDefault="00805B07" w:rsidP="00DB4660">
      <w:pPr>
        <w:spacing w:after="0" w:line="240" w:lineRule="auto"/>
      </w:pPr>
      <w:r>
        <w:separator/>
      </w:r>
    </w:p>
  </w:endnote>
  <w:endnote w:type="continuationSeparator" w:id="0">
    <w:p w:rsidR="00805B07" w:rsidRDefault="00805B07" w:rsidP="00DB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B07" w:rsidRDefault="00805B07" w:rsidP="00DB4660">
      <w:pPr>
        <w:spacing w:after="0" w:line="240" w:lineRule="auto"/>
      </w:pPr>
      <w:r>
        <w:separator/>
      </w:r>
    </w:p>
  </w:footnote>
  <w:footnote w:type="continuationSeparator" w:id="0">
    <w:p w:rsidR="00805B07" w:rsidRDefault="00805B07" w:rsidP="00DB4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763F"/>
    <w:multiLevelType w:val="hybridMultilevel"/>
    <w:tmpl w:val="A720E780"/>
    <w:lvl w:ilvl="0" w:tplc="08A8777E"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B37173"/>
    <w:multiLevelType w:val="hybridMultilevel"/>
    <w:tmpl w:val="B3D20CC8"/>
    <w:lvl w:ilvl="0" w:tplc="B9F68714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0E0DC0"/>
    <w:multiLevelType w:val="hybridMultilevel"/>
    <w:tmpl w:val="7EB4539E"/>
    <w:lvl w:ilvl="0" w:tplc="041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F5086"/>
    <w:multiLevelType w:val="hybridMultilevel"/>
    <w:tmpl w:val="7A4AD980"/>
    <w:lvl w:ilvl="0" w:tplc="C7C42F7E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3412D3"/>
    <w:multiLevelType w:val="hybridMultilevel"/>
    <w:tmpl w:val="DCE49AEC"/>
    <w:lvl w:ilvl="0" w:tplc="81EE103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35AEC"/>
    <w:multiLevelType w:val="hybridMultilevel"/>
    <w:tmpl w:val="63B80240"/>
    <w:lvl w:ilvl="0" w:tplc="2E585710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8E6563"/>
    <w:multiLevelType w:val="hybridMultilevel"/>
    <w:tmpl w:val="E366586A"/>
    <w:lvl w:ilvl="0" w:tplc="B4302CB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543E87"/>
    <w:multiLevelType w:val="hybridMultilevel"/>
    <w:tmpl w:val="68561D84"/>
    <w:lvl w:ilvl="0" w:tplc="F996788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C5F"/>
    <w:rsid w:val="00000807"/>
    <w:rsid w:val="00000BCB"/>
    <w:rsid w:val="00001233"/>
    <w:rsid w:val="00001E2D"/>
    <w:rsid w:val="00005B27"/>
    <w:rsid w:val="00013D8E"/>
    <w:rsid w:val="00015664"/>
    <w:rsid w:val="00015A41"/>
    <w:rsid w:val="000167B9"/>
    <w:rsid w:val="00017776"/>
    <w:rsid w:val="00021603"/>
    <w:rsid w:val="000219C2"/>
    <w:rsid w:val="00027E2F"/>
    <w:rsid w:val="00030C24"/>
    <w:rsid w:val="000317F3"/>
    <w:rsid w:val="0003202E"/>
    <w:rsid w:val="0003289E"/>
    <w:rsid w:val="000345B7"/>
    <w:rsid w:val="0003476D"/>
    <w:rsid w:val="00034B83"/>
    <w:rsid w:val="00035E1E"/>
    <w:rsid w:val="00035F3C"/>
    <w:rsid w:val="000406A9"/>
    <w:rsid w:val="00042344"/>
    <w:rsid w:val="000423A4"/>
    <w:rsid w:val="0004286D"/>
    <w:rsid w:val="00043B65"/>
    <w:rsid w:val="0004757B"/>
    <w:rsid w:val="00050525"/>
    <w:rsid w:val="000535D5"/>
    <w:rsid w:val="0005389C"/>
    <w:rsid w:val="0005449A"/>
    <w:rsid w:val="00055BC8"/>
    <w:rsid w:val="00056E60"/>
    <w:rsid w:val="000613C8"/>
    <w:rsid w:val="0006158F"/>
    <w:rsid w:val="0006443A"/>
    <w:rsid w:val="00066395"/>
    <w:rsid w:val="00066A22"/>
    <w:rsid w:val="000676E4"/>
    <w:rsid w:val="00070D33"/>
    <w:rsid w:val="000713E1"/>
    <w:rsid w:val="00072B39"/>
    <w:rsid w:val="0007333D"/>
    <w:rsid w:val="00073F1E"/>
    <w:rsid w:val="00074FDE"/>
    <w:rsid w:val="00080DAB"/>
    <w:rsid w:val="00083BEC"/>
    <w:rsid w:val="000845B9"/>
    <w:rsid w:val="00084F3A"/>
    <w:rsid w:val="000861A4"/>
    <w:rsid w:val="00090250"/>
    <w:rsid w:val="00090DE9"/>
    <w:rsid w:val="0009182F"/>
    <w:rsid w:val="0009703B"/>
    <w:rsid w:val="000A0D11"/>
    <w:rsid w:val="000A1C7A"/>
    <w:rsid w:val="000A3FCE"/>
    <w:rsid w:val="000A4205"/>
    <w:rsid w:val="000A5EC1"/>
    <w:rsid w:val="000A783A"/>
    <w:rsid w:val="000B061C"/>
    <w:rsid w:val="000B12B6"/>
    <w:rsid w:val="000B23DB"/>
    <w:rsid w:val="000B49F5"/>
    <w:rsid w:val="000B57BC"/>
    <w:rsid w:val="000C14D1"/>
    <w:rsid w:val="000C363D"/>
    <w:rsid w:val="000C6E69"/>
    <w:rsid w:val="000C79E8"/>
    <w:rsid w:val="000D1741"/>
    <w:rsid w:val="000D4BC5"/>
    <w:rsid w:val="000D4BE3"/>
    <w:rsid w:val="000E251C"/>
    <w:rsid w:val="000E2C8D"/>
    <w:rsid w:val="000E4935"/>
    <w:rsid w:val="000E4942"/>
    <w:rsid w:val="000E4A2E"/>
    <w:rsid w:val="000E5015"/>
    <w:rsid w:val="000E56C1"/>
    <w:rsid w:val="000E662C"/>
    <w:rsid w:val="000E7535"/>
    <w:rsid w:val="000F06D6"/>
    <w:rsid w:val="000F55D0"/>
    <w:rsid w:val="00110D2D"/>
    <w:rsid w:val="0011206A"/>
    <w:rsid w:val="00113660"/>
    <w:rsid w:val="00114387"/>
    <w:rsid w:val="00114449"/>
    <w:rsid w:val="0011520E"/>
    <w:rsid w:val="001163DA"/>
    <w:rsid w:val="0011659E"/>
    <w:rsid w:val="00120295"/>
    <w:rsid w:val="00120487"/>
    <w:rsid w:val="00121BE8"/>
    <w:rsid w:val="0012441F"/>
    <w:rsid w:val="001260F9"/>
    <w:rsid w:val="00126363"/>
    <w:rsid w:val="00127E6B"/>
    <w:rsid w:val="0013132D"/>
    <w:rsid w:val="001342ED"/>
    <w:rsid w:val="001342F5"/>
    <w:rsid w:val="00137DC1"/>
    <w:rsid w:val="001427CB"/>
    <w:rsid w:val="00155AB2"/>
    <w:rsid w:val="00155CE2"/>
    <w:rsid w:val="001579BE"/>
    <w:rsid w:val="001612AE"/>
    <w:rsid w:val="001629E4"/>
    <w:rsid w:val="00162CE8"/>
    <w:rsid w:val="00166080"/>
    <w:rsid w:val="00170AEA"/>
    <w:rsid w:val="0017105A"/>
    <w:rsid w:val="00171B61"/>
    <w:rsid w:val="00171EE1"/>
    <w:rsid w:val="00171F69"/>
    <w:rsid w:val="0017280C"/>
    <w:rsid w:val="001752F1"/>
    <w:rsid w:val="00177C3E"/>
    <w:rsid w:val="00180068"/>
    <w:rsid w:val="00180ECF"/>
    <w:rsid w:val="00182D79"/>
    <w:rsid w:val="00182E6B"/>
    <w:rsid w:val="0018314C"/>
    <w:rsid w:val="001839EB"/>
    <w:rsid w:val="00183A01"/>
    <w:rsid w:val="00186FCA"/>
    <w:rsid w:val="0018734B"/>
    <w:rsid w:val="00187EE4"/>
    <w:rsid w:val="001909F8"/>
    <w:rsid w:val="0019272F"/>
    <w:rsid w:val="001939CF"/>
    <w:rsid w:val="00193E7A"/>
    <w:rsid w:val="001941BC"/>
    <w:rsid w:val="0019788F"/>
    <w:rsid w:val="001A0365"/>
    <w:rsid w:val="001A0DA5"/>
    <w:rsid w:val="001A16C7"/>
    <w:rsid w:val="001A2505"/>
    <w:rsid w:val="001A33A4"/>
    <w:rsid w:val="001A3C5C"/>
    <w:rsid w:val="001A5BFC"/>
    <w:rsid w:val="001A5F8D"/>
    <w:rsid w:val="001B32A2"/>
    <w:rsid w:val="001B41F7"/>
    <w:rsid w:val="001B4D66"/>
    <w:rsid w:val="001C0526"/>
    <w:rsid w:val="001C1929"/>
    <w:rsid w:val="001C4B51"/>
    <w:rsid w:val="001C65E3"/>
    <w:rsid w:val="001D03BB"/>
    <w:rsid w:val="001D050A"/>
    <w:rsid w:val="001D0B3E"/>
    <w:rsid w:val="001D1B11"/>
    <w:rsid w:val="001D519C"/>
    <w:rsid w:val="001D60B7"/>
    <w:rsid w:val="001D6209"/>
    <w:rsid w:val="001D7229"/>
    <w:rsid w:val="001E0815"/>
    <w:rsid w:val="001E0E2C"/>
    <w:rsid w:val="001E1946"/>
    <w:rsid w:val="001E6B25"/>
    <w:rsid w:val="001F18E3"/>
    <w:rsid w:val="001F330B"/>
    <w:rsid w:val="001F5457"/>
    <w:rsid w:val="001F5585"/>
    <w:rsid w:val="001F7127"/>
    <w:rsid w:val="00200C04"/>
    <w:rsid w:val="00200D38"/>
    <w:rsid w:val="00202C94"/>
    <w:rsid w:val="00206436"/>
    <w:rsid w:val="00206FBB"/>
    <w:rsid w:val="00207F84"/>
    <w:rsid w:val="00213FFE"/>
    <w:rsid w:val="00215BAF"/>
    <w:rsid w:val="0021663D"/>
    <w:rsid w:val="00216D0D"/>
    <w:rsid w:val="0022063E"/>
    <w:rsid w:val="002237D7"/>
    <w:rsid w:val="00225104"/>
    <w:rsid w:val="00225C80"/>
    <w:rsid w:val="0022623D"/>
    <w:rsid w:val="00226747"/>
    <w:rsid w:val="00226D3A"/>
    <w:rsid w:val="00227527"/>
    <w:rsid w:val="0023061E"/>
    <w:rsid w:val="002314E9"/>
    <w:rsid w:val="0023164E"/>
    <w:rsid w:val="0023297A"/>
    <w:rsid w:val="002341CD"/>
    <w:rsid w:val="00235BE9"/>
    <w:rsid w:val="002368E0"/>
    <w:rsid w:val="00237579"/>
    <w:rsid w:val="00237AF1"/>
    <w:rsid w:val="002406DF"/>
    <w:rsid w:val="002445C1"/>
    <w:rsid w:val="00244712"/>
    <w:rsid w:val="0024527F"/>
    <w:rsid w:val="0024542D"/>
    <w:rsid w:val="0024551C"/>
    <w:rsid w:val="00246C02"/>
    <w:rsid w:val="0024728C"/>
    <w:rsid w:val="00247C76"/>
    <w:rsid w:val="00250482"/>
    <w:rsid w:val="002518D4"/>
    <w:rsid w:val="00251A45"/>
    <w:rsid w:val="00251F83"/>
    <w:rsid w:val="00254985"/>
    <w:rsid w:val="002618CE"/>
    <w:rsid w:val="00261989"/>
    <w:rsid w:val="00262ADF"/>
    <w:rsid w:val="002720E5"/>
    <w:rsid w:val="002751EF"/>
    <w:rsid w:val="00275A87"/>
    <w:rsid w:val="00282CAB"/>
    <w:rsid w:val="00282F13"/>
    <w:rsid w:val="002830DD"/>
    <w:rsid w:val="002838B0"/>
    <w:rsid w:val="0028502F"/>
    <w:rsid w:val="00286774"/>
    <w:rsid w:val="00286A7B"/>
    <w:rsid w:val="00290D7A"/>
    <w:rsid w:val="002A0386"/>
    <w:rsid w:val="002A160C"/>
    <w:rsid w:val="002A2D60"/>
    <w:rsid w:val="002A33F3"/>
    <w:rsid w:val="002A3D00"/>
    <w:rsid w:val="002A7148"/>
    <w:rsid w:val="002B22E9"/>
    <w:rsid w:val="002B234A"/>
    <w:rsid w:val="002B259F"/>
    <w:rsid w:val="002B2C64"/>
    <w:rsid w:val="002B488B"/>
    <w:rsid w:val="002B711D"/>
    <w:rsid w:val="002B7A92"/>
    <w:rsid w:val="002B7AA1"/>
    <w:rsid w:val="002C28F9"/>
    <w:rsid w:val="002C39E0"/>
    <w:rsid w:val="002C3F00"/>
    <w:rsid w:val="002C5924"/>
    <w:rsid w:val="002C75F6"/>
    <w:rsid w:val="002D012E"/>
    <w:rsid w:val="002D15C5"/>
    <w:rsid w:val="002D2016"/>
    <w:rsid w:val="002D5F56"/>
    <w:rsid w:val="002D632F"/>
    <w:rsid w:val="002E15E4"/>
    <w:rsid w:val="002E22E2"/>
    <w:rsid w:val="002E2FE0"/>
    <w:rsid w:val="002E5492"/>
    <w:rsid w:val="002E74A1"/>
    <w:rsid w:val="002F03E9"/>
    <w:rsid w:val="002F1E7E"/>
    <w:rsid w:val="002F3B6E"/>
    <w:rsid w:val="002F3E14"/>
    <w:rsid w:val="002F5217"/>
    <w:rsid w:val="002F6635"/>
    <w:rsid w:val="002F7022"/>
    <w:rsid w:val="00300E0C"/>
    <w:rsid w:val="0030145E"/>
    <w:rsid w:val="00301720"/>
    <w:rsid w:val="00301830"/>
    <w:rsid w:val="00301F55"/>
    <w:rsid w:val="00302D25"/>
    <w:rsid w:val="00304088"/>
    <w:rsid w:val="003048A4"/>
    <w:rsid w:val="00305C2E"/>
    <w:rsid w:val="00305CBB"/>
    <w:rsid w:val="00306732"/>
    <w:rsid w:val="00310B1E"/>
    <w:rsid w:val="0031270E"/>
    <w:rsid w:val="00313804"/>
    <w:rsid w:val="00313897"/>
    <w:rsid w:val="00317BEC"/>
    <w:rsid w:val="00323886"/>
    <w:rsid w:val="00323B3B"/>
    <w:rsid w:val="00324572"/>
    <w:rsid w:val="00326974"/>
    <w:rsid w:val="0032744A"/>
    <w:rsid w:val="0032770D"/>
    <w:rsid w:val="003340DD"/>
    <w:rsid w:val="0033428D"/>
    <w:rsid w:val="00335BA4"/>
    <w:rsid w:val="00337589"/>
    <w:rsid w:val="003421AB"/>
    <w:rsid w:val="00342F60"/>
    <w:rsid w:val="003431A0"/>
    <w:rsid w:val="00343E88"/>
    <w:rsid w:val="00344126"/>
    <w:rsid w:val="00346FB4"/>
    <w:rsid w:val="003471CD"/>
    <w:rsid w:val="00350DD4"/>
    <w:rsid w:val="00355D14"/>
    <w:rsid w:val="00360275"/>
    <w:rsid w:val="00360B54"/>
    <w:rsid w:val="0036415B"/>
    <w:rsid w:val="0036767F"/>
    <w:rsid w:val="00370869"/>
    <w:rsid w:val="00371B92"/>
    <w:rsid w:val="00371E2D"/>
    <w:rsid w:val="00371E3B"/>
    <w:rsid w:val="00376A7B"/>
    <w:rsid w:val="003776BA"/>
    <w:rsid w:val="00380E54"/>
    <w:rsid w:val="00381279"/>
    <w:rsid w:val="00382695"/>
    <w:rsid w:val="003844E6"/>
    <w:rsid w:val="003851E1"/>
    <w:rsid w:val="003856E5"/>
    <w:rsid w:val="00386CDE"/>
    <w:rsid w:val="003874AF"/>
    <w:rsid w:val="003900CF"/>
    <w:rsid w:val="00391B9E"/>
    <w:rsid w:val="00393DF2"/>
    <w:rsid w:val="003A22E1"/>
    <w:rsid w:val="003A3625"/>
    <w:rsid w:val="003A394D"/>
    <w:rsid w:val="003A5EE4"/>
    <w:rsid w:val="003A714B"/>
    <w:rsid w:val="003B01EA"/>
    <w:rsid w:val="003B0254"/>
    <w:rsid w:val="003B0901"/>
    <w:rsid w:val="003B0D4E"/>
    <w:rsid w:val="003B2590"/>
    <w:rsid w:val="003B61B7"/>
    <w:rsid w:val="003C02CF"/>
    <w:rsid w:val="003C0696"/>
    <w:rsid w:val="003C261D"/>
    <w:rsid w:val="003C4989"/>
    <w:rsid w:val="003E17A9"/>
    <w:rsid w:val="003E544D"/>
    <w:rsid w:val="003E57AE"/>
    <w:rsid w:val="003E647C"/>
    <w:rsid w:val="003E657F"/>
    <w:rsid w:val="003E667F"/>
    <w:rsid w:val="003F1C61"/>
    <w:rsid w:val="003F1D18"/>
    <w:rsid w:val="003F528C"/>
    <w:rsid w:val="003F69E4"/>
    <w:rsid w:val="003F7694"/>
    <w:rsid w:val="004004E0"/>
    <w:rsid w:val="00401157"/>
    <w:rsid w:val="004012E2"/>
    <w:rsid w:val="0040354A"/>
    <w:rsid w:val="00403965"/>
    <w:rsid w:val="0040447C"/>
    <w:rsid w:val="00405835"/>
    <w:rsid w:val="00413D35"/>
    <w:rsid w:val="00413ECA"/>
    <w:rsid w:val="0041727C"/>
    <w:rsid w:val="00417F6F"/>
    <w:rsid w:val="004223E6"/>
    <w:rsid w:val="00423BEA"/>
    <w:rsid w:val="004248B4"/>
    <w:rsid w:val="004262D1"/>
    <w:rsid w:val="00430060"/>
    <w:rsid w:val="00430BA4"/>
    <w:rsid w:val="00430CB1"/>
    <w:rsid w:val="004311B9"/>
    <w:rsid w:val="00435B49"/>
    <w:rsid w:val="00440F32"/>
    <w:rsid w:val="00443CE8"/>
    <w:rsid w:val="00444CC1"/>
    <w:rsid w:val="004451F7"/>
    <w:rsid w:val="00445989"/>
    <w:rsid w:val="004466E6"/>
    <w:rsid w:val="004470D6"/>
    <w:rsid w:val="004474CC"/>
    <w:rsid w:val="00447C4F"/>
    <w:rsid w:val="0045066D"/>
    <w:rsid w:val="00451093"/>
    <w:rsid w:val="004534D1"/>
    <w:rsid w:val="004536FF"/>
    <w:rsid w:val="00453E13"/>
    <w:rsid w:val="00454F25"/>
    <w:rsid w:val="00455187"/>
    <w:rsid w:val="00455D0B"/>
    <w:rsid w:val="00460513"/>
    <w:rsid w:val="00460D85"/>
    <w:rsid w:val="00461E9B"/>
    <w:rsid w:val="004627E3"/>
    <w:rsid w:val="00463E5D"/>
    <w:rsid w:val="00465C28"/>
    <w:rsid w:val="0047068E"/>
    <w:rsid w:val="00470970"/>
    <w:rsid w:val="00471D2F"/>
    <w:rsid w:val="00474232"/>
    <w:rsid w:val="00474C97"/>
    <w:rsid w:val="00475767"/>
    <w:rsid w:val="00475EFC"/>
    <w:rsid w:val="004802DB"/>
    <w:rsid w:val="004811E7"/>
    <w:rsid w:val="0048189A"/>
    <w:rsid w:val="004863C5"/>
    <w:rsid w:val="00490618"/>
    <w:rsid w:val="00490631"/>
    <w:rsid w:val="0049260F"/>
    <w:rsid w:val="00492A9B"/>
    <w:rsid w:val="00492EF5"/>
    <w:rsid w:val="00492F95"/>
    <w:rsid w:val="00493B19"/>
    <w:rsid w:val="004940D5"/>
    <w:rsid w:val="0049617B"/>
    <w:rsid w:val="004A0FB0"/>
    <w:rsid w:val="004A2204"/>
    <w:rsid w:val="004A26D3"/>
    <w:rsid w:val="004A4815"/>
    <w:rsid w:val="004A6C10"/>
    <w:rsid w:val="004A73FA"/>
    <w:rsid w:val="004A7420"/>
    <w:rsid w:val="004B29DE"/>
    <w:rsid w:val="004B2A28"/>
    <w:rsid w:val="004B5FAB"/>
    <w:rsid w:val="004B6E57"/>
    <w:rsid w:val="004C0DD4"/>
    <w:rsid w:val="004C11AD"/>
    <w:rsid w:val="004C4A5A"/>
    <w:rsid w:val="004C73C9"/>
    <w:rsid w:val="004D1AB1"/>
    <w:rsid w:val="004D31A3"/>
    <w:rsid w:val="004D40C4"/>
    <w:rsid w:val="004D4CE1"/>
    <w:rsid w:val="004D72E6"/>
    <w:rsid w:val="004D75FD"/>
    <w:rsid w:val="004E04B4"/>
    <w:rsid w:val="004E0D88"/>
    <w:rsid w:val="004E1163"/>
    <w:rsid w:val="004E5C06"/>
    <w:rsid w:val="004E6627"/>
    <w:rsid w:val="004E7608"/>
    <w:rsid w:val="004E7A80"/>
    <w:rsid w:val="004F1CE3"/>
    <w:rsid w:val="004F1F74"/>
    <w:rsid w:val="004F267E"/>
    <w:rsid w:val="004F2C7A"/>
    <w:rsid w:val="004F36F3"/>
    <w:rsid w:val="004F4682"/>
    <w:rsid w:val="004F4CFE"/>
    <w:rsid w:val="00500659"/>
    <w:rsid w:val="00504AE2"/>
    <w:rsid w:val="00505287"/>
    <w:rsid w:val="00505BE0"/>
    <w:rsid w:val="00505E0E"/>
    <w:rsid w:val="0050652F"/>
    <w:rsid w:val="00507041"/>
    <w:rsid w:val="00507691"/>
    <w:rsid w:val="005114D9"/>
    <w:rsid w:val="005142B3"/>
    <w:rsid w:val="00515F29"/>
    <w:rsid w:val="00517279"/>
    <w:rsid w:val="00520033"/>
    <w:rsid w:val="005207E1"/>
    <w:rsid w:val="00520BF4"/>
    <w:rsid w:val="005219A9"/>
    <w:rsid w:val="005241A5"/>
    <w:rsid w:val="005243DD"/>
    <w:rsid w:val="00526AA6"/>
    <w:rsid w:val="00527E30"/>
    <w:rsid w:val="005313ED"/>
    <w:rsid w:val="00531A67"/>
    <w:rsid w:val="00534421"/>
    <w:rsid w:val="00537989"/>
    <w:rsid w:val="00540303"/>
    <w:rsid w:val="00542048"/>
    <w:rsid w:val="0054219F"/>
    <w:rsid w:val="005466B0"/>
    <w:rsid w:val="005469F4"/>
    <w:rsid w:val="005533C9"/>
    <w:rsid w:val="005554B3"/>
    <w:rsid w:val="00555F00"/>
    <w:rsid w:val="0055659A"/>
    <w:rsid w:val="00560BEA"/>
    <w:rsid w:val="00561AD3"/>
    <w:rsid w:val="005639CE"/>
    <w:rsid w:val="00571154"/>
    <w:rsid w:val="0057210D"/>
    <w:rsid w:val="00572534"/>
    <w:rsid w:val="00572C68"/>
    <w:rsid w:val="00572FC3"/>
    <w:rsid w:val="00577B2B"/>
    <w:rsid w:val="00577E02"/>
    <w:rsid w:val="00580E27"/>
    <w:rsid w:val="0058448E"/>
    <w:rsid w:val="00584E0E"/>
    <w:rsid w:val="00585110"/>
    <w:rsid w:val="00585DDB"/>
    <w:rsid w:val="00586608"/>
    <w:rsid w:val="0059020C"/>
    <w:rsid w:val="00590F1A"/>
    <w:rsid w:val="00593635"/>
    <w:rsid w:val="00595187"/>
    <w:rsid w:val="00595A03"/>
    <w:rsid w:val="00596334"/>
    <w:rsid w:val="00597C37"/>
    <w:rsid w:val="005A0B26"/>
    <w:rsid w:val="005A50B5"/>
    <w:rsid w:val="005B0B75"/>
    <w:rsid w:val="005B1101"/>
    <w:rsid w:val="005B33BC"/>
    <w:rsid w:val="005B5754"/>
    <w:rsid w:val="005B583E"/>
    <w:rsid w:val="005B5BEB"/>
    <w:rsid w:val="005B5FA7"/>
    <w:rsid w:val="005C155C"/>
    <w:rsid w:val="005C4F7E"/>
    <w:rsid w:val="005C63B9"/>
    <w:rsid w:val="005C6FB8"/>
    <w:rsid w:val="005C7907"/>
    <w:rsid w:val="005D3616"/>
    <w:rsid w:val="005D3E08"/>
    <w:rsid w:val="005D407D"/>
    <w:rsid w:val="005D544F"/>
    <w:rsid w:val="005D7A44"/>
    <w:rsid w:val="005E0037"/>
    <w:rsid w:val="005E0B80"/>
    <w:rsid w:val="005E0DB4"/>
    <w:rsid w:val="005E2CF2"/>
    <w:rsid w:val="005E475B"/>
    <w:rsid w:val="005E48FC"/>
    <w:rsid w:val="005F146D"/>
    <w:rsid w:val="005F1848"/>
    <w:rsid w:val="005F3DA5"/>
    <w:rsid w:val="005F685F"/>
    <w:rsid w:val="005F6F9D"/>
    <w:rsid w:val="005F77F7"/>
    <w:rsid w:val="006015CC"/>
    <w:rsid w:val="006026EF"/>
    <w:rsid w:val="00603B9C"/>
    <w:rsid w:val="006047E6"/>
    <w:rsid w:val="006053CE"/>
    <w:rsid w:val="00605FD6"/>
    <w:rsid w:val="00607446"/>
    <w:rsid w:val="00613789"/>
    <w:rsid w:val="00620B85"/>
    <w:rsid w:val="00621510"/>
    <w:rsid w:val="006223BE"/>
    <w:rsid w:val="0062259F"/>
    <w:rsid w:val="00622F21"/>
    <w:rsid w:val="0062413C"/>
    <w:rsid w:val="006257BE"/>
    <w:rsid w:val="00625F14"/>
    <w:rsid w:val="00626A13"/>
    <w:rsid w:val="00627F83"/>
    <w:rsid w:val="00631082"/>
    <w:rsid w:val="00631FB6"/>
    <w:rsid w:val="00632424"/>
    <w:rsid w:val="00634CA0"/>
    <w:rsid w:val="0063536C"/>
    <w:rsid w:val="00635F64"/>
    <w:rsid w:val="006425B6"/>
    <w:rsid w:val="00653011"/>
    <w:rsid w:val="00657FBB"/>
    <w:rsid w:val="00660F41"/>
    <w:rsid w:val="006617A3"/>
    <w:rsid w:val="006628ED"/>
    <w:rsid w:val="00662D60"/>
    <w:rsid w:val="00663480"/>
    <w:rsid w:val="00664856"/>
    <w:rsid w:val="0066701B"/>
    <w:rsid w:val="00667500"/>
    <w:rsid w:val="00672E73"/>
    <w:rsid w:val="00673BF6"/>
    <w:rsid w:val="00674019"/>
    <w:rsid w:val="00674089"/>
    <w:rsid w:val="00675986"/>
    <w:rsid w:val="00680DE3"/>
    <w:rsid w:val="0068328E"/>
    <w:rsid w:val="00687E1B"/>
    <w:rsid w:val="006905E1"/>
    <w:rsid w:val="00691265"/>
    <w:rsid w:val="0069203F"/>
    <w:rsid w:val="0069552A"/>
    <w:rsid w:val="0069682E"/>
    <w:rsid w:val="00696991"/>
    <w:rsid w:val="006971DA"/>
    <w:rsid w:val="006A061E"/>
    <w:rsid w:val="006A146F"/>
    <w:rsid w:val="006A1943"/>
    <w:rsid w:val="006A1E6B"/>
    <w:rsid w:val="006A3063"/>
    <w:rsid w:val="006A31C8"/>
    <w:rsid w:val="006A3657"/>
    <w:rsid w:val="006A43B6"/>
    <w:rsid w:val="006A4B38"/>
    <w:rsid w:val="006A51B7"/>
    <w:rsid w:val="006A614F"/>
    <w:rsid w:val="006A76FE"/>
    <w:rsid w:val="006B0001"/>
    <w:rsid w:val="006B0906"/>
    <w:rsid w:val="006B5654"/>
    <w:rsid w:val="006B58DF"/>
    <w:rsid w:val="006C0C5F"/>
    <w:rsid w:val="006C2A00"/>
    <w:rsid w:val="006C312D"/>
    <w:rsid w:val="006C351B"/>
    <w:rsid w:val="006C3E52"/>
    <w:rsid w:val="006C5374"/>
    <w:rsid w:val="006C6D21"/>
    <w:rsid w:val="006C6D70"/>
    <w:rsid w:val="006D1244"/>
    <w:rsid w:val="006D2CB8"/>
    <w:rsid w:val="006D3A99"/>
    <w:rsid w:val="006D41E4"/>
    <w:rsid w:val="006E15FF"/>
    <w:rsid w:val="006E33EB"/>
    <w:rsid w:val="006E364F"/>
    <w:rsid w:val="006E3BEF"/>
    <w:rsid w:val="006E40EC"/>
    <w:rsid w:val="006E4CB5"/>
    <w:rsid w:val="006E4E19"/>
    <w:rsid w:val="006E5748"/>
    <w:rsid w:val="006E6784"/>
    <w:rsid w:val="006E7D2E"/>
    <w:rsid w:val="006E7D92"/>
    <w:rsid w:val="006F113F"/>
    <w:rsid w:val="006F1E0F"/>
    <w:rsid w:val="006F4621"/>
    <w:rsid w:val="006F5534"/>
    <w:rsid w:val="006F5AE4"/>
    <w:rsid w:val="006F5E3C"/>
    <w:rsid w:val="006F6E27"/>
    <w:rsid w:val="006F7DAE"/>
    <w:rsid w:val="007002A3"/>
    <w:rsid w:val="00702F0A"/>
    <w:rsid w:val="007038B4"/>
    <w:rsid w:val="0070475C"/>
    <w:rsid w:val="0070478D"/>
    <w:rsid w:val="00705196"/>
    <w:rsid w:val="007066D9"/>
    <w:rsid w:val="00706F8E"/>
    <w:rsid w:val="00707DB3"/>
    <w:rsid w:val="00707EBB"/>
    <w:rsid w:val="00707FE2"/>
    <w:rsid w:val="00713055"/>
    <w:rsid w:val="007132E1"/>
    <w:rsid w:val="00713C3D"/>
    <w:rsid w:val="00713C72"/>
    <w:rsid w:val="007147D2"/>
    <w:rsid w:val="007151C1"/>
    <w:rsid w:val="00715A1E"/>
    <w:rsid w:val="00715D95"/>
    <w:rsid w:val="00717695"/>
    <w:rsid w:val="00717C68"/>
    <w:rsid w:val="00717E68"/>
    <w:rsid w:val="0072172B"/>
    <w:rsid w:val="00721846"/>
    <w:rsid w:val="0072230D"/>
    <w:rsid w:val="00722673"/>
    <w:rsid w:val="00723252"/>
    <w:rsid w:val="007253EB"/>
    <w:rsid w:val="0072715C"/>
    <w:rsid w:val="00740FB9"/>
    <w:rsid w:val="00741EA9"/>
    <w:rsid w:val="00745CD4"/>
    <w:rsid w:val="00746257"/>
    <w:rsid w:val="00746427"/>
    <w:rsid w:val="0074744A"/>
    <w:rsid w:val="0075119E"/>
    <w:rsid w:val="0075316A"/>
    <w:rsid w:val="00755B03"/>
    <w:rsid w:val="00755D00"/>
    <w:rsid w:val="00756784"/>
    <w:rsid w:val="00756E9A"/>
    <w:rsid w:val="00757638"/>
    <w:rsid w:val="0075774F"/>
    <w:rsid w:val="00757C0D"/>
    <w:rsid w:val="00760D84"/>
    <w:rsid w:val="00761A28"/>
    <w:rsid w:val="00763842"/>
    <w:rsid w:val="00764BF3"/>
    <w:rsid w:val="00765193"/>
    <w:rsid w:val="00770AA6"/>
    <w:rsid w:val="00770BD2"/>
    <w:rsid w:val="00771A20"/>
    <w:rsid w:val="007720CB"/>
    <w:rsid w:val="00773CF3"/>
    <w:rsid w:val="0077478A"/>
    <w:rsid w:val="007759F4"/>
    <w:rsid w:val="00776CA4"/>
    <w:rsid w:val="00782811"/>
    <w:rsid w:val="00784DE4"/>
    <w:rsid w:val="00785A33"/>
    <w:rsid w:val="0078773B"/>
    <w:rsid w:val="00790EE8"/>
    <w:rsid w:val="00793459"/>
    <w:rsid w:val="00797466"/>
    <w:rsid w:val="007A2EAC"/>
    <w:rsid w:val="007A5218"/>
    <w:rsid w:val="007A6520"/>
    <w:rsid w:val="007B428E"/>
    <w:rsid w:val="007B602C"/>
    <w:rsid w:val="007B7552"/>
    <w:rsid w:val="007C03B6"/>
    <w:rsid w:val="007C0A81"/>
    <w:rsid w:val="007C1552"/>
    <w:rsid w:val="007C23AB"/>
    <w:rsid w:val="007C264C"/>
    <w:rsid w:val="007C5970"/>
    <w:rsid w:val="007C5AFE"/>
    <w:rsid w:val="007C6367"/>
    <w:rsid w:val="007D18E7"/>
    <w:rsid w:val="007D3119"/>
    <w:rsid w:val="007D4E1E"/>
    <w:rsid w:val="007D70A7"/>
    <w:rsid w:val="007D7278"/>
    <w:rsid w:val="007D74F3"/>
    <w:rsid w:val="007D7CED"/>
    <w:rsid w:val="007D7E71"/>
    <w:rsid w:val="007E589F"/>
    <w:rsid w:val="007E6355"/>
    <w:rsid w:val="007E7BF5"/>
    <w:rsid w:val="007F068A"/>
    <w:rsid w:val="007F0E18"/>
    <w:rsid w:val="007F16E1"/>
    <w:rsid w:val="007F26D3"/>
    <w:rsid w:val="007F3AD5"/>
    <w:rsid w:val="007F7A00"/>
    <w:rsid w:val="007F7DB4"/>
    <w:rsid w:val="00803055"/>
    <w:rsid w:val="0080568D"/>
    <w:rsid w:val="00805B07"/>
    <w:rsid w:val="00807549"/>
    <w:rsid w:val="00807EC9"/>
    <w:rsid w:val="00807FB4"/>
    <w:rsid w:val="00810DEB"/>
    <w:rsid w:val="00812791"/>
    <w:rsid w:val="0081345B"/>
    <w:rsid w:val="0081359F"/>
    <w:rsid w:val="00816351"/>
    <w:rsid w:val="008163E9"/>
    <w:rsid w:val="00817A55"/>
    <w:rsid w:val="0082041C"/>
    <w:rsid w:val="00820C7F"/>
    <w:rsid w:val="00822371"/>
    <w:rsid w:val="008229B4"/>
    <w:rsid w:val="008261E7"/>
    <w:rsid w:val="00827971"/>
    <w:rsid w:val="0082799A"/>
    <w:rsid w:val="008304EA"/>
    <w:rsid w:val="0083379E"/>
    <w:rsid w:val="008350B0"/>
    <w:rsid w:val="00843829"/>
    <w:rsid w:val="00847B20"/>
    <w:rsid w:val="00850761"/>
    <w:rsid w:val="008518A6"/>
    <w:rsid w:val="00851E3C"/>
    <w:rsid w:val="00852779"/>
    <w:rsid w:val="008536D8"/>
    <w:rsid w:val="008562C6"/>
    <w:rsid w:val="00860606"/>
    <w:rsid w:val="00860B61"/>
    <w:rsid w:val="00860F34"/>
    <w:rsid w:val="00864F7A"/>
    <w:rsid w:val="00865917"/>
    <w:rsid w:val="0087006F"/>
    <w:rsid w:val="00870B3D"/>
    <w:rsid w:val="0087100E"/>
    <w:rsid w:val="0087306C"/>
    <w:rsid w:val="0087322C"/>
    <w:rsid w:val="00873F22"/>
    <w:rsid w:val="00874DD6"/>
    <w:rsid w:val="0087737C"/>
    <w:rsid w:val="00881F9B"/>
    <w:rsid w:val="00882600"/>
    <w:rsid w:val="008839FF"/>
    <w:rsid w:val="008901C0"/>
    <w:rsid w:val="00890D69"/>
    <w:rsid w:val="00892240"/>
    <w:rsid w:val="00893FBD"/>
    <w:rsid w:val="00894B9E"/>
    <w:rsid w:val="00895A7B"/>
    <w:rsid w:val="00897B40"/>
    <w:rsid w:val="008A011A"/>
    <w:rsid w:val="008A163B"/>
    <w:rsid w:val="008A2811"/>
    <w:rsid w:val="008A2E0A"/>
    <w:rsid w:val="008A5A29"/>
    <w:rsid w:val="008A7A72"/>
    <w:rsid w:val="008B1E58"/>
    <w:rsid w:val="008B274A"/>
    <w:rsid w:val="008B66FE"/>
    <w:rsid w:val="008B78B4"/>
    <w:rsid w:val="008B79B8"/>
    <w:rsid w:val="008C0526"/>
    <w:rsid w:val="008C343D"/>
    <w:rsid w:val="008C65E2"/>
    <w:rsid w:val="008D2BED"/>
    <w:rsid w:val="008D5F76"/>
    <w:rsid w:val="008D6DBC"/>
    <w:rsid w:val="008D70FF"/>
    <w:rsid w:val="008E0659"/>
    <w:rsid w:val="008E26EB"/>
    <w:rsid w:val="008E3200"/>
    <w:rsid w:val="008E39B7"/>
    <w:rsid w:val="008E39B9"/>
    <w:rsid w:val="008E4772"/>
    <w:rsid w:val="008E72CE"/>
    <w:rsid w:val="008E74F2"/>
    <w:rsid w:val="008F02B5"/>
    <w:rsid w:val="008F3708"/>
    <w:rsid w:val="008F4A38"/>
    <w:rsid w:val="008F6E5D"/>
    <w:rsid w:val="008F77CF"/>
    <w:rsid w:val="00900702"/>
    <w:rsid w:val="00900C76"/>
    <w:rsid w:val="00901402"/>
    <w:rsid w:val="00901511"/>
    <w:rsid w:val="00903379"/>
    <w:rsid w:val="00906BD1"/>
    <w:rsid w:val="00906C8E"/>
    <w:rsid w:val="0090710F"/>
    <w:rsid w:val="00907B65"/>
    <w:rsid w:val="0091140C"/>
    <w:rsid w:val="00911BD8"/>
    <w:rsid w:val="009147AD"/>
    <w:rsid w:val="009163AA"/>
    <w:rsid w:val="00921C5F"/>
    <w:rsid w:val="00934171"/>
    <w:rsid w:val="00936C76"/>
    <w:rsid w:val="009419DB"/>
    <w:rsid w:val="009439F1"/>
    <w:rsid w:val="00943E5F"/>
    <w:rsid w:val="00943F23"/>
    <w:rsid w:val="00945917"/>
    <w:rsid w:val="00946BFB"/>
    <w:rsid w:val="00947F67"/>
    <w:rsid w:val="00950185"/>
    <w:rsid w:val="00950B9D"/>
    <w:rsid w:val="00950F5D"/>
    <w:rsid w:val="0095251D"/>
    <w:rsid w:val="009538E6"/>
    <w:rsid w:val="00957CB9"/>
    <w:rsid w:val="00961B1E"/>
    <w:rsid w:val="00962986"/>
    <w:rsid w:val="00964033"/>
    <w:rsid w:val="009646BE"/>
    <w:rsid w:val="00964D17"/>
    <w:rsid w:val="00967BA5"/>
    <w:rsid w:val="009744E5"/>
    <w:rsid w:val="0097530F"/>
    <w:rsid w:val="00976B82"/>
    <w:rsid w:val="009804C4"/>
    <w:rsid w:val="00980D9B"/>
    <w:rsid w:val="00981B8C"/>
    <w:rsid w:val="009832CA"/>
    <w:rsid w:val="0098520A"/>
    <w:rsid w:val="00990ACD"/>
    <w:rsid w:val="00990C5F"/>
    <w:rsid w:val="00990E8E"/>
    <w:rsid w:val="009919AE"/>
    <w:rsid w:val="00992C0A"/>
    <w:rsid w:val="00994540"/>
    <w:rsid w:val="00994FC9"/>
    <w:rsid w:val="00995102"/>
    <w:rsid w:val="009967CF"/>
    <w:rsid w:val="00996B48"/>
    <w:rsid w:val="009978A0"/>
    <w:rsid w:val="009A31B2"/>
    <w:rsid w:val="009A6CE9"/>
    <w:rsid w:val="009B048B"/>
    <w:rsid w:val="009B1087"/>
    <w:rsid w:val="009B1B50"/>
    <w:rsid w:val="009B1E15"/>
    <w:rsid w:val="009B3256"/>
    <w:rsid w:val="009B343E"/>
    <w:rsid w:val="009B34A9"/>
    <w:rsid w:val="009B4FBA"/>
    <w:rsid w:val="009B5D79"/>
    <w:rsid w:val="009B6172"/>
    <w:rsid w:val="009B7EA0"/>
    <w:rsid w:val="009C00B0"/>
    <w:rsid w:val="009C1750"/>
    <w:rsid w:val="009C218B"/>
    <w:rsid w:val="009C4133"/>
    <w:rsid w:val="009C5F26"/>
    <w:rsid w:val="009C7AD1"/>
    <w:rsid w:val="009D17D5"/>
    <w:rsid w:val="009D27AF"/>
    <w:rsid w:val="009D3C73"/>
    <w:rsid w:val="009D40C8"/>
    <w:rsid w:val="009D6695"/>
    <w:rsid w:val="009E0A4A"/>
    <w:rsid w:val="009E0CF3"/>
    <w:rsid w:val="009E1437"/>
    <w:rsid w:val="009E1606"/>
    <w:rsid w:val="009E2A0A"/>
    <w:rsid w:val="009E2D1B"/>
    <w:rsid w:val="009E2FCE"/>
    <w:rsid w:val="009E6A42"/>
    <w:rsid w:val="009E7003"/>
    <w:rsid w:val="009E79C5"/>
    <w:rsid w:val="009F22F8"/>
    <w:rsid w:val="009F43A6"/>
    <w:rsid w:val="009F43FC"/>
    <w:rsid w:val="009F73E3"/>
    <w:rsid w:val="009F7625"/>
    <w:rsid w:val="00A00B4D"/>
    <w:rsid w:val="00A01EB3"/>
    <w:rsid w:val="00A03DEB"/>
    <w:rsid w:val="00A066C1"/>
    <w:rsid w:val="00A12027"/>
    <w:rsid w:val="00A1306D"/>
    <w:rsid w:val="00A1472D"/>
    <w:rsid w:val="00A15B0E"/>
    <w:rsid w:val="00A165C2"/>
    <w:rsid w:val="00A2080D"/>
    <w:rsid w:val="00A20A2F"/>
    <w:rsid w:val="00A20C35"/>
    <w:rsid w:val="00A226F4"/>
    <w:rsid w:val="00A22A42"/>
    <w:rsid w:val="00A23BB9"/>
    <w:rsid w:val="00A246EF"/>
    <w:rsid w:val="00A24857"/>
    <w:rsid w:val="00A2547A"/>
    <w:rsid w:val="00A314C1"/>
    <w:rsid w:val="00A317BD"/>
    <w:rsid w:val="00A31F29"/>
    <w:rsid w:val="00A331ED"/>
    <w:rsid w:val="00A3324B"/>
    <w:rsid w:val="00A33694"/>
    <w:rsid w:val="00A36FAA"/>
    <w:rsid w:val="00A40323"/>
    <w:rsid w:val="00A44168"/>
    <w:rsid w:val="00A51335"/>
    <w:rsid w:val="00A55D59"/>
    <w:rsid w:val="00A635C6"/>
    <w:rsid w:val="00A63EA2"/>
    <w:rsid w:val="00A65720"/>
    <w:rsid w:val="00A66221"/>
    <w:rsid w:val="00A66817"/>
    <w:rsid w:val="00A70AAA"/>
    <w:rsid w:val="00A71CA6"/>
    <w:rsid w:val="00A72646"/>
    <w:rsid w:val="00A74697"/>
    <w:rsid w:val="00A74F2D"/>
    <w:rsid w:val="00A75731"/>
    <w:rsid w:val="00A76526"/>
    <w:rsid w:val="00A76EE2"/>
    <w:rsid w:val="00A83C67"/>
    <w:rsid w:val="00A83E2D"/>
    <w:rsid w:val="00A90C5E"/>
    <w:rsid w:val="00A92D0F"/>
    <w:rsid w:val="00A93684"/>
    <w:rsid w:val="00AA08FF"/>
    <w:rsid w:val="00AA2257"/>
    <w:rsid w:val="00AA2706"/>
    <w:rsid w:val="00AA2DFF"/>
    <w:rsid w:val="00AA396F"/>
    <w:rsid w:val="00AB0ACD"/>
    <w:rsid w:val="00AB1E26"/>
    <w:rsid w:val="00AB2ABD"/>
    <w:rsid w:val="00AB63B9"/>
    <w:rsid w:val="00AB6707"/>
    <w:rsid w:val="00AC111F"/>
    <w:rsid w:val="00AC2395"/>
    <w:rsid w:val="00AC49C9"/>
    <w:rsid w:val="00AD0668"/>
    <w:rsid w:val="00AD13F7"/>
    <w:rsid w:val="00AD2A5F"/>
    <w:rsid w:val="00AD2E9C"/>
    <w:rsid w:val="00AD544B"/>
    <w:rsid w:val="00AD6436"/>
    <w:rsid w:val="00AE1ACA"/>
    <w:rsid w:val="00AE22AE"/>
    <w:rsid w:val="00AE37B1"/>
    <w:rsid w:val="00AE3B5D"/>
    <w:rsid w:val="00AE447A"/>
    <w:rsid w:val="00AE4A65"/>
    <w:rsid w:val="00AE508D"/>
    <w:rsid w:val="00AE5222"/>
    <w:rsid w:val="00AE5401"/>
    <w:rsid w:val="00AE6E44"/>
    <w:rsid w:val="00AF2A77"/>
    <w:rsid w:val="00AF56A6"/>
    <w:rsid w:val="00AF67C2"/>
    <w:rsid w:val="00AF6A1C"/>
    <w:rsid w:val="00AF6FE5"/>
    <w:rsid w:val="00AF750D"/>
    <w:rsid w:val="00AF7EAE"/>
    <w:rsid w:val="00B0132F"/>
    <w:rsid w:val="00B01999"/>
    <w:rsid w:val="00B021AE"/>
    <w:rsid w:val="00B031BF"/>
    <w:rsid w:val="00B055F5"/>
    <w:rsid w:val="00B05E0F"/>
    <w:rsid w:val="00B0717A"/>
    <w:rsid w:val="00B15682"/>
    <w:rsid w:val="00B166FB"/>
    <w:rsid w:val="00B22AB9"/>
    <w:rsid w:val="00B23602"/>
    <w:rsid w:val="00B23C57"/>
    <w:rsid w:val="00B246A4"/>
    <w:rsid w:val="00B247A1"/>
    <w:rsid w:val="00B2507E"/>
    <w:rsid w:val="00B30761"/>
    <w:rsid w:val="00B33538"/>
    <w:rsid w:val="00B34459"/>
    <w:rsid w:val="00B37168"/>
    <w:rsid w:val="00B377A8"/>
    <w:rsid w:val="00B379B0"/>
    <w:rsid w:val="00B41A1D"/>
    <w:rsid w:val="00B47B17"/>
    <w:rsid w:val="00B47C7A"/>
    <w:rsid w:val="00B5336A"/>
    <w:rsid w:val="00B536B8"/>
    <w:rsid w:val="00B5448C"/>
    <w:rsid w:val="00B567C0"/>
    <w:rsid w:val="00B6315A"/>
    <w:rsid w:val="00B63990"/>
    <w:rsid w:val="00B639B8"/>
    <w:rsid w:val="00B67046"/>
    <w:rsid w:val="00B6731C"/>
    <w:rsid w:val="00B71657"/>
    <w:rsid w:val="00B7214A"/>
    <w:rsid w:val="00B725F6"/>
    <w:rsid w:val="00B72F23"/>
    <w:rsid w:val="00B74974"/>
    <w:rsid w:val="00B75273"/>
    <w:rsid w:val="00B76916"/>
    <w:rsid w:val="00B84ED9"/>
    <w:rsid w:val="00B855EA"/>
    <w:rsid w:val="00B8726B"/>
    <w:rsid w:val="00B87D1E"/>
    <w:rsid w:val="00B87D9F"/>
    <w:rsid w:val="00B90EC7"/>
    <w:rsid w:val="00B9176B"/>
    <w:rsid w:val="00B923F5"/>
    <w:rsid w:val="00B925C7"/>
    <w:rsid w:val="00B92D6A"/>
    <w:rsid w:val="00B95072"/>
    <w:rsid w:val="00B95332"/>
    <w:rsid w:val="00B95765"/>
    <w:rsid w:val="00B96383"/>
    <w:rsid w:val="00B97A2D"/>
    <w:rsid w:val="00BA0CE2"/>
    <w:rsid w:val="00BA340E"/>
    <w:rsid w:val="00BA670F"/>
    <w:rsid w:val="00BA6CB1"/>
    <w:rsid w:val="00BA712B"/>
    <w:rsid w:val="00BB00D4"/>
    <w:rsid w:val="00BB0977"/>
    <w:rsid w:val="00BB105E"/>
    <w:rsid w:val="00BB192C"/>
    <w:rsid w:val="00BB22BA"/>
    <w:rsid w:val="00BC2AA0"/>
    <w:rsid w:val="00BC4A0B"/>
    <w:rsid w:val="00BC4F65"/>
    <w:rsid w:val="00BC545C"/>
    <w:rsid w:val="00BC5520"/>
    <w:rsid w:val="00BC67D0"/>
    <w:rsid w:val="00BC6818"/>
    <w:rsid w:val="00BC75D2"/>
    <w:rsid w:val="00BC76A9"/>
    <w:rsid w:val="00BC79F6"/>
    <w:rsid w:val="00BC7E11"/>
    <w:rsid w:val="00BD452B"/>
    <w:rsid w:val="00BE1942"/>
    <w:rsid w:val="00BE1E36"/>
    <w:rsid w:val="00BE40BF"/>
    <w:rsid w:val="00BE4958"/>
    <w:rsid w:val="00BE7A71"/>
    <w:rsid w:val="00BF0E19"/>
    <w:rsid w:val="00BF5769"/>
    <w:rsid w:val="00BF5CAD"/>
    <w:rsid w:val="00BF5EEF"/>
    <w:rsid w:val="00BF7CCB"/>
    <w:rsid w:val="00BF7FED"/>
    <w:rsid w:val="00C028A1"/>
    <w:rsid w:val="00C02F19"/>
    <w:rsid w:val="00C0442F"/>
    <w:rsid w:val="00C0526D"/>
    <w:rsid w:val="00C07390"/>
    <w:rsid w:val="00C1219F"/>
    <w:rsid w:val="00C14729"/>
    <w:rsid w:val="00C14FF2"/>
    <w:rsid w:val="00C15CB3"/>
    <w:rsid w:val="00C167C4"/>
    <w:rsid w:val="00C16DE0"/>
    <w:rsid w:val="00C21B71"/>
    <w:rsid w:val="00C224FA"/>
    <w:rsid w:val="00C237DF"/>
    <w:rsid w:val="00C25BC8"/>
    <w:rsid w:val="00C26C68"/>
    <w:rsid w:val="00C362D4"/>
    <w:rsid w:val="00C37B1C"/>
    <w:rsid w:val="00C37D6E"/>
    <w:rsid w:val="00C4062F"/>
    <w:rsid w:val="00C40E07"/>
    <w:rsid w:val="00C42D8C"/>
    <w:rsid w:val="00C43530"/>
    <w:rsid w:val="00C43B38"/>
    <w:rsid w:val="00C43C0D"/>
    <w:rsid w:val="00C443CF"/>
    <w:rsid w:val="00C450E2"/>
    <w:rsid w:val="00C45912"/>
    <w:rsid w:val="00C46BEA"/>
    <w:rsid w:val="00C47F52"/>
    <w:rsid w:val="00C50890"/>
    <w:rsid w:val="00C51A0F"/>
    <w:rsid w:val="00C5244F"/>
    <w:rsid w:val="00C52AF2"/>
    <w:rsid w:val="00C533C2"/>
    <w:rsid w:val="00C544A6"/>
    <w:rsid w:val="00C57E9F"/>
    <w:rsid w:val="00C621B8"/>
    <w:rsid w:val="00C63A87"/>
    <w:rsid w:val="00C6482C"/>
    <w:rsid w:val="00C64F2D"/>
    <w:rsid w:val="00C6514F"/>
    <w:rsid w:val="00C6676F"/>
    <w:rsid w:val="00C6743D"/>
    <w:rsid w:val="00C70E90"/>
    <w:rsid w:val="00C72BC9"/>
    <w:rsid w:val="00C72C06"/>
    <w:rsid w:val="00C73111"/>
    <w:rsid w:val="00C73F36"/>
    <w:rsid w:val="00C74066"/>
    <w:rsid w:val="00C75042"/>
    <w:rsid w:val="00C76349"/>
    <w:rsid w:val="00C77361"/>
    <w:rsid w:val="00C833B7"/>
    <w:rsid w:val="00C837D6"/>
    <w:rsid w:val="00C85876"/>
    <w:rsid w:val="00C935DD"/>
    <w:rsid w:val="00C9380D"/>
    <w:rsid w:val="00C93D6D"/>
    <w:rsid w:val="00C961B1"/>
    <w:rsid w:val="00C961E5"/>
    <w:rsid w:val="00C96A0A"/>
    <w:rsid w:val="00CA048C"/>
    <w:rsid w:val="00CA320A"/>
    <w:rsid w:val="00CA326F"/>
    <w:rsid w:val="00CA3B78"/>
    <w:rsid w:val="00CA6B3C"/>
    <w:rsid w:val="00CA7538"/>
    <w:rsid w:val="00CB2E1F"/>
    <w:rsid w:val="00CB3463"/>
    <w:rsid w:val="00CB5B41"/>
    <w:rsid w:val="00CC0647"/>
    <w:rsid w:val="00CC2A17"/>
    <w:rsid w:val="00CC63E5"/>
    <w:rsid w:val="00CD1517"/>
    <w:rsid w:val="00CD1A56"/>
    <w:rsid w:val="00CD2426"/>
    <w:rsid w:val="00CD336E"/>
    <w:rsid w:val="00CD33D0"/>
    <w:rsid w:val="00CD5CEB"/>
    <w:rsid w:val="00CD673A"/>
    <w:rsid w:val="00CD75B6"/>
    <w:rsid w:val="00CE1217"/>
    <w:rsid w:val="00CE2A56"/>
    <w:rsid w:val="00CE6C6D"/>
    <w:rsid w:val="00CF0BCE"/>
    <w:rsid w:val="00CF0F07"/>
    <w:rsid w:val="00CF25AE"/>
    <w:rsid w:val="00CF373F"/>
    <w:rsid w:val="00CF6622"/>
    <w:rsid w:val="00CF6B5C"/>
    <w:rsid w:val="00CF6D83"/>
    <w:rsid w:val="00CF72FF"/>
    <w:rsid w:val="00CF7332"/>
    <w:rsid w:val="00D00064"/>
    <w:rsid w:val="00D04AEB"/>
    <w:rsid w:val="00D11332"/>
    <w:rsid w:val="00D14D26"/>
    <w:rsid w:val="00D168FD"/>
    <w:rsid w:val="00D17D1D"/>
    <w:rsid w:val="00D2265F"/>
    <w:rsid w:val="00D235D2"/>
    <w:rsid w:val="00D23DCF"/>
    <w:rsid w:val="00D24BA3"/>
    <w:rsid w:val="00D24DC3"/>
    <w:rsid w:val="00D259F6"/>
    <w:rsid w:val="00D278C6"/>
    <w:rsid w:val="00D30460"/>
    <w:rsid w:val="00D31E2E"/>
    <w:rsid w:val="00D327B5"/>
    <w:rsid w:val="00D332C7"/>
    <w:rsid w:val="00D33987"/>
    <w:rsid w:val="00D363E3"/>
    <w:rsid w:val="00D36937"/>
    <w:rsid w:val="00D37334"/>
    <w:rsid w:val="00D41235"/>
    <w:rsid w:val="00D43274"/>
    <w:rsid w:val="00D51009"/>
    <w:rsid w:val="00D53364"/>
    <w:rsid w:val="00D53626"/>
    <w:rsid w:val="00D53AC0"/>
    <w:rsid w:val="00D53F59"/>
    <w:rsid w:val="00D54254"/>
    <w:rsid w:val="00D55BFE"/>
    <w:rsid w:val="00D5646D"/>
    <w:rsid w:val="00D56992"/>
    <w:rsid w:val="00D57171"/>
    <w:rsid w:val="00D57D41"/>
    <w:rsid w:val="00D6113C"/>
    <w:rsid w:val="00D630B7"/>
    <w:rsid w:val="00D64384"/>
    <w:rsid w:val="00D64E05"/>
    <w:rsid w:val="00D67D13"/>
    <w:rsid w:val="00D67D1A"/>
    <w:rsid w:val="00D73699"/>
    <w:rsid w:val="00D75722"/>
    <w:rsid w:val="00D75BE9"/>
    <w:rsid w:val="00D775A4"/>
    <w:rsid w:val="00D80892"/>
    <w:rsid w:val="00D80C66"/>
    <w:rsid w:val="00D823C2"/>
    <w:rsid w:val="00D82DD7"/>
    <w:rsid w:val="00D836E8"/>
    <w:rsid w:val="00D84511"/>
    <w:rsid w:val="00D913EC"/>
    <w:rsid w:val="00D915AD"/>
    <w:rsid w:val="00D9572B"/>
    <w:rsid w:val="00D962CF"/>
    <w:rsid w:val="00DA09EF"/>
    <w:rsid w:val="00DA16CB"/>
    <w:rsid w:val="00DA4AB3"/>
    <w:rsid w:val="00DA4E4F"/>
    <w:rsid w:val="00DA5003"/>
    <w:rsid w:val="00DA5E50"/>
    <w:rsid w:val="00DA71E5"/>
    <w:rsid w:val="00DB4660"/>
    <w:rsid w:val="00DB50C3"/>
    <w:rsid w:val="00DB54F6"/>
    <w:rsid w:val="00DB6651"/>
    <w:rsid w:val="00DB7496"/>
    <w:rsid w:val="00DC4F81"/>
    <w:rsid w:val="00DC5A51"/>
    <w:rsid w:val="00DC6239"/>
    <w:rsid w:val="00DD1852"/>
    <w:rsid w:val="00DD1CFA"/>
    <w:rsid w:val="00DD2ED0"/>
    <w:rsid w:val="00DD33CE"/>
    <w:rsid w:val="00DD3BAB"/>
    <w:rsid w:val="00DD7C2B"/>
    <w:rsid w:val="00DE0116"/>
    <w:rsid w:val="00DE2020"/>
    <w:rsid w:val="00DE4D95"/>
    <w:rsid w:val="00DE531E"/>
    <w:rsid w:val="00DE541B"/>
    <w:rsid w:val="00DE6390"/>
    <w:rsid w:val="00DE6E3A"/>
    <w:rsid w:val="00DF1202"/>
    <w:rsid w:val="00DF22AD"/>
    <w:rsid w:val="00DF711A"/>
    <w:rsid w:val="00DF75C3"/>
    <w:rsid w:val="00DF79E2"/>
    <w:rsid w:val="00E014F4"/>
    <w:rsid w:val="00E02CAF"/>
    <w:rsid w:val="00E03F15"/>
    <w:rsid w:val="00E04019"/>
    <w:rsid w:val="00E04EB6"/>
    <w:rsid w:val="00E07A5B"/>
    <w:rsid w:val="00E10A23"/>
    <w:rsid w:val="00E10ED8"/>
    <w:rsid w:val="00E1366E"/>
    <w:rsid w:val="00E21A3B"/>
    <w:rsid w:val="00E30AF9"/>
    <w:rsid w:val="00E329E3"/>
    <w:rsid w:val="00E357F6"/>
    <w:rsid w:val="00E37390"/>
    <w:rsid w:val="00E443DD"/>
    <w:rsid w:val="00E44602"/>
    <w:rsid w:val="00E44714"/>
    <w:rsid w:val="00E4633B"/>
    <w:rsid w:val="00E46CAC"/>
    <w:rsid w:val="00E47E4D"/>
    <w:rsid w:val="00E500EA"/>
    <w:rsid w:val="00E5170F"/>
    <w:rsid w:val="00E538B9"/>
    <w:rsid w:val="00E54787"/>
    <w:rsid w:val="00E57FCD"/>
    <w:rsid w:val="00E60063"/>
    <w:rsid w:val="00E606CF"/>
    <w:rsid w:val="00E62EAE"/>
    <w:rsid w:val="00E63E33"/>
    <w:rsid w:val="00E6425D"/>
    <w:rsid w:val="00E64501"/>
    <w:rsid w:val="00E65481"/>
    <w:rsid w:val="00E65566"/>
    <w:rsid w:val="00E7208F"/>
    <w:rsid w:val="00E7321E"/>
    <w:rsid w:val="00E74D09"/>
    <w:rsid w:val="00E7571C"/>
    <w:rsid w:val="00E75E50"/>
    <w:rsid w:val="00E763C1"/>
    <w:rsid w:val="00E7777E"/>
    <w:rsid w:val="00E77FF8"/>
    <w:rsid w:val="00E80C10"/>
    <w:rsid w:val="00E8185D"/>
    <w:rsid w:val="00E82B0F"/>
    <w:rsid w:val="00E84FAA"/>
    <w:rsid w:val="00E86D21"/>
    <w:rsid w:val="00E93D24"/>
    <w:rsid w:val="00E93F78"/>
    <w:rsid w:val="00E956CE"/>
    <w:rsid w:val="00E970AB"/>
    <w:rsid w:val="00E9744A"/>
    <w:rsid w:val="00E97FAD"/>
    <w:rsid w:val="00E97FCA"/>
    <w:rsid w:val="00EA01FA"/>
    <w:rsid w:val="00EA060B"/>
    <w:rsid w:val="00EA4702"/>
    <w:rsid w:val="00EA4936"/>
    <w:rsid w:val="00EA5236"/>
    <w:rsid w:val="00EA566A"/>
    <w:rsid w:val="00EA5A00"/>
    <w:rsid w:val="00EB0A58"/>
    <w:rsid w:val="00EB0BFB"/>
    <w:rsid w:val="00EB1AB3"/>
    <w:rsid w:val="00EB43C4"/>
    <w:rsid w:val="00EB4917"/>
    <w:rsid w:val="00EB5237"/>
    <w:rsid w:val="00EB593C"/>
    <w:rsid w:val="00EB7516"/>
    <w:rsid w:val="00EB7CEE"/>
    <w:rsid w:val="00EC0599"/>
    <w:rsid w:val="00EC1000"/>
    <w:rsid w:val="00EC1877"/>
    <w:rsid w:val="00EC1A33"/>
    <w:rsid w:val="00EC30E9"/>
    <w:rsid w:val="00EC4694"/>
    <w:rsid w:val="00EC6DB0"/>
    <w:rsid w:val="00EC78F3"/>
    <w:rsid w:val="00EC79D7"/>
    <w:rsid w:val="00EC7CBF"/>
    <w:rsid w:val="00ED02A0"/>
    <w:rsid w:val="00ED1C96"/>
    <w:rsid w:val="00ED6930"/>
    <w:rsid w:val="00EE1937"/>
    <w:rsid w:val="00EE2EC3"/>
    <w:rsid w:val="00EE3361"/>
    <w:rsid w:val="00EE4D29"/>
    <w:rsid w:val="00EE4DDB"/>
    <w:rsid w:val="00EE6671"/>
    <w:rsid w:val="00EF14AE"/>
    <w:rsid w:val="00EF3285"/>
    <w:rsid w:val="00EF3AEF"/>
    <w:rsid w:val="00EF6469"/>
    <w:rsid w:val="00EF7481"/>
    <w:rsid w:val="00EF74FC"/>
    <w:rsid w:val="00F01064"/>
    <w:rsid w:val="00F01509"/>
    <w:rsid w:val="00F0233D"/>
    <w:rsid w:val="00F0339D"/>
    <w:rsid w:val="00F03552"/>
    <w:rsid w:val="00F04AB7"/>
    <w:rsid w:val="00F04C87"/>
    <w:rsid w:val="00F05CEE"/>
    <w:rsid w:val="00F0615B"/>
    <w:rsid w:val="00F071C3"/>
    <w:rsid w:val="00F11E1F"/>
    <w:rsid w:val="00F136B3"/>
    <w:rsid w:val="00F1371D"/>
    <w:rsid w:val="00F16540"/>
    <w:rsid w:val="00F165DD"/>
    <w:rsid w:val="00F21EDF"/>
    <w:rsid w:val="00F2230B"/>
    <w:rsid w:val="00F24966"/>
    <w:rsid w:val="00F330F0"/>
    <w:rsid w:val="00F339F2"/>
    <w:rsid w:val="00F36E97"/>
    <w:rsid w:val="00F402DA"/>
    <w:rsid w:val="00F40777"/>
    <w:rsid w:val="00F43786"/>
    <w:rsid w:val="00F44951"/>
    <w:rsid w:val="00F44E2E"/>
    <w:rsid w:val="00F45918"/>
    <w:rsid w:val="00F45BFE"/>
    <w:rsid w:val="00F467F6"/>
    <w:rsid w:val="00F47305"/>
    <w:rsid w:val="00F4772F"/>
    <w:rsid w:val="00F513D0"/>
    <w:rsid w:val="00F51666"/>
    <w:rsid w:val="00F545EF"/>
    <w:rsid w:val="00F559CF"/>
    <w:rsid w:val="00F61D45"/>
    <w:rsid w:val="00F628AA"/>
    <w:rsid w:val="00F634E1"/>
    <w:rsid w:val="00F63DDB"/>
    <w:rsid w:val="00F65547"/>
    <w:rsid w:val="00F67366"/>
    <w:rsid w:val="00F67BAB"/>
    <w:rsid w:val="00F70D40"/>
    <w:rsid w:val="00F71283"/>
    <w:rsid w:val="00F73682"/>
    <w:rsid w:val="00F73A30"/>
    <w:rsid w:val="00F73A8A"/>
    <w:rsid w:val="00F74861"/>
    <w:rsid w:val="00F74A32"/>
    <w:rsid w:val="00F755AD"/>
    <w:rsid w:val="00F771CC"/>
    <w:rsid w:val="00F775DC"/>
    <w:rsid w:val="00F8058A"/>
    <w:rsid w:val="00F81338"/>
    <w:rsid w:val="00F821AD"/>
    <w:rsid w:val="00F85253"/>
    <w:rsid w:val="00F86ECE"/>
    <w:rsid w:val="00F86F04"/>
    <w:rsid w:val="00F87028"/>
    <w:rsid w:val="00F908E8"/>
    <w:rsid w:val="00F91983"/>
    <w:rsid w:val="00F91CFA"/>
    <w:rsid w:val="00F91E31"/>
    <w:rsid w:val="00F93674"/>
    <w:rsid w:val="00F937FF"/>
    <w:rsid w:val="00F9443F"/>
    <w:rsid w:val="00F94A51"/>
    <w:rsid w:val="00F97FC1"/>
    <w:rsid w:val="00FA1ED2"/>
    <w:rsid w:val="00FA2DC1"/>
    <w:rsid w:val="00FA59EF"/>
    <w:rsid w:val="00FA60CD"/>
    <w:rsid w:val="00FA7539"/>
    <w:rsid w:val="00FB2205"/>
    <w:rsid w:val="00FB2857"/>
    <w:rsid w:val="00FB360A"/>
    <w:rsid w:val="00FB5419"/>
    <w:rsid w:val="00FB5BF6"/>
    <w:rsid w:val="00FB7D12"/>
    <w:rsid w:val="00FC387D"/>
    <w:rsid w:val="00FC47E6"/>
    <w:rsid w:val="00FC51AC"/>
    <w:rsid w:val="00FC666C"/>
    <w:rsid w:val="00FD31C9"/>
    <w:rsid w:val="00FD41E6"/>
    <w:rsid w:val="00FD55AD"/>
    <w:rsid w:val="00FE0FBA"/>
    <w:rsid w:val="00FE16D0"/>
    <w:rsid w:val="00FE335B"/>
    <w:rsid w:val="00FE3BC1"/>
    <w:rsid w:val="00FE6A33"/>
    <w:rsid w:val="00FE7881"/>
    <w:rsid w:val="00FF01E4"/>
    <w:rsid w:val="00FF0F50"/>
    <w:rsid w:val="00FF1145"/>
    <w:rsid w:val="00FF30B5"/>
    <w:rsid w:val="00FF33C3"/>
    <w:rsid w:val="00FF4EB4"/>
    <w:rsid w:val="00FF5019"/>
    <w:rsid w:val="00F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B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B4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4660"/>
  </w:style>
  <w:style w:type="paragraph" w:styleId="Footer">
    <w:name w:val="footer"/>
    <w:basedOn w:val="Normal"/>
    <w:link w:val="FooterChar"/>
    <w:uiPriority w:val="99"/>
    <w:semiHidden/>
    <w:unhideWhenUsed/>
    <w:rsid w:val="00DB4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4660"/>
  </w:style>
  <w:style w:type="paragraph" w:styleId="BalloonText">
    <w:name w:val="Balloon Text"/>
    <w:basedOn w:val="Normal"/>
    <w:link w:val="BalloonTextChar"/>
    <w:uiPriority w:val="99"/>
    <w:semiHidden/>
    <w:unhideWhenUsed/>
    <w:rsid w:val="00C93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D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55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67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B65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B6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7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7C4"/>
    <w:rPr>
      <w:b/>
      <w:bCs/>
      <w:sz w:val="20"/>
      <w:szCs w:val="20"/>
      <w:lang w:val="en-US"/>
    </w:rPr>
  </w:style>
  <w:style w:type="table" w:styleId="MediumShading1">
    <w:name w:val="Medium Shading 1"/>
    <w:basedOn w:val="TableNormal"/>
    <w:uiPriority w:val="63"/>
    <w:rsid w:val="00FB360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EC059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0A420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465C2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B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B4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4660"/>
  </w:style>
  <w:style w:type="paragraph" w:styleId="Footer">
    <w:name w:val="footer"/>
    <w:basedOn w:val="Normal"/>
    <w:link w:val="FooterChar"/>
    <w:uiPriority w:val="99"/>
    <w:semiHidden/>
    <w:unhideWhenUsed/>
    <w:rsid w:val="00DB4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4660"/>
  </w:style>
  <w:style w:type="paragraph" w:styleId="BalloonText">
    <w:name w:val="Balloon Text"/>
    <w:basedOn w:val="Normal"/>
    <w:link w:val="BalloonTextChar"/>
    <w:uiPriority w:val="99"/>
    <w:semiHidden/>
    <w:unhideWhenUsed/>
    <w:rsid w:val="00C93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D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55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67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B65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B6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7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7C4"/>
    <w:rPr>
      <w:b/>
      <w:bCs/>
      <w:sz w:val="20"/>
      <w:szCs w:val="20"/>
      <w:lang w:val="en-US"/>
    </w:rPr>
  </w:style>
  <w:style w:type="table" w:styleId="MediumShading1">
    <w:name w:val="Medium Shading 1"/>
    <w:basedOn w:val="TableNormal"/>
    <w:uiPriority w:val="63"/>
    <w:rsid w:val="00FB360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EC059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0A420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465C2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3AF95-42A0-4F13-8073-FDA0B4E5A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1446</Words>
  <Characters>7959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Universitair Medisch Centrum Groningen</Company>
  <LinksUpToDate>false</LinksUpToDate>
  <CharactersWithSpaces>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boumag</dc:creator>
  <cp:lastModifiedBy>Hosson, LD de (onco)</cp:lastModifiedBy>
  <cp:revision>3</cp:revision>
  <dcterms:created xsi:type="dcterms:W3CDTF">2018-08-15T09:19:00Z</dcterms:created>
  <dcterms:modified xsi:type="dcterms:W3CDTF">2019-01-16T21:52:00Z</dcterms:modified>
</cp:coreProperties>
</file>