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0BC711" w14:textId="24FEAABB" w:rsidR="00397FBB" w:rsidRDefault="00B43BAB" w:rsidP="00397FBB">
      <w:pPr>
        <w:pStyle w:val="berschrift1"/>
        <w:spacing w:line="360" w:lineRule="auto"/>
        <w:rPr>
          <w:rFonts w:ascii="Arial" w:hAnsi="Arial" w:cs="Arial"/>
          <w:sz w:val="22"/>
          <w:szCs w:val="22"/>
          <w:lang w:val="en-US"/>
        </w:rPr>
      </w:pPr>
      <w:r>
        <w:rPr>
          <w:rFonts w:ascii="Arial" w:hAnsi="Arial" w:cs="Arial"/>
          <w:sz w:val="22"/>
          <w:szCs w:val="22"/>
          <w:lang w:val="en-US"/>
        </w:rPr>
        <w:t>A</w:t>
      </w:r>
      <w:r w:rsidR="00397FBB">
        <w:rPr>
          <w:rFonts w:ascii="Arial" w:hAnsi="Arial" w:cs="Arial"/>
          <w:sz w:val="22"/>
          <w:szCs w:val="22"/>
          <w:lang w:val="en-US"/>
        </w:rPr>
        <w:t xml:space="preserve">ppendix: </w:t>
      </w:r>
      <w:r w:rsidR="00397FBB" w:rsidRPr="00E15EB8">
        <w:rPr>
          <w:rFonts w:ascii="Arial" w:hAnsi="Arial" w:cs="Arial"/>
          <w:sz w:val="22"/>
          <w:szCs w:val="22"/>
          <w:lang w:val="en-US"/>
        </w:rPr>
        <w:t>Supplemental material</w:t>
      </w:r>
    </w:p>
    <w:p w14:paraId="3E30FAE0" w14:textId="28A33530" w:rsidR="001171C8" w:rsidRPr="00E15EB8" w:rsidRDefault="001171C8" w:rsidP="00B43BAB">
      <w:pPr>
        <w:spacing w:after="0"/>
        <w:rPr>
          <w:rFonts w:ascii="Arial" w:hAnsi="Arial" w:cs="Arial"/>
          <w:b/>
          <w:lang w:val="en-US"/>
        </w:rPr>
      </w:pPr>
      <w:r w:rsidRPr="002D3A26">
        <w:rPr>
          <w:rFonts w:ascii="Arial" w:hAnsi="Arial" w:cs="Arial"/>
          <w:b/>
          <w:lang w:val="en-US"/>
        </w:rPr>
        <w:t xml:space="preserve">Table </w:t>
      </w:r>
      <w:proofErr w:type="gramStart"/>
      <w:r w:rsidRPr="002D3A26">
        <w:rPr>
          <w:rFonts w:ascii="Arial" w:hAnsi="Arial" w:cs="Arial"/>
          <w:b/>
          <w:lang w:val="en-US"/>
        </w:rPr>
        <w:t>1A  Outcomes</w:t>
      </w:r>
      <w:proofErr w:type="gramEnd"/>
      <w:r w:rsidRPr="002D3A26">
        <w:rPr>
          <w:rFonts w:ascii="Arial" w:hAnsi="Arial" w:cs="Arial"/>
          <w:b/>
          <w:lang w:val="en-US"/>
        </w:rPr>
        <w:t xml:space="preserve"> before and after run-in medication (all patients</w:t>
      </w:r>
      <w:r w:rsidR="0049339D" w:rsidRPr="002D3A26">
        <w:rPr>
          <w:rFonts w:ascii="Arial" w:hAnsi="Arial" w:cs="Arial"/>
          <w:b/>
          <w:lang w:val="en-US"/>
        </w:rPr>
        <w:t>, additional measurements)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211"/>
        <w:gridCol w:w="1418"/>
        <w:gridCol w:w="992"/>
        <w:gridCol w:w="709"/>
        <w:gridCol w:w="1417"/>
        <w:gridCol w:w="993"/>
        <w:gridCol w:w="425"/>
        <w:gridCol w:w="2410"/>
        <w:gridCol w:w="928"/>
      </w:tblGrid>
      <w:tr w:rsidR="001171C8" w:rsidRPr="00A732FC" w14:paraId="53B14A67" w14:textId="77777777" w:rsidTr="00867218">
        <w:trPr>
          <w:tblHeader/>
        </w:trPr>
        <w:tc>
          <w:tcPr>
            <w:tcW w:w="5211" w:type="dxa"/>
            <w:tcBorders>
              <w:top w:val="nil"/>
              <w:bottom w:val="single" w:sz="4" w:space="0" w:color="auto"/>
              <w:right w:val="nil"/>
            </w:tcBorders>
          </w:tcPr>
          <w:p w14:paraId="781548C0" w14:textId="77777777" w:rsidR="001171C8" w:rsidRPr="00E15EB8" w:rsidRDefault="001171C8" w:rsidP="00B43BAB">
            <w:pPr>
              <w:rPr>
                <w:rFonts w:ascii="Arial" w:hAnsi="Arial" w:cs="Arial"/>
                <w:bCs/>
                <w:lang w:val="en-US"/>
              </w:rPr>
            </w:pPr>
          </w:p>
        </w:tc>
        <w:tc>
          <w:tcPr>
            <w:tcW w:w="2410" w:type="dxa"/>
            <w:gridSpan w:val="2"/>
            <w:tcBorders>
              <w:top w:val="nil"/>
              <w:left w:val="nil"/>
              <w:bottom w:val="single" w:sz="4" w:space="0" w:color="auto"/>
              <w:right w:val="nil"/>
            </w:tcBorders>
            <w:vAlign w:val="bottom"/>
          </w:tcPr>
          <w:p w14:paraId="6394E4BC" w14:textId="77777777" w:rsidR="001171C8" w:rsidRPr="00E15EB8" w:rsidRDefault="001171C8" w:rsidP="00B43BAB">
            <w:pPr>
              <w:jc w:val="center"/>
              <w:rPr>
                <w:rFonts w:ascii="Arial" w:hAnsi="Arial" w:cs="Arial"/>
                <w:bCs/>
                <w:lang w:val="en-US"/>
              </w:rPr>
            </w:pPr>
            <w:r w:rsidRPr="00E15EB8">
              <w:rPr>
                <w:rFonts w:ascii="Arial" w:hAnsi="Arial" w:cs="Arial"/>
                <w:bCs/>
                <w:lang w:val="en-US"/>
              </w:rPr>
              <w:t>Screening</w:t>
            </w:r>
            <w:r w:rsidRPr="00E15EB8">
              <w:rPr>
                <w:rFonts w:ascii="Arial" w:hAnsi="Arial" w:cs="Arial"/>
                <w:bCs/>
                <w:vertAlign w:val="superscript"/>
                <w:lang w:val="en-US"/>
              </w:rPr>
              <w:t>1)</w:t>
            </w:r>
          </w:p>
        </w:tc>
        <w:tc>
          <w:tcPr>
            <w:tcW w:w="709" w:type="dxa"/>
            <w:tcBorders>
              <w:top w:val="nil"/>
              <w:left w:val="nil"/>
              <w:bottom w:val="single" w:sz="4" w:space="0" w:color="auto"/>
              <w:right w:val="nil"/>
            </w:tcBorders>
            <w:vAlign w:val="bottom"/>
          </w:tcPr>
          <w:p w14:paraId="6217EB38" w14:textId="77777777" w:rsidR="001171C8" w:rsidRPr="00E15EB8" w:rsidRDefault="001171C8" w:rsidP="00B43BAB">
            <w:pPr>
              <w:rPr>
                <w:rFonts w:ascii="Arial" w:hAnsi="Arial" w:cs="Arial"/>
                <w:bCs/>
                <w:lang w:val="en-US"/>
              </w:rPr>
            </w:pPr>
          </w:p>
        </w:tc>
        <w:tc>
          <w:tcPr>
            <w:tcW w:w="2410" w:type="dxa"/>
            <w:gridSpan w:val="2"/>
            <w:tcBorders>
              <w:top w:val="nil"/>
              <w:left w:val="nil"/>
              <w:bottom w:val="single" w:sz="4" w:space="0" w:color="auto"/>
              <w:right w:val="nil"/>
            </w:tcBorders>
            <w:vAlign w:val="bottom"/>
          </w:tcPr>
          <w:p w14:paraId="4AA7A4E6" w14:textId="77777777" w:rsidR="001171C8" w:rsidRPr="00E15EB8" w:rsidRDefault="001171C8" w:rsidP="00B43BAB">
            <w:pPr>
              <w:jc w:val="center"/>
              <w:rPr>
                <w:rFonts w:ascii="Arial" w:hAnsi="Arial" w:cs="Arial"/>
                <w:bCs/>
                <w:lang w:val="en-US"/>
              </w:rPr>
            </w:pPr>
            <w:r w:rsidRPr="00E15EB8">
              <w:rPr>
                <w:rFonts w:ascii="Arial" w:hAnsi="Arial" w:cs="Arial"/>
                <w:bCs/>
                <w:lang w:val="en-US"/>
              </w:rPr>
              <w:t>End of run-in</w:t>
            </w:r>
            <w:r w:rsidRPr="00E15EB8">
              <w:rPr>
                <w:rFonts w:ascii="Arial" w:hAnsi="Arial" w:cs="Arial"/>
                <w:bCs/>
                <w:vertAlign w:val="superscript"/>
                <w:lang w:val="en-US"/>
              </w:rPr>
              <w:t>1)</w:t>
            </w:r>
          </w:p>
        </w:tc>
        <w:tc>
          <w:tcPr>
            <w:tcW w:w="425" w:type="dxa"/>
            <w:tcBorders>
              <w:top w:val="nil"/>
              <w:left w:val="nil"/>
              <w:bottom w:val="single" w:sz="4" w:space="0" w:color="auto"/>
              <w:right w:val="nil"/>
            </w:tcBorders>
            <w:vAlign w:val="bottom"/>
          </w:tcPr>
          <w:p w14:paraId="1C6DF86E" w14:textId="77777777" w:rsidR="001171C8" w:rsidRPr="00E15EB8" w:rsidRDefault="001171C8" w:rsidP="00B43BAB">
            <w:pPr>
              <w:rPr>
                <w:rFonts w:ascii="Arial" w:hAnsi="Arial" w:cs="Arial"/>
                <w:bCs/>
                <w:lang w:val="en-US"/>
              </w:rPr>
            </w:pPr>
          </w:p>
        </w:tc>
        <w:tc>
          <w:tcPr>
            <w:tcW w:w="3338" w:type="dxa"/>
            <w:gridSpan w:val="2"/>
            <w:tcBorders>
              <w:top w:val="nil"/>
              <w:left w:val="nil"/>
              <w:bottom w:val="single" w:sz="4" w:space="0" w:color="auto"/>
            </w:tcBorders>
            <w:vAlign w:val="bottom"/>
          </w:tcPr>
          <w:p w14:paraId="41E04484" w14:textId="77777777" w:rsidR="001171C8" w:rsidRPr="00E15EB8" w:rsidRDefault="001171C8" w:rsidP="00B43BAB">
            <w:pPr>
              <w:jc w:val="center"/>
              <w:rPr>
                <w:rFonts w:ascii="Arial" w:hAnsi="Arial" w:cs="Arial"/>
                <w:bCs/>
                <w:lang w:val="en-US"/>
              </w:rPr>
            </w:pPr>
            <w:r w:rsidRPr="00E15EB8">
              <w:rPr>
                <w:rFonts w:ascii="Arial" w:hAnsi="Arial" w:cs="Arial"/>
                <w:bCs/>
                <w:lang w:val="en-US"/>
              </w:rPr>
              <w:t>Change from screening to end of run-in</w:t>
            </w:r>
            <w:r w:rsidRPr="00E15EB8">
              <w:rPr>
                <w:rFonts w:ascii="Arial" w:hAnsi="Arial" w:cs="Arial"/>
                <w:bCs/>
                <w:vertAlign w:val="superscript"/>
                <w:lang w:val="en-US"/>
              </w:rPr>
              <w:t>2)</w:t>
            </w:r>
          </w:p>
        </w:tc>
      </w:tr>
      <w:tr w:rsidR="001171C8" w:rsidRPr="00E15EB8" w14:paraId="4F26A35E" w14:textId="77777777" w:rsidTr="00867218">
        <w:tc>
          <w:tcPr>
            <w:tcW w:w="5211" w:type="dxa"/>
            <w:tcBorders>
              <w:top w:val="single" w:sz="4" w:space="0" w:color="auto"/>
              <w:bottom w:val="single" w:sz="4" w:space="0" w:color="auto"/>
              <w:right w:val="nil"/>
            </w:tcBorders>
          </w:tcPr>
          <w:p w14:paraId="53803213" w14:textId="77777777" w:rsidR="001171C8" w:rsidRPr="00E15EB8" w:rsidRDefault="001171C8" w:rsidP="00B43BAB">
            <w:pPr>
              <w:rPr>
                <w:rFonts w:ascii="Arial" w:hAnsi="Arial" w:cs="Arial"/>
                <w:b/>
                <w:bCs/>
                <w:lang w:val="en-US"/>
              </w:rPr>
            </w:pPr>
            <w:r w:rsidRPr="00E15EB8">
              <w:rPr>
                <w:rFonts w:ascii="Arial" w:hAnsi="Arial" w:cs="Arial"/>
                <w:b/>
                <w:bCs/>
                <w:lang w:val="en-US"/>
              </w:rPr>
              <w:t>Safety laboratory testings</w:t>
            </w:r>
          </w:p>
        </w:tc>
        <w:tc>
          <w:tcPr>
            <w:tcW w:w="1418" w:type="dxa"/>
            <w:tcBorders>
              <w:top w:val="single" w:sz="4" w:space="0" w:color="auto"/>
              <w:left w:val="nil"/>
              <w:bottom w:val="single" w:sz="4" w:space="0" w:color="auto"/>
              <w:right w:val="nil"/>
            </w:tcBorders>
          </w:tcPr>
          <w:p w14:paraId="780DE8E0" w14:textId="77777777" w:rsidR="001171C8" w:rsidRPr="00E15EB8" w:rsidRDefault="001171C8" w:rsidP="00B43BAB">
            <w:pPr>
              <w:jc w:val="right"/>
              <w:rPr>
                <w:rFonts w:ascii="Arial" w:hAnsi="Arial" w:cs="Arial"/>
                <w:b/>
                <w:bCs/>
                <w:lang w:val="en-US"/>
              </w:rPr>
            </w:pPr>
          </w:p>
        </w:tc>
        <w:tc>
          <w:tcPr>
            <w:tcW w:w="992" w:type="dxa"/>
            <w:tcBorders>
              <w:top w:val="single" w:sz="4" w:space="0" w:color="auto"/>
              <w:left w:val="nil"/>
              <w:bottom w:val="single" w:sz="4" w:space="0" w:color="auto"/>
              <w:right w:val="nil"/>
            </w:tcBorders>
          </w:tcPr>
          <w:p w14:paraId="48ABE1BF" w14:textId="77777777" w:rsidR="001171C8" w:rsidRPr="00E15EB8" w:rsidRDefault="001171C8" w:rsidP="00B43BAB">
            <w:pPr>
              <w:jc w:val="right"/>
              <w:rPr>
                <w:rFonts w:ascii="Arial" w:hAnsi="Arial" w:cs="Arial"/>
                <w:b/>
                <w:bCs/>
                <w:lang w:val="en-US"/>
              </w:rPr>
            </w:pPr>
          </w:p>
        </w:tc>
        <w:tc>
          <w:tcPr>
            <w:tcW w:w="709" w:type="dxa"/>
            <w:tcBorders>
              <w:top w:val="single" w:sz="4" w:space="0" w:color="auto"/>
              <w:left w:val="nil"/>
              <w:bottom w:val="single" w:sz="4" w:space="0" w:color="auto"/>
              <w:right w:val="nil"/>
            </w:tcBorders>
          </w:tcPr>
          <w:p w14:paraId="05002658" w14:textId="77777777" w:rsidR="001171C8" w:rsidRPr="00E15EB8" w:rsidRDefault="001171C8" w:rsidP="00B43BAB">
            <w:pPr>
              <w:jc w:val="right"/>
              <w:rPr>
                <w:rFonts w:ascii="Arial" w:hAnsi="Arial" w:cs="Arial"/>
                <w:b/>
                <w:bCs/>
                <w:lang w:val="en-US"/>
              </w:rPr>
            </w:pPr>
          </w:p>
        </w:tc>
        <w:tc>
          <w:tcPr>
            <w:tcW w:w="1417" w:type="dxa"/>
            <w:tcBorders>
              <w:top w:val="single" w:sz="4" w:space="0" w:color="auto"/>
              <w:left w:val="nil"/>
              <w:bottom w:val="single" w:sz="4" w:space="0" w:color="auto"/>
              <w:right w:val="nil"/>
            </w:tcBorders>
          </w:tcPr>
          <w:p w14:paraId="71CBBC28" w14:textId="77777777" w:rsidR="001171C8" w:rsidRPr="00E15EB8" w:rsidRDefault="001171C8" w:rsidP="00B43BAB">
            <w:pPr>
              <w:jc w:val="right"/>
              <w:rPr>
                <w:rFonts w:ascii="Arial" w:hAnsi="Arial" w:cs="Arial"/>
                <w:b/>
                <w:bCs/>
                <w:lang w:val="en-US"/>
              </w:rPr>
            </w:pPr>
          </w:p>
        </w:tc>
        <w:tc>
          <w:tcPr>
            <w:tcW w:w="993" w:type="dxa"/>
            <w:tcBorders>
              <w:top w:val="single" w:sz="4" w:space="0" w:color="auto"/>
              <w:left w:val="nil"/>
              <w:bottom w:val="single" w:sz="4" w:space="0" w:color="auto"/>
              <w:right w:val="nil"/>
            </w:tcBorders>
          </w:tcPr>
          <w:p w14:paraId="2FFE4198" w14:textId="77777777" w:rsidR="001171C8" w:rsidRPr="00E15EB8" w:rsidRDefault="001171C8" w:rsidP="00B43BAB">
            <w:pPr>
              <w:jc w:val="right"/>
              <w:rPr>
                <w:rFonts w:ascii="Arial" w:hAnsi="Arial" w:cs="Arial"/>
                <w:b/>
                <w:bCs/>
                <w:lang w:val="en-US"/>
              </w:rPr>
            </w:pPr>
          </w:p>
        </w:tc>
        <w:tc>
          <w:tcPr>
            <w:tcW w:w="425" w:type="dxa"/>
            <w:tcBorders>
              <w:top w:val="single" w:sz="4" w:space="0" w:color="auto"/>
              <w:left w:val="nil"/>
              <w:bottom w:val="single" w:sz="4" w:space="0" w:color="auto"/>
              <w:right w:val="nil"/>
            </w:tcBorders>
          </w:tcPr>
          <w:p w14:paraId="48272FD2" w14:textId="77777777" w:rsidR="001171C8" w:rsidRPr="00E15EB8" w:rsidRDefault="001171C8" w:rsidP="00B43BAB">
            <w:pPr>
              <w:jc w:val="right"/>
              <w:rPr>
                <w:rFonts w:ascii="Arial" w:hAnsi="Arial" w:cs="Arial"/>
                <w:b/>
                <w:bCs/>
                <w:lang w:val="en-US"/>
              </w:rPr>
            </w:pPr>
          </w:p>
        </w:tc>
        <w:tc>
          <w:tcPr>
            <w:tcW w:w="2410" w:type="dxa"/>
            <w:tcBorders>
              <w:top w:val="single" w:sz="4" w:space="0" w:color="auto"/>
              <w:left w:val="nil"/>
              <w:bottom w:val="single" w:sz="4" w:space="0" w:color="auto"/>
              <w:right w:val="nil"/>
            </w:tcBorders>
          </w:tcPr>
          <w:p w14:paraId="22626FB2" w14:textId="77777777" w:rsidR="001171C8" w:rsidRPr="00E15EB8" w:rsidRDefault="001171C8" w:rsidP="00B43BAB">
            <w:pPr>
              <w:jc w:val="right"/>
              <w:rPr>
                <w:rFonts w:ascii="Arial" w:hAnsi="Arial" w:cs="Arial"/>
                <w:b/>
                <w:bCs/>
                <w:lang w:val="en-US"/>
              </w:rPr>
            </w:pPr>
          </w:p>
        </w:tc>
        <w:tc>
          <w:tcPr>
            <w:tcW w:w="928" w:type="dxa"/>
            <w:tcBorders>
              <w:top w:val="single" w:sz="4" w:space="0" w:color="auto"/>
              <w:left w:val="nil"/>
              <w:bottom w:val="single" w:sz="4" w:space="0" w:color="auto"/>
            </w:tcBorders>
          </w:tcPr>
          <w:p w14:paraId="3563C26D" w14:textId="77777777" w:rsidR="001171C8" w:rsidRPr="00E15EB8" w:rsidRDefault="001171C8" w:rsidP="00B43BAB">
            <w:pPr>
              <w:jc w:val="right"/>
              <w:rPr>
                <w:rFonts w:ascii="Arial" w:hAnsi="Arial" w:cs="Arial"/>
                <w:b/>
                <w:bCs/>
                <w:lang w:val="en-US"/>
              </w:rPr>
            </w:pPr>
          </w:p>
        </w:tc>
      </w:tr>
      <w:tr w:rsidR="001171C8" w:rsidRPr="00E15EB8" w14:paraId="4994F047" w14:textId="77777777" w:rsidTr="00867218">
        <w:tc>
          <w:tcPr>
            <w:tcW w:w="5211" w:type="dxa"/>
            <w:tcBorders>
              <w:top w:val="single" w:sz="4" w:space="0" w:color="auto"/>
              <w:right w:val="nil"/>
            </w:tcBorders>
          </w:tcPr>
          <w:p w14:paraId="185629D6" w14:textId="77777777" w:rsidR="001171C8" w:rsidRPr="00E15EB8" w:rsidRDefault="001171C8" w:rsidP="00B43BAB">
            <w:pPr>
              <w:pStyle w:val="Listenabsatz"/>
              <w:numPr>
                <w:ilvl w:val="0"/>
                <w:numId w:val="6"/>
              </w:numPr>
              <w:spacing w:line="240" w:lineRule="auto"/>
              <w:ind w:left="284" w:hanging="142"/>
              <w:jc w:val="both"/>
              <w:rPr>
                <w:rFonts w:cs="Arial"/>
                <w:bCs/>
                <w:lang w:val="en-US"/>
              </w:rPr>
            </w:pPr>
            <w:r w:rsidRPr="00E15EB8">
              <w:rPr>
                <w:rFonts w:cs="Arial"/>
                <w:bCs/>
                <w:lang w:val="en-US"/>
              </w:rPr>
              <w:t>Potassium [</w:t>
            </w:r>
            <w:proofErr w:type="spellStart"/>
            <w:r w:rsidRPr="00E15EB8">
              <w:rPr>
                <w:rFonts w:cs="Arial"/>
                <w:bCs/>
                <w:lang w:val="en-US"/>
              </w:rPr>
              <w:t>mmol</w:t>
            </w:r>
            <w:proofErr w:type="spellEnd"/>
            <w:r w:rsidRPr="00E15EB8">
              <w:rPr>
                <w:rFonts w:cs="Arial"/>
                <w:bCs/>
                <w:lang w:val="en-US"/>
              </w:rPr>
              <w:t>/l]</w:t>
            </w:r>
          </w:p>
        </w:tc>
        <w:tc>
          <w:tcPr>
            <w:tcW w:w="1418" w:type="dxa"/>
            <w:tcBorders>
              <w:top w:val="single" w:sz="4" w:space="0" w:color="auto"/>
              <w:left w:val="nil"/>
              <w:right w:val="nil"/>
            </w:tcBorders>
          </w:tcPr>
          <w:p w14:paraId="3C8FC4AB" w14:textId="77777777" w:rsidR="001171C8" w:rsidRPr="00E15EB8" w:rsidRDefault="001171C8" w:rsidP="00B43BAB">
            <w:pPr>
              <w:jc w:val="right"/>
              <w:rPr>
                <w:rFonts w:ascii="Arial" w:hAnsi="Arial" w:cs="Arial"/>
                <w:bCs/>
                <w:lang w:val="en-US"/>
              </w:rPr>
            </w:pPr>
            <w:r w:rsidRPr="00E15EB8">
              <w:rPr>
                <w:rFonts w:ascii="Arial" w:hAnsi="Arial" w:cs="Arial"/>
                <w:bCs/>
                <w:lang w:val="en-US"/>
              </w:rPr>
              <w:t>4.1±0.4</w:t>
            </w:r>
          </w:p>
        </w:tc>
        <w:tc>
          <w:tcPr>
            <w:tcW w:w="992" w:type="dxa"/>
            <w:tcBorders>
              <w:top w:val="single" w:sz="4" w:space="0" w:color="auto"/>
              <w:left w:val="nil"/>
              <w:right w:val="nil"/>
            </w:tcBorders>
          </w:tcPr>
          <w:p w14:paraId="7278AA5C" w14:textId="77777777" w:rsidR="001171C8" w:rsidRPr="00E15EB8" w:rsidRDefault="001171C8" w:rsidP="00B43BAB">
            <w:pPr>
              <w:jc w:val="right"/>
              <w:rPr>
                <w:rFonts w:ascii="Arial" w:hAnsi="Arial" w:cs="Arial"/>
                <w:bCs/>
                <w:lang w:val="en-US"/>
              </w:rPr>
            </w:pPr>
            <w:r w:rsidRPr="00E15EB8">
              <w:rPr>
                <w:rFonts w:ascii="Arial" w:hAnsi="Arial" w:cs="Arial"/>
                <w:bCs/>
                <w:lang w:val="en-US"/>
              </w:rPr>
              <w:t>n=42</w:t>
            </w:r>
          </w:p>
        </w:tc>
        <w:tc>
          <w:tcPr>
            <w:tcW w:w="709" w:type="dxa"/>
            <w:tcBorders>
              <w:top w:val="single" w:sz="4" w:space="0" w:color="auto"/>
              <w:left w:val="nil"/>
              <w:right w:val="nil"/>
            </w:tcBorders>
          </w:tcPr>
          <w:p w14:paraId="1A2C8E40" w14:textId="77777777" w:rsidR="001171C8" w:rsidRPr="00E15EB8" w:rsidRDefault="001171C8" w:rsidP="00B43BAB">
            <w:pPr>
              <w:jc w:val="right"/>
              <w:rPr>
                <w:rFonts w:ascii="Arial" w:hAnsi="Arial" w:cs="Arial"/>
                <w:bCs/>
                <w:lang w:val="en-US"/>
              </w:rPr>
            </w:pPr>
          </w:p>
        </w:tc>
        <w:tc>
          <w:tcPr>
            <w:tcW w:w="1417" w:type="dxa"/>
            <w:tcBorders>
              <w:top w:val="single" w:sz="4" w:space="0" w:color="auto"/>
              <w:left w:val="nil"/>
              <w:right w:val="nil"/>
            </w:tcBorders>
          </w:tcPr>
          <w:p w14:paraId="3A59E645" w14:textId="77777777" w:rsidR="001171C8" w:rsidRPr="00E15EB8" w:rsidRDefault="001171C8" w:rsidP="00B43BAB">
            <w:pPr>
              <w:jc w:val="right"/>
              <w:rPr>
                <w:rFonts w:ascii="Arial" w:hAnsi="Arial" w:cs="Arial"/>
                <w:bCs/>
                <w:lang w:val="en-US"/>
              </w:rPr>
            </w:pPr>
            <w:r w:rsidRPr="00E15EB8">
              <w:rPr>
                <w:rFonts w:ascii="Arial" w:hAnsi="Arial" w:cs="Arial"/>
                <w:bCs/>
                <w:lang w:val="en-US"/>
              </w:rPr>
              <w:t>4.3±0.5</w:t>
            </w:r>
          </w:p>
        </w:tc>
        <w:tc>
          <w:tcPr>
            <w:tcW w:w="993" w:type="dxa"/>
            <w:tcBorders>
              <w:top w:val="single" w:sz="4" w:space="0" w:color="auto"/>
              <w:left w:val="nil"/>
              <w:right w:val="nil"/>
            </w:tcBorders>
          </w:tcPr>
          <w:p w14:paraId="25E3C7AD" w14:textId="77777777" w:rsidR="001171C8" w:rsidRPr="00E15EB8" w:rsidRDefault="001171C8" w:rsidP="00B43BAB">
            <w:pPr>
              <w:jc w:val="right"/>
              <w:rPr>
                <w:rFonts w:ascii="Arial" w:hAnsi="Arial" w:cs="Arial"/>
                <w:bCs/>
                <w:lang w:val="en-US"/>
              </w:rPr>
            </w:pPr>
            <w:r w:rsidRPr="00E15EB8">
              <w:rPr>
                <w:rFonts w:ascii="Arial" w:hAnsi="Arial" w:cs="Arial"/>
                <w:bCs/>
                <w:lang w:val="en-US"/>
              </w:rPr>
              <w:t>n=37</w:t>
            </w:r>
          </w:p>
        </w:tc>
        <w:tc>
          <w:tcPr>
            <w:tcW w:w="425" w:type="dxa"/>
            <w:tcBorders>
              <w:top w:val="single" w:sz="4" w:space="0" w:color="auto"/>
              <w:left w:val="nil"/>
              <w:right w:val="nil"/>
            </w:tcBorders>
          </w:tcPr>
          <w:p w14:paraId="2E6FECD3" w14:textId="77777777" w:rsidR="001171C8" w:rsidRPr="00E15EB8" w:rsidRDefault="001171C8" w:rsidP="00B43BAB">
            <w:pPr>
              <w:jc w:val="right"/>
              <w:rPr>
                <w:rFonts w:ascii="Arial" w:hAnsi="Arial" w:cs="Arial"/>
                <w:bCs/>
                <w:lang w:val="en-US"/>
              </w:rPr>
            </w:pPr>
          </w:p>
        </w:tc>
        <w:tc>
          <w:tcPr>
            <w:tcW w:w="2410" w:type="dxa"/>
            <w:tcBorders>
              <w:top w:val="single" w:sz="4" w:space="0" w:color="auto"/>
              <w:left w:val="nil"/>
              <w:right w:val="nil"/>
            </w:tcBorders>
          </w:tcPr>
          <w:p w14:paraId="16DD1E3E" w14:textId="77777777" w:rsidR="001171C8" w:rsidRPr="00E15EB8" w:rsidRDefault="001171C8" w:rsidP="00B43BAB">
            <w:pPr>
              <w:jc w:val="right"/>
              <w:rPr>
                <w:rFonts w:ascii="Arial" w:hAnsi="Arial" w:cs="Arial"/>
                <w:bCs/>
                <w:lang w:val="en-US"/>
              </w:rPr>
            </w:pPr>
            <w:r w:rsidRPr="00E15EB8">
              <w:rPr>
                <w:rFonts w:ascii="Arial" w:hAnsi="Arial" w:cs="Arial"/>
                <w:bCs/>
                <w:lang w:val="en-US"/>
              </w:rPr>
              <w:t>0.2 [0.1 to 0.4]*</w:t>
            </w:r>
          </w:p>
        </w:tc>
        <w:tc>
          <w:tcPr>
            <w:tcW w:w="928" w:type="dxa"/>
            <w:tcBorders>
              <w:top w:val="single" w:sz="4" w:space="0" w:color="auto"/>
              <w:left w:val="nil"/>
            </w:tcBorders>
          </w:tcPr>
          <w:p w14:paraId="3BDDDDDB" w14:textId="77777777" w:rsidR="001171C8" w:rsidRPr="00E15EB8" w:rsidRDefault="001171C8" w:rsidP="00B43BAB">
            <w:pPr>
              <w:jc w:val="right"/>
              <w:rPr>
                <w:rFonts w:ascii="Arial" w:hAnsi="Arial" w:cs="Arial"/>
                <w:bCs/>
                <w:lang w:val="en-US"/>
              </w:rPr>
            </w:pPr>
            <w:r w:rsidRPr="00E15EB8">
              <w:rPr>
                <w:rFonts w:ascii="Arial" w:hAnsi="Arial" w:cs="Arial"/>
                <w:bCs/>
                <w:lang w:val="en-US"/>
              </w:rPr>
              <w:t>n=37</w:t>
            </w:r>
          </w:p>
        </w:tc>
      </w:tr>
      <w:tr w:rsidR="001171C8" w:rsidRPr="00E15EB8" w14:paraId="09403B6A" w14:textId="77777777" w:rsidTr="00867218">
        <w:tc>
          <w:tcPr>
            <w:tcW w:w="5211" w:type="dxa"/>
            <w:tcBorders>
              <w:right w:val="nil"/>
            </w:tcBorders>
          </w:tcPr>
          <w:p w14:paraId="71D2A5D6" w14:textId="77777777" w:rsidR="001171C8" w:rsidRPr="00E15EB8" w:rsidRDefault="001171C8" w:rsidP="00B43BAB">
            <w:pPr>
              <w:pStyle w:val="Listenabsatz"/>
              <w:numPr>
                <w:ilvl w:val="0"/>
                <w:numId w:val="6"/>
              </w:numPr>
              <w:spacing w:line="240" w:lineRule="auto"/>
              <w:ind w:left="284" w:hanging="142"/>
              <w:jc w:val="both"/>
              <w:rPr>
                <w:rFonts w:cs="Arial"/>
                <w:bCs/>
                <w:lang w:val="en-US"/>
              </w:rPr>
            </w:pPr>
            <w:r w:rsidRPr="00E15EB8">
              <w:rPr>
                <w:rFonts w:cs="Arial"/>
                <w:bCs/>
                <w:lang w:val="en-US"/>
              </w:rPr>
              <w:t>Sodium [</w:t>
            </w:r>
            <w:proofErr w:type="spellStart"/>
            <w:r w:rsidRPr="00E15EB8">
              <w:rPr>
                <w:rFonts w:cs="Arial"/>
                <w:bCs/>
                <w:lang w:val="en-US"/>
              </w:rPr>
              <w:t>mmol</w:t>
            </w:r>
            <w:proofErr w:type="spellEnd"/>
            <w:r w:rsidRPr="00E15EB8">
              <w:rPr>
                <w:rFonts w:cs="Arial"/>
                <w:bCs/>
                <w:lang w:val="en-US"/>
              </w:rPr>
              <w:t>/l]</w:t>
            </w:r>
          </w:p>
        </w:tc>
        <w:tc>
          <w:tcPr>
            <w:tcW w:w="1418" w:type="dxa"/>
            <w:tcBorders>
              <w:left w:val="nil"/>
              <w:right w:val="nil"/>
            </w:tcBorders>
          </w:tcPr>
          <w:p w14:paraId="3930FEF9" w14:textId="77777777" w:rsidR="001171C8" w:rsidRPr="00E15EB8" w:rsidRDefault="001171C8" w:rsidP="00B43BAB">
            <w:pPr>
              <w:jc w:val="right"/>
              <w:rPr>
                <w:rFonts w:ascii="Arial" w:hAnsi="Arial" w:cs="Arial"/>
                <w:bCs/>
                <w:lang w:val="en-US"/>
              </w:rPr>
            </w:pPr>
            <w:r w:rsidRPr="00E15EB8">
              <w:rPr>
                <w:rFonts w:ascii="Arial" w:hAnsi="Arial" w:cs="Arial"/>
                <w:bCs/>
                <w:lang w:val="en-US"/>
              </w:rPr>
              <w:t>140±2</w:t>
            </w:r>
          </w:p>
        </w:tc>
        <w:tc>
          <w:tcPr>
            <w:tcW w:w="992" w:type="dxa"/>
            <w:tcBorders>
              <w:left w:val="nil"/>
              <w:right w:val="nil"/>
            </w:tcBorders>
          </w:tcPr>
          <w:p w14:paraId="27B27671" w14:textId="77777777" w:rsidR="001171C8" w:rsidRPr="00E15EB8" w:rsidRDefault="001171C8" w:rsidP="00B43BAB">
            <w:pPr>
              <w:jc w:val="right"/>
              <w:rPr>
                <w:rFonts w:ascii="Arial" w:hAnsi="Arial" w:cs="Arial"/>
                <w:bCs/>
                <w:lang w:val="en-US"/>
              </w:rPr>
            </w:pPr>
            <w:r w:rsidRPr="00E15EB8">
              <w:rPr>
                <w:rFonts w:ascii="Arial" w:hAnsi="Arial" w:cs="Arial"/>
                <w:bCs/>
                <w:lang w:val="en-US"/>
              </w:rPr>
              <w:t>n=42</w:t>
            </w:r>
          </w:p>
        </w:tc>
        <w:tc>
          <w:tcPr>
            <w:tcW w:w="709" w:type="dxa"/>
            <w:tcBorders>
              <w:left w:val="nil"/>
              <w:right w:val="nil"/>
            </w:tcBorders>
          </w:tcPr>
          <w:p w14:paraId="04769AAE" w14:textId="77777777" w:rsidR="001171C8" w:rsidRPr="00E15EB8" w:rsidRDefault="001171C8" w:rsidP="00B43BAB">
            <w:pPr>
              <w:jc w:val="right"/>
              <w:rPr>
                <w:rFonts w:ascii="Arial" w:hAnsi="Arial" w:cs="Arial"/>
                <w:bCs/>
                <w:lang w:val="en-US"/>
              </w:rPr>
            </w:pPr>
          </w:p>
        </w:tc>
        <w:tc>
          <w:tcPr>
            <w:tcW w:w="1417" w:type="dxa"/>
            <w:tcBorders>
              <w:left w:val="nil"/>
              <w:right w:val="nil"/>
            </w:tcBorders>
          </w:tcPr>
          <w:p w14:paraId="5518BF94" w14:textId="77777777" w:rsidR="001171C8" w:rsidRPr="00E15EB8" w:rsidRDefault="001171C8" w:rsidP="00B43BAB">
            <w:pPr>
              <w:jc w:val="right"/>
              <w:rPr>
                <w:rFonts w:ascii="Arial" w:hAnsi="Arial" w:cs="Arial"/>
                <w:bCs/>
                <w:lang w:val="en-US"/>
              </w:rPr>
            </w:pPr>
            <w:r w:rsidRPr="00E15EB8">
              <w:rPr>
                <w:rFonts w:ascii="Arial" w:hAnsi="Arial" w:cs="Arial"/>
                <w:bCs/>
                <w:lang w:val="en-US"/>
              </w:rPr>
              <w:t>140±3</w:t>
            </w:r>
          </w:p>
        </w:tc>
        <w:tc>
          <w:tcPr>
            <w:tcW w:w="993" w:type="dxa"/>
            <w:tcBorders>
              <w:left w:val="nil"/>
              <w:right w:val="nil"/>
            </w:tcBorders>
          </w:tcPr>
          <w:p w14:paraId="317A7DB6" w14:textId="77777777" w:rsidR="001171C8" w:rsidRPr="00E15EB8" w:rsidRDefault="001171C8" w:rsidP="00B43BAB">
            <w:pPr>
              <w:jc w:val="right"/>
              <w:rPr>
                <w:rFonts w:ascii="Arial" w:hAnsi="Arial" w:cs="Arial"/>
                <w:bCs/>
                <w:lang w:val="en-US"/>
              </w:rPr>
            </w:pPr>
            <w:r w:rsidRPr="00E15EB8">
              <w:rPr>
                <w:rFonts w:ascii="Arial" w:hAnsi="Arial" w:cs="Arial"/>
                <w:bCs/>
                <w:lang w:val="en-US"/>
              </w:rPr>
              <w:t>n=37</w:t>
            </w:r>
          </w:p>
        </w:tc>
        <w:tc>
          <w:tcPr>
            <w:tcW w:w="425" w:type="dxa"/>
            <w:tcBorders>
              <w:left w:val="nil"/>
              <w:right w:val="nil"/>
            </w:tcBorders>
          </w:tcPr>
          <w:p w14:paraId="43358D01" w14:textId="77777777" w:rsidR="001171C8" w:rsidRPr="00E15EB8" w:rsidRDefault="001171C8" w:rsidP="00B43BAB">
            <w:pPr>
              <w:jc w:val="right"/>
              <w:rPr>
                <w:rFonts w:ascii="Arial" w:hAnsi="Arial" w:cs="Arial"/>
                <w:bCs/>
                <w:lang w:val="en-US"/>
              </w:rPr>
            </w:pPr>
          </w:p>
        </w:tc>
        <w:tc>
          <w:tcPr>
            <w:tcW w:w="2410" w:type="dxa"/>
            <w:tcBorders>
              <w:left w:val="nil"/>
              <w:right w:val="nil"/>
            </w:tcBorders>
          </w:tcPr>
          <w:p w14:paraId="786F29B0" w14:textId="77777777" w:rsidR="001171C8" w:rsidRPr="00E15EB8" w:rsidRDefault="001171C8" w:rsidP="00B43BAB">
            <w:pPr>
              <w:jc w:val="right"/>
              <w:rPr>
                <w:rFonts w:ascii="Arial" w:hAnsi="Arial" w:cs="Arial"/>
                <w:bCs/>
                <w:lang w:val="en-US"/>
              </w:rPr>
            </w:pPr>
            <w:r w:rsidRPr="00E15EB8">
              <w:rPr>
                <w:rFonts w:ascii="Arial" w:hAnsi="Arial" w:cs="Arial"/>
                <w:bCs/>
                <w:lang w:val="en-US"/>
              </w:rPr>
              <w:t>-0.4 [-1.2 to 0.4]</w:t>
            </w:r>
          </w:p>
        </w:tc>
        <w:tc>
          <w:tcPr>
            <w:tcW w:w="928" w:type="dxa"/>
            <w:tcBorders>
              <w:left w:val="nil"/>
            </w:tcBorders>
          </w:tcPr>
          <w:p w14:paraId="5B9F4C55" w14:textId="77777777" w:rsidR="001171C8" w:rsidRPr="00E15EB8" w:rsidRDefault="001171C8" w:rsidP="00B43BAB">
            <w:pPr>
              <w:jc w:val="right"/>
              <w:rPr>
                <w:rFonts w:ascii="Arial" w:hAnsi="Arial" w:cs="Arial"/>
                <w:bCs/>
                <w:lang w:val="en-US"/>
              </w:rPr>
            </w:pPr>
            <w:r w:rsidRPr="00E15EB8">
              <w:rPr>
                <w:rFonts w:ascii="Arial" w:hAnsi="Arial" w:cs="Arial"/>
                <w:bCs/>
                <w:lang w:val="en-US"/>
              </w:rPr>
              <w:t>n=37</w:t>
            </w:r>
          </w:p>
        </w:tc>
      </w:tr>
      <w:tr w:rsidR="001171C8" w:rsidRPr="00E15EB8" w14:paraId="503132AC" w14:textId="77777777" w:rsidTr="00867218">
        <w:tc>
          <w:tcPr>
            <w:tcW w:w="5211" w:type="dxa"/>
            <w:tcBorders>
              <w:right w:val="nil"/>
            </w:tcBorders>
          </w:tcPr>
          <w:p w14:paraId="0033FF85" w14:textId="77777777" w:rsidR="001171C8" w:rsidRPr="00E15EB8" w:rsidRDefault="001171C8" w:rsidP="00B43BAB">
            <w:pPr>
              <w:pStyle w:val="Listenabsatz"/>
              <w:numPr>
                <w:ilvl w:val="0"/>
                <w:numId w:val="6"/>
              </w:numPr>
              <w:spacing w:line="240" w:lineRule="auto"/>
              <w:ind w:left="284" w:hanging="142"/>
              <w:jc w:val="both"/>
              <w:rPr>
                <w:rFonts w:cs="Arial"/>
                <w:bCs/>
                <w:lang w:val="en-US"/>
              </w:rPr>
            </w:pPr>
            <w:proofErr w:type="spellStart"/>
            <w:r w:rsidRPr="00E15EB8">
              <w:rPr>
                <w:rFonts w:cs="Arial"/>
                <w:bCs/>
                <w:lang w:val="en-US"/>
              </w:rPr>
              <w:t>Creatinin</w:t>
            </w:r>
            <w:proofErr w:type="spellEnd"/>
            <w:r w:rsidRPr="00E15EB8">
              <w:rPr>
                <w:rFonts w:cs="Arial"/>
                <w:bCs/>
                <w:lang w:val="en-US"/>
              </w:rPr>
              <w:t xml:space="preserve"> [mg/dl]</w:t>
            </w:r>
          </w:p>
        </w:tc>
        <w:tc>
          <w:tcPr>
            <w:tcW w:w="1418" w:type="dxa"/>
            <w:tcBorders>
              <w:left w:val="nil"/>
              <w:right w:val="nil"/>
            </w:tcBorders>
          </w:tcPr>
          <w:p w14:paraId="65DE32A8" w14:textId="77777777" w:rsidR="001171C8" w:rsidRPr="00E15EB8" w:rsidRDefault="001171C8" w:rsidP="00B43BAB">
            <w:pPr>
              <w:jc w:val="right"/>
              <w:rPr>
                <w:rFonts w:ascii="Arial" w:hAnsi="Arial" w:cs="Arial"/>
                <w:bCs/>
                <w:lang w:val="en-US"/>
              </w:rPr>
            </w:pPr>
            <w:r w:rsidRPr="00E15EB8">
              <w:rPr>
                <w:rFonts w:ascii="Arial" w:hAnsi="Arial" w:cs="Arial"/>
                <w:bCs/>
                <w:lang w:val="en-US"/>
              </w:rPr>
              <w:t>0.23±0.13</w:t>
            </w:r>
          </w:p>
        </w:tc>
        <w:tc>
          <w:tcPr>
            <w:tcW w:w="992" w:type="dxa"/>
            <w:tcBorders>
              <w:left w:val="nil"/>
              <w:right w:val="nil"/>
            </w:tcBorders>
          </w:tcPr>
          <w:p w14:paraId="184A50B8" w14:textId="77777777" w:rsidR="001171C8" w:rsidRPr="00E15EB8" w:rsidRDefault="001171C8" w:rsidP="00B43BAB">
            <w:pPr>
              <w:jc w:val="right"/>
              <w:rPr>
                <w:rFonts w:ascii="Arial" w:hAnsi="Arial" w:cs="Arial"/>
                <w:bCs/>
                <w:lang w:val="en-US"/>
              </w:rPr>
            </w:pPr>
            <w:r w:rsidRPr="00E15EB8">
              <w:rPr>
                <w:rFonts w:ascii="Arial" w:hAnsi="Arial" w:cs="Arial"/>
                <w:bCs/>
                <w:lang w:val="en-US"/>
              </w:rPr>
              <w:t>n=42</w:t>
            </w:r>
          </w:p>
        </w:tc>
        <w:tc>
          <w:tcPr>
            <w:tcW w:w="709" w:type="dxa"/>
            <w:tcBorders>
              <w:left w:val="nil"/>
              <w:right w:val="nil"/>
            </w:tcBorders>
          </w:tcPr>
          <w:p w14:paraId="7607641A" w14:textId="77777777" w:rsidR="001171C8" w:rsidRPr="00E15EB8" w:rsidRDefault="001171C8" w:rsidP="00B43BAB">
            <w:pPr>
              <w:jc w:val="right"/>
              <w:rPr>
                <w:rFonts w:ascii="Arial" w:hAnsi="Arial" w:cs="Arial"/>
                <w:bCs/>
                <w:lang w:val="en-US"/>
              </w:rPr>
            </w:pPr>
          </w:p>
        </w:tc>
        <w:tc>
          <w:tcPr>
            <w:tcW w:w="1417" w:type="dxa"/>
            <w:tcBorders>
              <w:left w:val="nil"/>
              <w:right w:val="nil"/>
            </w:tcBorders>
          </w:tcPr>
          <w:p w14:paraId="149841AB" w14:textId="77777777" w:rsidR="001171C8" w:rsidRPr="00E15EB8" w:rsidRDefault="001171C8" w:rsidP="00B43BAB">
            <w:pPr>
              <w:jc w:val="right"/>
              <w:rPr>
                <w:rFonts w:ascii="Arial" w:hAnsi="Arial" w:cs="Arial"/>
                <w:bCs/>
                <w:lang w:val="en-US"/>
              </w:rPr>
            </w:pPr>
            <w:r w:rsidRPr="00E15EB8">
              <w:rPr>
                <w:rFonts w:ascii="Arial" w:hAnsi="Arial" w:cs="Arial"/>
                <w:bCs/>
                <w:lang w:val="en-US"/>
              </w:rPr>
              <w:t>0.22±0.11</w:t>
            </w:r>
          </w:p>
        </w:tc>
        <w:tc>
          <w:tcPr>
            <w:tcW w:w="993" w:type="dxa"/>
            <w:tcBorders>
              <w:left w:val="nil"/>
              <w:right w:val="nil"/>
            </w:tcBorders>
          </w:tcPr>
          <w:p w14:paraId="301BF924" w14:textId="77777777" w:rsidR="001171C8" w:rsidRPr="00E15EB8" w:rsidRDefault="001171C8" w:rsidP="00B43BAB">
            <w:pPr>
              <w:jc w:val="right"/>
              <w:rPr>
                <w:rFonts w:ascii="Arial" w:hAnsi="Arial" w:cs="Arial"/>
                <w:bCs/>
                <w:lang w:val="en-US"/>
              </w:rPr>
            </w:pPr>
            <w:r w:rsidRPr="00E15EB8">
              <w:rPr>
                <w:rFonts w:ascii="Arial" w:hAnsi="Arial" w:cs="Arial"/>
                <w:bCs/>
                <w:lang w:val="en-US"/>
              </w:rPr>
              <w:t>n=37</w:t>
            </w:r>
          </w:p>
        </w:tc>
        <w:tc>
          <w:tcPr>
            <w:tcW w:w="425" w:type="dxa"/>
            <w:tcBorders>
              <w:left w:val="nil"/>
              <w:right w:val="nil"/>
            </w:tcBorders>
          </w:tcPr>
          <w:p w14:paraId="3C31A083" w14:textId="77777777" w:rsidR="001171C8" w:rsidRPr="00E15EB8" w:rsidRDefault="001171C8" w:rsidP="00B43BAB">
            <w:pPr>
              <w:jc w:val="right"/>
              <w:rPr>
                <w:rFonts w:ascii="Arial" w:hAnsi="Arial" w:cs="Arial"/>
                <w:bCs/>
                <w:lang w:val="en-US"/>
              </w:rPr>
            </w:pPr>
          </w:p>
        </w:tc>
        <w:tc>
          <w:tcPr>
            <w:tcW w:w="2410" w:type="dxa"/>
            <w:tcBorders>
              <w:left w:val="nil"/>
              <w:right w:val="nil"/>
            </w:tcBorders>
          </w:tcPr>
          <w:p w14:paraId="56E7918A" w14:textId="77777777" w:rsidR="001171C8" w:rsidRPr="00E15EB8" w:rsidRDefault="001171C8" w:rsidP="00B43BAB">
            <w:pPr>
              <w:jc w:val="right"/>
              <w:rPr>
                <w:rFonts w:ascii="Arial" w:hAnsi="Arial" w:cs="Arial"/>
                <w:bCs/>
                <w:lang w:val="en-US"/>
              </w:rPr>
            </w:pPr>
            <w:r w:rsidRPr="00E15EB8">
              <w:rPr>
                <w:rFonts w:ascii="Arial" w:hAnsi="Arial" w:cs="Arial"/>
                <w:bCs/>
                <w:lang w:val="en-US"/>
              </w:rPr>
              <w:t>-0.01 [-0.03 to 0.01]</w:t>
            </w:r>
          </w:p>
        </w:tc>
        <w:tc>
          <w:tcPr>
            <w:tcW w:w="928" w:type="dxa"/>
            <w:tcBorders>
              <w:left w:val="nil"/>
            </w:tcBorders>
          </w:tcPr>
          <w:p w14:paraId="0CC72DB5" w14:textId="77777777" w:rsidR="001171C8" w:rsidRPr="00E15EB8" w:rsidRDefault="001171C8" w:rsidP="00B43BAB">
            <w:pPr>
              <w:jc w:val="right"/>
              <w:rPr>
                <w:rFonts w:ascii="Arial" w:hAnsi="Arial" w:cs="Arial"/>
                <w:bCs/>
                <w:lang w:val="en-US"/>
              </w:rPr>
            </w:pPr>
            <w:r w:rsidRPr="00E15EB8">
              <w:rPr>
                <w:rFonts w:ascii="Arial" w:hAnsi="Arial" w:cs="Arial"/>
                <w:bCs/>
                <w:lang w:val="en-US"/>
              </w:rPr>
              <w:t>n=37</w:t>
            </w:r>
          </w:p>
        </w:tc>
      </w:tr>
      <w:tr w:rsidR="001171C8" w:rsidRPr="00E15EB8" w14:paraId="09125691" w14:textId="77777777" w:rsidTr="00867218">
        <w:tc>
          <w:tcPr>
            <w:tcW w:w="5211" w:type="dxa"/>
            <w:tcBorders>
              <w:right w:val="nil"/>
            </w:tcBorders>
          </w:tcPr>
          <w:p w14:paraId="0A71D9FD" w14:textId="77777777" w:rsidR="001171C8" w:rsidRPr="00E15EB8" w:rsidRDefault="001171C8" w:rsidP="00B43BAB">
            <w:pPr>
              <w:pStyle w:val="Listenabsatz"/>
              <w:numPr>
                <w:ilvl w:val="0"/>
                <w:numId w:val="6"/>
              </w:numPr>
              <w:spacing w:line="240" w:lineRule="auto"/>
              <w:ind w:left="284" w:hanging="142"/>
              <w:jc w:val="both"/>
              <w:rPr>
                <w:rFonts w:cs="Arial"/>
                <w:bCs/>
                <w:lang w:val="en-US"/>
              </w:rPr>
            </w:pPr>
            <w:r w:rsidRPr="00E15EB8">
              <w:rPr>
                <w:rFonts w:cs="Arial"/>
                <w:bCs/>
              </w:rPr>
              <w:t>Urea [mg/dl]</w:t>
            </w:r>
          </w:p>
        </w:tc>
        <w:tc>
          <w:tcPr>
            <w:tcW w:w="1418" w:type="dxa"/>
            <w:tcBorders>
              <w:left w:val="nil"/>
              <w:right w:val="nil"/>
            </w:tcBorders>
          </w:tcPr>
          <w:p w14:paraId="4CC468CB" w14:textId="77777777" w:rsidR="001171C8" w:rsidRPr="00E15EB8" w:rsidRDefault="001171C8" w:rsidP="00B43BAB">
            <w:pPr>
              <w:jc w:val="right"/>
              <w:rPr>
                <w:rFonts w:ascii="Arial" w:hAnsi="Arial" w:cs="Arial"/>
                <w:bCs/>
                <w:lang w:val="en-US"/>
              </w:rPr>
            </w:pPr>
            <w:r w:rsidRPr="00E15EB8">
              <w:rPr>
                <w:rFonts w:ascii="Arial" w:hAnsi="Arial" w:cs="Arial"/>
                <w:bCs/>
                <w:lang w:val="en-US"/>
              </w:rPr>
              <w:t>19±6</w:t>
            </w:r>
          </w:p>
        </w:tc>
        <w:tc>
          <w:tcPr>
            <w:tcW w:w="992" w:type="dxa"/>
            <w:tcBorders>
              <w:left w:val="nil"/>
              <w:right w:val="nil"/>
            </w:tcBorders>
          </w:tcPr>
          <w:p w14:paraId="25F52231" w14:textId="77777777" w:rsidR="001171C8" w:rsidRPr="00E15EB8" w:rsidRDefault="001171C8" w:rsidP="00B43BAB">
            <w:pPr>
              <w:jc w:val="right"/>
              <w:rPr>
                <w:rFonts w:ascii="Arial" w:hAnsi="Arial" w:cs="Arial"/>
                <w:bCs/>
                <w:lang w:val="en-US"/>
              </w:rPr>
            </w:pPr>
            <w:r w:rsidRPr="00E15EB8">
              <w:rPr>
                <w:rFonts w:ascii="Arial" w:hAnsi="Arial" w:cs="Arial"/>
                <w:bCs/>
                <w:lang w:val="en-US"/>
              </w:rPr>
              <w:t>n=42</w:t>
            </w:r>
          </w:p>
        </w:tc>
        <w:tc>
          <w:tcPr>
            <w:tcW w:w="709" w:type="dxa"/>
            <w:tcBorders>
              <w:left w:val="nil"/>
              <w:right w:val="nil"/>
            </w:tcBorders>
          </w:tcPr>
          <w:p w14:paraId="482D8199" w14:textId="77777777" w:rsidR="001171C8" w:rsidRPr="00E15EB8" w:rsidRDefault="001171C8" w:rsidP="00B43BAB">
            <w:pPr>
              <w:jc w:val="right"/>
              <w:rPr>
                <w:rFonts w:ascii="Arial" w:hAnsi="Arial" w:cs="Arial"/>
                <w:bCs/>
                <w:lang w:val="en-US"/>
              </w:rPr>
            </w:pPr>
          </w:p>
        </w:tc>
        <w:tc>
          <w:tcPr>
            <w:tcW w:w="1417" w:type="dxa"/>
            <w:tcBorders>
              <w:left w:val="nil"/>
              <w:right w:val="nil"/>
            </w:tcBorders>
          </w:tcPr>
          <w:p w14:paraId="14D1B595" w14:textId="77777777" w:rsidR="001171C8" w:rsidRPr="00E15EB8" w:rsidRDefault="001171C8" w:rsidP="00B43BAB">
            <w:pPr>
              <w:jc w:val="right"/>
              <w:rPr>
                <w:rFonts w:ascii="Arial" w:hAnsi="Arial" w:cs="Arial"/>
                <w:bCs/>
                <w:lang w:val="en-US"/>
              </w:rPr>
            </w:pPr>
            <w:r w:rsidRPr="00E15EB8">
              <w:rPr>
                <w:rFonts w:ascii="Arial" w:hAnsi="Arial" w:cs="Arial"/>
                <w:bCs/>
                <w:lang w:val="en-US"/>
              </w:rPr>
              <w:t>22±7</w:t>
            </w:r>
          </w:p>
        </w:tc>
        <w:tc>
          <w:tcPr>
            <w:tcW w:w="993" w:type="dxa"/>
            <w:tcBorders>
              <w:left w:val="nil"/>
              <w:right w:val="nil"/>
            </w:tcBorders>
          </w:tcPr>
          <w:p w14:paraId="4C2FD74A" w14:textId="77777777" w:rsidR="001171C8" w:rsidRPr="00E15EB8" w:rsidRDefault="001171C8" w:rsidP="00B43BAB">
            <w:pPr>
              <w:jc w:val="right"/>
              <w:rPr>
                <w:rFonts w:ascii="Arial" w:hAnsi="Arial" w:cs="Arial"/>
                <w:bCs/>
                <w:lang w:val="en-US"/>
              </w:rPr>
            </w:pPr>
            <w:r w:rsidRPr="00E15EB8">
              <w:rPr>
                <w:rFonts w:ascii="Arial" w:hAnsi="Arial" w:cs="Arial"/>
                <w:bCs/>
                <w:lang w:val="en-US"/>
              </w:rPr>
              <w:t>n=37</w:t>
            </w:r>
          </w:p>
        </w:tc>
        <w:tc>
          <w:tcPr>
            <w:tcW w:w="425" w:type="dxa"/>
            <w:tcBorders>
              <w:left w:val="nil"/>
              <w:right w:val="nil"/>
            </w:tcBorders>
          </w:tcPr>
          <w:p w14:paraId="62631AA1" w14:textId="77777777" w:rsidR="001171C8" w:rsidRPr="00E15EB8" w:rsidRDefault="001171C8" w:rsidP="00B43BAB">
            <w:pPr>
              <w:jc w:val="right"/>
              <w:rPr>
                <w:rFonts w:ascii="Arial" w:hAnsi="Arial" w:cs="Arial"/>
                <w:bCs/>
                <w:lang w:val="en-US"/>
              </w:rPr>
            </w:pPr>
          </w:p>
        </w:tc>
        <w:tc>
          <w:tcPr>
            <w:tcW w:w="2410" w:type="dxa"/>
            <w:tcBorders>
              <w:left w:val="nil"/>
              <w:right w:val="nil"/>
            </w:tcBorders>
          </w:tcPr>
          <w:p w14:paraId="0F019025" w14:textId="77777777" w:rsidR="001171C8" w:rsidRPr="00E15EB8" w:rsidRDefault="001171C8" w:rsidP="00B43BAB">
            <w:pPr>
              <w:jc w:val="right"/>
              <w:rPr>
                <w:rFonts w:ascii="Arial" w:hAnsi="Arial" w:cs="Arial"/>
                <w:bCs/>
                <w:lang w:val="en-US"/>
              </w:rPr>
            </w:pPr>
            <w:r w:rsidRPr="00E15EB8">
              <w:rPr>
                <w:rFonts w:ascii="Arial" w:hAnsi="Arial" w:cs="Arial"/>
                <w:bCs/>
                <w:lang w:val="en-US"/>
              </w:rPr>
              <w:t>2 [0 to 3]*</w:t>
            </w:r>
          </w:p>
        </w:tc>
        <w:tc>
          <w:tcPr>
            <w:tcW w:w="928" w:type="dxa"/>
            <w:tcBorders>
              <w:left w:val="nil"/>
            </w:tcBorders>
          </w:tcPr>
          <w:p w14:paraId="4A03A65F" w14:textId="77777777" w:rsidR="001171C8" w:rsidRPr="00E15EB8" w:rsidRDefault="001171C8" w:rsidP="00B43BAB">
            <w:pPr>
              <w:jc w:val="right"/>
              <w:rPr>
                <w:rFonts w:ascii="Arial" w:hAnsi="Arial" w:cs="Arial"/>
                <w:bCs/>
                <w:lang w:val="en-US"/>
              </w:rPr>
            </w:pPr>
            <w:r w:rsidRPr="00E15EB8">
              <w:rPr>
                <w:rFonts w:ascii="Arial" w:hAnsi="Arial" w:cs="Arial"/>
                <w:bCs/>
                <w:lang w:val="en-US"/>
              </w:rPr>
              <w:t>n=37</w:t>
            </w:r>
          </w:p>
        </w:tc>
      </w:tr>
      <w:tr w:rsidR="001171C8" w:rsidRPr="00E15EB8" w14:paraId="115E2B9B" w14:textId="77777777" w:rsidTr="00867218">
        <w:tc>
          <w:tcPr>
            <w:tcW w:w="5211" w:type="dxa"/>
            <w:tcBorders>
              <w:right w:val="nil"/>
            </w:tcBorders>
          </w:tcPr>
          <w:p w14:paraId="1F8FBA2A" w14:textId="77777777" w:rsidR="001171C8" w:rsidRPr="00E15EB8" w:rsidRDefault="001171C8" w:rsidP="00B43BAB">
            <w:pPr>
              <w:pStyle w:val="Listenabsatz"/>
              <w:numPr>
                <w:ilvl w:val="0"/>
                <w:numId w:val="6"/>
              </w:numPr>
              <w:spacing w:line="240" w:lineRule="auto"/>
              <w:ind w:left="284" w:hanging="142"/>
              <w:rPr>
                <w:rFonts w:cs="Arial"/>
                <w:bCs/>
                <w:lang w:val="en-US"/>
              </w:rPr>
            </w:pPr>
            <w:r w:rsidRPr="00E15EB8">
              <w:rPr>
                <w:rFonts w:cs="Arial"/>
                <w:bCs/>
                <w:lang w:val="en-US"/>
              </w:rPr>
              <w:t xml:space="preserve">Glutamate oxalacetate </w:t>
            </w:r>
            <w:proofErr w:type="spellStart"/>
            <w:r w:rsidRPr="00E15EB8">
              <w:rPr>
                <w:rFonts w:cs="Arial"/>
                <w:bCs/>
                <w:lang w:val="en-US"/>
              </w:rPr>
              <w:t>tra</w:t>
            </w:r>
            <w:r w:rsidRPr="00E15EB8">
              <w:rPr>
                <w:rFonts w:cs="Arial"/>
                <w:bCs/>
                <w:lang w:val="en-GB"/>
              </w:rPr>
              <w:t>nsaminase</w:t>
            </w:r>
            <w:proofErr w:type="spellEnd"/>
            <w:r w:rsidRPr="00E15EB8">
              <w:rPr>
                <w:rFonts w:cs="Arial"/>
                <w:bCs/>
                <w:lang w:val="en-GB"/>
              </w:rPr>
              <w:t xml:space="preserve"> (GOT) [U/l]</w:t>
            </w:r>
          </w:p>
        </w:tc>
        <w:tc>
          <w:tcPr>
            <w:tcW w:w="1418" w:type="dxa"/>
            <w:tcBorders>
              <w:left w:val="nil"/>
              <w:right w:val="nil"/>
            </w:tcBorders>
          </w:tcPr>
          <w:p w14:paraId="67E5ADA7" w14:textId="77777777" w:rsidR="001171C8" w:rsidRPr="00E15EB8" w:rsidRDefault="001171C8" w:rsidP="00B43BAB">
            <w:pPr>
              <w:jc w:val="right"/>
              <w:rPr>
                <w:rFonts w:ascii="Arial" w:hAnsi="Arial" w:cs="Arial"/>
                <w:bCs/>
                <w:lang w:val="en-US"/>
              </w:rPr>
            </w:pPr>
            <w:r w:rsidRPr="00E15EB8">
              <w:rPr>
                <w:rFonts w:ascii="Arial" w:hAnsi="Arial" w:cs="Arial"/>
                <w:bCs/>
                <w:lang w:val="en-US"/>
              </w:rPr>
              <w:t>113±51</w:t>
            </w:r>
          </w:p>
        </w:tc>
        <w:tc>
          <w:tcPr>
            <w:tcW w:w="992" w:type="dxa"/>
            <w:tcBorders>
              <w:left w:val="nil"/>
              <w:right w:val="nil"/>
            </w:tcBorders>
          </w:tcPr>
          <w:p w14:paraId="7143DC0C" w14:textId="77777777" w:rsidR="001171C8" w:rsidRPr="00E15EB8" w:rsidRDefault="001171C8" w:rsidP="00B43BAB">
            <w:pPr>
              <w:jc w:val="right"/>
              <w:rPr>
                <w:rFonts w:ascii="Arial" w:hAnsi="Arial" w:cs="Arial"/>
                <w:bCs/>
                <w:lang w:val="en-US"/>
              </w:rPr>
            </w:pPr>
            <w:r w:rsidRPr="00E15EB8">
              <w:rPr>
                <w:rFonts w:ascii="Arial" w:hAnsi="Arial" w:cs="Arial"/>
                <w:bCs/>
                <w:lang w:val="en-US"/>
              </w:rPr>
              <w:t>n=42</w:t>
            </w:r>
          </w:p>
        </w:tc>
        <w:tc>
          <w:tcPr>
            <w:tcW w:w="709" w:type="dxa"/>
            <w:tcBorders>
              <w:left w:val="nil"/>
              <w:right w:val="nil"/>
            </w:tcBorders>
          </w:tcPr>
          <w:p w14:paraId="535DA647" w14:textId="77777777" w:rsidR="001171C8" w:rsidRPr="00E15EB8" w:rsidRDefault="001171C8" w:rsidP="00B43BAB">
            <w:pPr>
              <w:jc w:val="right"/>
              <w:rPr>
                <w:rFonts w:ascii="Arial" w:hAnsi="Arial" w:cs="Arial"/>
                <w:bCs/>
                <w:lang w:val="en-US"/>
              </w:rPr>
            </w:pPr>
          </w:p>
        </w:tc>
        <w:tc>
          <w:tcPr>
            <w:tcW w:w="1417" w:type="dxa"/>
            <w:tcBorders>
              <w:left w:val="nil"/>
              <w:right w:val="nil"/>
            </w:tcBorders>
          </w:tcPr>
          <w:p w14:paraId="4AC0DD9D" w14:textId="77777777" w:rsidR="001171C8" w:rsidRPr="00E15EB8" w:rsidRDefault="001171C8" w:rsidP="00B43BAB">
            <w:pPr>
              <w:jc w:val="right"/>
              <w:rPr>
                <w:rFonts w:ascii="Arial" w:hAnsi="Arial" w:cs="Arial"/>
                <w:bCs/>
                <w:lang w:val="en-US"/>
              </w:rPr>
            </w:pPr>
            <w:r w:rsidRPr="00E15EB8">
              <w:rPr>
                <w:rFonts w:ascii="Arial" w:hAnsi="Arial" w:cs="Arial"/>
                <w:bCs/>
                <w:lang w:val="en-US"/>
              </w:rPr>
              <w:t>104±56</w:t>
            </w:r>
          </w:p>
        </w:tc>
        <w:tc>
          <w:tcPr>
            <w:tcW w:w="993" w:type="dxa"/>
            <w:tcBorders>
              <w:left w:val="nil"/>
              <w:right w:val="nil"/>
            </w:tcBorders>
          </w:tcPr>
          <w:p w14:paraId="6402B87C" w14:textId="77777777" w:rsidR="001171C8" w:rsidRPr="00E15EB8" w:rsidRDefault="001171C8" w:rsidP="00B43BAB">
            <w:pPr>
              <w:jc w:val="right"/>
              <w:rPr>
                <w:rFonts w:ascii="Arial" w:hAnsi="Arial" w:cs="Arial"/>
                <w:bCs/>
                <w:lang w:val="en-US"/>
              </w:rPr>
            </w:pPr>
            <w:r w:rsidRPr="00E15EB8">
              <w:rPr>
                <w:rFonts w:ascii="Arial" w:hAnsi="Arial" w:cs="Arial"/>
                <w:bCs/>
                <w:lang w:val="en-US"/>
              </w:rPr>
              <w:t>n=37</w:t>
            </w:r>
          </w:p>
        </w:tc>
        <w:tc>
          <w:tcPr>
            <w:tcW w:w="425" w:type="dxa"/>
            <w:tcBorders>
              <w:left w:val="nil"/>
              <w:right w:val="nil"/>
            </w:tcBorders>
          </w:tcPr>
          <w:p w14:paraId="576C4ED4" w14:textId="77777777" w:rsidR="001171C8" w:rsidRPr="00E15EB8" w:rsidRDefault="001171C8" w:rsidP="00B43BAB">
            <w:pPr>
              <w:jc w:val="right"/>
              <w:rPr>
                <w:rFonts w:ascii="Arial" w:hAnsi="Arial" w:cs="Arial"/>
                <w:bCs/>
                <w:lang w:val="en-US"/>
              </w:rPr>
            </w:pPr>
          </w:p>
        </w:tc>
        <w:tc>
          <w:tcPr>
            <w:tcW w:w="2410" w:type="dxa"/>
            <w:tcBorders>
              <w:left w:val="nil"/>
              <w:right w:val="nil"/>
            </w:tcBorders>
          </w:tcPr>
          <w:p w14:paraId="7118F66D" w14:textId="77777777" w:rsidR="001171C8" w:rsidRPr="00E15EB8" w:rsidRDefault="001171C8" w:rsidP="00B43BAB">
            <w:pPr>
              <w:jc w:val="right"/>
              <w:rPr>
                <w:rFonts w:ascii="Arial" w:hAnsi="Arial" w:cs="Arial"/>
                <w:bCs/>
                <w:lang w:val="en-US"/>
              </w:rPr>
            </w:pPr>
            <w:r w:rsidRPr="00E15EB8">
              <w:rPr>
                <w:rFonts w:ascii="Arial" w:hAnsi="Arial" w:cs="Arial"/>
                <w:bCs/>
                <w:lang w:val="en-US"/>
              </w:rPr>
              <w:t>-8 [-18 to 2]</w:t>
            </w:r>
          </w:p>
        </w:tc>
        <w:tc>
          <w:tcPr>
            <w:tcW w:w="928" w:type="dxa"/>
            <w:tcBorders>
              <w:left w:val="nil"/>
            </w:tcBorders>
          </w:tcPr>
          <w:p w14:paraId="65B2A483" w14:textId="77777777" w:rsidR="001171C8" w:rsidRPr="00E15EB8" w:rsidRDefault="001171C8" w:rsidP="00B43BAB">
            <w:pPr>
              <w:jc w:val="right"/>
              <w:rPr>
                <w:rFonts w:ascii="Arial" w:hAnsi="Arial" w:cs="Arial"/>
                <w:bCs/>
                <w:lang w:val="en-US"/>
              </w:rPr>
            </w:pPr>
            <w:r w:rsidRPr="00E15EB8">
              <w:rPr>
                <w:rFonts w:ascii="Arial" w:hAnsi="Arial" w:cs="Arial"/>
                <w:bCs/>
                <w:lang w:val="en-US"/>
              </w:rPr>
              <w:t>n=37</w:t>
            </w:r>
          </w:p>
        </w:tc>
      </w:tr>
      <w:tr w:rsidR="001171C8" w:rsidRPr="00E15EB8" w14:paraId="2397C344" w14:textId="77777777" w:rsidTr="00867218">
        <w:tc>
          <w:tcPr>
            <w:tcW w:w="5211" w:type="dxa"/>
            <w:tcBorders>
              <w:right w:val="nil"/>
            </w:tcBorders>
          </w:tcPr>
          <w:p w14:paraId="64BB9001" w14:textId="77777777" w:rsidR="001171C8" w:rsidRPr="00E15EB8" w:rsidRDefault="001171C8" w:rsidP="00B43BAB">
            <w:pPr>
              <w:pStyle w:val="Listenabsatz"/>
              <w:numPr>
                <w:ilvl w:val="0"/>
                <w:numId w:val="6"/>
              </w:numPr>
              <w:spacing w:line="240" w:lineRule="auto"/>
              <w:ind w:left="284" w:hanging="142"/>
              <w:rPr>
                <w:rFonts w:cs="Arial"/>
                <w:bCs/>
                <w:lang w:val="en-US"/>
              </w:rPr>
            </w:pPr>
            <w:r w:rsidRPr="00E15EB8">
              <w:rPr>
                <w:rFonts w:cs="Arial"/>
                <w:bCs/>
                <w:lang w:val="en-GB"/>
              </w:rPr>
              <w:t>Glutamate pyruvate transaminase (GPT) [U/l]</w:t>
            </w:r>
          </w:p>
        </w:tc>
        <w:tc>
          <w:tcPr>
            <w:tcW w:w="1418" w:type="dxa"/>
            <w:tcBorders>
              <w:left w:val="nil"/>
              <w:right w:val="nil"/>
            </w:tcBorders>
          </w:tcPr>
          <w:p w14:paraId="0A906722" w14:textId="77777777" w:rsidR="001171C8" w:rsidRPr="00E15EB8" w:rsidRDefault="001171C8" w:rsidP="00B43BAB">
            <w:pPr>
              <w:jc w:val="right"/>
              <w:rPr>
                <w:rFonts w:ascii="Arial" w:hAnsi="Arial" w:cs="Arial"/>
                <w:bCs/>
                <w:lang w:val="en-US"/>
              </w:rPr>
            </w:pPr>
            <w:r w:rsidRPr="00E15EB8">
              <w:rPr>
                <w:rFonts w:ascii="Arial" w:hAnsi="Arial" w:cs="Arial"/>
                <w:bCs/>
                <w:lang w:val="en-US"/>
              </w:rPr>
              <w:t>179±103</w:t>
            </w:r>
          </w:p>
        </w:tc>
        <w:tc>
          <w:tcPr>
            <w:tcW w:w="992" w:type="dxa"/>
            <w:tcBorders>
              <w:left w:val="nil"/>
              <w:right w:val="nil"/>
            </w:tcBorders>
          </w:tcPr>
          <w:p w14:paraId="60D144FD" w14:textId="77777777" w:rsidR="001171C8" w:rsidRPr="00E15EB8" w:rsidRDefault="001171C8" w:rsidP="00B43BAB">
            <w:pPr>
              <w:jc w:val="right"/>
              <w:rPr>
                <w:rFonts w:ascii="Arial" w:hAnsi="Arial" w:cs="Arial"/>
                <w:bCs/>
                <w:lang w:val="en-US"/>
              </w:rPr>
            </w:pPr>
            <w:r w:rsidRPr="00E15EB8">
              <w:rPr>
                <w:rFonts w:ascii="Arial" w:hAnsi="Arial" w:cs="Arial"/>
                <w:bCs/>
                <w:lang w:val="en-US"/>
              </w:rPr>
              <w:t>n=42</w:t>
            </w:r>
          </w:p>
        </w:tc>
        <w:tc>
          <w:tcPr>
            <w:tcW w:w="709" w:type="dxa"/>
            <w:tcBorders>
              <w:left w:val="nil"/>
              <w:right w:val="nil"/>
            </w:tcBorders>
          </w:tcPr>
          <w:p w14:paraId="57507C3E" w14:textId="77777777" w:rsidR="001171C8" w:rsidRPr="00E15EB8" w:rsidRDefault="001171C8" w:rsidP="00B43BAB">
            <w:pPr>
              <w:jc w:val="right"/>
              <w:rPr>
                <w:rFonts w:ascii="Arial" w:hAnsi="Arial" w:cs="Arial"/>
                <w:bCs/>
                <w:lang w:val="en-US"/>
              </w:rPr>
            </w:pPr>
          </w:p>
        </w:tc>
        <w:tc>
          <w:tcPr>
            <w:tcW w:w="1417" w:type="dxa"/>
            <w:tcBorders>
              <w:left w:val="nil"/>
              <w:right w:val="nil"/>
            </w:tcBorders>
          </w:tcPr>
          <w:p w14:paraId="45BB4AAA" w14:textId="77777777" w:rsidR="001171C8" w:rsidRPr="00E15EB8" w:rsidRDefault="001171C8" w:rsidP="00B43BAB">
            <w:pPr>
              <w:jc w:val="right"/>
              <w:rPr>
                <w:rFonts w:ascii="Arial" w:hAnsi="Arial" w:cs="Arial"/>
                <w:bCs/>
                <w:lang w:val="en-US"/>
              </w:rPr>
            </w:pPr>
            <w:r w:rsidRPr="00E15EB8">
              <w:rPr>
                <w:rFonts w:ascii="Arial" w:hAnsi="Arial" w:cs="Arial"/>
                <w:bCs/>
                <w:lang w:val="en-US"/>
              </w:rPr>
              <w:t>165±98</w:t>
            </w:r>
          </w:p>
        </w:tc>
        <w:tc>
          <w:tcPr>
            <w:tcW w:w="993" w:type="dxa"/>
            <w:tcBorders>
              <w:left w:val="nil"/>
              <w:right w:val="nil"/>
            </w:tcBorders>
          </w:tcPr>
          <w:p w14:paraId="3D2C2410" w14:textId="77777777" w:rsidR="001171C8" w:rsidRPr="00E15EB8" w:rsidRDefault="001171C8" w:rsidP="00B43BAB">
            <w:pPr>
              <w:jc w:val="right"/>
              <w:rPr>
                <w:rFonts w:ascii="Arial" w:hAnsi="Arial" w:cs="Arial"/>
                <w:bCs/>
                <w:lang w:val="en-US"/>
              </w:rPr>
            </w:pPr>
            <w:r w:rsidRPr="00E15EB8">
              <w:rPr>
                <w:rFonts w:ascii="Arial" w:hAnsi="Arial" w:cs="Arial"/>
                <w:bCs/>
                <w:lang w:val="en-US"/>
              </w:rPr>
              <w:t>n=37</w:t>
            </w:r>
          </w:p>
        </w:tc>
        <w:tc>
          <w:tcPr>
            <w:tcW w:w="425" w:type="dxa"/>
            <w:tcBorders>
              <w:left w:val="nil"/>
              <w:right w:val="nil"/>
            </w:tcBorders>
          </w:tcPr>
          <w:p w14:paraId="61705E84" w14:textId="77777777" w:rsidR="001171C8" w:rsidRPr="00E15EB8" w:rsidRDefault="001171C8" w:rsidP="00B43BAB">
            <w:pPr>
              <w:jc w:val="right"/>
              <w:rPr>
                <w:rFonts w:ascii="Arial" w:hAnsi="Arial" w:cs="Arial"/>
                <w:bCs/>
                <w:lang w:val="en-US"/>
              </w:rPr>
            </w:pPr>
          </w:p>
        </w:tc>
        <w:tc>
          <w:tcPr>
            <w:tcW w:w="2410" w:type="dxa"/>
            <w:tcBorders>
              <w:left w:val="nil"/>
              <w:right w:val="nil"/>
            </w:tcBorders>
          </w:tcPr>
          <w:p w14:paraId="2EE6CC97" w14:textId="77777777" w:rsidR="001171C8" w:rsidRPr="00E15EB8" w:rsidRDefault="001171C8" w:rsidP="00B43BAB">
            <w:pPr>
              <w:jc w:val="right"/>
              <w:rPr>
                <w:rFonts w:ascii="Arial" w:hAnsi="Arial" w:cs="Arial"/>
                <w:bCs/>
                <w:lang w:val="en-US"/>
              </w:rPr>
            </w:pPr>
            <w:r w:rsidRPr="00E15EB8">
              <w:rPr>
                <w:rFonts w:ascii="Arial" w:hAnsi="Arial" w:cs="Arial"/>
                <w:bCs/>
                <w:lang w:val="en-US"/>
              </w:rPr>
              <w:t>-17 [-28 to -6]*</w:t>
            </w:r>
          </w:p>
        </w:tc>
        <w:tc>
          <w:tcPr>
            <w:tcW w:w="928" w:type="dxa"/>
            <w:tcBorders>
              <w:left w:val="nil"/>
            </w:tcBorders>
          </w:tcPr>
          <w:p w14:paraId="67438024" w14:textId="77777777" w:rsidR="001171C8" w:rsidRPr="00E15EB8" w:rsidRDefault="001171C8" w:rsidP="00B43BAB">
            <w:pPr>
              <w:jc w:val="right"/>
              <w:rPr>
                <w:rFonts w:ascii="Arial" w:hAnsi="Arial" w:cs="Arial"/>
                <w:bCs/>
                <w:lang w:val="en-US"/>
              </w:rPr>
            </w:pPr>
            <w:r w:rsidRPr="00E15EB8">
              <w:rPr>
                <w:rFonts w:ascii="Arial" w:hAnsi="Arial" w:cs="Arial"/>
                <w:bCs/>
                <w:lang w:val="en-US"/>
              </w:rPr>
              <w:t>n=37</w:t>
            </w:r>
          </w:p>
        </w:tc>
      </w:tr>
      <w:tr w:rsidR="001171C8" w:rsidRPr="00E15EB8" w14:paraId="3A43D495" w14:textId="77777777" w:rsidTr="00867218">
        <w:tc>
          <w:tcPr>
            <w:tcW w:w="5211" w:type="dxa"/>
            <w:tcBorders>
              <w:right w:val="nil"/>
            </w:tcBorders>
          </w:tcPr>
          <w:p w14:paraId="102AC78C" w14:textId="77777777" w:rsidR="001171C8" w:rsidRPr="00E15EB8" w:rsidRDefault="001171C8" w:rsidP="00B43BAB">
            <w:pPr>
              <w:pStyle w:val="Listenabsatz"/>
              <w:numPr>
                <w:ilvl w:val="0"/>
                <w:numId w:val="6"/>
              </w:numPr>
              <w:spacing w:line="240" w:lineRule="auto"/>
              <w:ind w:left="284" w:hanging="142"/>
              <w:jc w:val="both"/>
              <w:rPr>
                <w:rFonts w:cs="Arial"/>
                <w:bCs/>
              </w:rPr>
            </w:pPr>
            <w:r w:rsidRPr="00E15EB8">
              <w:rPr>
                <w:rFonts w:cs="Arial"/>
                <w:bCs/>
                <w:lang w:val="en-GB"/>
              </w:rPr>
              <w:t>γ</w:t>
            </w:r>
            <w:r w:rsidRPr="00E15EB8">
              <w:rPr>
                <w:rFonts w:cs="Arial"/>
                <w:bCs/>
              </w:rPr>
              <w:t>-glutamyl transpeptidase (</w:t>
            </w:r>
            <w:r w:rsidRPr="00E15EB8">
              <w:rPr>
                <w:rFonts w:cs="Arial"/>
                <w:bCs/>
                <w:lang w:val="en-GB"/>
              </w:rPr>
              <w:t>γ</w:t>
            </w:r>
            <w:r w:rsidRPr="00E15EB8">
              <w:rPr>
                <w:rFonts w:cs="Arial"/>
                <w:bCs/>
              </w:rPr>
              <w:t>-GT) [U/l]</w:t>
            </w:r>
          </w:p>
        </w:tc>
        <w:tc>
          <w:tcPr>
            <w:tcW w:w="1418" w:type="dxa"/>
            <w:tcBorders>
              <w:left w:val="nil"/>
              <w:right w:val="nil"/>
            </w:tcBorders>
          </w:tcPr>
          <w:p w14:paraId="5435F00B" w14:textId="77777777" w:rsidR="001171C8" w:rsidRPr="00E15EB8" w:rsidRDefault="001171C8" w:rsidP="00B43BAB">
            <w:pPr>
              <w:jc w:val="right"/>
              <w:rPr>
                <w:rFonts w:ascii="Arial" w:hAnsi="Arial" w:cs="Arial"/>
                <w:bCs/>
              </w:rPr>
            </w:pPr>
            <w:r w:rsidRPr="00E15EB8">
              <w:rPr>
                <w:rFonts w:ascii="Arial" w:hAnsi="Arial" w:cs="Arial"/>
                <w:bCs/>
                <w:lang w:val="en-US"/>
              </w:rPr>
              <w:t>16±13</w:t>
            </w:r>
          </w:p>
        </w:tc>
        <w:tc>
          <w:tcPr>
            <w:tcW w:w="992" w:type="dxa"/>
            <w:tcBorders>
              <w:left w:val="nil"/>
              <w:right w:val="nil"/>
            </w:tcBorders>
          </w:tcPr>
          <w:p w14:paraId="3446B9F4" w14:textId="77777777" w:rsidR="001171C8" w:rsidRPr="00E15EB8" w:rsidRDefault="001171C8" w:rsidP="00B43BAB">
            <w:pPr>
              <w:jc w:val="right"/>
              <w:rPr>
                <w:rFonts w:ascii="Arial" w:hAnsi="Arial" w:cs="Arial"/>
                <w:bCs/>
              </w:rPr>
            </w:pPr>
            <w:r w:rsidRPr="00E15EB8">
              <w:rPr>
                <w:rFonts w:ascii="Arial" w:hAnsi="Arial" w:cs="Arial"/>
                <w:bCs/>
                <w:lang w:val="en-US"/>
              </w:rPr>
              <w:t>n=42</w:t>
            </w:r>
          </w:p>
        </w:tc>
        <w:tc>
          <w:tcPr>
            <w:tcW w:w="709" w:type="dxa"/>
            <w:tcBorders>
              <w:left w:val="nil"/>
              <w:right w:val="nil"/>
            </w:tcBorders>
          </w:tcPr>
          <w:p w14:paraId="185884F5" w14:textId="77777777" w:rsidR="001171C8" w:rsidRPr="00E15EB8" w:rsidRDefault="001171C8" w:rsidP="00B43BAB">
            <w:pPr>
              <w:jc w:val="right"/>
              <w:rPr>
                <w:rFonts w:ascii="Arial" w:hAnsi="Arial" w:cs="Arial"/>
                <w:bCs/>
              </w:rPr>
            </w:pPr>
          </w:p>
        </w:tc>
        <w:tc>
          <w:tcPr>
            <w:tcW w:w="1417" w:type="dxa"/>
            <w:tcBorders>
              <w:left w:val="nil"/>
              <w:right w:val="nil"/>
            </w:tcBorders>
          </w:tcPr>
          <w:p w14:paraId="16F17124" w14:textId="77777777" w:rsidR="001171C8" w:rsidRPr="00E15EB8" w:rsidRDefault="001171C8" w:rsidP="00B43BAB">
            <w:pPr>
              <w:jc w:val="right"/>
              <w:rPr>
                <w:rFonts w:ascii="Arial" w:hAnsi="Arial" w:cs="Arial"/>
                <w:bCs/>
              </w:rPr>
            </w:pPr>
            <w:r w:rsidRPr="00E15EB8">
              <w:rPr>
                <w:rFonts w:ascii="Arial" w:hAnsi="Arial" w:cs="Arial"/>
                <w:bCs/>
                <w:lang w:val="en-US"/>
              </w:rPr>
              <w:t>17±12</w:t>
            </w:r>
          </w:p>
        </w:tc>
        <w:tc>
          <w:tcPr>
            <w:tcW w:w="993" w:type="dxa"/>
            <w:tcBorders>
              <w:left w:val="nil"/>
              <w:right w:val="nil"/>
            </w:tcBorders>
          </w:tcPr>
          <w:p w14:paraId="478E2627" w14:textId="77777777" w:rsidR="001171C8" w:rsidRPr="00E15EB8" w:rsidRDefault="001171C8" w:rsidP="00B43BAB">
            <w:pPr>
              <w:jc w:val="right"/>
              <w:rPr>
                <w:rFonts w:ascii="Arial" w:hAnsi="Arial" w:cs="Arial"/>
                <w:bCs/>
              </w:rPr>
            </w:pPr>
            <w:r w:rsidRPr="00E15EB8">
              <w:rPr>
                <w:rFonts w:ascii="Arial" w:hAnsi="Arial" w:cs="Arial"/>
                <w:bCs/>
                <w:lang w:val="en-US"/>
              </w:rPr>
              <w:t>n=37</w:t>
            </w:r>
          </w:p>
        </w:tc>
        <w:tc>
          <w:tcPr>
            <w:tcW w:w="425" w:type="dxa"/>
            <w:tcBorders>
              <w:left w:val="nil"/>
              <w:right w:val="nil"/>
            </w:tcBorders>
          </w:tcPr>
          <w:p w14:paraId="335A8939" w14:textId="77777777" w:rsidR="001171C8" w:rsidRPr="00E15EB8" w:rsidRDefault="001171C8" w:rsidP="00B43BAB">
            <w:pPr>
              <w:jc w:val="right"/>
              <w:rPr>
                <w:rFonts w:ascii="Arial" w:hAnsi="Arial" w:cs="Arial"/>
                <w:bCs/>
              </w:rPr>
            </w:pPr>
          </w:p>
        </w:tc>
        <w:tc>
          <w:tcPr>
            <w:tcW w:w="2410" w:type="dxa"/>
            <w:tcBorders>
              <w:left w:val="nil"/>
              <w:right w:val="nil"/>
            </w:tcBorders>
          </w:tcPr>
          <w:p w14:paraId="334F2E7E" w14:textId="77777777" w:rsidR="001171C8" w:rsidRPr="00E15EB8" w:rsidRDefault="001171C8" w:rsidP="00B43BAB">
            <w:pPr>
              <w:jc w:val="right"/>
              <w:rPr>
                <w:rFonts w:ascii="Arial" w:hAnsi="Arial" w:cs="Arial"/>
                <w:bCs/>
                <w:lang w:val="en-US"/>
              </w:rPr>
            </w:pPr>
            <w:r w:rsidRPr="00E15EB8">
              <w:rPr>
                <w:rFonts w:ascii="Arial" w:hAnsi="Arial" w:cs="Arial"/>
                <w:bCs/>
                <w:lang w:val="en-US"/>
              </w:rPr>
              <w:t>0.4 [-2.5 to 3.3]</w:t>
            </w:r>
          </w:p>
        </w:tc>
        <w:tc>
          <w:tcPr>
            <w:tcW w:w="928" w:type="dxa"/>
            <w:tcBorders>
              <w:left w:val="nil"/>
            </w:tcBorders>
          </w:tcPr>
          <w:p w14:paraId="7FB768FE" w14:textId="77777777" w:rsidR="001171C8" w:rsidRPr="00E15EB8" w:rsidRDefault="001171C8" w:rsidP="00B43BAB">
            <w:pPr>
              <w:jc w:val="right"/>
              <w:rPr>
                <w:rFonts w:ascii="Arial" w:hAnsi="Arial" w:cs="Arial"/>
                <w:bCs/>
                <w:lang w:val="en-US"/>
              </w:rPr>
            </w:pPr>
            <w:r w:rsidRPr="00E15EB8">
              <w:rPr>
                <w:rFonts w:ascii="Arial" w:hAnsi="Arial" w:cs="Arial"/>
                <w:bCs/>
                <w:lang w:val="en-US"/>
              </w:rPr>
              <w:t>n=37</w:t>
            </w:r>
          </w:p>
        </w:tc>
      </w:tr>
      <w:tr w:rsidR="001171C8" w:rsidRPr="00E15EB8" w14:paraId="031704ED" w14:textId="77777777" w:rsidTr="00867218">
        <w:tc>
          <w:tcPr>
            <w:tcW w:w="5211" w:type="dxa"/>
            <w:tcBorders>
              <w:bottom w:val="nil"/>
              <w:right w:val="nil"/>
            </w:tcBorders>
          </w:tcPr>
          <w:p w14:paraId="573F18CA" w14:textId="77777777" w:rsidR="001171C8" w:rsidRPr="00E15EB8" w:rsidRDefault="001171C8" w:rsidP="00B43BAB">
            <w:pPr>
              <w:pStyle w:val="Listenabsatz"/>
              <w:numPr>
                <w:ilvl w:val="0"/>
                <w:numId w:val="6"/>
              </w:numPr>
              <w:spacing w:line="240" w:lineRule="auto"/>
              <w:ind w:left="284" w:hanging="142"/>
              <w:jc w:val="both"/>
              <w:rPr>
                <w:rFonts w:cs="Arial"/>
                <w:bCs/>
                <w:lang w:val="en-US"/>
              </w:rPr>
            </w:pPr>
            <w:r w:rsidRPr="00E15EB8">
              <w:rPr>
                <w:rFonts w:cs="Arial"/>
                <w:bCs/>
              </w:rPr>
              <w:t>Bilirubin [mg/dl]</w:t>
            </w:r>
          </w:p>
        </w:tc>
        <w:tc>
          <w:tcPr>
            <w:tcW w:w="1418" w:type="dxa"/>
            <w:tcBorders>
              <w:left w:val="nil"/>
              <w:bottom w:val="nil"/>
              <w:right w:val="nil"/>
            </w:tcBorders>
          </w:tcPr>
          <w:p w14:paraId="2AA6F439" w14:textId="77777777" w:rsidR="001171C8" w:rsidRPr="00E15EB8" w:rsidRDefault="001171C8" w:rsidP="00B43BAB">
            <w:pPr>
              <w:jc w:val="right"/>
              <w:rPr>
                <w:rFonts w:ascii="Arial" w:hAnsi="Arial" w:cs="Arial"/>
                <w:bCs/>
                <w:lang w:val="en-US"/>
              </w:rPr>
            </w:pPr>
            <w:r w:rsidRPr="00E15EB8">
              <w:rPr>
                <w:rFonts w:ascii="Arial" w:hAnsi="Arial" w:cs="Arial"/>
                <w:bCs/>
                <w:lang w:val="en-US"/>
              </w:rPr>
              <w:t>0.4±0.2</w:t>
            </w:r>
          </w:p>
        </w:tc>
        <w:tc>
          <w:tcPr>
            <w:tcW w:w="992" w:type="dxa"/>
            <w:tcBorders>
              <w:left w:val="nil"/>
              <w:bottom w:val="nil"/>
              <w:right w:val="nil"/>
            </w:tcBorders>
          </w:tcPr>
          <w:p w14:paraId="61F3E554" w14:textId="77777777" w:rsidR="001171C8" w:rsidRPr="00E15EB8" w:rsidRDefault="001171C8" w:rsidP="00B43BAB">
            <w:pPr>
              <w:jc w:val="right"/>
              <w:rPr>
                <w:rFonts w:ascii="Arial" w:hAnsi="Arial" w:cs="Arial"/>
                <w:bCs/>
                <w:lang w:val="en-US"/>
              </w:rPr>
            </w:pPr>
            <w:r w:rsidRPr="00E15EB8">
              <w:rPr>
                <w:rFonts w:ascii="Arial" w:hAnsi="Arial" w:cs="Arial"/>
                <w:bCs/>
                <w:lang w:val="en-US"/>
              </w:rPr>
              <w:t>n=42</w:t>
            </w:r>
          </w:p>
        </w:tc>
        <w:tc>
          <w:tcPr>
            <w:tcW w:w="709" w:type="dxa"/>
            <w:tcBorders>
              <w:left w:val="nil"/>
              <w:bottom w:val="nil"/>
              <w:right w:val="nil"/>
            </w:tcBorders>
          </w:tcPr>
          <w:p w14:paraId="64B1B150" w14:textId="77777777" w:rsidR="001171C8" w:rsidRPr="00E15EB8" w:rsidRDefault="001171C8" w:rsidP="00B43BAB">
            <w:pPr>
              <w:jc w:val="right"/>
              <w:rPr>
                <w:rFonts w:ascii="Arial" w:hAnsi="Arial" w:cs="Arial"/>
                <w:bCs/>
                <w:lang w:val="en-US"/>
              </w:rPr>
            </w:pPr>
          </w:p>
        </w:tc>
        <w:tc>
          <w:tcPr>
            <w:tcW w:w="1417" w:type="dxa"/>
            <w:tcBorders>
              <w:left w:val="nil"/>
              <w:bottom w:val="nil"/>
              <w:right w:val="nil"/>
            </w:tcBorders>
          </w:tcPr>
          <w:p w14:paraId="0FEC3630" w14:textId="77777777" w:rsidR="001171C8" w:rsidRPr="00E15EB8" w:rsidRDefault="001171C8" w:rsidP="00B43BAB">
            <w:pPr>
              <w:jc w:val="right"/>
              <w:rPr>
                <w:rFonts w:ascii="Arial" w:hAnsi="Arial" w:cs="Arial"/>
                <w:bCs/>
                <w:lang w:val="en-US"/>
              </w:rPr>
            </w:pPr>
            <w:r w:rsidRPr="00E15EB8">
              <w:rPr>
                <w:rFonts w:ascii="Arial" w:hAnsi="Arial" w:cs="Arial"/>
                <w:bCs/>
                <w:lang w:val="en-US"/>
              </w:rPr>
              <w:t>0.4±0.2</w:t>
            </w:r>
          </w:p>
        </w:tc>
        <w:tc>
          <w:tcPr>
            <w:tcW w:w="993" w:type="dxa"/>
            <w:tcBorders>
              <w:left w:val="nil"/>
              <w:bottom w:val="nil"/>
              <w:right w:val="nil"/>
            </w:tcBorders>
          </w:tcPr>
          <w:p w14:paraId="73E78708" w14:textId="77777777" w:rsidR="001171C8" w:rsidRPr="00E15EB8" w:rsidRDefault="001171C8" w:rsidP="00B43BAB">
            <w:pPr>
              <w:jc w:val="right"/>
              <w:rPr>
                <w:rFonts w:ascii="Arial" w:hAnsi="Arial" w:cs="Arial"/>
                <w:bCs/>
                <w:lang w:val="en-US"/>
              </w:rPr>
            </w:pPr>
            <w:r w:rsidRPr="00E15EB8">
              <w:rPr>
                <w:rFonts w:ascii="Arial" w:hAnsi="Arial" w:cs="Arial"/>
                <w:bCs/>
                <w:lang w:val="en-US"/>
              </w:rPr>
              <w:t>n=36</w:t>
            </w:r>
          </w:p>
        </w:tc>
        <w:tc>
          <w:tcPr>
            <w:tcW w:w="425" w:type="dxa"/>
            <w:tcBorders>
              <w:left w:val="nil"/>
              <w:bottom w:val="nil"/>
              <w:right w:val="nil"/>
            </w:tcBorders>
          </w:tcPr>
          <w:p w14:paraId="14343592" w14:textId="77777777" w:rsidR="001171C8" w:rsidRPr="00E15EB8" w:rsidRDefault="001171C8" w:rsidP="00B43BAB">
            <w:pPr>
              <w:jc w:val="right"/>
              <w:rPr>
                <w:rFonts w:ascii="Arial" w:hAnsi="Arial" w:cs="Arial"/>
                <w:bCs/>
                <w:lang w:val="en-US"/>
              </w:rPr>
            </w:pPr>
          </w:p>
        </w:tc>
        <w:tc>
          <w:tcPr>
            <w:tcW w:w="2410" w:type="dxa"/>
            <w:tcBorders>
              <w:left w:val="nil"/>
              <w:bottom w:val="nil"/>
              <w:right w:val="nil"/>
            </w:tcBorders>
          </w:tcPr>
          <w:p w14:paraId="31F7D8AA" w14:textId="77777777" w:rsidR="001171C8" w:rsidRPr="00E15EB8" w:rsidRDefault="001171C8" w:rsidP="00B43BAB">
            <w:pPr>
              <w:jc w:val="right"/>
              <w:rPr>
                <w:rFonts w:ascii="Arial" w:hAnsi="Arial" w:cs="Arial"/>
                <w:bCs/>
                <w:lang w:val="en-US"/>
              </w:rPr>
            </w:pPr>
            <w:r w:rsidRPr="00E15EB8">
              <w:rPr>
                <w:rFonts w:ascii="Arial" w:hAnsi="Arial" w:cs="Arial"/>
                <w:bCs/>
                <w:lang w:val="en-US"/>
              </w:rPr>
              <w:t>-0.04 [-0.10 to 0.01]</w:t>
            </w:r>
          </w:p>
        </w:tc>
        <w:tc>
          <w:tcPr>
            <w:tcW w:w="928" w:type="dxa"/>
            <w:tcBorders>
              <w:left w:val="nil"/>
              <w:bottom w:val="nil"/>
            </w:tcBorders>
          </w:tcPr>
          <w:p w14:paraId="0C3FB532" w14:textId="77777777" w:rsidR="001171C8" w:rsidRPr="00E15EB8" w:rsidRDefault="001171C8" w:rsidP="00B43BAB">
            <w:pPr>
              <w:jc w:val="right"/>
              <w:rPr>
                <w:rFonts w:ascii="Arial" w:hAnsi="Arial" w:cs="Arial"/>
                <w:bCs/>
                <w:lang w:val="en-US"/>
              </w:rPr>
            </w:pPr>
            <w:r w:rsidRPr="00E15EB8">
              <w:rPr>
                <w:rFonts w:ascii="Arial" w:hAnsi="Arial" w:cs="Arial"/>
                <w:bCs/>
                <w:lang w:val="en-US"/>
              </w:rPr>
              <w:t>n=36</w:t>
            </w:r>
          </w:p>
        </w:tc>
      </w:tr>
      <w:tr w:rsidR="001171C8" w:rsidRPr="00E15EB8" w14:paraId="177BB112" w14:textId="77777777" w:rsidTr="00867218">
        <w:tc>
          <w:tcPr>
            <w:tcW w:w="5211" w:type="dxa"/>
            <w:tcBorders>
              <w:bottom w:val="single" w:sz="4" w:space="0" w:color="auto"/>
              <w:right w:val="nil"/>
            </w:tcBorders>
          </w:tcPr>
          <w:p w14:paraId="2524AFB2" w14:textId="77777777" w:rsidR="001171C8" w:rsidRPr="00E15EB8" w:rsidRDefault="001171C8" w:rsidP="00B43BAB">
            <w:pPr>
              <w:pStyle w:val="Listenabsatz"/>
              <w:numPr>
                <w:ilvl w:val="0"/>
                <w:numId w:val="6"/>
              </w:numPr>
              <w:spacing w:line="240" w:lineRule="auto"/>
              <w:ind w:left="284" w:hanging="142"/>
              <w:jc w:val="both"/>
              <w:rPr>
                <w:rFonts w:cs="Arial"/>
                <w:bCs/>
                <w:lang w:val="en-US"/>
              </w:rPr>
            </w:pPr>
            <w:proofErr w:type="spellStart"/>
            <w:r w:rsidRPr="00E15EB8">
              <w:rPr>
                <w:rFonts w:cs="Arial"/>
                <w:bCs/>
              </w:rPr>
              <w:t>Cystatin</w:t>
            </w:r>
            <w:proofErr w:type="spellEnd"/>
            <w:r w:rsidRPr="00E15EB8">
              <w:rPr>
                <w:rFonts w:cs="Arial"/>
                <w:bCs/>
              </w:rPr>
              <w:t xml:space="preserve"> C [mg/l]</w:t>
            </w:r>
          </w:p>
        </w:tc>
        <w:tc>
          <w:tcPr>
            <w:tcW w:w="1418" w:type="dxa"/>
            <w:tcBorders>
              <w:left w:val="nil"/>
              <w:bottom w:val="single" w:sz="4" w:space="0" w:color="auto"/>
              <w:right w:val="nil"/>
            </w:tcBorders>
          </w:tcPr>
          <w:p w14:paraId="0B7510F8" w14:textId="77777777" w:rsidR="001171C8" w:rsidRPr="00E15EB8" w:rsidRDefault="001171C8" w:rsidP="00B43BAB">
            <w:pPr>
              <w:jc w:val="right"/>
              <w:rPr>
                <w:rFonts w:ascii="Arial" w:hAnsi="Arial" w:cs="Arial"/>
                <w:bCs/>
                <w:lang w:val="en-US"/>
              </w:rPr>
            </w:pPr>
            <w:r w:rsidRPr="00E15EB8">
              <w:rPr>
                <w:rFonts w:ascii="Arial" w:hAnsi="Arial" w:cs="Arial"/>
                <w:bCs/>
                <w:lang w:val="en-US"/>
              </w:rPr>
              <w:t>0.69±0.12</w:t>
            </w:r>
          </w:p>
        </w:tc>
        <w:tc>
          <w:tcPr>
            <w:tcW w:w="992" w:type="dxa"/>
            <w:tcBorders>
              <w:left w:val="nil"/>
              <w:bottom w:val="single" w:sz="4" w:space="0" w:color="auto"/>
              <w:right w:val="nil"/>
            </w:tcBorders>
          </w:tcPr>
          <w:p w14:paraId="2518A149" w14:textId="77777777" w:rsidR="001171C8" w:rsidRPr="00E15EB8" w:rsidRDefault="001171C8" w:rsidP="00B43BAB">
            <w:pPr>
              <w:jc w:val="right"/>
              <w:rPr>
                <w:rFonts w:ascii="Arial" w:hAnsi="Arial" w:cs="Arial"/>
                <w:bCs/>
                <w:lang w:val="en-US"/>
              </w:rPr>
            </w:pPr>
            <w:r w:rsidRPr="00E15EB8">
              <w:rPr>
                <w:rFonts w:ascii="Arial" w:hAnsi="Arial" w:cs="Arial"/>
                <w:bCs/>
                <w:lang w:val="en-US"/>
              </w:rPr>
              <w:t>n=38</w:t>
            </w:r>
          </w:p>
        </w:tc>
        <w:tc>
          <w:tcPr>
            <w:tcW w:w="709" w:type="dxa"/>
            <w:tcBorders>
              <w:left w:val="nil"/>
              <w:bottom w:val="single" w:sz="4" w:space="0" w:color="auto"/>
              <w:right w:val="nil"/>
            </w:tcBorders>
          </w:tcPr>
          <w:p w14:paraId="3CF020EC" w14:textId="77777777" w:rsidR="001171C8" w:rsidRPr="00E15EB8" w:rsidRDefault="001171C8" w:rsidP="00B43BAB">
            <w:pPr>
              <w:jc w:val="right"/>
              <w:rPr>
                <w:rFonts w:ascii="Arial" w:hAnsi="Arial" w:cs="Arial"/>
                <w:bCs/>
                <w:lang w:val="en-US"/>
              </w:rPr>
            </w:pPr>
          </w:p>
        </w:tc>
        <w:tc>
          <w:tcPr>
            <w:tcW w:w="1417" w:type="dxa"/>
            <w:tcBorders>
              <w:left w:val="nil"/>
              <w:bottom w:val="single" w:sz="4" w:space="0" w:color="auto"/>
              <w:right w:val="nil"/>
            </w:tcBorders>
          </w:tcPr>
          <w:p w14:paraId="632BC870" w14:textId="77777777" w:rsidR="001171C8" w:rsidRPr="00E15EB8" w:rsidRDefault="001171C8" w:rsidP="00B43BAB">
            <w:pPr>
              <w:jc w:val="right"/>
              <w:rPr>
                <w:rFonts w:ascii="Arial" w:hAnsi="Arial" w:cs="Arial"/>
                <w:bCs/>
                <w:lang w:val="en-US"/>
              </w:rPr>
            </w:pPr>
            <w:r w:rsidRPr="00E15EB8">
              <w:rPr>
                <w:rFonts w:ascii="Arial" w:hAnsi="Arial" w:cs="Arial"/>
                <w:bCs/>
                <w:lang w:val="en-US"/>
              </w:rPr>
              <w:t>0.72±0.12</w:t>
            </w:r>
          </w:p>
        </w:tc>
        <w:tc>
          <w:tcPr>
            <w:tcW w:w="993" w:type="dxa"/>
            <w:tcBorders>
              <w:left w:val="nil"/>
              <w:bottom w:val="single" w:sz="4" w:space="0" w:color="auto"/>
              <w:right w:val="nil"/>
            </w:tcBorders>
          </w:tcPr>
          <w:p w14:paraId="21B54E33" w14:textId="77777777" w:rsidR="001171C8" w:rsidRPr="00E15EB8" w:rsidRDefault="001171C8" w:rsidP="00B43BAB">
            <w:pPr>
              <w:jc w:val="right"/>
              <w:rPr>
                <w:rFonts w:ascii="Arial" w:hAnsi="Arial" w:cs="Arial"/>
                <w:bCs/>
                <w:lang w:val="en-US"/>
              </w:rPr>
            </w:pPr>
            <w:r w:rsidRPr="00E15EB8">
              <w:rPr>
                <w:rFonts w:ascii="Arial" w:hAnsi="Arial" w:cs="Arial"/>
                <w:bCs/>
                <w:lang w:val="en-US"/>
              </w:rPr>
              <w:t>n=37</w:t>
            </w:r>
          </w:p>
        </w:tc>
        <w:tc>
          <w:tcPr>
            <w:tcW w:w="425" w:type="dxa"/>
            <w:tcBorders>
              <w:left w:val="nil"/>
              <w:bottom w:val="single" w:sz="4" w:space="0" w:color="auto"/>
              <w:right w:val="nil"/>
            </w:tcBorders>
          </w:tcPr>
          <w:p w14:paraId="4385C861" w14:textId="77777777" w:rsidR="001171C8" w:rsidRPr="00E15EB8" w:rsidRDefault="001171C8" w:rsidP="00B43BAB">
            <w:pPr>
              <w:jc w:val="right"/>
              <w:rPr>
                <w:rFonts w:ascii="Arial" w:hAnsi="Arial" w:cs="Arial"/>
                <w:bCs/>
                <w:lang w:val="en-US"/>
              </w:rPr>
            </w:pPr>
          </w:p>
        </w:tc>
        <w:tc>
          <w:tcPr>
            <w:tcW w:w="2410" w:type="dxa"/>
            <w:tcBorders>
              <w:left w:val="nil"/>
              <w:bottom w:val="single" w:sz="4" w:space="0" w:color="auto"/>
              <w:right w:val="nil"/>
            </w:tcBorders>
          </w:tcPr>
          <w:p w14:paraId="7E650082" w14:textId="77777777" w:rsidR="001171C8" w:rsidRPr="00E15EB8" w:rsidRDefault="001171C8" w:rsidP="00B43BAB">
            <w:pPr>
              <w:jc w:val="right"/>
              <w:rPr>
                <w:rFonts w:ascii="Arial" w:hAnsi="Arial" w:cs="Arial"/>
                <w:bCs/>
                <w:lang w:val="en-US"/>
              </w:rPr>
            </w:pPr>
            <w:r w:rsidRPr="00E15EB8">
              <w:rPr>
                <w:rFonts w:ascii="Arial" w:hAnsi="Arial" w:cs="Arial"/>
                <w:bCs/>
                <w:lang w:val="en-US"/>
              </w:rPr>
              <w:t>0.02 [-0.01 to 0.06]</w:t>
            </w:r>
          </w:p>
        </w:tc>
        <w:tc>
          <w:tcPr>
            <w:tcW w:w="928" w:type="dxa"/>
            <w:tcBorders>
              <w:left w:val="nil"/>
              <w:bottom w:val="single" w:sz="4" w:space="0" w:color="auto"/>
            </w:tcBorders>
          </w:tcPr>
          <w:p w14:paraId="03D1822D" w14:textId="77777777" w:rsidR="001171C8" w:rsidRPr="00E15EB8" w:rsidRDefault="001171C8" w:rsidP="00B43BAB">
            <w:pPr>
              <w:jc w:val="right"/>
              <w:rPr>
                <w:rFonts w:ascii="Arial" w:hAnsi="Arial" w:cs="Arial"/>
                <w:bCs/>
                <w:lang w:val="en-US"/>
              </w:rPr>
            </w:pPr>
            <w:r w:rsidRPr="00E15EB8">
              <w:rPr>
                <w:rFonts w:ascii="Arial" w:hAnsi="Arial" w:cs="Arial"/>
                <w:bCs/>
                <w:lang w:val="en-US"/>
              </w:rPr>
              <w:t>n=33</w:t>
            </w:r>
          </w:p>
        </w:tc>
      </w:tr>
      <w:tr w:rsidR="001171C8" w:rsidRPr="00E15EB8" w14:paraId="0C7730E4" w14:textId="77777777" w:rsidTr="00867218">
        <w:tc>
          <w:tcPr>
            <w:tcW w:w="14503" w:type="dxa"/>
            <w:gridSpan w:val="9"/>
            <w:tcBorders>
              <w:top w:val="single" w:sz="4" w:space="0" w:color="auto"/>
              <w:bottom w:val="single" w:sz="4" w:space="0" w:color="auto"/>
            </w:tcBorders>
          </w:tcPr>
          <w:p w14:paraId="7F44C645" w14:textId="77777777" w:rsidR="001171C8" w:rsidRPr="00E15EB8" w:rsidRDefault="001171C8" w:rsidP="00B43BAB">
            <w:pPr>
              <w:rPr>
                <w:rFonts w:ascii="Arial" w:hAnsi="Arial" w:cs="Arial"/>
                <w:b/>
                <w:bCs/>
                <w:lang w:val="en-US"/>
              </w:rPr>
            </w:pPr>
            <w:r w:rsidRPr="00E15EB8">
              <w:rPr>
                <w:rFonts w:ascii="Arial" w:hAnsi="Arial" w:cs="Arial"/>
                <w:b/>
                <w:bCs/>
                <w:lang w:val="en-GB"/>
              </w:rPr>
              <w:t>Echocardiography</w:t>
            </w:r>
          </w:p>
        </w:tc>
      </w:tr>
      <w:tr w:rsidR="001171C8" w:rsidRPr="00E15EB8" w14:paraId="21946DF2" w14:textId="77777777" w:rsidTr="00867218">
        <w:tc>
          <w:tcPr>
            <w:tcW w:w="5211" w:type="dxa"/>
            <w:tcBorders>
              <w:right w:val="nil"/>
            </w:tcBorders>
          </w:tcPr>
          <w:p w14:paraId="539B5CFD" w14:textId="77777777" w:rsidR="001171C8" w:rsidRPr="00E15EB8" w:rsidRDefault="001171C8" w:rsidP="00B43BAB">
            <w:pPr>
              <w:pStyle w:val="Listenabsatz"/>
              <w:numPr>
                <w:ilvl w:val="0"/>
                <w:numId w:val="6"/>
              </w:numPr>
              <w:spacing w:line="240" w:lineRule="auto"/>
              <w:ind w:left="284" w:hanging="142"/>
              <w:jc w:val="both"/>
              <w:rPr>
                <w:rFonts w:cs="Arial"/>
                <w:bCs/>
                <w:lang w:val="en-GB"/>
              </w:rPr>
            </w:pPr>
            <w:r w:rsidRPr="00E15EB8">
              <w:rPr>
                <w:rFonts w:cs="Arial"/>
                <w:bCs/>
                <w:lang w:val="en-GB"/>
              </w:rPr>
              <w:t>Left ventricle diastolic diameter [cm]</w:t>
            </w:r>
          </w:p>
        </w:tc>
        <w:tc>
          <w:tcPr>
            <w:tcW w:w="1418" w:type="dxa"/>
            <w:tcBorders>
              <w:left w:val="nil"/>
              <w:right w:val="nil"/>
            </w:tcBorders>
          </w:tcPr>
          <w:p w14:paraId="0A4B3EAA" w14:textId="77777777" w:rsidR="001171C8" w:rsidRPr="00E15EB8" w:rsidRDefault="001171C8" w:rsidP="00B43BAB">
            <w:pPr>
              <w:jc w:val="right"/>
              <w:rPr>
                <w:rFonts w:ascii="Arial" w:hAnsi="Arial" w:cs="Arial"/>
                <w:bCs/>
                <w:lang w:val="en-US"/>
              </w:rPr>
            </w:pPr>
            <w:r w:rsidRPr="00E15EB8">
              <w:rPr>
                <w:rFonts w:ascii="Arial" w:hAnsi="Arial" w:cs="Arial"/>
                <w:bCs/>
                <w:lang w:val="en-US"/>
              </w:rPr>
              <w:t>4.0±0.5</w:t>
            </w:r>
          </w:p>
        </w:tc>
        <w:tc>
          <w:tcPr>
            <w:tcW w:w="992" w:type="dxa"/>
            <w:tcBorders>
              <w:left w:val="nil"/>
              <w:right w:val="nil"/>
            </w:tcBorders>
          </w:tcPr>
          <w:p w14:paraId="03AFB0B1" w14:textId="77777777" w:rsidR="001171C8" w:rsidRPr="00E15EB8" w:rsidRDefault="001171C8" w:rsidP="00B43BAB">
            <w:pPr>
              <w:jc w:val="right"/>
              <w:rPr>
                <w:rFonts w:ascii="Arial" w:hAnsi="Arial" w:cs="Arial"/>
                <w:bCs/>
                <w:lang w:val="en-US"/>
              </w:rPr>
            </w:pPr>
            <w:r w:rsidRPr="00E15EB8">
              <w:rPr>
                <w:rFonts w:ascii="Arial" w:hAnsi="Arial" w:cs="Arial"/>
                <w:bCs/>
                <w:lang w:val="en-US"/>
              </w:rPr>
              <w:t>n=42</w:t>
            </w:r>
          </w:p>
        </w:tc>
        <w:tc>
          <w:tcPr>
            <w:tcW w:w="709" w:type="dxa"/>
            <w:tcBorders>
              <w:left w:val="nil"/>
              <w:right w:val="nil"/>
            </w:tcBorders>
          </w:tcPr>
          <w:p w14:paraId="061A1ADF" w14:textId="77777777" w:rsidR="001171C8" w:rsidRPr="00E15EB8" w:rsidRDefault="001171C8" w:rsidP="00B43BAB">
            <w:pPr>
              <w:jc w:val="right"/>
              <w:rPr>
                <w:rFonts w:ascii="Arial" w:hAnsi="Arial" w:cs="Arial"/>
                <w:bCs/>
                <w:lang w:val="en-US"/>
              </w:rPr>
            </w:pPr>
          </w:p>
        </w:tc>
        <w:tc>
          <w:tcPr>
            <w:tcW w:w="1417" w:type="dxa"/>
            <w:tcBorders>
              <w:left w:val="nil"/>
              <w:right w:val="nil"/>
            </w:tcBorders>
          </w:tcPr>
          <w:p w14:paraId="328582B4" w14:textId="77777777" w:rsidR="001171C8" w:rsidRPr="00E15EB8" w:rsidRDefault="001171C8" w:rsidP="00B43BAB">
            <w:pPr>
              <w:jc w:val="right"/>
              <w:rPr>
                <w:rFonts w:ascii="Arial" w:hAnsi="Arial" w:cs="Arial"/>
                <w:bCs/>
                <w:lang w:val="en-US"/>
              </w:rPr>
            </w:pPr>
            <w:r w:rsidRPr="00E15EB8">
              <w:rPr>
                <w:rFonts w:ascii="Arial" w:hAnsi="Arial" w:cs="Arial"/>
                <w:bCs/>
                <w:lang w:val="en-US"/>
              </w:rPr>
              <w:t>4.0±0.5</w:t>
            </w:r>
          </w:p>
        </w:tc>
        <w:tc>
          <w:tcPr>
            <w:tcW w:w="993" w:type="dxa"/>
            <w:tcBorders>
              <w:left w:val="nil"/>
              <w:right w:val="nil"/>
            </w:tcBorders>
          </w:tcPr>
          <w:p w14:paraId="46F3F4E1" w14:textId="77777777" w:rsidR="001171C8" w:rsidRPr="00E15EB8" w:rsidRDefault="001171C8" w:rsidP="00B43BAB">
            <w:pPr>
              <w:jc w:val="right"/>
              <w:rPr>
                <w:rFonts w:ascii="Arial" w:hAnsi="Arial" w:cs="Arial"/>
                <w:bCs/>
                <w:lang w:val="en-US"/>
              </w:rPr>
            </w:pPr>
            <w:r w:rsidRPr="00E15EB8">
              <w:rPr>
                <w:rFonts w:ascii="Arial" w:hAnsi="Arial" w:cs="Arial"/>
                <w:bCs/>
                <w:lang w:val="en-US"/>
              </w:rPr>
              <w:t>n=38</w:t>
            </w:r>
          </w:p>
        </w:tc>
        <w:tc>
          <w:tcPr>
            <w:tcW w:w="425" w:type="dxa"/>
            <w:tcBorders>
              <w:left w:val="nil"/>
              <w:right w:val="nil"/>
            </w:tcBorders>
          </w:tcPr>
          <w:p w14:paraId="18062C24" w14:textId="77777777" w:rsidR="001171C8" w:rsidRPr="00E15EB8" w:rsidRDefault="001171C8" w:rsidP="00B43BAB">
            <w:pPr>
              <w:jc w:val="right"/>
              <w:rPr>
                <w:rFonts w:ascii="Arial" w:hAnsi="Arial" w:cs="Arial"/>
                <w:bCs/>
                <w:lang w:val="en-US"/>
              </w:rPr>
            </w:pPr>
          </w:p>
        </w:tc>
        <w:tc>
          <w:tcPr>
            <w:tcW w:w="2410" w:type="dxa"/>
            <w:tcBorders>
              <w:left w:val="nil"/>
              <w:right w:val="nil"/>
            </w:tcBorders>
          </w:tcPr>
          <w:p w14:paraId="3FD810BC" w14:textId="77777777" w:rsidR="001171C8" w:rsidRPr="00E15EB8" w:rsidRDefault="001171C8" w:rsidP="00B43BAB">
            <w:pPr>
              <w:jc w:val="right"/>
              <w:rPr>
                <w:rFonts w:ascii="Arial" w:hAnsi="Arial" w:cs="Arial"/>
                <w:bCs/>
                <w:lang w:val="en-US"/>
              </w:rPr>
            </w:pPr>
            <w:r w:rsidRPr="00E15EB8">
              <w:rPr>
                <w:rFonts w:ascii="Arial" w:hAnsi="Arial" w:cs="Arial"/>
                <w:bCs/>
                <w:lang w:val="en-US"/>
              </w:rPr>
              <w:t>0.0 [-0.1 to 0.1]</w:t>
            </w:r>
          </w:p>
        </w:tc>
        <w:tc>
          <w:tcPr>
            <w:tcW w:w="928" w:type="dxa"/>
            <w:tcBorders>
              <w:left w:val="nil"/>
            </w:tcBorders>
          </w:tcPr>
          <w:p w14:paraId="5F06C3DA" w14:textId="77777777" w:rsidR="001171C8" w:rsidRPr="00E15EB8" w:rsidRDefault="001171C8" w:rsidP="00B43BAB">
            <w:pPr>
              <w:jc w:val="right"/>
              <w:rPr>
                <w:rFonts w:ascii="Arial" w:hAnsi="Arial" w:cs="Arial"/>
                <w:bCs/>
                <w:lang w:val="en-US"/>
              </w:rPr>
            </w:pPr>
            <w:r w:rsidRPr="00E15EB8">
              <w:rPr>
                <w:rFonts w:ascii="Arial" w:hAnsi="Arial" w:cs="Arial"/>
                <w:bCs/>
                <w:lang w:val="en-US"/>
              </w:rPr>
              <w:t>n=38</w:t>
            </w:r>
          </w:p>
        </w:tc>
      </w:tr>
      <w:tr w:rsidR="001171C8" w:rsidRPr="00E15EB8" w14:paraId="2321ADFF" w14:textId="77777777" w:rsidTr="00867218">
        <w:tc>
          <w:tcPr>
            <w:tcW w:w="5211" w:type="dxa"/>
            <w:tcBorders>
              <w:bottom w:val="single" w:sz="4" w:space="0" w:color="auto"/>
              <w:right w:val="nil"/>
            </w:tcBorders>
          </w:tcPr>
          <w:p w14:paraId="564A9808" w14:textId="77777777" w:rsidR="001171C8" w:rsidRPr="00E15EB8" w:rsidRDefault="001171C8" w:rsidP="00B43BAB">
            <w:pPr>
              <w:pStyle w:val="Listenabsatz"/>
              <w:numPr>
                <w:ilvl w:val="0"/>
                <w:numId w:val="6"/>
              </w:numPr>
              <w:spacing w:line="240" w:lineRule="auto"/>
              <w:ind w:left="284" w:hanging="142"/>
              <w:jc w:val="both"/>
              <w:rPr>
                <w:rFonts w:cs="Arial"/>
                <w:bCs/>
                <w:lang w:val="en-US"/>
              </w:rPr>
            </w:pPr>
            <w:proofErr w:type="spellStart"/>
            <w:r w:rsidRPr="00E15EB8">
              <w:rPr>
                <w:rFonts w:cs="Arial"/>
                <w:bCs/>
                <w:lang w:val="en-GB"/>
              </w:rPr>
              <w:t>Interventricuar</w:t>
            </w:r>
            <w:proofErr w:type="spellEnd"/>
            <w:r w:rsidRPr="00E15EB8">
              <w:rPr>
                <w:rFonts w:cs="Arial"/>
                <w:bCs/>
                <w:lang w:val="en-GB"/>
              </w:rPr>
              <w:t xml:space="preserve"> septum systolic thickness [cm]</w:t>
            </w:r>
          </w:p>
        </w:tc>
        <w:tc>
          <w:tcPr>
            <w:tcW w:w="1418" w:type="dxa"/>
            <w:tcBorders>
              <w:left w:val="nil"/>
              <w:bottom w:val="single" w:sz="4" w:space="0" w:color="auto"/>
              <w:right w:val="nil"/>
            </w:tcBorders>
          </w:tcPr>
          <w:p w14:paraId="06B750D0" w14:textId="77777777" w:rsidR="001171C8" w:rsidRPr="00E15EB8" w:rsidRDefault="001171C8" w:rsidP="00B43BAB">
            <w:pPr>
              <w:jc w:val="right"/>
              <w:rPr>
                <w:rFonts w:ascii="Arial" w:hAnsi="Arial" w:cs="Arial"/>
                <w:bCs/>
                <w:lang w:val="en-US"/>
              </w:rPr>
            </w:pPr>
            <w:r w:rsidRPr="00E15EB8">
              <w:rPr>
                <w:rFonts w:ascii="Arial" w:hAnsi="Arial" w:cs="Arial"/>
                <w:bCs/>
                <w:lang w:val="en-US"/>
              </w:rPr>
              <w:t>1.3±0.3</w:t>
            </w:r>
          </w:p>
        </w:tc>
        <w:tc>
          <w:tcPr>
            <w:tcW w:w="992" w:type="dxa"/>
            <w:tcBorders>
              <w:left w:val="nil"/>
              <w:bottom w:val="single" w:sz="4" w:space="0" w:color="auto"/>
              <w:right w:val="nil"/>
            </w:tcBorders>
          </w:tcPr>
          <w:p w14:paraId="41A3F03D" w14:textId="77777777" w:rsidR="001171C8" w:rsidRPr="00E15EB8" w:rsidRDefault="001171C8" w:rsidP="00B43BAB">
            <w:pPr>
              <w:jc w:val="right"/>
              <w:rPr>
                <w:rFonts w:ascii="Arial" w:hAnsi="Arial" w:cs="Arial"/>
                <w:bCs/>
                <w:lang w:val="en-US"/>
              </w:rPr>
            </w:pPr>
            <w:r w:rsidRPr="00E15EB8">
              <w:rPr>
                <w:rFonts w:ascii="Arial" w:hAnsi="Arial" w:cs="Arial"/>
                <w:bCs/>
                <w:lang w:val="en-US"/>
              </w:rPr>
              <w:t>n=18</w:t>
            </w:r>
          </w:p>
        </w:tc>
        <w:tc>
          <w:tcPr>
            <w:tcW w:w="709" w:type="dxa"/>
            <w:tcBorders>
              <w:left w:val="nil"/>
              <w:bottom w:val="single" w:sz="4" w:space="0" w:color="auto"/>
              <w:right w:val="nil"/>
            </w:tcBorders>
          </w:tcPr>
          <w:p w14:paraId="4944223C" w14:textId="77777777" w:rsidR="001171C8" w:rsidRPr="00E15EB8" w:rsidRDefault="001171C8" w:rsidP="00B43BAB">
            <w:pPr>
              <w:jc w:val="right"/>
              <w:rPr>
                <w:rFonts w:ascii="Arial" w:hAnsi="Arial" w:cs="Arial"/>
                <w:bCs/>
                <w:lang w:val="en-US"/>
              </w:rPr>
            </w:pPr>
          </w:p>
        </w:tc>
        <w:tc>
          <w:tcPr>
            <w:tcW w:w="1417" w:type="dxa"/>
            <w:tcBorders>
              <w:left w:val="nil"/>
              <w:bottom w:val="single" w:sz="4" w:space="0" w:color="auto"/>
              <w:right w:val="nil"/>
            </w:tcBorders>
          </w:tcPr>
          <w:p w14:paraId="55E23BFA" w14:textId="77777777" w:rsidR="001171C8" w:rsidRPr="00E15EB8" w:rsidRDefault="001171C8" w:rsidP="00B43BAB">
            <w:pPr>
              <w:jc w:val="right"/>
              <w:rPr>
                <w:rFonts w:ascii="Arial" w:hAnsi="Arial" w:cs="Arial"/>
                <w:bCs/>
                <w:lang w:val="en-US"/>
              </w:rPr>
            </w:pPr>
            <w:r w:rsidRPr="00E15EB8">
              <w:rPr>
                <w:rFonts w:ascii="Arial" w:hAnsi="Arial" w:cs="Arial"/>
                <w:bCs/>
                <w:lang w:val="en-US"/>
              </w:rPr>
              <w:t>1.4±0.4</w:t>
            </w:r>
          </w:p>
        </w:tc>
        <w:tc>
          <w:tcPr>
            <w:tcW w:w="993" w:type="dxa"/>
            <w:tcBorders>
              <w:left w:val="nil"/>
              <w:bottom w:val="single" w:sz="4" w:space="0" w:color="auto"/>
              <w:right w:val="nil"/>
            </w:tcBorders>
          </w:tcPr>
          <w:p w14:paraId="6323BA0A" w14:textId="77777777" w:rsidR="001171C8" w:rsidRPr="00E15EB8" w:rsidRDefault="001171C8" w:rsidP="00B43BAB">
            <w:pPr>
              <w:jc w:val="right"/>
              <w:rPr>
                <w:rFonts w:ascii="Arial" w:hAnsi="Arial" w:cs="Arial"/>
                <w:bCs/>
                <w:lang w:val="en-US"/>
              </w:rPr>
            </w:pPr>
            <w:r w:rsidRPr="00E15EB8">
              <w:rPr>
                <w:rFonts w:ascii="Arial" w:hAnsi="Arial" w:cs="Arial"/>
                <w:bCs/>
                <w:lang w:val="en-US"/>
              </w:rPr>
              <w:t>n=18</w:t>
            </w:r>
          </w:p>
        </w:tc>
        <w:tc>
          <w:tcPr>
            <w:tcW w:w="425" w:type="dxa"/>
            <w:tcBorders>
              <w:left w:val="nil"/>
              <w:bottom w:val="single" w:sz="4" w:space="0" w:color="auto"/>
              <w:right w:val="nil"/>
            </w:tcBorders>
          </w:tcPr>
          <w:p w14:paraId="6CA4F1C3" w14:textId="77777777" w:rsidR="001171C8" w:rsidRPr="00E15EB8" w:rsidRDefault="001171C8" w:rsidP="00B43BAB">
            <w:pPr>
              <w:jc w:val="right"/>
              <w:rPr>
                <w:rFonts w:ascii="Arial" w:hAnsi="Arial" w:cs="Arial"/>
                <w:bCs/>
                <w:lang w:val="en-US"/>
              </w:rPr>
            </w:pPr>
          </w:p>
        </w:tc>
        <w:tc>
          <w:tcPr>
            <w:tcW w:w="2410" w:type="dxa"/>
            <w:tcBorders>
              <w:left w:val="nil"/>
              <w:bottom w:val="single" w:sz="4" w:space="0" w:color="auto"/>
              <w:right w:val="nil"/>
            </w:tcBorders>
          </w:tcPr>
          <w:p w14:paraId="0EDBC7C5" w14:textId="77777777" w:rsidR="001171C8" w:rsidRPr="00E15EB8" w:rsidRDefault="001171C8" w:rsidP="00B43BAB">
            <w:pPr>
              <w:jc w:val="right"/>
              <w:rPr>
                <w:rFonts w:ascii="Arial" w:hAnsi="Arial" w:cs="Arial"/>
                <w:bCs/>
                <w:lang w:val="en-US"/>
              </w:rPr>
            </w:pPr>
            <w:r w:rsidRPr="00E15EB8">
              <w:rPr>
                <w:rFonts w:ascii="Arial" w:hAnsi="Arial" w:cs="Arial"/>
                <w:bCs/>
                <w:lang w:val="en-US"/>
              </w:rPr>
              <w:t>0.0 [-0.2 to 0.3]</w:t>
            </w:r>
          </w:p>
        </w:tc>
        <w:tc>
          <w:tcPr>
            <w:tcW w:w="928" w:type="dxa"/>
            <w:tcBorders>
              <w:left w:val="nil"/>
              <w:bottom w:val="single" w:sz="4" w:space="0" w:color="auto"/>
            </w:tcBorders>
          </w:tcPr>
          <w:p w14:paraId="208B82B2" w14:textId="77777777" w:rsidR="001171C8" w:rsidRPr="00E15EB8" w:rsidRDefault="001171C8" w:rsidP="00B43BAB">
            <w:pPr>
              <w:jc w:val="right"/>
              <w:rPr>
                <w:rFonts w:ascii="Arial" w:hAnsi="Arial" w:cs="Arial"/>
                <w:bCs/>
                <w:lang w:val="en-US"/>
              </w:rPr>
            </w:pPr>
            <w:r w:rsidRPr="00E15EB8">
              <w:rPr>
                <w:rFonts w:ascii="Arial" w:hAnsi="Arial" w:cs="Arial"/>
                <w:bCs/>
                <w:lang w:val="en-US"/>
              </w:rPr>
              <w:t>n=14</w:t>
            </w:r>
          </w:p>
        </w:tc>
      </w:tr>
      <w:tr w:rsidR="001171C8" w:rsidRPr="00A732FC" w14:paraId="15C2C42B" w14:textId="77777777" w:rsidTr="00867218">
        <w:tc>
          <w:tcPr>
            <w:tcW w:w="14503" w:type="dxa"/>
            <w:gridSpan w:val="9"/>
            <w:tcBorders>
              <w:top w:val="single" w:sz="4" w:space="0" w:color="auto"/>
              <w:bottom w:val="single" w:sz="4" w:space="0" w:color="auto"/>
            </w:tcBorders>
          </w:tcPr>
          <w:p w14:paraId="5E1CE67A" w14:textId="77777777" w:rsidR="001171C8" w:rsidRPr="00E15EB8" w:rsidRDefault="001171C8" w:rsidP="00B43BAB">
            <w:pPr>
              <w:rPr>
                <w:rFonts w:ascii="Arial" w:hAnsi="Arial" w:cs="Arial"/>
                <w:b/>
                <w:bCs/>
                <w:lang w:val="en-US"/>
              </w:rPr>
            </w:pPr>
            <w:r w:rsidRPr="00E15EB8">
              <w:rPr>
                <w:rFonts w:ascii="Arial" w:hAnsi="Arial" w:cs="Arial"/>
                <w:b/>
                <w:bCs/>
                <w:lang w:val="en-GB"/>
              </w:rPr>
              <w:t>Tissue Doppler (systolic strain in four-chamber view)</w:t>
            </w:r>
          </w:p>
        </w:tc>
      </w:tr>
      <w:tr w:rsidR="001171C8" w:rsidRPr="00E15EB8" w14:paraId="609A4B4B" w14:textId="77777777" w:rsidTr="00867218">
        <w:tc>
          <w:tcPr>
            <w:tcW w:w="5211" w:type="dxa"/>
            <w:tcBorders>
              <w:top w:val="single" w:sz="4" w:space="0" w:color="auto"/>
              <w:right w:val="nil"/>
            </w:tcBorders>
          </w:tcPr>
          <w:p w14:paraId="6BEC6409" w14:textId="77777777" w:rsidR="001171C8" w:rsidRPr="00E15EB8" w:rsidRDefault="001171C8" w:rsidP="00B43BAB">
            <w:pPr>
              <w:pStyle w:val="Listenabsatz"/>
              <w:numPr>
                <w:ilvl w:val="0"/>
                <w:numId w:val="6"/>
              </w:numPr>
              <w:spacing w:line="240" w:lineRule="auto"/>
              <w:ind w:left="284" w:hanging="142"/>
              <w:jc w:val="both"/>
              <w:rPr>
                <w:rFonts w:cs="Arial"/>
                <w:bCs/>
                <w:lang w:val="en-GB"/>
              </w:rPr>
            </w:pPr>
            <w:proofErr w:type="spellStart"/>
            <w:r w:rsidRPr="00E15EB8">
              <w:rPr>
                <w:rFonts w:cs="Arial"/>
                <w:bCs/>
              </w:rPr>
              <w:t>Interventricuar</w:t>
            </w:r>
            <w:proofErr w:type="spellEnd"/>
            <w:r w:rsidRPr="00E15EB8">
              <w:rPr>
                <w:rFonts w:cs="Arial"/>
                <w:bCs/>
              </w:rPr>
              <w:t xml:space="preserve"> </w:t>
            </w:r>
            <w:proofErr w:type="spellStart"/>
            <w:r w:rsidRPr="00E15EB8">
              <w:rPr>
                <w:rFonts w:cs="Arial"/>
                <w:bCs/>
              </w:rPr>
              <w:t>septum</w:t>
            </w:r>
            <w:proofErr w:type="spellEnd"/>
            <w:r w:rsidRPr="00E15EB8">
              <w:rPr>
                <w:rFonts w:cs="Arial"/>
                <w:bCs/>
              </w:rPr>
              <w:t xml:space="preserve"> IVS-Basal [%]</w:t>
            </w:r>
          </w:p>
        </w:tc>
        <w:tc>
          <w:tcPr>
            <w:tcW w:w="1418" w:type="dxa"/>
            <w:tcBorders>
              <w:top w:val="single" w:sz="4" w:space="0" w:color="auto"/>
              <w:left w:val="nil"/>
              <w:right w:val="nil"/>
            </w:tcBorders>
          </w:tcPr>
          <w:p w14:paraId="66C692DF" w14:textId="77777777" w:rsidR="001171C8" w:rsidRPr="00E15EB8" w:rsidRDefault="001171C8" w:rsidP="00B43BAB">
            <w:pPr>
              <w:jc w:val="right"/>
              <w:rPr>
                <w:rFonts w:ascii="Arial" w:hAnsi="Arial" w:cs="Arial"/>
                <w:bCs/>
                <w:lang w:val="en-US"/>
              </w:rPr>
            </w:pPr>
            <w:r w:rsidRPr="00E15EB8">
              <w:rPr>
                <w:rFonts w:ascii="Arial" w:hAnsi="Arial" w:cs="Arial"/>
                <w:bCs/>
                <w:lang w:val="en-US"/>
              </w:rPr>
              <w:t>-19±5.2</w:t>
            </w:r>
          </w:p>
        </w:tc>
        <w:tc>
          <w:tcPr>
            <w:tcW w:w="992" w:type="dxa"/>
            <w:tcBorders>
              <w:top w:val="single" w:sz="4" w:space="0" w:color="auto"/>
              <w:left w:val="nil"/>
              <w:right w:val="nil"/>
            </w:tcBorders>
          </w:tcPr>
          <w:p w14:paraId="6AFD5A8A" w14:textId="77777777" w:rsidR="001171C8" w:rsidRPr="00E15EB8" w:rsidRDefault="001171C8" w:rsidP="00B43BAB">
            <w:pPr>
              <w:jc w:val="right"/>
              <w:rPr>
                <w:rFonts w:ascii="Arial" w:hAnsi="Arial" w:cs="Arial"/>
                <w:bCs/>
                <w:lang w:val="en-US"/>
              </w:rPr>
            </w:pPr>
            <w:r w:rsidRPr="00E15EB8">
              <w:rPr>
                <w:rFonts w:ascii="Arial" w:hAnsi="Arial" w:cs="Arial"/>
                <w:bCs/>
                <w:lang w:val="en-US"/>
              </w:rPr>
              <w:t>n=16</w:t>
            </w:r>
          </w:p>
        </w:tc>
        <w:tc>
          <w:tcPr>
            <w:tcW w:w="709" w:type="dxa"/>
            <w:tcBorders>
              <w:top w:val="single" w:sz="4" w:space="0" w:color="auto"/>
              <w:left w:val="nil"/>
              <w:right w:val="nil"/>
            </w:tcBorders>
          </w:tcPr>
          <w:p w14:paraId="14873EB2" w14:textId="77777777" w:rsidR="001171C8" w:rsidRPr="00E15EB8" w:rsidRDefault="001171C8" w:rsidP="00B43BAB">
            <w:pPr>
              <w:jc w:val="right"/>
              <w:rPr>
                <w:rFonts w:ascii="Arial" w:hAnsi="Arial" w:cs="Arial"/>
                <w:bCs/>
                <w:lang w:val="en-US"/>
              </w:rPr>
            </w:pPr>
          </w:p>
        </w:tc>
        <w:tc>
          <w:tcPr>
            <w:tcW w:w="1417" w:type="dxa"/>
            <w:tcBorders>
              <w:top w:val="single" w:sz="4" w:space="0" w:color="auto"/>
              <w:left w:val="nil"/>
              <w:right w:val="nil"/>
            </w:tcBorders>
          </w:tcPr>
          <w:p w14:paraId="237CEEFC" w14:textId="77777777" w:rsidR="001171C8" w:rsidRPr="00E15EB8" w:rsidRDefault="001171C8" w:rsidP="00B43BAB">
            <w:pPr>
              <w:jc w:val="right"/>
              <w:rPr>
                <w:rFonts w:ascii="Arial" w:hAnsi="Arial" w:cs="Arial"/>
                <w:bCs/>
                <w:lang w:val="en-US"/>
              </w:rPr>
            </w:pPr>
            <w:r w:rsidRPr="00E15EB8">
              <w:rPr>
                <w:rFonts w:ascii="Arial" w:hAnsi="Arial" w:cs="Arial"/>
                <w:bCs/>
                <w:lang w:val="en-US"/>
              </w:rPr>
              <w:t>-19±7.5</w:t>
            </w:r>
          </w:p>
        </w:tc>
        <w:tc>
          <w:tcPr>
            <w:tcW w:w="993" w:type="dxa"/>
            <w:tcBorders>
              <w:top w:val="single" w:sz="4" w:space="0" w:color="auto"/>
              <w:left w:val="nil"/>
              <w:right w:val="nil"/>
            </w:tcBorders>
          </w:tcPr>
          <w:p w14:paraId="0AE8F57E" w14:textId="77777777" w:rsidR="001171C8" w:rsidRPr="00E15EB8" w:rsidRDefault="001171C8" w:rsidP="00B43BAB">
            <w:pPr>
              <w:jc w:val="right"/>
              <w:rPr>
                <w:rFonts w:ascii="Arial" w:hAnsi="Arial" w:cs="Arial"/>
                <w:bCs/>
                <w:lang w:val="en-US"/>
              </w:rPr>
            </w:pPr>
            <w:r w:rsidRPr="00E15EB8">
              <w:rPr>
                <w:rFonts w:ascii="Arial" w:hAnsi="Arial" w:cs="Arial"/>
                <w:bCs/>
                <w:lang w:val="en-US"/>
              </w:rPr>
              <w:t>n=12</w:t>
            </w:r>
          </w:p>
        </w:tc>
        <w:tc>
          <w:tcPr>
            <w:tcW w:w="425" w:type="dxa"/>
            <w:tcBorders>
              <w:top w:val="single" w:sz="4" w:space="0" w:color="auto"/>
              <w:left w:val="nil"/>
              <w:right w:val="nil"/>
            </w:tcBorders>
          </w:tcPr>
          <w:p w14:paraId="261EA23D" w14:textId="77777777" w:rsidR="001171C8" w:rsidRPr="00E15EB8" w:rsidRDefault="001171C8" w:rsidP="00B43BAB">
            <w:pPr>
              <w:jc w:val="right"/>
              <w:rPr>
                <w:rFonts w:ascii="Arial" w:hAnsi="Arial" w:cs="Arial"/>
                <w:bCs/>
                <w:lang w:val="en-US"/>
              </w:rPr>
            </w:pPr>
          </w:p>
        </w:tc>
        <w:tc>
          <w:tcPr>
            <w:tcW w:w="2410" w:type="dxa"/>
            <w:tcBorders>
              <w:top w:val="single" w:sz="4" w:space="0" w:color="auto"/>
              <w:left w:val="nil"/>
              <w:right w:val="nil"/>
            </w:tcBorders>
          </w:tcPr>
          <w:p w14:paraId="0042D23C" w14:textId="77777777" w:rsidR="001171C8" w:rsidRPr="00E15EB8" w:rsidRDefault="001171C8" w:rsidP="00B43BAB">
            <w:pPr>
              <w:jc w:val="right"/>
              <w:rPr>
                <w:rFonts w:ascii="Arial" w:hAnsi="Arial" w:cs="Arial"/>
                <w:bCs/>
                <w:lang w:val="en-US"/>
              </w:rPr>
            </w:pPr>
            <w:r w:rsidRPr="00E15EB8">
              <w:rPr>
                <w:rFonts w:ascii="Arial" w:hAnsi="Arial" w:cs="Arial"/>
                <w:bCs/>
                <w:lang w:val="en-US"/>
              </w:rPr>
              <w:t>1.4 [-3.9 to 6.7]</w:t>
            </w:r>
          </w:p>
        </w:tc>
        <w:tc>
          <w:tcPr>
            <w:tcW w:w="928" w:type="dxa"/>
            <w:tcBorders>
              <w:top w:val="single" w:sz="4" w:space="0" w:color="auto"/>
              <w:left w:val="nil"/>
            </w:tcBorders>
          </w:tcPr>
          <w:p w14:paraId="1E87F3A2" w14:textId="77777777" w:rsidR="001171C8" w:rsidRPr="00E15EB8" w:rsidRDefault="001171C8" w:rsidP="00B43BAB">
            <w:pPr>
              <w:jc w:val="right"/>
              <w:rPr>
                <w:rFonts w:ascii="Arial" w:hAnsi="Arial" w:cs="Arial"/>
                <w:bCs/>
                <w:lang w:val="en-US"/>
              </w:rPr>
            </w:pPr>
            <w:r w:rsidRPr="00E15EB8">
              <w:rPr>
                <w:rFonts w:ascii="Arial" w:hAnsi="Arial" w:cs="Arial"/>
                <w:bCs/>
                <w:lang w:val="en-US"/>
              </w:rPr>
              <w:t>n=12</w:t>
            </w:r>
          </w:p>
        </w:tc>
      </w:tr>
      <w:tr w:rsidR="001171C8" w:rsidRPr="00E15EB8" w14:paraId="00516B64" w14:textId="77777777" w:rsidTr="00867218">
        <w:tc>
          <w:tcPr>
            <w:tcW w:w="5211" w:type="dxa"/>
            <w:tcBorders>
              <w:right w:val="nil"/>
            </w:tcBorders>
          </w:tcPr>
          <w:p w14:paraId="1A476260" w14:textId="77777777" w:rsidR="001171C8" w:rsidRPr="00E15EB8" w:rsidRDefault="001171C8" w:rsidP="00B43BAB">
            <w:pPr>
              <w:pStyle w:val="Listenabsatz"/>
              <w:numPr>
                <w:ilvl w:val="0"/>
                <w:numId w:val="6"/>
              </w:numPr>
              <w:spacing w:line="240" w:lineRule="auto"/>
              <w:ind w:left="284" w:hanging="142"/>
              <w:jc w:val="both"/>
              <w:rPr>
                <w:rFonts w:cs="Arial"/>
                <w:bCs/>
                <w:lang w:val="en-US"/>
              </w:rPr>
            </w:pPr>
            <w:proofErr w:type="spellStart"/>
            <w:r w:rsidRPr="00E15EB8">
              <w:rPr>
                <w:rFonts w:cs="Arial"/>
                <w:bCs/>
                <w:lang w:val="en-GB"/>
              </w:rPr>
              <w:t>Interventricuar</w:t>
            </w:r>
            <w:proofErr w:type="spellEnd"/>
            <w:r w:rsidRPr="00E15EB8">
              <w:rPr>
                <w:rFonts w:cs="Arial"/>
                <w:bCs/>
                <w:lang w:val="en-GB"/>
              </w:rPr>
              <w:t xml:space="preserve"> septum IVS-mid [%]</w:t>
            </w:r>
          </w:p>
        </w:tc>
        <w:tc>
          <w:tcPr>
            <w:tcW w:w="1418" w:type="dxa"/>
            <w:tcBorders>
              <w:left w:val="nil"/>
              <w:right w:val="nil"/>
            </w:tcBorders>
          </w:tcPr>
          <w:p w14:paraId="3F95C674" w14:textId="77777777" w:rsidR="001171C8" w:rsidRPr="00E15EB8" w:rsidRDefault="001171C8" w:rsidP="00B43BAB">
            <w:pPr>
              <w:jc w:val="right"/>
              <w:rPr>
                <w:rFonts w:ascii="Arial" w:hAnsi="Arial" w:cs="Arial"/>
                <w:bCs/>
                <w:lang w:val="en-US"/>
              </w:rPr>
            </w:pPr>
            <w:r w:rsidRPr="00E15EB8">
              <w:rPr>
                <w:rFonts w:ascii="Arial" w:hAnsi="Arial" w:cs="Arial"/>
                <w:bCs/>
                <w:lang w:val="en-US"/>
              </w:rPr>
              <w:t>-17±4.5</w:t>
            </w:r>
          </w:p>
        </w:tc>
        <w:tc>
          <w:tcPr>
            <w:tcW w:w="992" w:type="dxa"/>
            <w:tcBorders>
              <w:left w:val="nil"/>
              <w:right w:val="nil"/>
            </w:tcBorders>
          </w:tcPr>
          <w:p w14:paraId="6FEB3837" w14:textId="77777777" w:rsidR="001171C8" w:rsidRPr="00E15EB8" w:rsidRDefault="001171C8" w:rsidP="00B43BAB">
            <w:pPr>
              <w:jc w:val="right"/>
              <w:rPr>
                <w:rFonts w:ascii="Arial" w:hAnsi="Arial" w:cs="Arial"/>
                <w:bCs/>
                <w:lang w:val="en-US"/>
              </w:rPr>
            </w:pPr>
            <w:r w:rsidRPr="00E15EB8">
              <w:rPr>
                <w:rFonts w:ascii="Arial" w:hAnsi="Arial" w:cs="Arial"/>
                <w:bCs/>
                <w:lang w:val="en-US"/>
              </w:rPr>
              <w:t>n=15</w:t>
            </w:r>
          </w:p>
        </w:tc>
        <w:tc>
          <w:tcPr>
            <w:tcW w:w="709" w:type="dxa"/>
            <w:tcBorders>
              <w:left w:val="nil"/>
              <w:right w:val="nil"/>
            </w:tcBorders>
          </w:tcPr>
          <w:p w14:paraId="2DD87B49" w14:textId="77777777" w:rsidR="001171C8" w:rsidRPr="00E15EB8" w:rsidRDefault="001171C8" w:rsidP="00B43BAB">
            <w:pPr>
              <w:jc w:val="right"/>
              <w:rPr>
                <w:rFonts w:ascii="Arial" w:hAnsi="Arial" w:cs="Arial"/>
                <w:bCs/>
                <w:lang w:val="en-US"/>
              </w:rPr>
            </w:pPr>
          </w:p>
        </w:tc>
        <w:tc>
          <w:tcPr>
            <w:tcW w:w="1417" w:type="dxa"/>
            <w:tcBorders>
              <w:left w:val="nil"/>
              <w:right w:val="nil"/>
            </w:tcBorders>
          </w:tcPr>
          <w:p w14:paraId="64FE692C" w14:textId="77777777" w:rsidR="001171C8" w:rsidRPr="00E15EB8" w:rsidRDefault="001171C8" w:rsidP="00B43BAB">
            <w:pPr>
              <w:jc w:val="right"/>
              <w:rPr>
                <w:rFonts w:ascii="Arial" w:hAnsi="Arial" w:cs="Arial"/>
                <w:bCs/>
                <w:lang w:val="en-US"/>
              </w:rPr>
            </w:pPr>
            <w:r w:rsidRPr="00E15EB8">
              <w:rPr>
                <w:rFonts w:ascii="Arial" w:hAnsi="Arial" w:cs="Arial"/>
                <w:bCs/>
                <w:lang w:val="en-US"/>
              </w:rPr>
              <w:t>-18±7.2</w:t>
            </w:r>
          </w:p>
        </w:tc>
        <w:tc>
          <w:tcPr>
            <w:tcW w:w="993" w:type="dxa"/>
            <w:tcBorders>
              <w:left w:val="nil"/>
              <w:right w:val="nil"/>
            </w:tcBorders>
          </w:tcPr>
          <w:p w14:paraId="0F15AC08" w14:textId="77777777" w:rsidR="001171C8" w:rsidRPr="00E15EB8" w:rsidRDefault="001171C8" w:rsidP="00B43BAB">
            <w:pPr>
              <w:jc w:val="right"/>
              <w:rPr>
                <w:rFonts w:ascii="Arial" w:hAnsi="Arial" w:cs="Arial"/>
                <w:bCs/>
                <w:lang w:val="en-US"/>
              </w:rPr>
            </w:pPr>
            <w:r w:rsidRPr="00E15EB8">
              <w:rPr>
                <w:rFonts w:ascii="Arial" w:hAnsi="Arial" w:cs="Arial"/>
                <w:bCs/>
                <w:lang w:val="en-US"/>
              </w:rPr>
              <w:t>n=11</w:t>
            </w:r>
          </w:p>
        </w:tc>
        <w:tc>
          <w:tcPr>
            <w:tcW w:w="425" w:type="dxa"/>
            <w:tcBorders>
              <w:left w:val="nil"/>
              <w:right w:val="nil"/>
            </w:tcBorders>
          </w:tcPr>
          <w:p w14:paraId="4D7569B9" w14:textId="77777777" w:rsidR="001171C8" w:rsidRPr="00E15EB8" w:rsidRDefault="001171C8" w:rsidP="00B43BAB">
            <w:pPr>
              <w:jc w:val="right"/>
              <w:rPr>
                <w:rFonts w:ascii="Arial" w:hAnsi="Arial" w:cs="Arial"/>
                <w:bCs/>
                <w:lang w:val="en-US"/>
              </w:rPr>
            </w:pPr>
          </w:p>
        </w:tc>
        <w:tc>
          <w:tcPr>
            <w:tcW w:w="2410" w:type="dxa"/>
            <w:tcBorders>
              <w:left w:val="nil"/>
              <w:right w:val="nil"/>
            </w:tcBorders>
          </w:tcPr>
          <w:p w14:paraId="2C65CE9A" w14:textId="77777777" w:rsidR="001171C8" w:rsidRPr="00E15EB8" w:rsidRDefault="001171C8" w:rsidP="00B43BAB">
            <w:pPr>
              <w:jc w:val="right"/>
              <w:rPr>
                <w:rFonts w:ascii="Arial" w:hAnsi="Arial" w:cs="Arial"/>
                <w:bCs/>
                <w:lang w:val="en-US"/>
              </w:rPr>
            </w:pPr>
            <w:r w:rsidRPr="00E15EB8">
              <w:rPr>
                <w:rFonts w:ascii="Arial" w:hAnsi="Arial" w:cs="Arial"/>
                <w:bCs/>
                <w:lang w:val="en-US"/>
              </w:rPr>
              <w:t>-1.0 [-7.2 to 5.2]</w:t>
            </w:r>
          </w:p>
        </w:tc>
        <w:tc>
          <w:tcPr>
            <w:tcW w:w="928" w:type="dxa"/>
            <w:tcBorders>
              <w:left w:val="nil"/>
            </w:tcBorders>
          </w:tcPr>
          <w:p w14:paraId="58B3AF1A" w14:textId="77777777" w:rsidR="001171C8" w:rsidRPr="00E15EB8" w:rsidRDefault="001171C8" w:rsidP="00B43BAB">
            <w:pPr>
              <w:jc w:val="right"/>
              <w:rPr>
                <w:rFonts w:ascii="Arial" w:hAnsi="Arial" w:cs="Arial"/>
                <w:bCs/>
                <w:lang w:val="en-US"/>
              </w:rPr>
            </w:pPr>
            <w:r w:rsidRPr="00E15EB8">
              <w:rPr>
                <w:rFonts w:ascii="Arial" w:hAnsi="Arial" w:cs="Arial"/>
                <w:bCs/>
                <w:lang w:val="en-US"/>
              </w:rPr>
              <w:t>n=11</w:t>
            </w:r>
          </w:p>
        </w:tc>
      </w:tr>
      <w:tr w:rsidR="001171C8" w:rsidRPr="00E15EB8" w14:paraId="51648B89" w14:textId="77777777" w:rsidTr="00867218">
        <w:tc>
          <w:tcPr>
            <w:tcW w:w="5211" w:type="dxa"/>
            <w:tcBorders>
              <w:right w:val="nil"/>
            </w:tcBorders>
          </w:tcPr>
          <w:p w14:paraId="4E9180DE" w14:textId="77777777" w:rsidR="001171C8" w:rsidRPr="00E15EB8" w:rsidRDefault="001171C8" w:rsidP="00B43BAB">
            <w:pPr>
              <w:pStyle w:val="Listenabsatz"/>
              <w:numPr>
                <w:ilvl w:val="0"/>
                <w:numId w:val="6"/>
              </w:numPr>
              <w:spacing w:line="240" w:lineRule="auto"/>
              <w:ind w:left="284" w:hanging="142"/>
              <w:jc w:val="both"/>
              <w:rPr>
                <w:rFonts w:cs="Arial"/>
                <w:bCs/>
                <w:lang w:val="en-US"/>
              </w:rPr>
            </w:pPr>
            <w:proofErr w:type="spellStart"/>
            <w:r w:rsidRPr="00E15EB8">
              <w:rPr>
                <w:rFonts w:cs="Arial"/>
                <w:bCs/>
                <w:lang w:val="en-GB"/>
              </w:rPr>
              <w:t>Interventricuar</w:t>
            </w:r>
            <w:proofErr w:type="spellEnd"/>
            <w:r w:rsidRPr="00E15EB8">
              <w:rPr>
                <w:rFonts w:cs="Arial"/>
                <w:bCs/>
                <w:lang w:val="en-GB"/>
              </w:rPr>
              <w:t xml:space="preserve"> septum IVS-apical [%]</w:t>
            </w:r>
          </w:p>
        </w:tc>
        <w:tc>
          <w:tcPr>
            <w:tcW w:w="1418" w:type="dxa"/>
            <w:tcBorders>
              <w:left w:val="nil"/>
              <w:right w:val="nil"/>
            </w:tcBorders>
          </w:tcPr>
          <w:p w14:paraId="3F099E90" w14:textId="77777777" w:rsidR="001171C8" w:rsidRPr="00E15EB8" w:rsidRDefault="001171C8" w:rsidP="00B43BAB">
            <w:pPr>
              <w:jc w:val="right"/>
              <w:rPr>
                <w:rFonts w:ascii="Arial" w:hAnsi="Arial" w:cs="Arial"/>
                <w:bCs/>
                <w:lang w:val="en-US"/>
              </w:rPr>
            </w:pPr>
            <w:r w:rsidRPr="00E15EB8">
              <w:rPr>
                <w:rFonts w:ascii="Arial" w:hAnsi="Arial" w:cs="Arial"/>
                <w:bCs/>
                <w:lang w:val="en-US"/>
              </w:rPr>
              <w:t>-11±6.7</w:t>
            </w:r>
          </w:p>
        </w:tc>
        <w:tc>
          <w:tcPr>
            <w:tcW w:w="992" w:type="dxa"/>
            <w:tcBorders>
              <w:left w:val="nil"/>
              <w:right w:val="nil"/>
            </w:tcBorders>
          </w:tcPr>
          <w:p w14:paraId="6F14E156" w14:textId="77777777" w:rsidR="001171C8" w:rsidRPr="00E15EB8" w:rsidRDefault="001171C8" w:rsidP="00B43BAB">
            <w:pPr>
              <w:jc w:val="right"/>
              <w:rPr>
                <w:rFonts w:ascii="Arial" w:hAnsi="Arial" w:cs="Arial"/>
                <w:bCs/>
                <w:lang w:val="en-US"/>
              </w:rPr>
            </w:pPr>
            <w:r w:rsidRPr="00E15EB8">
              <w:rPr>
                <w:rFonts w:ascii="Arial" w:hAnsi="Arial" w:cs="Arial"/>
                <w:bCs/>
                <w:lang w:val="en-US"/>
              </w:rPr>
              <w:t>n=15</w:t>
            </w:r>
          </w:p>
        </w:tc>
        <w:tc>
          <w:tcPr>
            <w:tcW w:w="709" w:type="dxa"/>
            <w:tcBorders>
              <w:left w:val="nil"/>
              <w:right w:val="nil"/>
            </w:tcBorders>
          </w:tcPr>
          <w:p w14:paraId="0F159715" w14:textId="77777777" w:rsidR="001171C8" w:rsidRPr="00E15EB8" w:rsidRDefault="001171C8" w:rsidP="00B43BAB">
            <w:pPr>
              <w:jc w:val="right"/>
              <w:rPr>
                <w:rFonts w:ascii="Arial" w:hAnsi="Arial" w:cs="Arial"/>
                <w:bCs/>
                <w:lang w:val="en-US"/>
              </w:rPr>
            </w:pPr>
          </w:p>
        </w:tc>
        <w:tc>
          <w:tcPr>
            <w:tcW w:w="1417" w:type="dxa"/>
            <w:tcBorders>
              <w:left w:val="nil"/>
              <w:right w:val="nil"/>
            </w:tcBorders>
          </w:tcPr>
          <w:p w14:paraId="4A51B740" w14:textId="77777777" w:rsidR="001171C8" w:rsidRPr="00E15EB8" w:rsidRDefault="001171C8" w:rsidP="00B43BAB">
            <w:pPr>
              <w:jc w:val="right"/>
              <w:rPr>
                <w:rFonts w:ascii="Arial" w:hAnsi="Arial" w:cs="Arial"/>
                <w:bCs/>
                <w:lang w:val="en-US"/>
              </w:rPr>
            </w:pPr>
            <w:r w:rsidRPr="00E15EB8">
              <w:rPr>
                <w:rFonts w:ascii="Arial" w:hAnsi="Arial" w:cs="Arial"/>
                <w:bCs/>
                <w:lang w:val="en-US"/>
              </w:rPr>
              <w:t>-12±6.5</w:t>
            </w:r>
          </w:p>
        </w:tc>
        <w:tc>
          <w:tcPr>
            <w:tcW w:w="993" w:type="dxa"/>
            <w:tcBorders>
              <w:left w:val="nil"/>
              <w:right w:val="nil"/>
            </w:tcBorders>
          </w:tcPr>
          <w:p w14:paraId="3BEFFC0D" w14:textId="77777777" w:rsidR="001171C8" w:rsidRPr="00E15EB8" w:rsidRDefault="001171C8" w:rsidP="00B43BAB">
            <w:pPr>
              <w:jc w:val="right"/>
              <w:rPr>
                <w:rFonts w:ascii="Arial" w:hAnsi="Arial" w:cs="Arial"/>
                <w:bCs/>
                <w:lang w:val="en-US"/>
              </w:rPr>
            </w:pPr>
            <w:r w:rsidRPr="00E15EB8">
              <w:rPr>
                <w:rFonts w:ascii="Arial" w:hAnsi="Arial" w:cs="Arial"/>
                <w:bCs/>
                <w:lang w:val="en-US"/>
              </w:rPr>
              <w:t>n=12</w:t>
            </w:r>
          </w:p>
        </w:tc>
        <w:tc>
          <w:tcPr>
            <w:tcW w:w="425" w:type="dxa"/>
            <w:tcBorders>
              <w:left w:val="nil"/>
              <w:right w:val="nil"/>
            </w:tcBorders>
          </w:tcPr>
          <w:p w14:paraId="00A5447C" w14:textId="77777777" w:rsidR="001171C8" w:rsidRPr="00E15EB8" w:rsidRDefault="001171C8" w:rsidP="00B43BAB">
            <w:pPr>
              <w:jc w:val="right"/>
              <w:rPr>
                <w:rFonts w:ascii="Arial" w:hAnsi="Arial" w:cs="Arial"/>
                <w:bCs/>
                <w:lang w:val="en-US"/>
              </w:rPr>
            </w:pPr>
          </w:p>
        </w:tc>
        <w:tc>
          <w:tcPr>
            <w:tcW w:w="2410" w:type="dxa"/>
            <w:tcBorders>
              <w:left w:val="nil"/>
              <w:right w:val="nil"/>
            </w:tcBorders>
          </w:tcPr>
          <w:p w14:paraId="5F4100A4" w14:textId="77777777" w:rsidR="001171C8" w:rsidRPr="00E15EB8" w:rsidRDefault="001171C8" w:rsidP="00B43BAB">
            <w:pPr>
              <w:jc w:val="right"/>
              <w:rPr>
                <w:rFonts w:ascii="Arial" w:hAnsi="Arial" w:cs="Arial"/>
                <w:bCs/>
                <w:lang w:val="en-US"/>
              </w:rPr>
            </w:pPr>
            <w:r w:rsidRPr="00E15EB8">
              <w:rPr>
                <w:rFonts w:ascii="Arial" w:hAnsi="Arial" w:cs="Arial"/>
                <w:bCs/>
                <w:lang w:val="en-US"/>
              </w:rPr>
              <w:t>-1.3 [-5.2 to 2.5]</w:t>
            </w:r>
          </w:p>
        </w:tc>
        <w:tc>
          <w:tcPr>
            <w:tcW w:w="928" w:type="dxa"/>
            <w:tcBorders>
              <w:left w:val="nil"/>
            </w:tcBorders>
          </w:tcPr>
          <w:p w14:paraId="5BC28B3D" w14:textId="77777777" w:rsidR="001171C8" w:rsidRPr="00E15EB8" w:rsidRDefault="001171C8" w:rsidP="00B43BAB">
            <w:pPr>
              <w:jc w:val="right"/>
              <w:rPr>
                <w:rFonts w:ascii="Arial" w:hAnsi="Arial" w:cs="Arial"/>
                <w:bCs/>
                <w:lang w:val="en-US"/>
              </w:rPr>
            </w:pPr>
            <w:r w:rsidRPr="00E15EB8">
              <w:rPr>
                <w:rFonts w:ascii="Arial" w:hAnsi="Arial" w:cs="Arial"/>
                <w:bCs/>
                <w:lang w:val="en-US"/>
              </w:rPr>
              <w:t>n=12</w:t>
            </w:r>
          </w:p>
        </w:tc>
      </w:tr>
      <w:tr w:rsidR="001171C8" w:rsidRPr="00E15EB8" w14:paraId="4517AFD3" w14:textId="77777777" w:rsidTr="00867218">
        <w:tc>
          <w:tcPr>
            <w:tcW w:w="5211" w:type="dxa"/>
            <w:tcBorders>
              <w:right w:val="nil"/>
            </w:tcBorders>
          </w:tcPr>
          <w:p w14:paraId="1949E196" w14:textId="77777777" w:rsidR="001171C8" w:rsidRPr="00E15EB8" w:rsidRDefault="001171C8" w:rsidP="00B43BAB">
            <w:pPr>
              <w:pStyle w:val="Listenabsatz"/>
              <w:numPr>
                <w:ilvl w:val="0"/>
                <w:numId w:val="6"/>
              </w:numPr>
              <w:spacing w:line="240" w:lineRule="auto"/>
              <w:ind w:left="284" w:hanging="142"/>
              <w:jc w:val="both"/>
              <w:rPr>
                <w:rFonts w:cs="Arial"/>
                <w:bCs/>
                <w:lang w:val="en-GB"/>
              </w:rPr>
            </w:pPr>
            <w:r w:rsidRPr="00E15EB8">
              <w:rPr>
                <w:rFonts w:cs="Arial"/>
                <w:bCs/>
                <w:lang w:val="en-GB"/>
              </w:rPr>
              <w:t>Left ventricular wall LV-basal [%]</w:t>
            </w:r>
          </w:p>
        </w:tc>
        <w:tc>
          <w:tcPr>
            <w:tcW w:w="1418" w:type="dxa"/>
            <w:tcBorders>
              <w:left w:val="nil"/>
              <w:right w:val="nil"/>
            </w:tcBorders>
          </w:tcPr>
          <w:p w14:paraId="425FF0AA" w14:textId="77777777" w:rsidR="001171C8" w:rsidRPr="00E15EB8" w:rsidRDefault="001171C8" w:rsidP="00B43BAB">
            <w:pPr>
              <w:jc w:val="right"/>
              <w:rPr>
                <w:rFonts w:ascii="Arial" w:hAnsi="Arial" w:cs="Arial"/>
                <w:bCs/>
                <w:lang w:val="en-US"/>
              </w:rPr>
            </w:pPr>
            <w:r w:rsidRPr="00E15EB8">
              <w:rPr>
                <w:rFonts w:ascii="Arial" w:hAnsi="Arial" w:cs="Arial"/>
                <w:bCs/>
                <w:lang w:val="en-US"/>
              </w:rPr>
              <w:t>-19±7.5</w:t>
            </w:r>
          </w:p>
        </w:tc>
        <w:tc>
          <w:tcPr>
            <w:tcW w:w="992" w:type="dxa"/>
            <w:tcBorders>
              <w:left w:val="nil"/>
              <w:right w:val="nil"/>
            </w:tcBorders>
          </w:tcPr>
          <w:p w14:paraId="75A073EF" w14:textId="77777777" w:rsidR="001171C8" w:rsidRPr="00E15EB8" w:rsidRDefault="001171C8" w:rsidP="00B43BAB">
            <w:pPr>
              <w:jc w:val="right"/>
              <w:rPr>
                <w:rFonts w:ascii="Arial" w:hAnsi="Arial" w:cs="Arial"/>
                <w:bCs/>
                <w:lang w:val="en-US"/>
              </w:rPr>
            </w:pPr>
            <w:r w:rsidRPr="00E15EB8">
              <w:rPr>
                <w:rFonts w:ascii="Arial" w:hAnsi="Arial" w:cs="Arial"/>
                <w:bCs/>
                <w:lang w:val="en-US"/>
              </w:rPr>
              <w:t>n=16</w:t>
            </w:r>
          </w:p>
        </w:tc>
        <w:tc>
          <w:tcPr>
            <w:tcW w:w="709" w:type="dxa"/>
            <w:tcBorders>
              <w:left w:val="nil"/>
              <w:right w:val="nil"/>
            </w:tcBorders>
          </w:tcPr>
          <w:p w14:paraId="278C9149" w14:textId="77777777" w:rsidR="001171C8" w:rsidRPr="00E15EB8" w:rsidRDefault="001171C8" w:rsidP="00B43BAB">
            <w:pPr>
              <w:jc w:val="right"/>
              <w:rPr>
                <w:rFonts w:ascii="Arial" w:hAnsi="Arial" w:cs="Arial"/>
                <w:bCs/>
                <w:lang w:val="en-US"/>
              </w:rPr>
            </w:pPr>
          </w:p>
        </w:tc>
        <w:tc>
          <w:tcPr>
            <w:tcW w:w="1417" w:type="dxa"/>
            <w:tcBorders>
              <w:left w:val="nil"/>
              <w:right w:val="nil"/>
            </w:tcBorders>
          </w:tcPr>
          <w:p w14:paraId="56AE61EE" w14:textId="77777777" w:rsidR="001171C8" w:rsidRPr="00E15EB8" w:rsidRDefault="001171C8" w:rsidP="00B43BAB">
            <w:pPr>
              <w:jc w:val="right"/>
              <w:rPr>
                <w:rFonts w:ascii="Arial" w:hAnsi="Arial" w:cs="Arial"/>
                <w:bCs/>
                <w:lang w:val="en-US"/>
              </w:rPr>
            </w:pPr>
            <w:r w:rsidRPr="00E15EB8">
              <w:rPr>
                <w:rFonts w:ascii="Arial" w:hAnsi="Arial" w:cs="Arial"/>
                <w:bCs/>
                <w:lang w:val="en-US"/>
              </w:rPr>
              <w:t>-13±15.6</w:t>
            </w:r>
          </w:p>
        </w:tc>
        <w:tc>
          <w:tcPr>
            <w:tcW w:w="993" w:type="dxa"/>
            <w:tcBorders>
              <w:left w:val="nil"/>
              <w:right w:val="nil"/>
            </w:tcBorders>
          </w:tcPr>
          <w:p w14:paraId="7AEFBB14" w14:textId="77777777" w:rsidR="001171C8" w:rsidRPr="00E15EB8" w:rsidRDefault="001171C8" w:rsidP="00B43BAB">
            <w:pPr>
              <w:jc w:val="right"/>
              <w:rPr>
                <w:rFonts w:ascii="Arial" w:hAnsi="Arial" w:cs="Arial"/>
                <w:bCs/>
                <w:lang w:val="en-US"/>
              </w:rPr>
            </w:pPr>
            <w:r w:rsidRPr="00E15EB8">
              <w:rPr>
                <w:rFonts w:ascii="Arial" w:hAnsi="Arial" w:cs="Arial"/>
                <w:bCs/>
                <w:lang w:val="en-US"/>
              </w:rPr>
              <w:t>n=12</w:t>
            </w:r>
          </w:p>
        </w:tc>
        <w:tc>
          <w:tcPr>
            <w:tcW w:w="425" w:type="dxa"/>
            <w:tcBorders>
              <w:left w:val="nil"/>
              <w:right w:val="nil"/>
            </w:tcBorders>
          </w:tcPr>
          <w:p w14:paraId="59E8E361" w14:textId="77777777" w:rsidR="001171C8" w:rsidRPr="00E15EB8" w:rsidRDefault="001171C8" w:rsidP="00B43BAB">
            <w:pPr>
              <w:jc w:val="right"/>
              <w:rPr>
                <w:rFonts w:ascii="Arial" w:hAnsi="Arial" w:cs="Arial"/>
                <w:bCs/>
                <w:lang w:val="en-US"/>
              </w:rPr>
            </w:pPr>
          </w:p>
        </w:tc>
        <w:tc>
          <w:tcPr>
            <w:tcW w:w="2410" w:type="dxa"/>
            <w:tcBorders>
              <w:left w:val="nil"/>
              <w:right w:val="nil"/>
            </w:tcBorders>
          </w:tcPr>
          <w:p w14:paraId="5667D67B" w14:textId="77777777" w:rsidR="001171C8" w:rsidRPr="00E15EB8" w:rsidRDefault="001171C8" w:rsidP="00B43BAB">
            <w:pPr>
              <w:jc w:val="right"/>
              <w:rPr>
                <w:rFonts w:ascii="Arial" w:hAnsi="Arial" w:cs="Arial"/>
                <w:bCs/>
                <w:lang w:val="en-US"/>
              </w:rPr>
            </w:pPr>
            <w:r w:rsidRPr="00E15EB8">
              <w:rPr>
                <w:rFonts w:ascii="Arial" w:hAnsi="Arial" w:cs="Arial"/>
                <w:bCs/>
                <w:lang w:val="en-US"/>
              </w:rPr>
              <w:t>5.6 [-4.4 to 15.5]</w:t>
            </w:r>
          </w:p>
        </w:tc>
        <w:tc>
          <w:tcPr>
            <w:tcW w:w="928" w:type="dxa"/>
            <w:tcBorders>
              <w:left w:val="nil"/>
            </w:tcBorders>
          </w:tcPr>
          <w:p w14:paraId="689C0925" w14:textId="77777777" w:rsidR="001171C8" w:rsidRPr="00E15EB8" w:rsidRDefault="001171C8" w:rsidP="00B43BAB">
            <w:pPr>
              <w:jc w:val="right"/>
              <w:rPr>
                <w:rFonts w:ascii="Arial" w:hAnsi="Arial" w:cs="Arial"/>
                <w:bCs/>
                <w:lang w:val="en-US"/>
              </w:rPr>
            </w:pPr>
            <w:r w:rsidRPr="00E15EB8">
              <w:rPr>
                <w:rFonts w:ascii="Arial" w:hAnsi="Arial" w:cs="Arial"/>
                <w:bCs/>
                <w:lang w:val="en-US"/>
              </w:rPr>
              <w:t>n=12</w:t>
            </w:r>
          </w:p>
        </w:tc>
      </w:tr>
      <w:tr w:rsidR="001171C8" w:rsidRPr="00E15EB8" w14:paraId="119234D3" w14:textId="77777777" w:rsidTr="00867218">
        <w:tc>
          <w:tcPr>
            <w:tcW w:w="5211" w:type="dxa"/>
            <w:tcBorders>
              <w:right w:val="nil"/>
            </w:tcBorders>
          </w:tcPr>
          <w:p w14:paraId="38C11442" w14:textId="77777777" w:rsidR="001171C8" w:rsidRPr="00E15EB8" w:rsidRDefault="001171C8" w:rsidP="00B43BAB">
            <w:pPr>
              <w:pStyle w:val="Listenabsatz"/>
              <w:numPr>
                <w:ilvl w:val="0"/>
                <w:numId w:val="6"/>
              </w:numPr>
              <w:spacing w:line="240" w:lineRule="auto"/>
              <w:ind w:left="284" w:hanging="142"/>
              <w:jc w:val="both"/>
              <w:rPr>
                <w:rFonts w:cs="Arial"/>
                <w:bCs/>
                <w:lang w:val="en-GB"/>
              </w:rPr>
            </w:pPr>
            <w:r w:rsidRPr="00E15EB8">
              <w:rPr>
                <w:rFonts w:cs="Arial"/>
                <w:bCs/>
                <w:lang w:val="en-GB"/>
              </w:rPr>
              <w:t>Left ventricular wall LV-mid [%]</w:t>
            </w:r>
          </w:p>
        </w:tc>
        <w:tc>
          <w:tcPr>
            <w:tcW w:w="1418" w:type="dxa"/>
            <w:tcBorders>
              <w:left w:val="nil"/>
              <w:right w:val="nil"/>
            </w:tcBorders>
          </w:tcPr>
          <w:p w14:paraId="62330350" w14:textId="77777777" w:rsidR="001171C8" w:rsidRPr="00E15EB8" w:rsidRDefault="001171C8" w:rsidP="00B43BAB">
            <w:pPr>
              <w:jc w:val="right"/>
              <w:rPr>
                <w:rFonts w:ascii="Arial" w:hAnsi="Arial" w:cs="Arial"/>
                <w:bCs/>
                <w:lang w:val="en-US"/>
              </w:rPr>
            </w:pPr>
            <w:r w:rsidRPr="00E15EB8">
              <w:rPr>
                <w:rFonts w:ascii="Arial" w:hAnsi="Arial" w:cs="Arial"/>
                <w:bCs/>
                <w:lang w:val="en-US"/>
              </w:rPr>
              <w:t>-17±9.6</w:t>
            </w:r>
          </w:p>
        </w:tc>
        <w:tc>
          <w:tcPr>
            <w:tcW w:w="992" w:type="dxa"/>
            <w:tcBorders>
              <w:left w:val="nil"/>
              <w:right w:val="nil"/>
            </w:tcBorders>
          </w:tcPr>
          <w:p w14:paraId="5A12FE03" w14:textId="77777777" w:rsidR="001171C8" w:rsidRPr="00E15EB8" w:rsidRDefault="001171C8" w:rsidP="00B43BAB">
            <w:pPr>
              <w:jc w:val="right"/>
              <w:rPr>
                <w:rFonts w:ascii="Arial" w:hAnsi="Arial" w:cs="Arial"/>
                <w:bCs/>
                <w:lang w:val="en-US"/>
              </w:rPr>
            </w:pPr>
            <w:r w:rsidRPr="00E15EB8">
              <w:rPr>
                <w:rFonts w:ascii="Arial" w:hAnsi="Arial" w:cs="Arial"/>
                <w:bCs/>
                <w:lang w:val="en-US"/>
              </w:rPr>
              <w:t>n=15</w:t>
            </w:r>
          </w:p>
        </w:tc>
        <w:tc>
          <w:tcPr>
            <w:tcW w:w="709" w:type="dxa"/>
            <w:tcBorders>
              <w:left w:val="nil"/>
              <w:right w:val="nil"/>
            </w:tcBorders>
          </w:tcPr>
          <w:p w14:paraId="25A78CC9" w14:textId="77777777" w:rsidR="001171C8" w:rsidRPr="00E15EB8" w:rsidRDefault="001171C8" w:rsidP="00B43BAB">
            <w:pPr>
              <w:jc w:val="right"/>
              <w:rPr>
                <w:rFonts w:ascii="Arial" w:hAnsi="Arial" w:cs="Arial"/>
                <w:bCs/>
                <w:lang w:val="en-US"/>
              </w:rPr>
            </w:pPr>
          </w:p>
        </w:tc>
        <w:tc>
          <w:tcPr>
            <w:tcW w:w="1417" w:type="dxa"/>
            <w:tcBorders>
              <w:left w:val="nil"/>
              <w:right w:val="nil"/>
            </w:tcBorders>
          </w:tcPr>
          <w:p w14:paraId="27D0D0BD" w14:textId="77777777" w:rsidR="001171C8" w:rsidRPr="00E15EB8" w:rsidRDefault="001171C8" w:rsidP="00B43BAB">
            <w:pPr>
              <w:jc w:val="right"/>
              <w:rPr>
                <w:rFonts w:ascii="Arial" w:hAnsi="Arial" w:cs="Arial"/>
                <w:bCs/>
                <w:lang w:val="en-US"/>
              </w:rPr>
            </w:pPr>
            <w:r w:rsidRPr="00E15EB8">
              <w:rPr>
                <w:rFonts w:ascii="Arial" w:hAnsi="Arial" w:cs="Arial"/>
                <w:bCs/>
                <w:lang w:val="en-US"/>
              </w:rPr>
              <w:t>-19±9.3</w:t>
            </w:r>
          </w:p>
        </w:tc>
        <w:tc>
          <w:tcPr>
            <w:tcW w:w="993" w:type="dxa"/>
            <w:tcBorders>
              <w:left w:val="nil"/>
              <w:right w:val="nil"/>
            </w:tcBorders>
          </w:tcPr>
          <w:p w14:paraId="10E4B4B6" w14:textId="77777777" w:rsidR="001171C8" w:rsidRPr="00E15EB8" w:rsidRDefault="001171C8" w:rsidP="00B43BAB">
            <w:pPr>
              <w:jc w:val="right"/>
              <w:rPr>
                <w:rFonts w:ascii="Arial" w:hAnsi="Arial" w:cs="Arial"/>
                <w:bCs/>
                <w:lang w:val="en-US"/>
              </w:rPr>
            </w:pPr>
            <w:r w:rsidRPr="00E15EB8">
              <w:rPr>
                <w:rFonts w:ascii="Arial" w:hAnsi="Arial" w:cs="Arial"/>
                <w:bCs/>
                <w:lang w:val="en-US"/>
              </w:rPr>
              <w:t>n=11</w:t>
            </w:r>
          </w:p>
        </w:tc>
        <w:tc>
          <w:tcPr>
            <w:tcW w:w="425" w:type="dxa"/>
            <w:tcBorders>
              <w:left w:val="nil"/>
              <w:right w:val="nil"/>
            </w:tcBorders>
          </w:tcPr>
          <w:p w14:paraId="30F5599F" w14:textId="77777777" w:rsidR="001171C8" w:rsidRPr="00E15EB8" w:rsidRDefault="001171C8" w:rsidP="00B43BAB">
            <w:pPr>
              <w:jc w:val="right"/>
              <w:rPr>
                <w:rFonts w:ascii="Arial" w:hAnsi="Arial" w:cs="Arial"/>
                <w:bCs/>
                <w:lang w:val="en-US"/>
              </w:rPr>
            </w:pPr>
          </w:p>
        </w:tc>
        <w:tc>
          <w:tcPr>
            <w:tcW w:w="2410" w:type="dxa"/>
            <w:tcBorders>
              <w:left w:val="nil"/>
              <w:right w:val="nil"/>
            </w:tcBorders>
          </w:tcPr>
          <w:p w14:paraId="4F7C08BF" w14:textId="77777777" w:rsidR="001171C8" w:rsidRPr="00E15EB8" w:rsidRDefault="001171C8" w:rsidP="00B43BAB">
            <w:pPr>
              <w:jc w:val="right"/>
              <w:rPr>
                <w:rFonts w:ascii="Arial" w:hAnsi="Arial" w:cs="Arial"/>
                <w:bCs/>
                <w:lang w:val="en-US"/>
              </w:rPr>
            </w:pPr>
            <w:r w:rsidRPr="00E15EB8">
              <w:rPr>
                <w:rFonts w:ascii="Arial" w:hAnsi="Arial" w:cs="Arial"/>
                <w:bCs/>
                <w:lang w:val="en-US"/>
              </w:rPr>
              <w:t>-1.6 [-6.4 to 3.2]</w:t>
            </w:r>
          </w:p>
        </w:tc>
        <w:tc>
          <w:tcPr>
            <w:tcW w:w="928" w:type="dxa"/>
            <w:tcBorders>
              <w:left w:val="nil"/>
            </w:tcBorders>
          </w:tcPr>
          <w:p w14:paraId="64685503" w14:textId="77777777" w:rsidR="001171C8" w:rsidRPr="00E15EB8" w:rsidRDefault="001171C8" w:rsidP="00B43BAB">
            <w:pPr>
              <w:jc w:val="right"/>
              <w:rPr>
                <w:rFonts w:ascii="Arial" w:hAnsi="Arial" w:cs="Arial"/>
                <w:bCs/>
                <w:lang w:val="en-US"/>
              </w:rPr>
            </w:pPr>
            <w:r w:rsidRPr="00E15EB8">
              <w:rPr>
                <w:rFonts w:ascii="Arial" w:hAnsi="Arial" w:cs="Arial"/>
                <w:bCs/>
                <w:lang w:val="en-US"/>
              </w:rPr>
              <w:t>n=10</w:t>
            </w:r>
          </w:p>
        </w:tc>
      </w:tr>
      <w:tr w:rsidR="001171C8" w:rsidRPr="00E15EB8" w14:paraId="50F7E7E4" w14:textId="77777777" w:rsidTr="00867218">
        <w:tc>
          <w:tcPr>
            <w:tcW w:w="5211" w:type="dxa"/>
            <w:tcBorders>
              <w:right w:val="nil"/>
            </w:tcBorders>
          </w:tcPr>
          <w:p w14:paraId="3101493C" w14:textId="77777777" w:rsidR="001171C8" w:rsidRPr="00E15EB8" w:rsidRDefault="001171C8" w:rsidP="00B43BAB">
            <w:pPr>
              <w:pStyle w:val="Listenabsatz"/>
              <w:numPr>
                <w:ilvl w:val="0"/>
                <w:numId w:val="6"/>
              </w:numPr>
              <w:spacing w:line="240" w:lineRule="auto"/>
              <w:ind w:left="284" w:hanging="142"/>
              <w:jc w:val="both"/>
              <w:rPr>
                <w:rFonts w:cs="Arial"/>
                <w:bCs/>
                <w:lang w:val="en-GB"/>
              </w:rPr>
            </w:pPr>
            <w:r w:rsidRPr="00E15EB8">
              <w:rPr>
                <w:rFonts w:cs="Arial"/>
                <w:bCs/>
                <w:lang w:val="en-GB"/>
              </w:rPr>
              <w:t>Left ventricular wall LV-apical [%]</w:t>
            </w:r>
          </w:p>
        </w:tc>
        <w:tc>
          <w:tcPr>
            <w:tcW w:w="1418" w:type="dxa"/>
            <w:tcBorders>
              <w:left w:val="nil"/>
              <w:right w:val="nil"/>
            </w:tcBorders>
          </w:tcPr>
          <w:p w14:paraId="196360AF" w14:textId="77777777" w:rsidR="001171C8" w:rsidRPr="00E15EB8" w:rsidRDefault="001171C8" w:rsidP="00B43BAB">
            <w:pPr>
              <w:jc w:val="right"/>
              <w:rPr>
                <w:rFonts w:ascii="Arial" w:hAnsi="Arial" w:cs="Arial"/>
                <w:bCs/>
                <w:lang w:val="en-US"/>
              </w:rPr>
            </w:pPr>
            <w:r w:rsidRPr="00E15EB8">
              <w:rPr>
                <w:rFonts w:ascii="Arial" w:hAnsi="Arial" w:cs="Arial"/>
                <w:bCs/>
                <w:lang w:val="en-US"/>
              </w:rPr>
              <w:t>-13±5.0</w:t>
            </w:r>
          </w:p>
        </w:tc>
        <w:tc>
          <w:tcPr>
            <w:tcW w:w="992" w:type="dxa"/>
            <w:tcBorders>
              <w:left w:val="nil"/>
              <w:right w:val="nil"/>
            </w:tcBorders>
          </w:tcPr>
          <w:p w14:paraId="1480E3E8" w14:textId="77777777" w:rsidR="001171C8" w:rsidRPr="00E15EB8" w:rsidRDefault="001171C8" w:rsidP="00B43BAB">
            <w:pPr>
              <w:jc w:val="right"/>
              <w:rPr>
                <w:rFonts w:ascii="Arial" w:hAnsi="Arial" w:cs="Arial"/>
                <w:bCs/>
                <w:lang w:val="en-US"/>
              </w:rPr>
            </w:pPr>
            <w:r w:rsidRPr="00E15EB8">
              <w:rPr>
                <w:rFonts w:ascii="Arial" w:hAnsi="Arial" w:cs="Arial"/>
                <w:bCs/>
                <w:lang w:val="en-US"/>
              </w:rPr>
              <w:t>n=12</w:t>
            </w:r>
          </w:p>
        </w:tc>
        <w:tc>
          <w:tcPr>
            <w:tcW w:w="709" w:type="dxa"/>
            <w:tcBorders>
              <w:left w:val="nil"/>
              <w:right w:val="nil"/>
            </w:tcBorders>
          </w:tcPr>
          <w:p w14:paraId="2FB3F5F4" w14:textId="77777777" w:rsidR="001171C8" w:rsidRPr="00E15EB8" w:rsidRDefault="001171C8" w:rsidP="00B43BAB">
            <w:pPr>
              <w:jc w:val="right"/>
              <w:rPr>
                <w:rFonts w:ascii="Arial" w:hAnsi="Arial" w:cs="Arial"/>
                <w:bCs/>
                <w:lang w:val="en-US"/>
              </w:rPr>
            </w:pPr>
          </w:p>
        </w:tc>
        <w:tc>
          <w:tcPr>
            <w:tcW w:w="1417" w:type="dxa"/>
            <w:tcBorders>
              <w:left w:val="nil"/>
              <w:right w:val="nil"/>
            </w:tcBorders>
          </w:tcPr>
          <w:p w14:paraId="25EF4DBC" w14:textId="77777777" w:rsidR="001171C8" w:rsidRPr="00E15EB8" w:rsidRDefault="001171C8" w:rsidP="00B43BAB">
            <w:pPr>
              <w:jc w:val="right"/>
              <w:rPr>
                <w:rFonts w:ascii="Arial" w:hAnsi="Arial" w:cs="Arial"/>
                <w:bCs/>
                <w:lang w:val="en-US"/>
              </w:rPr>
            </w:pPr>
            <w:r w:rsidRPr="00E15EB8">
              <w:rPr>
                <w:rFonts w:ascii="Arial" w:hAnsi="Arial" w:cs="Arial"/>
                <w:bCs/>
                <w:lang w:val="en-US"/>
              </w:rPr>
              <w:t>-13±8.8</w:t>
            </w:r>
          </w:p>
        </w:tc>
        <w:tc>
          <w:tcPr>
            <w:tcW w:w="993" w:type="dxa"/>
            <w:tcBorders>
              <w:left w:val="nil"/>
              <w:right w:val="nil"/>
            </w:tcBorders>
          </w:tcPr>
          <w:p w14:paraId="6885F2B2" w14:textId="77777777" w:rsidR="001171C8" w:rsidRPr="00E15EB8" w:rsidRDefault="001171C8" w:rsidP="00B43BAB">
            <w:pPr>
              <w:jc w:val="right"/>
              <w:rPr>
                <w:rFonts w:ascii="Arial" w:hAnsi="Arial" w:cs="Arial"/>
                <w:bCs/>
                <w:lang w:val="en-US"/>
              </w:rPr>
            </w:pPr>
            <w:r w:rsidRPr="00E15EB8">
              <w:rPr>
                <w:rFonts w:ascii="Arial" w:hAnsi="Arial" w:cs="Arial"/>
                <w:bCs/>
                <w:lang w:val="en-US"/>
              </w:rPr>
              <w:t>n=10</w:t>
            </w:r>
          </w:p>
        </w:tc>
        <w:tc>
          <w:tcPr>
            <w:tcW w:w="425" w:type="dxa"/>
            <w:tcBorders>
              <w:left w:val="nil"/>
              <w:right w:val="nil"/>
            </w:tcBorders>
          </w:tcPr>
          <w:p w14:paraId="75BC88DA" w14:textId="77777777" w:rsidR="001171C8" w:rsidRPr="00E15EB8" w:rsidRDefault="001171C8" w:rsidP="00B43BAB">
            <w:pPr>
              <w:jc w:val="right"/>
              <w:rPr>
                <w:rFonts w:ascii="Arial" w:hAnsi="Arial" w:cs="Arial"/>
                <w:bCs/>
                <w:lang w:val="en-US"/>
              </w:rPr>
            </w:pPr>
          </w:p>
        </w:tc>
        <w:tc>
          <w:tcPr>
            <w:tcW w:w="2410" w:type="dxa"/>
            <w:tcBorders>
              <w:left w:val="nil"/>
              <w:right w:val="nil"/>
            </w:tcBorders>
          </w:tcPr>
          <w:p w14:paraId="5CDB0C81" w14:textId="77777777" w:rsidR="001171C8" w:rsidRPr="00E15EB8" w:rsidRDefault="001171C8" w:rsidP="00B43BAB">
            <w:pPr>
              <w:jc w:val="right"/>
              <w:rPr>
                <w:rFonts w:ascii="Arial" w:hAnsi="Arial" w:cs="Arial"/>
                <w:bCs/>
                <w:lang w:val="en-US"/>
              </w:rPr>
            </w:pPr>
            <w:r w:rsidRPr="00E15EB8">
              <w:rPr>
                <w:rFonts w:ascii="Arial" w:hAnsi="Arial" w:cs="Arial"/>
                <w:bCs/>
                <w:lang w:val="en-US"/>
              </w:rPr>
              <w:t>0.4 [-5.9 to 6.7]</w:t>
            </w:r>
          </w:p>
        </w:tc>
        <w:tc>
          <w:tcPr>
            <w:tcW w:w="928" w:type="dxa"/>
            <w:tcBorders>
              <w:left w:val="nil"/>
            </w:tcBorders>
          </w:tcPr>
          <w:p w14:paraId="5A7B8DB3" w14:textId="77777777" w:rsidR="001171C8" w:rsidRPr="00E15EB8" w:rsidRDefault="001171C8" w:rsidP="00B43BAB">
            <w:pPr>
              <w:jc w:val="right"/>
              <w:rPr>
                <w:rFonts w:ascii="Arial" w:hAnsi="Arial" w:cs="Arial"/>
                <w:bCs/>
                <w:lang w:val="en-US"/>
              </w:rPr>
            </w:pPr>
            <w:r w:rsidRPr="00E15EB8">
              <w:rPr>
                <w:rFonts w:ascii="Arial" w:hAnsi="Arial" w:cs="Arial"/>
                <w:bCs/>
                <w:lang w:val="en-US"/>
              </w:rPr>
              <w:t>n=10</w:t>
            </w:r>
          </w:p>
        </w:tc>
      </w:tr>
      <w:tr w:rsidR="001171C8" w:rsidRPr="00E15EB8" w14:paraId="31BCB00F" w14:textId="77777777" w:rsidTr="00867218">
        <w:tc>
          <w:tcPr>
            <w:tcW w:w="5211" w:type="dxa"/>
            <w:tcBorders>
              <w:right w:val="nil"/>
            </w:tcBorders>
          </w:tcPr>
          <w:p w14:paraId="5187E3D4" w14:textId="77777777" w:rsidR="001171C8" w:rsidRPr="00E15EB8" w:rsidRDefault="001171C8" w:rsidP="00B43BAB">
            <w:pPr>
              <w:pStyle w:val="Listenabsatz"/>
              <w:numPr>
                <w:ilvl w:val="0"/>
                <w:numId w:val="6"/>
              </w:numPr>
              <w:spacing w:line="240" w:lineRule="auto"/>
              <w:ind w:left="284" w:hanging="142"/>
              <w:jc w:val="both"/>
              <w:rPr>
                <w:rFonts w:cs="Arial"/>
                <w:bCs/>
                <w:lang w:val="en-GB"/>
              </w:rPr>
            </w:pPr>
            <w:r w:rsidRPr="00E15EB8">
              <w:rPr>
                <w:rFonts w:cs="Arial"/>
                <w:bCs/>
                <w:lang w:val="en-GB"/>
              </w:rPr>
              <w:t>Right ventricular wall RV-basal [%]</w:t>
            </w:r>
          </w:p>
        </w:tc>
        <w:tc>
          <w:tcPr>
            <w:tcW w:w="1418" w:type="dxa"/>
            <w:tcBorders>
              <w:left w:val="nil"/>
              <w:right w:val="nil"/>
            </w:tcBorders>
          </w:tcPr>
          <w:p w14:paraId="653C1939" w14:textId="77777777" w:rsidR="001171C8" w:rsidRPr="00E15EB8" w:rsidRDefault="001171C8" w:rsidP="00B43BAB">
            <w:pPr>
              <w:jc w:val="right"/>
              <w:rPr>
                <w:rFonts w:ascii="Arial" w:hAnsi="Arial" w:cs="Arial"/>
                <w:bCs/>
                <w:lang w:val="en-US"/>
              </w:rPr>
            </w:pPr>
            <w:r w:rsidRPr="00E15EB8">
              <w:rPr>
                <w:rFonts w:ascii="Arial" w:hAnsi="Arial" w:cs="Arial"/>
                <w:bCs/>
                <w:lang w:val="en-US"/>
              </w:rPr>
              <w:t>-36±8.0</w:t>
            </w:r>
          </w:p>
        </w:tc>
        <w:tc>
          <w:tcPr>
            <w:tcW w:w="992" w:type="dxa"/>
            <w:tcBorders>
              <w:left w:val="nil"/>
              <w:right w:val="nil"/>
            </w:tcBorders>
          </w:tcPr>
          <w:p w14:paraId="4DA09E69" w14:textId="77777777" w:rsidR="001171C8" w:rsidRPr="00E15EB8" w:rsidRDefault="001171C8" w:rsidP="00B43BAB">
            <w:pPr>
              <w:jc w:val="right"/>
              <w:rPr>
                <w:rFonts w:ascii="Arial" w:hAnsi="Arial" w:cs="Arial"/>
                <w:bCs/>
                <w:lang w:val="en-US"/>
              </w:rPr>
            </w:pPr>
            <w:r w:rsidRPr="00E15EB8">
              <w:rPr>
                <w:rFonts w:ascii="Arial" w:hAnsi="Arial" w:cs="Arial"/>
                <w:bCs/>
                <w:lang w:val="en-US"/>
              </w:rPr>
              <w:t>n=12</w:t>
            </w:r>
          </w:p>
        </w:tc>
        <w:tc>
          <w:tcPr>
            <w:tcW w:w="709" w:type="dxa"/>
            <w:tcBorders>
              <w:left w:val="nil"/>
              <w:right w:val="nil"/>
            </w:tcBorders>
          </w:tcPr>
          <w:p w14:paraId="25EA01E8" w14:textId="77777777" w:rsidR="001171C8" w:rsidRPr="00E15EB8" w:rsidRDefault="001171C8" w:rsidP="00B43BAB">
            <w:pPr>
              <w:jc w:val="right"/>
              <w:rPr>
                <w:rFonts w:ascii="Arial" w:hAnsi="Arial" w:cs="Arial"/>
                <w:bCs/>
                <w:lang w:val="en-US"/>
              </w:rPr>
            </w:pPr>
          </w:p>
        </w:tc>
        <w:tc>
          <w:tcPr>
            <w:tcW w:w="1417" w:type="dxa"/>
            <w:tcBorders>
              <w:left w:val="nil"/>
              <w:right w:val="nil"/>
            </w:tcBorders>
          </w:tcPr>
          <w:p w14:paraId="1D57DA01" w14:textId="77777777" w:rsidR="001171C8" w:rsidRPr="00E15EB8" w:rsidRDefault="001171C8" w:rsidP="00B43BAB">
            <w:pPr>
              <w:jc w:val="right"/>
              <w:rPr>
                <w:rFonts w:ascii="Arial" w:hAnsi="Arial" w:cs="Arial"/>
                <w:bCs/>
                <w:lang w:val="en-US"/>
              </w:rPr>
            </w:pPr>
            <w:r w:rsidRPr="00E15EB8">
              <w:rPr>
                <w:rFonts w:ascii="Arial" w:hAnsi="Arial" w:cs="Arial"/>
                <w:bCs/>
                <w:lang w:val="en-US"/>
              </w:rPr>
              <w:t>-34±16.2</w:t>
            </w:r>
          </w:p>
        </w:tc>
        <w:tc>
          <w:tcPr>
            <w:tcW w:w="993" w:type="dxa"/>
            <w:tcBorders>
              <w:left w:val="nil"/>
              <w:right w:val="nil"/>
            </w:tcBorders>
          </w:tcPr>
          <w:p w14:paraId="4E531F18" w14:textId="77777777" w:rsidR="001171C8" w:rsidRPr="00E15EB8" w:rsidRDefault="001171C8" w:rsidP="00B43BAB">
            <w:pPr>
              <w:jc w:val="right"/>
              <w:rPr>
                <w:rFonts w:ascii="Arial" w:hAnsi="Arial" w:cs="Arial"/>
                <w:bCs/>
                <w:lang w:val="en-US"/>
              </w:rPr>
            </w:pPr>
            <w:r w:rsidRPr="00E15EB8">
              <w:rPr>
                <w:rFonts w:ascii="Arial" w:hAnsi="Arial" w:cs="Arial"/>
                <w:bCs/>
                <w:lang w:val="en-US"/>
              </w:rPr>
              <w:t>n=11</w:t>
            </w:r>
          </w:p>
        </w:tc>
        <w:tc>
          <w:tcPr>
            <w:tcW w:w="425" w:type="dxa"/>
            <w:tcBorders>
              <w:left w:val="nil"/>
              <w:right w:val="nil"/>
            </w:tcBorders>
          </w:tcPr>
          <w:p w14:paraId="65DCC78A" w14:textId="77777777" w:rsidR="001171C8" w:rsidRPr="00E15EB8" w:rsidRDefault="001171C8" w:rsidP="00B43BAB">
            <w:pPr>
              <w:jc w:val="right"/>
              <w:rPr>
                <w:rFonts w:ascii="Arial" w:hAnsi="Arial" w:cs="Arial"/>
                <w:bCs/>
                <w:lang w:val="en-US"/>
              </w:rPr>
            </w:pPr>
          </w:p>
        </w:tc>
        <w:tc>
          <w:tcPr>
            <w:tcW w:w="2410" w:type="dxa"/>
            <w:tcBorders>
              <w:left w:val="nil"/>
              <w:right w:val="nil"/>
            </w:tcBorders>
          </w:tcPr>
          <w:p w14:paraId="61DFE195" w14:textId="77777777" w:rsidR="001171C8" w:rsidRPr="00E15EB8" w:rsidRDefault="001171C8" w:rsidP="00B43BAB">
            <w:pPr>
              <w:jc w:val="right"/>
              <w:rPr>
                <w:rFonts w:ascii="Arial" w:hAnsi="Arial" w:cs="Arial"/>
                <w:bCs/>
                <w:lang w:val="en-US"/>
              </w:rPr>
            </w:pPr>
            <w:r w:rsidRPr="00E15EB8">
              <w:rPr>
                <w:rFonts w:ascii="Arial" w:hAnsi="Arial" w:cs="Arial"/>
                <w:bCs/>
                <w:lang w:val="en-US"/>
              </w:rPr>
              <w:t>4.1 [-4.5 to 12.7]</w:t>
            </w:r>
          </w:p>
        </w:tc>
        <w:tc>
          <w:tcPr>
            <w:tcW w:w="928" w:type="dxa"/>
            <w:tcBorders>
              <w:left w:val="nil"/>
            </w:tcBorders>
          </w:tcPr>
          <w:p w14:paraId="64DDF2E9" w14:textId="77777777" w:rsidR="001171C8" w:rsidRPr="00E15EB8" w:rsidRDefault="001171C8" w:rsidP="00B43BAB">
            <w:pPr>
              <w:jc w:val="right"/>
              <w:rPr>
                <w:rFonts w:ascii="Arial" w:hAnsi="Arial" w:cs="Arial"/>
                <w:bCs/>
                <w:lang w:val="en-US"/>
              </w:rPr>
            </w:pPr>
            <w:r w:rsidRPr="00E15EB8">
              <w:rPr>
                <w:rFonts w:ascii="Arial" w:hAnsi="Arial" w:cs="Arial"/>
                <w:bCs/>
                <w:lang w:val="en-US"/>
              </w:rPr>
              <w:t>n=10</w:t>
            </w:r>
          </w:p>
        </w:tc>
      </w:tr>
      <w:tr w:rsidR="001171C8" w:rsidRPr="00E15EB8" w14:paraId="517CDCD3" w14:textId="77777777" w:rsidTr="00867218">
        <w:tc>
          <w:tcPr>
            <w:tcW w:w="5211" w:type="dxa"/>
            <w:tcBorders>
              <w:bottom w:val="nil"/>
              <w:right w:val="nil"/>
            </w:tcBorders>
          </w:tcPr>
          <w:p w14:paraId="2EBAFA01" w14:textId="77777777" w:rsidR="001171C8" w:rsidRPr="00E15EB8" w:rsidRDefault="001171C8" w:rsidP="00B43BAB">
            <w:pPr>
              <w:pStyle w:val="Listenabsatz"/>
              <w:numPr>
                <w:ilvl w:val="0"/>
                <w:numId w:val="6"/>
              </w:numPr>
              <w:spacing w:line="240" w:lineRule="auto"/>
              <w:ind w:left="284" w:hanging="142"/>
              <w:jc w:val="both"/>
              <w:rPr>
                <w:rFonts w:cs="Arial"/>
                <w:bCs/>
                <w:lang w:val="en-GB"/>
              </w:rPr>
            </w:pPr>
            <w:r w:rsidRPr="00E15EB8">
              <w:rPr>
                <w:rFonts w:cs="Arial"/>
                <w:bCs/>
                <w:lang w:val="en-GB"/>
              </w:rPr>
              <w:t>Right ventricular wall RV-mid [%]</w:t>
            </w:r>
          </w:p>
        </w:tc>
        <w:tc>
          <w:tcPr>
            <w:tcW w:w="1418" w:type="dxa"/>
            <w:tcBorders>
              <w:left w:val="nil"/>
              <w:bottom w:val="nil"/>
              <w:right w:val="nil"/>
            </w:tcBorders>
          </w:tcPr>
          <w:p w14:paraId="5615C7F0" w14:textId="77777777" w:rsidR="001171C8" w:rsidRPr="00E15EB8" w:rsidRDefault="001171C8" w:rsidP="00B43BAB">
            <w:pPr>
              <w:jc w:val="right"/>
              <w:rPr>
                <w:rFonts w:ascii="Arial" w:hAnsi="Arial" w:cs="Arial"/>
                <w:bCs/>
                <w:lang w:val="en-US"/>
              </w:rPr>
            </w:pPr>
            <w:r w:rsidRPr="00E15EB8">
              <w:rPr>
                <w:rFonts w:ascii="Arial" w:hAnsi="Arial" w:cs="Arial"/>
                <w:bCs/>
                <w:lang w:val="en-US"/>
              </w:rPr>
              <w:t>-26±15.0</w:t>
            </w:r>
          </w:p>
        </w:tc>
        <w:tc>
          <w:tcPr>
            <w:tcW w:w="992" w:type="dxa"/>
            <w:tcBorders>
              <w:left w:val="nil"/>
              <w:bottom w:val="nil"/>
              <w:right w:val="nil"/>
            </w:tcBorders>
          </w:tcPr>
          <w:p w14:paraId="1CA41848" w14:textId="77777777" w:rsidR="001171C8" w:rsidRPr="00E15EB8" w:rsidRDefault="001171C8" w:rsidP="00B43BAB">
            <w:pPr>
              <w:jc w:val="right"/>
              <w:rPr>
                <w:rFonts w:ascii="Arial" w:hAnsi="Arial" w:cs="Arial"/>
                <w:bCs/>
                <w:lang w:val="en-US"/>
              </w:rPr>
            </w:pPr>
            <w:r w:rsidRPr="00E15EB8">
              <w:rPr>
                <w:rFonts w:ascii="Arial" w:hAnsi="Arial" w:cs="Arial"/>
                <w:bCs/>
                <w:lang w:val="en-US"/>
              </w:rPr>
              <w:t>n=10</w:t>
            </w:r>
          </w:p>
        </w:tc>
        <w:tc>
          <w:tcPr>
            <w:tcW w:w="709" w:type="dxa"/>
            <w:tcBorders>
              <w:left w:val="nil"/>
              <w:bottom w:val="nil"/>
              <w:right w:val="nil"/>
            </w:tcBorders>
          </w:tcPr>
          <w:p w14:paraId="5E4450AE" w14:textId="77777777" w:rsidR="001171C8" w:rsidRPr="00E15EB8" w:rsidRDefault="001171C8" w:rsidP="00B43BAB">
            <w:pPr>
              <w:jc w:val="right"/>
              <w:rPr>
                <w:rFonts w:ascii="Arial" w:hAnsi="Arial" w:cs="Arial"/>
                <w:bCs/>
                <w:lang w:val="en-US"/>
              </w:rPr>
            </w:pPr>
          </w:p>
        </w:tc>
        <w:tc>
          <w:tcPr>
            <w:tcW w:w="1417" w:type="dxa"/>
            <w:tcBorders>
              <w:left w:val="nil"/>
              <w:bottom w:val="nil"/>
              <w:right w:val="nil"/>
            </w:tcBorders>
          </w:tcPr>
          <w:p w14:paraId="7DD80AD5" w14:textId="77777777" w:rsidR="001171C8" w:rsidRPr="00E15EB8" w:rsidRDefault="001171C8" w:rsidP="00B43BAB">
            <w:pPr>
              <w:jc w:val="right"/>
              <w:rPr>
                <w:rFonts w:ascii="Arial" w:hAnsi="Arial" w:cs="Arial"/>
                <w:bCs/>
                <w:lang w:val="en-US"/>
              </w:rPr>
            </w:pPr>
            <w:r w:rsidRPr="00E15EB8">
              <w:rPr>
                <w:rFonts w:ascii="Arial" w:hAnsi="Arial" w:cs="Arial"/>
                <w:bCs/>
                <w:lang w:val="en-US"/>
              </w:rPr>
              <w:t>-28±11.6</w:t>
            </w:r>
          </w:p>
        </w:tc>
        <w:tc>
          <w:tcPr>
            <w:tcW w:w="993" w:type="dxa"/>
            <w:tcBorders>
              <w:left w:val="nil"/>
              <w:bottom w:val="nil"/>
              <w:right w:val="nil"/>
            </w:tcBorders>
          </w:tcPr>
          <w:p w14:paraId="64249599" w14:textId="77777777" w:rsidR="001171C8" w:rsidRPr="00E15EB8" w:rsidRDefault="001171C8" w:rsidP="00B43BAB">
            <w:pPr>
              <w:jc w:val="right"/>
              <w:rPr>
                <w:rFonts w:ascii="Arial" w:hAnsi="Arial" w:cs="Arial"/>
                <w:bCs/>
                <w:lang w:val="en-US"/>
              </w:rPr>
            </w:pPr>
            <w:r w:rsidRPr="00E15EB8">
              <w:rPr>
                <w:rFonts w:ascii="Arial" w:hAnsi="Arial" w:cs="Arial"/>
                <w:bCs/>
                <w:lang w:val="en-US"/>
              </w:rPr>
              <w:t>n=9</w:t>
            </w:r>
          </w:p>
        </w:tc>
        <w:tc>
          <w:tcPr>
            <w:tcW w:w="425" w:type="dxa"/>
            <w:tcBorders>
              <w:left w:val="nil"/>
              <w:bottom w:val="nil"/>
              <w:right w:val="nil"/>
            </w:tcBorders>
          </w:tcPr>
          <w:p w14:paraId="6A8BF0F6" w14:textId="77777777" w:rsidR="001171C8" w:rsidRPr="00E15EB8" w:rsidRDefault="001171C8" w:rsidP="00B43BAB">
            <w:pPr>
              <w:jc w:val="right"/>
              <w:rPr>
                <w:rFonts w:ascii="Arial" w:hAnsi="Arial" w:cs="Arial"/>
                <w:bCs/>
                <w:lang w:val="en-US"/>
              </w:rPr>
            </w:pPr>
          </w:p>
        </w:tc>
        <w:tc>
          <w:tcPr>
            <w:tcW w:w="2410" w:type="dxa"/>
            <w:tcBorders>
              <w:left w:val="nil"/>
              <w:bottom w:val="nil"/>
              <w:right w:val="nil"/>
            </w:tcBorders>
          </w:tcPr>
          <w:p w14:paraId="15A7FA2A" w14:textId="77777777" w:rsidR="001171C8" w:rsidRPr="00E15EB8" w:rsidRDefault="001171C8" w:rsidP="00B43BAB">
            <w:pPr>
              <w:jc w:val="right"/>
              <w:rPr>
                <w:rFonts w:ascii="Arial" w:hAnsi="Arial" w:cs="Arial"/>
                <w:bCs/>
                <w:lang w:val="en-US"/>
              </w:rPr>
            </w:pPr>
            <w:r w:rsidRPr="00E15EB8">
              <w:rPr>
                <w:rFonts w:ascii="Arial" w:hAnsi="Arial" w:cs="Arial"/>
                <w:bCs/>
                <w:lang w:val="en-US"/>
              </w:rPr>
              <w:t>-2.5 [-14.2 to 9.2]</w:t>
            </w:r>
          </w:p>
        </w:tc>
        <w:tc>
          <w:tcPr>
            <w:tcW w:w="928" w:type="dxa"/>
            <w:tcBorders>
              <w:left w:val="nil"/>
              <w:bottom w:val="nil"/>
            </w:tcBorders>
          </w:tcPr>
          <w:p w14:paraId="6834ED34" w14:textId="77777777" w:rsidR="001171C8" w:rsidRPr="00E15EB8" w:rsidRDefault="001171C8" w:rsidP="00B43BAB">
            <w:pPr>
              <w:jc w:val="right"/>
              <w:rPr>
                <w:rFonts w:ascii="Arial" w:hAnsi="Arial" w:cs="Arial"/>
                <w:bCs/>
                <w:lang w:val="en-US"/>
              </w:rPr>
            </w:pPr>
            <w:r w:rsidRPr="00E15EB8">
              <w:rPr>
                <w:rFonts w:ascii="Arial" w:hAnsi="Arial" w:cs="Arial"/>
                <w:bCs/>
                <w:lang w:val="en-US"/>
              </w:rPr>
              <w:t>n=7</w:t>
            </w:r>
          </w:p>
        </w:tc>
      </w:tr>
      <w:tr w:rsidR="001171C8" w:rsidRPr="00E15EB8" w14:paraId="112AE716" w14:textId="77777777" w:rsidTr="00867218">
        <w:tc>
          <w:tcPr>
            <w:tcW w:w="5211" w:type="dxa"/>
            <w:tcBorders>
              <w:bottom w:val="single" w:sz="4" w:space="0" w:color="auto"/>
              <w:right w:val="nil"/>
            </w:tcBorders>
          </w:tcPr>
          <w:p w14:paraId="3E306AF0" w14:textId="77777777" w:rsidR="001171C8" w:rsidRPr="00E15EB8" w:rsidRDefault="001171C8" w:rsidP="00B43BAB">
            <w:pPr>
              <w:pStyle w:val="Listenabsatz"/>
              <w:numPr>
                <w:ilvl w:val="0"/>
                <w:numId w:val="6"/>
              </w:numPr>
              <w:spacing w:line="240" w:lineRule="auto"/>
              <w:ind w:left="284" w:hanging="142"/>
              <w:jc w:val="both"/>
              <w:rPr>
                <w:rFonts w:cs="Arial"/>
                <w:bCs/>
                <w:lang w:val="en-GB"/>
              </w:rPr>
            </w:pPr>
            <w:r w:rsidRPr="00E15EB8">
              <w:rPr>
                <w:rFonts w:cs="Arial"/>
                <w:lang w:val="en-GB"/>
              </w:rPr>
              <w:t>Right ventricular wall RV-apical [%]</w:t>
            </w:r>
          </w:p>
        </w:tc>
        <w:tc>
          <w:tcPr>
            <w:tcW w:w="1418" w:type="dxa"/>
            <w:tcBorders>
              <w:left w:val="nil"/>
              <w:bottom w:val="single" w:sz="4" w:space="0" w:color="auto"/>
              <w:right w:val="nil"/>
            </w:tcBorders>
          </w:tcPr>
          <w:p w14:paraId="62833C52" w14:textId="77777777" w:rsidR="001171C8" w:rsidRPr="00E15EB8" w:rsidRDefault="001171C8" w:rsidP="00B43BAB">
            <w:pPr>
              <w:jc w:val="right"/>
              <w:rPr>
                <w:rFonts w:ascii="Arial" w:hAnsi="Arial" w:cs="Arial"/>
                <w:bCs/>
                <w:lang w:val="en-US"/>
              </w:rPr>
            </w:pPr>
            <w:r w:rsidRPr="00E15EB8">
              <w:rPr>
                <w:rFonts w:ascii="Arial" w:hAnsi="Arial" w:cs="Arial"/>
                <w:bCs/>
                <w:lang w:val="en-US"/>
              </w:rPr>
              <w:t>-15±6.8</w:t>
            </w:r>
          </w:p>
        </w:tc>
        <w:tc>
          <w:tcPr>
            <w:tcW w:w="992" w:type="dxa"/>
            <w:tcBorders>
              <w:left w:val="nil"/>
              <w:bottom w:val="single" w:sz="4" w:space="0" w:color="auto"/>
              <w:right w:val="nil"/>
            </w:tcBorders>
          </w:tcPr>
          <w:p w14:paraId="5FAE0C66" w14:textId="77777777" w:rsidR="001171C8" w:rsidRPr="00E15EB8" w:rsidRDefault="001171C8" w:rsidP="00B43BAB">
            <w:pPr>
              <w:jc w:val="right"/>
              <w:rPr>
                <w:rFonts w:ascii="Arial" w:hAnsi="Arial" w:cs="Arial"/>
                <w:bCs/>
                <w:lang w:val="en-US"/>
              </w:rPr>
            </w:pPr>
            <w:r w:rsidRPr="00E15EB8">
              <w:rPr>
                <w:rFonts w:ascii="Arial" w:hAnsi="Arial" w:cs="Arial"/>
                <w:bCs/>
                <w:lang w:val="en-US"/>
              </w:rPr>
              <w:t>n=9</w:t>
            </w:r>
          </w:p>
        </w:tc>
        <w:tc>
          <w:tcPr>
            <w:tcW w:w="709" w:type="dxa"/>
            <w:tcBorders>
              <w:left w:val="nil"/>
              <w:bottom w:val="single" w:sz="4" w:space="0" w:color="auto"/>
              <w:right w:val="nil"/>
            </w:tcBorders>
          </w:tcPr>
          <w:p w14:paraId="331E9380" w14:textId="77777777" w:rsidR="001171C8" w:rsidRPr="00E15EB8" w:rsidRDefault="001171C8" w:rsidP="00B43BAB">
            <w:pPr>
              <w:jc w:val="right"/>
              <w:rPr>
                <w:rFonts w:ascii="Arial" w:hAnsi="Arial" w:cs="Arial"/>
                <w:bCs/>
                <w:lang w:val="en-US"/>
              </w:rPr>
            </w:pPr>
          </w:p>
        </w:tc>
        <w:tc>
          <w:tcPr>
            <w:tcW w:w="1417" w:type="dxa"/>
            <w:tcBorders>
              <w:left w:val="nil"/>
              <w:bottom w:val="single" w:sz="4" w:space="0" w:color="auto"/>
              <w:right w:val="nil"/>
            </w:tcBorders>
          </w:tcPr>
          <w:p w14:paraId="370D654D" w14:textId="77777777" w:rsidR="001171C8" w:rsidRPr="00E15EB8" w:rsidRDefault="001171C8" w:rsidP="00B43BAB">
            <w:pPr>
              <w:jc w:val="right"/>
              <w:rPr>
                <w:rFonts w:ascii="Arial" w:hAnsi="Arial" w:cs="Arial"/>
                <w:bCs/>
                <w:lang w:val="en-US"/>
              </w:rPr>
            </w:pPr>
            <w:r w:rsidRPr="00E15EB8">
              <w:rPr>
                <w:rFonts w:ascii="Arial" w:hAnsi="Arial" w:cs="Arial"/>
                <w:bCs/>
                <w:lang w:val="en-US"/>
              </w:rPr>
              <w:t>-18±6.7</w:t>
            </w:r>
          </w:p>
        </w:tc>
        <w:tc>
          <w:tcPr>
            <w:tcW w:w="993" w:type="dxa"/>
            <w:tcBorders>
              <w:left w:val="nil"/>
              <w:bottom w:val="single" w:sz="4" w:space="0" w:color="auto"/>
              <w:right w:val="nil"/>
            </w:tcBorders>
          </w:tcPr>
          <w:p w14:paraId="17F3FF9C" w14:textId="77777777" w:rsidR="001171C8" w:rsidRPr="00E15EB8" w:rsidRDefault="001171C8" w:rsidP="00B43BAB">
            <w:pPr>
              <w:jc w:val="right"/>
              <w:rPr>
                <w:rFonts w:ascii="Arial" w:hAnsi="Arial" w:cs="Arial"/>
                <w:bCs/>
                <w:lang w:val="en-US"/>
              </w:rPr>
            </w:pPr>
            <w:r w:rsidRPr="00E15EB8">
              <w:rPr>
                <w:rFonts w:ascii="Arial" w:hAnsi="Arial" w:cs="Arial"/>
                <w:bCs/>
                <w:lang w:val="en-US"/>
              </w:rPr>
              <w:t>n=8</w:t>
            </w:r>
          </w:p>
        </w:tc>
        <w:tc>
          <w:tcPr>
            <w:tcW w:w="425" w:type="dxa"/>
            <w:tcBorders>
              <w:left w:val="nil"/>
              <w:bottom w:val="single" w:sz="4" w:space="0" w:color="auto"/>
              <w:right w:val="nil"/>
            </w:tcBorders>
          </w:tcPr>
          <w:p w14:paraId="06A1C5D6" w14:textId="77777777" w:rsidR="001171C8" w:rsidRPr="00E15EB8" w:rsidRDefault="001171C8" w:rsidP="00B43BAB">
            <w:pPr>
              <w:jc w:val="right"/>
              <w:rPr>
                <w:rFonts w:ascii="Arial" w:hAnsi="Arial" w:cs="Arial"/>
                <w:bCs/>
                <w:lang w:val="en-US"/>
              </w:rPr>
            </w:pPr>
          </w:p>
        </w:tc>
        <w:tc>
          <w:tcPr>
            <w:tcW w:w="2410" w:type="dxa"/>
            <w:tcBorders>
              <w:left w:val="nil"/>
              <w:bottom w:val="single" w:sz="4" w:space="0" w:color="auto"/>
              <w:right w:val="nil"/>
            </w:tcBorders>
          </w:tcPr>
          <w:p w14:paraId="072F6522" w14:textId="77777777" w:rsidR="001171C8" w:rsidRPr="00E15EB8" w:rsidRDefault="001171C8" w:rsidP="00B43BAB">
            <w:pPr>
              <w:jc w:val="right"/>
              <w:rPr>
                <w:rFonts w:ascii="Arial" w:hAnsi="Arial" w:cs="Arial"/>
                <w:bCs/>
                <w:lang w:val="en-US"/>
              </w:rPr>
            </w:pPr>
            <w:r w:rsidRPr="00E15EB8">
              <w:rPr>
                <w:rFonts w:ascii="Arial" w:hAnsi="Arial" w:cs="Arial"/>
                <w:bCs/>
                <w:lang w:val="en-US"/>
              </w:rPr>
              <w:t>-2.3 [-9.8 to 5.3]</w:t>
            </w:r>
          </w:p>
        </w:tc>
        <w:tc>
          <w:tcPr>
            <w:tcW w:w="928" w:type="dxa"/>
            <w:tcBorders>
              <w:left w:val="nil"/>
              <w:bottom w:val="single" w:sz="4" w:space="0" w:color="auto"/>
            </w:tcBorders>
          </w:tcPr>
          <w:p w14:paraId="40477A48" w14:textId="77777777" w:rsidR="001171C8" w:rsidRPr="00E15EB8" w:rsidRDefault="001171C8" w:rsidP="00B43BAB">
            <w:pPr>
              <w:jc w:val="right"/>
              <w:rPr>
                <w:rFonts w:ascii="Arial" w:hAnsi="Arial" w:cs="Arial"/>
                <w:bCs/>
                <w:lang w:val="en-US"/>
              </w:rPr>
            </w:pPr>
            <w:r w:rsidRPr="00E15EB8">
              <w:rPr>
                <w:rFonts w:ascii="Arial" w:hAnsi="Arial" w:cs="Arial"/>
                <w:bCs/>
                <w:lang w:val="en-US"/>
              </w:rPr>
              <w:t>n=5</w:t>
            </w:r>
          </w:p>
        </w:tc>
      </w:tr>
    </w:tbl>
    <w:p w14:paraId="29AA4865" w14:textId="77777777" w:rsidR="00B43BAB" w:rsidRDefault="00B43BAB">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211"/>
        <w:gridCol w:w="1418"/>
        <w:gridCol w:w="992"/>
        <w:gridCol w:w="709"/>
        <w:gridCol w:w="1417"/>
        <w:gridCol w:w="993"/>
        <w:gridCol w:w="425"/>
        <w:gridCol w:w="2410"/>
        <w:gridCol w:w="928"/>
      </w:tblGrid>
      <w:tr w:rsidR="001171C8" w:rsidRPr="00E15EB8" w14:paraId="53B1A4D9" w14:textId="77777777" w:rsidTr="00867218">
        <w:tc>
          <w:tcPr>
            <w:tcW w:w="14503" w:type="dxa"/>
            <w:gridSpan w:val="9"/>
            <w:tcBorders>
              <w:top w:val="single" w:sz="4" w:space="0" w:color="auto"/>
              <w:bottom w:val="single" w:sz="4" w:space="0" w:color="auto"/>
            </w:tcBorders>
          </w:tcPr>
          <w:p w14:paraId="35F0030C" w14:textId="6198455F" w:rsidR="001171C8" w:rsidRPr="00E15EB8" w:rsidRDefault="001171C8" w:rsidP="00B43BAB">
            <w:pPr>
              <w:rPr>
                <w:rFonts w:ascii="Arial" w:hAnsi="Arial" w:cs="Arial"/>
                <w:b/>
                <w:bCs/>
                <w:lang w:val="en-US"/>
              </w:rPr>
            </w:pPr>
            <w:r w:rsidRPr="00E15EB8">
              <w:rPr>
                <w:rFonts w:ascii="Arial" w:hAnsi="Arial" w:cs="Arial"/>
                <w:b/>
                <w:bCs/>
                <w:lang w:val="en-US"/>
              </w:rPr>
              <w:lastRenderedPageBreak/>
              <w:t>Electrocardiogram (ECG)</w:t>
            </w:r>
          </w:p>
        </w:tc>
      </w:tr>
      <w:tr w:rsidR="001171C8" w:rsidRPr="00E15EB8" w14:paraId="6AFC6FF5" w14:textId="77777777" w:rsidTr="00867218">
        <w:tc>
          <w:tcPr>
            <w:tcW w:w="5211" w:type="dxa"/>
            <w:tcBorders>
              <w:right w:val="nil"/>
            </w:tcBorders>
          </w:tcPr>
          <w:p w14:paraId="507E4DD4" w14:textId="77777777" w:rsidR="001171C8" w:rsidRPr="00E15EB8" w:rsidRDefault="001171C8" w:rsidP="00B43BAB">
            <w:pPr>
              <w:pStyle w:val="Listenabsatz"/>
              <w:numPr>
                <w:ilvl w:val="0"/>
                <w:numId w:val="6"/>
              </w:numPr>
              <w:spacing w:line="240" w:lineRule="auto"/>
              <w:ind w:left="284" w:hanging="142"/>
              <w:jc w:val="both"/>
              <w:rPr>
                <w:rFonts w:cs="Arial"/>
                <w:lang w:val="en-GB"/>
              </w:rPr>
            </w:pPr>
            <w:r w:rsidRPr="00E15EB8">
              <w:rPr>
                <w:rFonts w:cs="Arial"/>
                <w:lang w:val="en-GB"/>
              </w:rPr>
              <w:t>P-wave [</w:t>
            </w:r>
            <w:proofErr w:type="spellStart"/>
            <w:r w:rsidRPr="00E15EB8">
              <w:rPr>
                <w:rFonts w:cs="Arial"/>
                <w:lang w:val="en-GB"/>
              </w:rPr>
              <w:t>ms</w:t>
            </w:r>
            <w:proofErr w:type="spellEnd"/>
            <w:r w:rsidRPr="00E15EB8">
              <w:rPr>
                <w:rFonts w:cs="Arial"/>
                <w:lang w:val="en-GB"/>
              </w:rPr>
              <w:t>]</w:t>
            </w:r>
          </w:p>
        </w:tc>
        <w:tc>
          <w:tcPr>
            <w:tcW w:w="1418" w:type="dxa"/>
            <w:tcBorders>
              <w:left w:val="nil"/>
              <w:right w:val="nil"/>
            </w:tcBorders>
          </w:tcPr>
          <w:p w14:paraId="187C8D84" w14:textId="77777777" w:rsidR="001171C8" w:rsidRPr="00E15EB8" w:rsidRDefault="001171C8" w:rsidP="00B43BAB">
            <w:pPr>
              <w:jc w:val="right"/>
              <w:rPr>
                <w:rFonts w:ascii="Arial" w:hAnsi="Arial" w:cs="Arial"/>
                <w:bCs/>
                <w:lang w:val="en-US"/>
              </w:rPr>
            </w:pPr>
            <w:r w:rsidRPr="00E15EB8">
              <w:rPr>
                <w:rFonts w:ascii="Arial" w:hAnsi="Arial" w:cs="Arial"/>
                <w:bCs/>
                <w:lang w:val="en-US"/>
              </w:rPr>
              <w:t>75±12</w:t>
            </w:r>
          </w:p>
        </w:tc>
        <w:tc>
          <w:tcPr>
            <w:tcW w:w="992" w:type="dxa"/>
            <w:tcBorders>
              <w:left w:val="nil"/>
              <w:right w:val="nil"/>
            </w:tcBorders>
          </w:tcPr>
          <w:p w14:paraId="7D4DD013" w14:textId="77777777" w:rsidR="001171C8" w:rsidRPr="00E15EB8" w:rsidRDefault="001171C8" w:rsidP="00B43BAB">
            <w:pPr>
              <w:jc w:val="right"/>
              <w:rPr>
                <w:rFonts w:ascii="Arial" w:hAnsi="Arial" w:cs="Arial"/>
                <w:bCs/>
                <w:lang w:val="en-US"/>
              </w:rPr>
            </w:pPr>
            <w:r w:rsidRPr="00E15EB8">
              <w:rPr>
                <w:rFonts w:ascii="Arial" w:hAnsi="Arial" w:cs="Arial"/>
                <w:bCs/>
                <w:lang w:val="en-US"/>
              </w:rPr>
              <w:t>n=41</w:t>
            </w:r>
          </w:p>
        </w:tc>
        <w:tc>
          <w:tcPr>
            <w:tcW w:w="709" w:type="dxa"/>
            <w:tcBorders>
              <w:left w:val="nil"/>
              <w:right w:val="nil"/>
            </w:tcBorders>
          </w:tcPr>
          <w:p w14:paraId="2D3461EA" w14:textId="77777777" w:rsidR="001171C8" w:rsidRPr="00E15EB8" w:rsidRDefault="001171C8" w:rsidP="00B43BAB">
            <w:pPr>
              <w:jc w:val="right"/>
              <w:rPr>
                <w:rFonts w:ascii="Arial" w:hAnsi="Arial" w:cs="Arial"/>
                <w:bCs/>
                <w:lang w:val="en-US"/>
              </w:rPr>
            </w:pPr>
          </w:p>
        </w:tc>
        <w:tc>
          <w:tcPr>
            <w:tcW w:w="1417" w:type="dxa"/>
            <w:tcBorders>
              <w:left w:val="nil"/>
              <w:right w:val="nil"/>
            </w:tcBorders>
          </w:tcPr>
          <w:p w14:paraId="4D9D0EF8" w14:textId="77777777" w:rsidR="001171C8" w:rsidRPr="00E15EB8" w:rsidRDefault="001171C8" w:rsidP="00B43BAB">
            <w:pPr>
              <w:jc w:val="right"/>
              <w:rPr>
                <w:rFonts w:ascii="Arial" w:hAnsi="Arial" w:cs="Arial"/>
                <w:bCs/>
                <w:lang w:val="en-US"/>
              </w:rPr>
            </w:pPr>
            <w:r w:rsidRPr="00E15EB8">
              <w:rPr>
                <w:rFonts w:ascii="Arial" w:hAnsi="Arial" w:cs="Arial"/>
                <w:bCs/>
                <w:lang w:val="en-US"/>
              </w:rPr>
              <w:t>75±10</w:t>
            </w:r>
          </w:p>
        </w:tc>
        <w:tc>
          <w:tcPr>
            <w:tcW w:w="993" w:type="dxa"/>
            <w:tcBorders>
              <w:left w:val="nil"/>
              <w:right w:val="nil"/>
            </w:tcBorders>
          </w:tcPr>
          <w:p w14:paraId="1D542C71" w14:textId="77777777" w:rsidR="001171C8" w:rsidRPr="00E15EB8" w:rsidRDefault="001171C8" w:rsidP="00B43BAB">
            <w:pPr>
              <w:jc w:val="right"/>
              <w:rPr>
                <w:rFonts w:ascii="Arial" w:hAnsi="Arial" w:cs="Arial"/>
                <w:bCs/>
                <w:lang w:val="en-US"/>
              </w:rPr>
            </w:pPr>
            <w:r w:rsidRPr="00E15EB8">
              <w:rPr>
                <w:rFonts w:ascii="Arial" w:hAnsi="Arial" w:cs="Arial"/>
                <w:bCs/>
                <w:lang w:val="en-US"/>
              </w:rPr>
              <w:t>n=38</w:t>
            </w:r>
          </w:p>
        </w:tc>
        <w:tc>
          <w:tcPr>
            <w:tcW w:w="425" w:type="dxa"/>
            <w:tcBorders>
              <w:left w:val="nil"/>
              <w:right w:val="nil"/>
            </w:tcBorders>
          </w:tcPr>
          <w:p w14:paraId="4139B78E" w14:textId="77777777" w:rsidR="001171C8" w:rsidRPr="00E15EB8" w:rsidRDefault="001171C8" w:rsidP="00B43BAB">
            <w:pPr>
              <w:jc w:val="right"/>
              <w:rPr>
                <w:rFonts w:ascii="Arial" w:hAnsi="Arial" w:cs="Arial"/>
                <w:bCs/>
                <w:lang w:val="en-US"/>
              </w:rPr>
            </w:pPr>
          </w:p>
        </w:tc>
        <w:tc>
          <w:tcPr>
            <w:tcW w:w="2410" w:type="dxa"/>
            <w:tcBorders>
              <w:left w:val="nil"/>
              <w:right w:val="nil"/>
            </w:tcBorders>
          </w:tcPr>
          <w:p w14:paraId="5E438785" w14:textId="77777777" w:rsidR="001171C8" w:rsidRPr="00E15EB8" w:rsidRDefault="001171C8" w:rsidP="00B43BAB">
            <w:pPr>
              <w:jc w:val="right"/>
              <w:rPr>
                <w:rFonts w:ascii="Arial" w:hAnsi="Arial" w:cs="Arial"/>
                <w:bCs/>
                <w:lang w:val="en-US"/>
              </w:rPr>
            </w:pPr>
            <w:r w:rsidRPr="00E15EB8">
              <w:rPr>
                <w:rFonts w:ascii="Arial" w:hAnsi="Arial" w:cs="Arial"/>
                <w:bCs/>
                <w:lang w:val="en-US"/>
              </w:rPr>
              <w:t>0 [-5 to 5]</w:t>
            </w:r>
          </w:p>
        </w:tc>
        <w:tc>
          <w:tcPr>
            <w:tcW w:w="928" w:type="dxa"/>
            <w:tcBorders>
              <w:left w:val="nil"/>
            </w:tcBorders>
            <w:shd w:val="clear" w:color="auto" w:fill="auto"/>
          </w:tcPr>
          <w:p w14:paraId="5FB2D75A" w14:textId="77777777" w:rsidR="001171C8" w:rsidRPr="00E15EB8" w:rsidRDefault="001171C8" w:rsidP="00B43BAB">
            <w:pPr>
              <w:jc w:val="right"/>
              <w:rPr>
                <w:rFonts w:ascii="Arial" w:hAnsi="Arial" w:cs="Arial"/>
                <w:bCs/>
                <w:lang w:val="en-US"/>
              </w:rPr>
            </w:pPr>
            <w:r w:rsidRPr="00E15EB8">
              <w:rPr>
                <w:rFonts w:ascii="Arial" w:hAnsi="Arial" w:cs="Arial"/>
                <w:bCs/>
                <w:lang w:val="en-US"/>
              </w:rPr>
              <w:t>n=37</w:t>
            </w:r>
          </w:p>
        </w:tc>
      </w:tr>
      <w:tr w:rsidR="001171C8" w:rsidRPr="00E15EB8" w14:paraId="62812C9E" w14:textId="77777777" w:rsidTr="00867218">
        <w:tc>
          <w:tcPr>
            <w:tcW w:w="5211" w:type="dxa"/>
            <w:tcBorders>
              <w:right w:val="nil"/>
            </w:tcBorders>
          </w:tcPr>
          <w:p w14:paraId="71600928" w14:textId="77777777" w:rsidR="001171C8" w:rsidRPr="00E15EB8" w:rsidRDefault="001171C8" w:rsidP="00B43BAB">
            <w:pPr>
              <w:pStyle w:val="Listenabsatz"/>
              <w:numPr>
                <w:ilvl w:val="0"/>
                <w:numId w:val="6"/>
              </w:numPr>
              <w:spacing w:line="240" w:lineRule="auto"/>
              <w:ind w:left="284" w:hanging="142"/>
              <w:jc w:val="both"/>
              <w:rPr>
                <w:rFonts w:cs="Arial"/>
                <w:lang w:val="en-GB"/>
              </w:rPr>
            </w:pPr>
            <w:r w:rsidRPr="00E15EB8">
              <w:rPr>
                <w:rFonts w:cs="Arial"/>
                <w:lang w:val="en-GB"/>
              </w:rPr>
              <w:t>PQ-interval [</w:t>
            </w:r>
            <w:proofErr w:type="spellStart"/>
            <w:r w:rsidRPr="00E15EB8">
              <w:rPr>
                <w:rFonts w:cs="Arial"/>
                <w:lang w:val="en-GB"/>
              </w:rPr>
              <w:t>ms</w:t>
            </w:r>
            <w:proofErr w:type="spellEnd"/>
            <w:r w:rsidRPr="00E15EB8">
              <w:rPr>
                <w:rFonts w:cs="Arial"/>
                <w:lang w:val="en-GB"/>
              </w:rPr>
              <w:t>]</w:t>
            </w:r>
          </w:p>
        </w:tc>
        <w:tc>
          <w:tcPr>
            <w:tcW w:w="1418" w:type="dxa"/>
            <w:tcBorders>
              <w:left w:val="nil"/>
              <w:right w:val="nil"/>
            </w:tcBorders>
          </w:tcPr>
          <w:p w14:paraId="0C4C26D1" w14:textId="77777777" w:rsidR="001171C8" w:rsidRPr="00E15EB8" w:rsidRDefault="001171C8" w:rsidP="00B43BAB">
            <w:pPr>
              <w:jc w:val="right"/>
              <w:rPr>
                <w:rFonts w:ascii="Arial" w:hAnsi="Arial" w:cs="Arial"/>
                <w:bCs/>
                <w:lang w:val="en-US"/>
              </w:rPr>
            </w:pPr>
            <w:r w:rsidRPr="00E15EB8">
              <w:rPr>
                <w:rFonts w:ascii="Arial" w:hAnsi="Arial" w:cs="Arial"/>
                <w:bCs/>
                <w:lang w:val="en-US"/>
              </w:rPr>
              <w:t>118±14</w:t>
            </w:r>
          </w:p>
        </w:tc>
        <w:tc>
          <w:tcPr>
            <w:tcW w:w="992" w:type="dxa"/>
            <w:tcBorders>
              <w:left w:val="nil"/>
              <w:right w:val="nil"/>
            </w:tcBorders>
          </w:tcPr>
          <w:p w14:paraId="6079C6F6" w14:textId="77777777" w:rsidR="001171C8" w:rsidRPr="00E15EB8" w:rsidRDefault="001171C8" w:rsidP="00B43BAB">
            <w:pPr>
              <w:jc w:val="right"/>
              <w:rPr>
                <w:rFonts w:ascii="Arial" w:hAnsi="Arial" w:cs="Arial"/>
                <w:bCs/>
                <w:lang w:val="en-US"/>
              </w:rPr>
            </w:pPr>
            <w:r w:rsidRPr="00E15EB8">
              <w:rPr>
                <w:rFonts w:ascii="Arial" w:hAnsi="Arial" w:cs="Arial"/>
                <w:bCs/>
                <w:lang w:val="en-US"/>
              </w:rPr>
              <w:t>n=41</w:t>
            </w:r>
          </w:p>
        </w:tc>
        <w:tc>
          <w:tcPr>
            <w:tcW w:w="709" w:type="dxa"/>
            <w:tcBorders>
              <w:left w:val="nil"/>
              <w:right w:val="nil"/>
            </w:tcBorders>
          </w:tcPr>
          <w:p w14:paraId="3AD2BD8F" w14:textId="77777777" w:rsidR="001171C8" w:rsidRPr="00E15EB8" w:rsidRDefault="001171C8" w:rsidP="00B43BAB">
            <w:pPr>
              <w:jc w:val="right"/>
              <w:rPr>
                <w:rFonts w:ascii="Arial" w:hAnsi="Arial" w:cs="Arial"/>
                <w:bCs/>
                <w:lang w:val="en-US"/>
              </w:rPr>
            </w:pPr>
          </w:p>
        </w:tc>
        <w:tc>
          <w:tcPr>
            <w:tcW w:w="1417" w:type="dxa"/>
            <w:tcBorders>
              <w:left w:val="nil"/>
              <w:right w:val="nil"/>
            </w:tcBorders>
          </w:tcPr>
          <w:p w14:paraId="41BEE9E5" w14:textId="77777777" w:rsidR="001171C8" w:rsidRPr="00E15EB8" w:rsidRDefault="001171C8" w:rsidP="00B43BAB">
            <w:pPr>
              <w:jc w:val="right"/>
              <w:rPr>
                <w:rFonts w:ascii="Arial" w:hAnsi="Arial" w:cs="Arial"/>
                <w:bCs/>
                <w:lang w:val="en-US"/>
              </w:rPr>
            </w:pPr>
            <w:r w:rsidRPr="00E15EB8">
              <w:rPr>
                <w:rFonts w:ascii="Arial" w:hAnsi="Arial" w:cs="Arial"/>
                <w:bCs/>
                <w:lang w:val="en-US"/>
              </w:rPr>
              <w:t>119±15</w:t>
            </w:r>
          </w:p>
        </w:tc>
        <w:tc>
          <w:tcPr>
            <w:tcW w:w="993" w:type="dxa"/>
            <w:tcBorders>
              <w:left w:val="nil"/>
              <w:right w:val="nil"/>
            </w:tcBorders>
          </w:tcPr>
          <w:p w14:paraId="541FD2F4" w14:textId="77777777" w:rsidR="001171C8" w:rsidRPr="00E15EB8" w:rsidRDefault="001171C8" w:rsidP="00B43BAB">
            <w:pPr>
              <w:jc w:val="right"/>
              <w:rPr>
                <w:rFonts w:ascii="Arial" w:hAnsi="Arial" w:cs="Arial"/>
                <w:bCs/>
                <w:lang w:val="en-US"/>
              </w:rPr>
            </w:pPr>
            <w:r w:rsidRPr="00E15EB8">
              <w:rPr>
                <w:rFonts w:ascii="Arial" w:hAnsi="Arial" w:cs="Arial"/>
                <w:bCs/>
                <w:lang w:val="en-US"/>
              </w:rPr>
              <w:t>n=38</w:t>
            </w:r>
          </w:p>
        </w:tc>
        <w:tc>
          <w:tcPr>
            <w:tcW w:w="425" w:type="dxa"/>
            <w:tcBorders>
              <w:left w:val="nil"/>
              <w:right w:val="nil"/>
            </w:tcBorders>
          </w:tcPr>
          <w:p w14:paraId="63ECAF88" w14:textId="77777777" w:rsidR="001171C8" w:rsidRPr="00E15EB8" w:rsidRDefault="001171C8" w:rsidP="00B43BAB">
            <w:pPr>
              <w:jc w:val="right"/>
              <w:rPr>
                <w:rFonts w:ascii="Arial" w:hAnsi="Arial" w:cs="Arial"/>
                <w:bCs/>
                <w:lang w:val="en-US"/>
              </w:rPr>
            </w:pPr>
          </w:p>
        </w:tc>
        <w:tc>
          <w:tcPr>
            <w:tcW w:w="2410" w:type="dxa"/>
            <w:tcBorders>
              <w:left w:val="nil"/>
              <w:right w:val="nil"/>
            </w:tcBorders>
          </w:tcPr>
          <w:p w14:paraId="0A16ECE5" w14:textId="77777777" w:rsidR="001171C8" w:rsidRPr="00E15EB8" w:rsidRDefault="001171C8" w:rsidP="00B43BAB">
            <w:pPr>
              <w:jc w:val="right"/>
              <w:rPr>
                <w:rFonts w:ascii="Arial" w:hAnsi="Arial" w:cs="Arial"/>
                <w:bCs/>
                <w:lang w:val="en-US"/>
              </w:rPr>
            </w:pPr>
            <w:r w:rsidRPr="00E15EB8">
              <w:rPr>
                <w:rFonts w:ascii="Arial" w:hAnsi="Arial" w:cs="Arial"/>
                <w:bCs/>
                <w:lang w:val="en-US"/>
              </w:rPr>
              <w:t>1 [-3 to 6]</w:t>
            </w:r>
          </w:p>
        </w:tc>
        <w:tc>
          <w:tcPr>
            <w:tcW w:w="928" w:type="dxa"/>
            <w:tcBorders>
              <w:left w:val="nil"/>
            </w:tcBorders>
            <w:shd w:val="clear" w:color="auto" w:fill="auto"/>
          </w:tcPr>
          <w:p w14:paraId="2C8AC3AA" w14:textId="77777777" w:rsidR="001171C8" w:rsidRPr="00E15EB8" w:rsidRDefault="001171C8" w:rsidP="00B43BAB">
            <w:pPr>
              <w:jc w:val="right"/>
              <w:rPr>
                <w:rFonts w:ascii="Arial" w:hAnsi="Arial" w:cs="Arial"/>
                <w:bCs/>
                <w:lang w:val="en-US"/>
              </w:rPr>
            </w:pPr>
            <w:r w:rsidRPr="00E15EB8">
              <w:rPr>
                <w:rFonts w:ascii="Arial" w:hAnsi="Arial" w:cs="Arial"/>
                <w:bCs/>
                <w:lang w:val="en-US"/>
              </w:rPr>
              <w:t>n=37</w:t>
            </w:r>
          </w:p>
        </w:tc>
      </w:tr>
      <w:tr w:rsidR="001171C8" w:rsidRPr="00E15EB8" w14:paraId="266421EA" w14:textId="77777777" w:rsidTr="00867218">
        <w:tc>
          <w:tcPr>
            <w:tcW w:w="5211" w:type="dxa"/>
            <w:tcBorders>
              <w:right w:val="nil"/>
            </w:tcBorders>
            <w:vAlign w:val="center"/>
          </w:tcPr>
          <w:p w14:paraId="10999DC4" w14:textId="77777777" w:rsidR="001171C8" w:rsidRPr="00E15EB8" w:rsidRDefault="001171C8" w:rsidP="00B43BAB">
            <w:pPr>
              <w:pStyle w:val="Listenabsatz"/>
              <w:numPr>
                <w:ilvl w:val="0"/>
                <w:numId w:val="6"/>
              </w:numPr>
              <w:spacing w:line="240" w:lineRule="auto"/>
              <w:ind w:left="284" w:hanging="142"/>
              <w:jc w:val="both"/>
              <w:rPr>
                <w:rFonts w:cs="Arial"/>
                <w:lang w:val="en-GB"/>
              </w:rPr>
            </w:pPr>
            <w:r w:rsidRPr="00E15EB8">
              <w:rPr>
                <w:rFonts w:cs="Arial"/>
                <w:lang w:val="en-GB"/>
              </w:rPr>
              <w:t>QRS-time [</w:t>
            </w:r>
            <w:proofErr w:type="spellStart"/>
            <w:r w:rsidRPr="00E15EB8">
              <w:rPr>
                <w:rFonts w:cs="Arial"/>
                <w:lang w:val="en-GB"/>
              </w:rPr>
              <w:t>ms</w:t>
            </w:r>
            <w:proofErr w:type="spellEnd"/>
            <w:r w:rsidRPr="00E15EB8">
              <w:rPr>
                <w:rFonts w:cs="Arial"/>
                <w:lang w:val="en-GB"/>
              </w:rPr>
              <w:t>]</w:t>
            </w:r>
          </w:p>
        </w:tc>
        <w:tc>
          <w:tcPr>
            <w:tcW w:w="1418" w:type="dxa"/>
            <w:tcBorders>
              <w:left w:val="nil"/>
              <w:right w:val="nil"/>
            </w:tcBorders>
          </w:tcPr>
          <w:p w14:paraId="70461F0C" w14:textId="77777777" w:rsidR="001171C8" w:rsidRPr="00E15EB8" w:rsidRDefault="001171C8" w:rsidP="00B43BAB">
            <w:pPr>
              <w:jc w:val="right"/>
              <w:rPr>
                <w:rFonts w:ascii="Arial" w:hAnsi="Arial" w:cs="Arial"/>
                <w:bCs/>
                <w:lang w:val="en-US"/>
              </w:rPr>
            </w:pPr>
            <w:r w:rsidRPr="00E15EB8">
              <w:rPr>
                <w:rFonts w:ascii="Arial" w:hAnsi="Arial" w:cs="Arial"/>
                <w:bCs/>
                <w:lang w:val="en-US"/>
              </w:rPr>
              <w:t>82±9</w:t>
            </w:r>
          </w:p>
        </w:tc>
        <w:tc>
          <w:tcPr>
            <w:tcW w:w="992" w:type="dxa"/>
            <w:tcBorders>
              <w:left w:val="nil"/>
              <w:right w:val="nil"/>
            </w:tcBorders>
          </w:tcPr>
          <w:p w14:paraId="4D220E10" w14:textId="77777777" w:rsidR="001171C8" w:rsidRPr="00E15EB8" w:rsidRDefault="001171C8" w:rsidP="00B43BAB">
            <w:pPr>
              <w:jc w:val="right"/>
              <w:rPr>
                <w:rFonts w:ascii="Arial" w:hAnsi="Arial" w:cs="Arial"/>
                <w:bCs/>
                <w:lang w:val="en-US"/>
              </w:rPr>
            </w:pPr>
            <w:r w:rsidRPr="00E15EB8">
              <w:rPr>
                <w:rFonts w:ascii="Arial" w:hAnsi="Arial" w:cs="Arial"/>
                <w:bCs/>
                <w:lang w:val="en-US"/>
              </w:rPr>
              <w:t>n=41</w:t>
            </w:r>
          </w:p>
        </w:tc>
        <w:tc>
          <w:tcPr>
            <w:tcW w:w="709" w:type="dxa"/>
            <w:tcBorders>
              <w:left w:val="nil"/>
              <w:right w:val="nil"/>
            </w:tcBorders>
          </w:tcPr>
          <w:p w14:paraId="2E825BA6" w14:textId="77777777" w:rsidR="001171C8" w:rsidRPr="00E15EB8" w:rsidRDefault="001171C8" w:rsidP="00B43BAB">
            <w:pPr>
              <w:jc w:val="right"/>
              <w:rPr>
                <w:rFonts w:ascii="Arial" w:hAnsi="Arial" w:cs="Arial"/>
                <w:bCs/>
                <w:lang w:val="en-US"/>
              </w:rPr>
            </w:pPr>
          </w:p>
        </w:tc>
        <w:tc>
          <w:tcPr>
            <w:tcW w:w="1417" w:type="dxa"/>
            <w:tcBorders>
              <w:left w:val="nil"/>
              <w:right w:val="nil"/>
            </w:tcBorders>
          </w:tcPr>
          <w:p w14:paraId="5A02AEFE" w14:textId="77777777" w:rsidR="001171C8" w:rsidRPr="00E15EB8" w:rsidRDefault="001171C8" w:rsidP="00B43BAB">
            <w:pPr>
              <w:jc w:val="right"/>
              <w:rPr>
                <w:rFonts w:ascii="Arial" w:hAnsi="Arial" w:cs="Arial"/>
                <w:bCs/>
                <w:lang w:val="en-US"/>
              </w:rPr>
            </w:pPr>
            <w:r w:rsidRPr="00E15EB8">
              <w:rPr>
                <w:rFonts w:ascii="Arial" w:hAnsi="Arial" w:cs="Arial"/>
                <w:bCs/>
                <w:lang w:val="en-US"/>
              </w:rPr>
              <w:t>80±10</w:t>
            </w:r>
          </w:p>
        </w:tc>
        <w:tc>
          <w:tcPr>
            <w:tcW w:w="993" w:type="dxa"/>
            <w:tcBorders>
              <w:left w:val="nil"/>
              <w:right w:val="nil"/>
            </w:tcBorders>
          </w:tcPr>
          <w:p w14:paraId="34002F40" w14:textId="77777777" w:rsidR="001171C8" w:rsidRPr="00E15EB8" w:rsidRDefault="001171C8" w:rsidP="00B43BAB">
            <w:pPr>
              <w:jc w:val="right"/>
              <w:rPr>
                <w:rFonts w:ascii="Arial" w:hAnsi="Arial" w:cs="Arial"/>
                <w:bCs/>
                <w:lang w:val="en-US"/>
              </w:rPr>
            </w:pPr>
            <w:r w:rsidRPr="00E15EB8">
              <w:rPr>
                <w:rFonts w:ascii="Arial" w:hAnsi="Arial" w:cs="Arial"/>
                <w:bCs/>
                <w:lang w:val="en-US"/>
              </w:rPr>
              <w:t>n=38</w:t>
            </w:r>
          </w:p>
        </w:tc>
        <w:tc>
          <w:tcPr>
            <w:tcW w:w="425" w:type="dxa"/>
            <w:tcBorders>
              <w:left w:val="nil"/>
              <w:right w:val="nil"/>
            </w:tcBorders>
          </w:tcPr>
          <w:p w14:paraId="06217016" w14:textId="77777777" w:rsidR="001171C8" w:rsidRPr="00E15EB8" w:rsidRDefault="001171C8" w:rsidP="00B43BAB">
            <w:pPr>
              <w:jc w:val="right"/>
              <w:rPr>
                <w:rFonts w:ascii="Arial" w:hAnsi="Arial" w:cs="Arial"/>
                <w:bCs/>
                <w:lang w:val="en-US"/>
              </w:rPr>
            </w:pPr>
          </w:p>
        </w:tc>
        <w:tc>
          <w:tcPr>
            <w:tcW w:w="2410" w:type="dxa"/>
            <w:tcBorders>
              <w:left w:val="nil"/>
              <w:right w:val="nil"/>
            </w:tcBorders>
          </w:tcPr>
          <w:p w14:paraId="4BD5BA8F" w14:textId="77777777" w:rsidR="001171C8" w:rsidRPr="00E15EB8" w:rsidRDefault="001171C8" w:rsidP="00B43BAB">
            <w:pPr>
              <w:jc w:val="right"/>
              <w:rPr>
                <w:rFonts w:ascii="Arial" w:hAnsi="Arial" w:cs="Arial"/>
                <w:bCs/>
                <w:lang w:val="en-US"/>
              </w:rPr>
            </w:pPr>
            <w:r w:rsidRPr="00E15EB8">
              <w:rPr>
                <w:rFonts w:ascii="Arial" w:hAnsi="Arial" w:cs="Arial"/>
                <w:bCs/>
                <w:lang w:val="en-US"/>
              </w:rPr>
              <w:t>-2 [-7 to 2]</w:t>
            </w:r>
          </w:p>
        </w:tc>
        <w:tc>
          <w:tcPr>
            <w:tcW w:w="928" w:type="dxa"/>
            <w:tcBorders>
              <w:left w:val="nil"/>
            </w:tcBorders>
            <w:shd w:val="clear" w:color="auto" w:fill="auto"/>
          </w:tcPr>
          <w:p w14:paraId="6162CD20" w14:textId="77777777" w:rsidR="001171C8" w:rsidRPr="00E15EB8" w:rsidRDefault="001171C8" w:rsidP="00B43BAB">
            <w:pPr>
              <w:jc w:val="right"/>
              <w:rPr>
                <w:rFonts w:ascii="Arial" w:hAnsi="Arial" w:cs="Arial"/>
                <w:bCs/>
                <w:lang w:val="en-US"/>
              </w:rPr>
            </w:pPr>
            <w:r w:rsidRPr="00E15EB8">
              <w:rPr>
                <w:rFonts w:ascii="Arial" w:hAnsi="Arial" w:cs="Arial"/>
                <w:bCs/>
                <w:lang w:val="en-US"/>
              </w:rPr>
              <w:t>n=37</w:t>
            </w:r>
          </w:p>
        </w:tc>
      </w:tr>
      <w:tr w:rsidR="001171C8" w:rsidRPr="00E15EB8" w14:paraId="5780BCED" w14:textId="77777777" w:rsidTr="00867218">
        <w:tc>
          <w:tcPr>
            <w:tcW w:w="5211" w:type="dxa"/>
            <w:tcBorders>
              <w:right w:val="nil"/>
            </w:tcBorders>
            <w:vAlign w:val="center"/>
          </w:tcPr>
          <w:p w14:paraId="6A75C6F3" w14:textId="77777777" w:rsidR="001171C8" w:rsidRPr="00E15EB8" w:rsidRDefault="001171C8" w:rsidP="00B43BAB">
            <w:pPr>
              <w:pStyle w:val="Listenabsatz"/>
              <w:numPr>
                <w:ilvl w:val="0"/>
                <w:numId w:val="6"/>
              </w:numPr>
              <w:spacing w:line="240" w:lineRule="auto"/>
              <w:ind w:left="284" w:hanging="142"/>
              <w:jc w:val="both"/>
              <w:rPr>
                <w:rFonts w:cs="Arial"/>
                <w:lang w:val="en-GB"/>
              </w:rPr>
            </w:pPr>
            <w:proofErr w:type="spellStart"/>
            <w:r w:rsidRPr="00E15EB8">
              <w:rPr>
                <w:rFonts w:cs="Arial"/>
                <w:lang w:val="en-GB"/>
              </w:rPr>
              <w:t>QTc</w:t>
            </w:r>
            <w:proofErr w:type="spellEnd"/>
            <w:r w:rsidRPr="00E15EB8">
              <w:rPr>
                <w:rFonts w:cs="Arial"/>
                <w:lang w:val="en-GB"/>
              </w:rPr>
              <w:t>-time [</w:t>
            </w:r>
            <w:proofErr w:type="spellStart"/>
            <w:r w:rsidRPr="00E15EB8">
              <w:rPr>
                <w:rFonts w:cs="Arial"/>
                <w:lang w:val="en-GB"/>
              </w:rPr>
              <w:t>ms</w:t>
            </w:r>
            <w:proofErr w:type="spellEnd"/>
            <w:r w:rsidRPr="00E15EB8">
              <w:rPr>
                <w:rFonts w:cs="Arial"/>
                <w:lang w:val="en-GB"/>
              </w:rPr>
              <w:t>]</w:t>
            </w:r>
          </w:p>
        </w:tc>
        <w:tc>
          <w:tcPr>
            <w:tcW w:w="1418" w:type="dxa"/>
            <w:tcBorders>
              <w:left w:val="nil"/>
              <w:right w:val="nil"/>
            </w:tcBorders>
          </w:tcPr>
          <w:p w14:paraId="435E5A47" w14:textId="77777777" w:rsidR="001171C8" w:rsidRPr="00E15EB8" w:rsidRDefault="001171C8" w:rsidP="00B43BAB">
            <w:pPr>
              <w:jc w:val="right"/>
              <w:rPr>
                <w:rFonts w:ascii="Arial" w:hAnsi="Arial" w:cs="Arial"/>
                <w:bCs/>
                <w:lang w:val="en-US"/>
              </w:rPr>
            </w:pPr>
            <w:r w:rsidRPr="00E15EB8">
              <w:rPr>
                <w:rFonts w:ascii="Arial" w:hAnsi="Arial" w:cs="Arial"/>
                <w:bCs/>
                <w:lang w:val="en-US"/>
              </w:rPr>
              <w:t>414±21</w:t>
            </w:r>
          </w:p>
        </w:tc>
        <w:tc>
          <w:tcPr>
            <w:tcW w:w="992" w:type="dxa"/>
            <w:tcBorders>
              <w:left w:val="nil"/>
              <w:right w:val="nil"/>
            </w:tcBorders>
          </w:tcPr>
          <w:p w14:paraId="15BA3541" w14:textId="77777777" w:rsidR="001171C8" w:rsidRPr="00E15EB8" w:rsidRDefault="001171C8" w:rsidP="00B43BAB">
            <w:pPr>
              <w:jc w:val="right"/>
              <w:rPr>
                <w:rFonts w:ascii="Arial" w:hAnsi="Arial" w:cs="Arial"/>
                <w:bCs/>
                <w:lang w:val="en-US"/>
              </w:rPr>
            </w:pPr>
            <w:r w:rsidRPr="00E15EB8">
              <w:rPr>
                <w:rFonts w:ascii="Arial" w:hAnsi="Arial" w:cs="Arial"/>
                <w:bCs/>
                <w:lang w:val="en-US"/>
              </w:rPr>
              <w:t>n=41</w:t>
            </w:r>
          </w:p>
        </w:tc>
        <w:tc>
          <w:tcPr>
            <w:tcW w:w="709" w:type="dxa"/>
            <w:tcBorders>
              <w:left w:val="nil"/>
              <w:right w:val="nil"/>
            </w:tcBorders>
          </w:tcPr>
          <w:p w14:paraId="2399C1D3" w14:textId="77777777" w:rsidR="001171C8" w:rsidRPr="00E15EB8" w:rsidRDefault="001171C8" w:rsidP="00B43BAB">
            <w:pPr>
              <w:jc w:val="right"/>
              <w:rPr>
                <w:rFonts w:ascii="Arial" w:hAnsi="Arial" w:cs="Arial"/>
                <w:bCs/>
                <w:lang w:val="en-US"/>
              </w:rPr>
            </w:pPr>
          </w:p>
        </w:tc>
        <w:tc>
          <w:tcPr>
            <w:tcW w:w="1417" w:type="dxa"/>
            <w:tcBorders>
              <w:left w:val="nil"/>
              <w:right w:val="nil"/>
            </w:tcBorders>
          </w:tcPr>
          <w:p w14:paraId="5CAD92DE" w14:textId="77777777" w:rsidR="001171C8" w:rsidRPr="00E15EB8" w:rsidRDefault="001171C8" w:rsidP="00B43BAB">
            <w:pPr>
              <w:jc w:val="right"/>
              <w:rPr>
                <w:rFonts w:ascii="Arial" w:hAnsi="Arial" w:cs="Arial"/>
                <w:bCs/>
                <w:lang w:val="en-US"/>
              </w:rPr>
            </w:pPr>
            <w:r w:rsidRPr="00E15EB8">
              <w:rPr>
                <w:rFonts w:ascii="Arial" w:hAnsi="Arial" w:cs="Arial"/>
                <w:bCs/>
                <w:lang w:val="en-US"/>
              </w:rPr>
              <w:t>404±24</w:t>
            </w:r>
          </w:p>
        </w:tc>
        <w:tc>
          <w:tcPr>
            <w:tcW w:w="993" w:type="dxa"/>
            <w:tcBorders>
              <w:left w:val="nil"/>
              <w:right w:val="nil"/>
            </w:tcBorders>
          </w:tcPr>
          <w:p w14:paraId="09E838FA" w14:textId="77777777" w:rsidR="001171C8" w:rsidRPr="00E15EB8" w:rsidRDefault="001171C8" w:rsidP="00B43BAB">
            <w:pPr>
              <w:jc w:val="right"/>
              <w:rPr>
                <w:rFonts w:ascii="Arial" w:hAnsi="Arial" w:cs="Arial"/>
                <w:bCs/>
                <w:lang w:val="en-US"/>
              </w:rPr>
            </w:pPr>
            <w:r w:rsidRPr="00E15EB8">
              <w:rPr>
                <w:rFonts w:ascii="Arial" w:hAnsi="Arial" w:cs="Arial"/>
                <w:bCs/>
                <w:lang w:val="en-US"/>
              </w:rPr>
              <w:t>n=38</w:t>
            </w:r>
          </w:p>
        </w:tc>
        <w:tc>
          <w:tcPr>
            <w:tcW w:w="425" w:type="dxa"/>
            <w:tcBorders>
              <w:left w:val="nil"/>
              <w:right w:val="nil"/>
            </w:tcBorders>
          </w:tcPr>
          <w:p w14:paraId="2CDE78A2" w14:textId="77777777" w:rsidR="001171C8" w:rsidRPr="00E15EB8" w:rsidRDefault="001171C8" w:rsidP="00B43BAB">
            <w:pPr>
              <w:jc w:val="right"/>
              <w:rPr>
                <w:rFonts w:ascii="Arial" w:hAnsi="Arial" w:cs="Arial"/>
                <w:bCs/>
                <w:lang w:val="en-US"/>
              </w:rPr>
            </w:pPr>
          </w:p>
        </w:tc>
        <w:tc>
          <w:tcPr>
            <w:tcW w:w="2410" w:type="dxa"/>
            <w:tcBorders>
              <w:left w:val="nil"/>
              <w:right w:val="nil"/>
            </w:tcBorders>
          </w:tcPr>
          <w:p w14:paraId="6DC69FF6" w14:textId="77777777" w:rsidR="001171C8" w:rsidRPr="00E15EB8" w:rsidRDefault="001171C8" w:rsidP="00B43BAB">
            <w:pPr>
              <w:jc w:val="right"/>
              <w:rPr>
                <w:rFonts w:ascii="Arial" w:hAnsi="Arial" w:cs="Arial"/>
                <w:bCs/>
                <w:lang w:val="en-US"/>
              </w:rPr>
            </w:pPr>
            <w:r w:rsidRPr="00E15EB8">
              <w:rPr>
                <w:rFonts w:ascii="Arial" w:hAnsi="Arial" w:cs="Arial"/>
                <w:bCs/>
                <w:lang w:val="en-US"/>
              </w:rPr>
              <w:t>-13 [-22 to -3]*</w:t>
            </w:r>
          </w:p>
        </w:tc>
        <w:tc>
          <w:tcPr>
            <w:tcW w:w="928" w:type="dxa"/>
            <w:tcBorders>
              <w:left w:val="nil"/>
            </w:tcBorders>
            <w:shd w:val="clear" w:color="auto" w:fill="auto"/>
          </w:tcPr>
          <w:p w14:paraId="77F39AA6" w14:textId="77777777" w:rsidR="001171C8" w:rsidRPr="00E15EB8" w:rsidRDefault="001171C8" w:rsidP="00B43BAB">
            <w:pPr>
              <w:jc w:val="right"/>
              <w:rPr>
                <w:rFonts w:ascii="Arial" w:hAnsi="Arial" w:cs="Arial"/>
                <w:bCs/>
                <w:lang w:val="en-US"/>
              </w:rPr>
            </w:pPr>
            <w:r w:rsidRPr="00E15EB8">
              <w:rPr>
                <w:rFonts w:ascii="Arial" w:hAnsi="Arial" w:cs="Arial"/>
                <w:bCs/>
                <w:lang w:val="en-US"/>
              </w:rPr>
              <w:t>n=37</w:t>
            </w:r>
          </w:p>
        </w:tc>
      </w:tr>
      <w:tr w:rsidR="001171C8" w:rsidRPr="00E15EB8" w14:paraId="748965CC" w14:textId="77777777" w:rsidTr="00867218">
        <w:tc>
          <w:tcPr>
            <w:tcW w:w="5211" w:type="dxa"/>
            <w:tcBorders>
              <w:bottom w:val="nil"/>
              <w:right w:val="nil"/>
            </w:tcBorders>
            <w:vAlign w:val="center"/>
          </w:tcPr>
          <w:p w14:paraId="00DCBC39" w14:textId="77777777" w:rsidR="001171C8" w:rsidRPr="00E15EB8" w:rsidRDefault="001171C8" w:rsidP="00B43BAB">
            <w:pPr>
              <w:pStyle w:val="Listenabsatz"/>
              <w:numPr>
                <w:ilvl w:val="0"/>
                <w:numId w:val="6"/>
              </w:numPr>
              <w:spacing w:line="240" w:lineRule="auto"/>
              <w:ind w:left="284" w:hanging="142"/>
              <w:jc w:val="both"/>
              <w:rPr>
                <w:rFonts w:cs="Arial"/>
                <w:lang w:val="en-GB"/>
              </w:rPr>
            </w:pPr>
            <w:r w:rsidRPr="00E15EB8">
              <w:rPr>
                <w:rFonts w:cs="Arial"/>
                <w:lang w:val="en-GB"/>
              </w:rPr>
              <w:t>Pattern of right ventricular hypertrophy</w:t>
            </w:r>
          </w:p>
        </w:tc>
        <w:tc>
          <w:tcPr>
            <w:tcW w:w="1418" w:type="dxa"/>
            <w:tcBorders>
              <w:left w:val="nil"/>
              <w:bottom w:val="nil"/>
              <w:right w:val="nil"/>
            </w:tcBorders>
          </w:tcPr>
          <w:p w14:paraId="2F2D8E4E" w14:textId="77777777" w:rsidR="001171C8" w:rsidRPr="00E15EB8" w:rsidRDefault="001171C8" w:rsidP="00B43BAB">
            <w:pPr>
              <w:jc w:val="right"/>
              <w:rPr>
                <w:rFonts w:ascii="Arial" w:hAnsi="Arial" w:cs="Arial"/>
                <w:bCs/>
                <w:lang w:val="en-US"/>
              </w:rPr>
            </w:pPr>
            <w:r w:rsidRPr="00E15EB8">
              <w:rPr>
                <w:rFonts w:ascii="Arial" w:hAnsi="Arial" w:cs="Arial"/>
                <w:bCs/>
                <w:lang w:val="en-US"/>
              </w:rPr>
              <w:t>0%</w:t>
            </w:r>
          </w:p>
        </w:tc>
        <w:tc>
          <w:tcPr>
            <w:tcW w:w="992" w:type="dxa"/>
            <w:tcBorders>
              <w:left w:val="nil"/>
              <w:bottom w:val="nil"/>
              <w:right w:val="nil"/>
            </w:tcBorders>
          </w:tcPr>
          <w:p w14:paraId="01B917A3" w14:textId="77777777" w:rsidR="001171C8" w:rsidRPr="00E15EB8" w:rsidRDefault="001171C8" w:rsidP="00B43BAB">
            <w:pPr>
              <w:jc w:val="right"/>
              <w:rPr>
                <w:rFonts w:ascii="Arial" w:hAnsi="Arial" w:cs="Arial"/>
                <w:bCs/>
                <w:lang w:val="en-US"/>
              </w:rPr>
            </w:pPr>
            <w:r w:rsidRPr="00E15EB8">
              <w:rPr>
                <w:rFonts w:ascii="Arial" w:hAnsi="Arial" w:cs="Arial"/>
                <w:bCs/>
                <w:lang w:val="en-US"/>
              </w:rPr>
              <w:t>0/41</w:t>
            </w:r>
          </w:p>
        </w:tc>
        <w:tc>
          <w:tcPr>
            <w:tcW w:w="709" w:type="dxa"/>
            <w:tcBorders>
              <w:left w:val="nil"/>
              <w:bottom w:val="nil"/>
              <w:right w:val="nil"/>
            </w:tcBorders>
          </w:tcPr>
          <w:p w14:paraId="34CC8A44" w14:textId="77777777" w:rsidR="001171C8" w:rsidRPr="00E15EB8" w:rsidRDefault="001171C8" w:rsidP="00B43BAB">
            <w:pPr>
              <w:jc w:val="right"/>
              <w:rPr>
                <w:rFonts w:ascii="Arial" w:hAnsi="Arial" w:cs="Arial"/>
                <w:bCs/>
                <w:lang w:val="en-US"/>
              </w:rPr>
            </w:pPr>
          </w:p>
        </w:tc>
        <w:tc>
          <w:tcPr>
            <w:tcW w:w="1417" w:type="dxa"/>
            <w:tcBorders>
              <w:left w:val="nil"/>
              <w:bottom w:val="nil"/>
              <w:right w:val="nil"/>
            </w:tcBorders>
          </w:tcPr>
          <w:p w14:paraId="25E11DD3" w14:textId="77777777" w:rsidR="001171C8" w:rsidRPr="00E15EB8" w:rsidRDefault="001171C8" w:rsidP="00B43BAB">
            <w:pPr>
              <w:jc w:val="right"/>
              <w:rPr>
                <w:rFonts w:ascii="Arial" w:hAnsi="Arial" w:cs="Arial"/>
                <w:bCs/>
                <w:lang w:val="en-US"/>
              </w:rPr>
            </w:pPr>
            <w:r w:rsidRPr="00E15EB8">
              <w:rPr>
                <w:rFonts w:ascii="Arial" w:hAnsi="Arial" w:cs="Arial"/>
                <w:bCs/>
                <w:lang w:val="en-US"/>
              </w:rPr>
              <w:t>2.6%</w:t>
            </w:r>
          </w:p>
        </w:tc>
        <w:tc>
          <w:tcPr>
            <w:tcW w:w="993" w:type="dxa"/>
            <w:tcBorders>
              <w:left w:val="nil"/>
              <w:bottom w:val="nil"/>
              <w:right w:val="nil"/>
            </w:tcBorders>
          </w:tcPr>
          <w:p w14:paraId="4841E295" w14:textId="77777777" w:rsidR="001171C8" w:rsidRPr="00E15EB8" w:rsidRDefault="001171C8" w:rsidP="00B43BAB">
            <w:pPr>
              <w:jc w:val="right"/>
              <w:rPr>
                <w:rFonts w:ascii="Arial" w:hAnsi="Arial" w:cs="Arial"/>
                <w:bCs/>
                <w:lang w:val="en-US"/>
              </w:rPr>
            </w:pPr>
            <w:r w:rsidRPr="00E15EB8">
              <w:rPr>
                <w:rFonts w:ascii="Arial" w:hAnsi="Arial" w:cs="Arial"/>
                <w:bCs/>
                <w:lang w:val="en-US"/>
              </w:rPr>
              <w:t>1/38</w:t>
            </w:r>
          </w:p>
        </w:tc>
        <w:tc>
          <w:tcPr>
            <w:tcW w:w="425" w:type="dxa"/>
            <w:tcBorders>
              <w:left w:val="nil"/>
              <w:bottom w:val="nil"/>
              <w:right w:val="nil"/>
            </w:tcBorders>
          </w:tcPr>
          <w:p w14:paraId="229E55CB" w14:textId="77777777" w:rsidR="001171C8" w:rsidRPr="00E15EB8" w:rsidRDefault="001171C8" w:rsidP="00B43BAB">
            <w:pPr>
              <w:jc w:val="right"/>
              <w:rPr>
                <w:rFonts w:ascii="Arial" w:hAnsi="Arial" w:cs="Arial"/>
                <w:bCs/>
                <w:lang w:val="en-US"/>
              </w:rPr>
            </w:pPr>
          </w:p>
        </w:tc>
        <w:tc>
          <w:tcPr>
            <w:tcW w:w="2410" w:type="dxa"/>
            <w:tcBorders>
              <w:left w:val="nil"/>
              <w:bottom w:val="nil"/>
              <w:right w:val="nil"/>
            </w:tcBorders>
          </w:tcPr>
          <w:p w14:paraId="2F4E1EF2" w14:textId="19552792" w:rsidR="001171C8" w:rsidRPr="00E15EB8" w:rsidRDefault="001E0BCC" w:rsidP="00B43BAB">
            <w:pPr>
              <w:jc w:val="right"/>
              <w:rPr>
                <w:rFonts w:ascii="Arial" w:hAnsi="Arial" w:cs="Arial"/>
                <w:bCs/>
                <w:lang w:val="en-US"/>
              </w:rPr>
            </w:pPr>
            <w:r>
              <w:rPr>
                <w:rFonts w:ascii="Arial" w:hAnsi="Arial" w:cs="Arial"/>
                <w:bCs/>
                <w:lang w:val="en-US"/>
              </w:rPr>
              <w:t>2.6%</w:t>
            </w:r>
          </w:p>
        </w:tc>
        <w:tc>
          <w:tcPr>
            <w:tcW w:w="928" w:type="dxa"/>
            <w:tcBorders>
              <w:left w:val="nil"/>
              <w:bottom w:val="nil"/>
            </w:tcBorders>
            <w:shd w:val="clear" w:color="auto" w:fill="auto"/>
          </w:tcPr>
          <w:p w14:paraId="6305E75A" w14:textId="77777777" w:rsidR="001171C8" w:rsidRPr="00E15EB8" w:rsidRDefault="001171C8" w:rsidP="00B43BAB">
            <w:pPr>
              <w:jc w:val="right"/>
              <w:rPr>
                <w:rFonts w:ascii="Arial" w:hAnsi="Arial" w:cs="Arial"/>
                <w:bCs/>
                <w:lang w:val="en-US"/>
              </w:rPr>
            </w:pPr>
            <w:r w:rsidRPr="00E15EB8">
              <w:rPr>
                <w:rFonts w:ascii="Arial" w:hAnsi="Arial" w:cs="Arial"/>
                <w:bCs/>
                <w:lang w:val="en-US"/>
              </w:rPr>
              <w:t>1/38</w:t>
            </w:r>
          </w:p>
        </w:tc>
      </w:tr>
      <w:tr w:rsidR="001171C8" w:rsidRPr="00E15EB8" w14:paraId="67907E00" w14:textId="77777777" w:rsidTr="00867218">
        <w:tc>
          <w:tcPr>
            <w:tcW w:w="5211" w:type="dxa"/>
            <w:tcBorders>
              <w:bottom w:val="single" w:sz="4" w:space="0" w:color="auto"/>
              <w:right w:val="nil"/>
            </w:tcBorders>
            <w:vAlign w:val="center"/>
          </w:tcPr>
          <w:p w14:paraId="561337D9" w14:textId="77777777" w:rsidR="001171C8" w:rsidRPr="00E15EB8" w:rsidRDefault="001171C8" w:rsidP="00B43BAB">
            <w:pPr>
              <w:pStyle w:val="Listenabsatz"/>
              <w:numPr>
                <w:ilvl w:val="0"/>
                <w:numId w:val="6"/>
              </w:numPr>
              <w:spacing w:line="240" w:lineRule="auto"/>
              <w:ind w:left="284" w:hanging="142"/>
              <w:jc w:val="both"/>
              <w:rPr>
                <w:rFonts w:cs="Arial"/>
                <w:lang w:val="en-GB"/>
              </w:rPr>
            </w:pPr>
            <w:r w:rsidRPr="00E15EB8">
              <w:rPr>
                <w:rFonts w:cs="Arial"/>
                <w:lang w:val="en-GB"/>
              </w:rPr>
              <w:t xml:space="preserve">Pattern of left ventricular hypertrophy </w:t>
            </w:r>
          </w:p>
        </w:tc>
        <w:tc>
          <w:tcPr>
            <w:tcW w:w="1418" w:type="dxa"/>
            <w:tcBorders>
              <w:left w:val="nil"/>
              <w:bottom w:val="single" w:sz="4" w:space="0" w:color="auto"/>
              <w:right w:val="nil"/>
            </w:tcBorders>
          </w:tcPr>
          <w:p w14:paraId="3A525986" w14:textId="77777777" w:rsidR="001171C8" w:rsidRPr="00E15EB8" w:rsidRDefault="001171C8" w:rsidP="00B43BAB">
            <w:pPr>
              <w:jc w:val="right"/>
              <w:rPr>
                <w:rFonts w:ascii="Arial" w:hAnsi="Arial" w:cs="Arial"/>
                <w:bCs/>
                <w:lang w:val="en-US"/>
              </w:rPr>
            </w:pPr>
            <w:r w:rsidRPr="00E15EB8">
              <w:rPr>
                <w:rFonts w:ascii="Arial" w:hAnsi="Arial" w:cs="Arial"/>
                <w:bCs/>
                <w:lang w:val="en-US"/>
              </w:rPr>
              <w:t>0%</w:t>
            </w:r>
          </w:p>
        </w:tc>
        <w:tc>
          <w:tcPr>
            <w:tcW w:w="992" w:type="dxa"/>
            <w:tcBorders>
              <w:left w:val="nil"/>
              <w:bottom w:val="single" w:sz="4" w:space="0" w:color="auto"/>
              <w:right w:val="nil"/>
            </w:tcBorders>
          </w:tcPr>
          <w:p w14:paraId="04412D6B" w14:textId="77777777" w:rsidR="001171C8" w:rsidRPr="00E15EB8" w:rsidRDefault="001171C8" w:rsidP="00B43BAB">
            <w:pPr>
              <w:jc w:val="right"/>
              <w:rPr>
                <w:rFonts w:ascii="Arial" w:hAnsi="Arial" w:cs="Arial"/>
                <w:bCs/>
                <w:lang w:val="en-US"/>
              </w:rPr>
            </w:pPr>
            <w:r w:rsidRPr="00E15EB8">
              <w:rPr>
                <w:rFonts w:ascii="Arial" w:hAnsi="Arial" w:cs="Arial"/>
                <w:bCs/>
                <w:lang w:val="en-US"/>
              </w:rPr>
              <w:t>0/41</w:t>
            </w:r>
          </w:p>
        </w:tc>
        <w:tc>
          <w:tcPr>
            <w:tcW w:w="709" w:type="dxa"/>
            <w:tcBorders>
              <w:left w:val="nil"/>
              <w:bottom w:val="single" w:sz="4" w:space="0" w:color="auto"/>
              <w:right w:val="nil"/>
            </w:tcBorders>
          </w:tcPr>
          <w:p w14:paraId="53781D23" w14:textId="77777777" w:rsidR="001171C8" w:rsidRPr="00E15EB8" w:rsidRDefault="001171C8" w:rsidP="00B43BAB">
            <w:pPr>
              <w:jc w:val="right"/>
              <w:rPr>
                <w:rFonts w:ascii="Arial" w:hAnsi="Arial" w:cs="Arial"/>
                <w:bCs/>
                <w:lang w:val="en-US"/>
              </w:rPr>
            </w:pPr>
          </w:p>
        </w:tc>
        <w:tc>
          <w:tcPr>
            <w:tcW w:w="1417" w:type="dxa"/>
            <w:tcBorders>
              <w:left w:val="nil"/>
              <w:bottom w:val="single" w:sz="4" w:space="0" w:color="auto"/>
              <w:right w:val="nil"/>
            </w:tcBorders>
          </w:tcPr>
          <w:p w14:paraId="4202BB8E" w14:textId="77777777" w:rsidR="001171C8" w:rsidRPr="00E15EB8" w:rsidRDefault="001171C8" w:rsidP="00B43BAB">
            <w:pPr>
              <w:jc w:val="right"/>
              <w:rPr>
                <w:rFonts w:ascii="Arial" w:hAnsi="Arial" w:cs="Arial"/>
                <w:bCs/>
                <w:lang w:val="en-US"/>
              </w:rPr>
            </w:pPr>
            <w:r w:rsidRPr="00E15EB8">
              <w:rPr>
                <w:rFonts w:ascii="Arial" w:hAnsi="Arial" w:cs="Arial"/>
                <w:bCs/>
                <w:lang w:val="en-US"/>
              </w:rPr>
              <w:t>0%</w:t>
            </w:r>
          </w:p>
        </w:tc>
        <w:tc>
          <w:tcPr>
            <w:tcW w:w="993" w:type="dxa"/>
            <w:tcBorders>
              <w:left w:val="nil"/>
              <w:bottom w:val="single" w:sz="4" w:space="0" w:color="auto"/>
              <w:right w:val="nil"/>
            </w:tcBorders>
          </w:tcPr>
          <w:p w14:paraId="7DE20961" w14:textId="77777777" w:rsidR="001171C8" w:rsidRPr="00E15EB8" w:rsidRDefault="001171C8" w:rsidP="00B43BAB">
            <w:pPr>
              <w:jc w:val="right"/>
              <w:rPr>
                <w:rFonts w:ascii="Arial" w:hAnsi="Arial" w:cs="Arial"/>
                <w:bCs/>
                <w:lang w:val="en-US"/>
              </w:rPr>
            </w:pPr>
            <w:r w:rsidRPr="00E15EB8">
              <w:rPr>
                <w:rFonts w:ascii="Arial" w:hAnsi="Arial" w:cs="Arial"/>
                <w:bCs/>
                <w:lang w:val="en-US"/>
              </w:rPr>
              <w:t>0/38</w:t>
            </w:r>
          </w:p>
        </w:tc>
        <w:tc>
          <w:tcPr>
            <w:tcW w:w="425" w:type="dxa"/>
            <w:tcBorders>
              <w:left w:val="nil"/>
              <w:bottom w:val="single" w:sz="4" w:space="0" w:color="auto"/>
              <w:right w:val="nil"/>
            </w:tcBorders>
          </w:tcPr>
          <w:p w14:paraId="638EC36D" w14:textId="77777777" w:rsidR="001171C8" w:rsidRPr="00E15EB8" w:rsidRDefault="001171C8" w:rsidP="00B43BAB">
            <w:pPr>
              <w:jc w:val="right"/>
              <w:rPr>
                <w:rFonts w:ascii="Arial" w:hAnsi="Arial" w:cs="Arial"/>
                <w:bCs/>
                <w:lang w:val="en-US"/>
              </w:rPr>
            </w:pPr>
          </w:p>
        </w:tc>
        <w:tc>
          <w:tcPr>
            <w:tcW w:w="2410" w:type="dxa"/>
            <w:tcBorders>
              <w:left w:val="nil"/>
              <w:bottom w:val="single" w:sz="4" w:space="0" w:color="auto"/>
              <w:right w:val="nil"/>
            </w:tcBorders>
          </w:tcPr>
          <w:p w14:paraId="76EC09BB" w14:textId="77777777" w:rsidR="001171C8" w:rsidRPr="00E15EB8" w:rsidRDefault="001171C8" w:rsidP="00B43BAB">
            <w:pPr>
              <w:jc w:val="right"/>
              <w:rPr>
                <w:rFonts w:ascii="Arial" w:hAnsi="Arial" w:cs="Arial"/>
                <w:bCs/>
                <w:lang w:val="en-US"/>
              </w:rPr>
            </w:pPr>
            <w:r w:rsidRPr="00E15EB8">
              <w:rPr>
                <w:rFonts w:ascii="Arial" w:hAnsi="Arial" w:cs="Arial"/>
                <w:bCs/>
                <w:lang w:val="en-US"/>
              </w:rPr>
              <w:t>0%</w:t>
            </w:r>
          </w:p>
        </w:tc>
        <w:tc>
          <w:tcPr>
            <w:tcW w:w="928" w:type="dxa"/>
            <w:tcBorders>
              <w:left w:val="nil"/>
              <w:bottom w:val="single" w:sz="4" w:space="0" w:color="auto"/>
            </w:tcBorders>
          </w:tcPr>
          <w:p w14:paraId="583E42AB" w14:textId="77777777" w:rsidR="001171C8" w:rsidRPr="00E15EB8" w:rsidRDefault="001171C8" w:rsidP="00B43BAB">
            <w:pPr>
              <w:jc w:val="right"/>
              <w:rPr>
                <w:rFonts w:ascii="Arial" w:hAnsi="Arial" w:cs="Arial"/>
                <w:bCs/>
                <w:lang w:val="en-US"/>
              </w:rPr>
            </w:pPr>
            <w:r w:rsidRPr="00E15EB8">
              <w:rPr>
                <w:rFonts w:ascii="Arial" w:hAnsi="Arial" w:cs="Arial"/>
                <w:bCs/>
                <w:lang w:val="en-US"/>
              </w:rPr>
              <w:t>0/38</w:t>
            </w:r>
          </w:p>
        </w:tc>
      </w:tr>
      <w:tr w:rsidR="001171C8" w:rsidRPr="00E15EB8" w14:paraId="5741A45F" w14:textId="77777777" w:rsidTr="00867218">
        <w:tc>
          <w:tcPr>
            <w:tcW w:w="14503" w:type="dxa"/>
            <w:gridSpan w:val="9"/>
            <w:tcBorders>
              <w:top w:val="single" w:sz="4" w:space="0" w:color="auto"/>
              <w:bottom w:val="single" w:sz="4" w:space="0" w:color="auto"/>
            </w:tcBorders>
            <w:vAlign w:val="center"/>
          </w:tcPr>
          <w:p w14:paraId="2D3EA4B6" w14:textId="77777777" w:rsidR="001171C8" w:rsidRPr="00E15EB8" w:rsidRDefault="001171C8" w:rsidP="00B43BAB">
            <w:pPr>
              <w:rPr>
                <w:rFonts w:ascii="Arial" w:hAnsi="Arial" w:cs="Arial"/>
                <w:b/>
                <w:bCs/>
                <w:lang w:val="en-US"/>
              </w:rPr>
            </w:pPr>
            <w:r w:rsidRPr="00E15EB8">
              <w:rPr>
                <w:rFonts w:ascii="Arial" w:hAnsi="Arial" w:cs="Arial"/>
                <w:b/>
                <w:bCs/>
                <w:lang w:val="en-US"/>
              </w:rPr>
              <w:t>Holter-Electrocardiogram (Holter-ECG)</w:t>
            </w:r>
          </w:p>
        </w:tc>
      </w:tr>
      <w:tr w:rsidR="001171C8" w:rsidRPr="000C6436" w14:paraId="60C36B9E" w14:textId="77777777" w:rsidTr="00867218">
        <w:tc>
          <w:tcPr>
            <w:tcW w:w="5211" w:type="dxa"/>
            <w:tcBorders>
              <w:bottom w:val="nil"/>
              <w:right w:val="nil"/>
            </w:tcBorders>
            <w:shd w:val="clear" w:color="auto" w:fill="auto"/>
            <w:vAlign w:val="center"/>
          </w:tcPr>
          <w:p w14:paraId="267E62ED" w14:textId="77777777" w:rsidR="001171C8" w:rsidRPr="00E15EB8" w:rsidRDefault="001171C8" w:rsidP="00B43BAB">
            <w:pPr>
              <w:pStyle w:val="Listenabsatz"/>
              <w:numPr>
                <w:ilvl w:val="0"/>
                <w:numId w:val="6"/>
              </w:numPr>
              <w:spacing w:line="240" w:lineRule="auto"/>
              <w:ind w:left="284" w:hanging="142"/>
              <w:jc w:val="both"/>
              <w:rPr>
                <w:rFonts w:cs="Arial"/>
                <w:lang w:val="en-GB"/>
              </w:rPr>
            </w:pPr>
            <w:r w:rsidRPr="00E15EB8">
              <w:rPr>
                <w:rFonts w:cs="Arial"/>
                <w:lang w:val="en-GB"/>
              </w:rPr>
              <w:t xml:space="preserve">Presence of supraventricular tachycardia </w:t>
            </w:r>
          </w:p>
        </w:tc>
        <w:tc>
          <w:tcPr>
            <w:tcW w:w="1418" w:type="dxa"/>
            <w:tcBorders>
              <w:left w:val="nil"/>
              <w:bottom w:val="nil"/>
              <w:right w:val="nil"/>
            </w:tcBorders>
            <w:shd w:val="clear" w:color="auto" w:fill="auto"/>
          </w:tcPr>
          <w:p w14:paraId="59A5E14F" w14:textId="77777777" w:rsidR="001171C8" w:rsidRPr="00E15EB8" w:rsidRDefault="001171C8" w:rsidP="00B43BAB">
            <w:pPr>
              <w:jc w:val="right"/>
              <w:rPr>
                <w:rFonts w:ascii="Arial" w:hAnsi="Arial" w:cs="Arial"/>
                <w:bCs/>
                <w:lang w:val="en-US"/>
              </w:rPr>
            </w:pPr>
            <w:r w:rsidRPr="00E15EB8">
              <w:rPr>
                <w:rFonts w:ascii="Arial" w:hAnsi="Arial" w:cs="Arial"/>
                <w:bCs/>
                <w:lang w:val="en-US"/>
              </w:rPr>
              <w:t>0%</w:t>
            </w:r>
          </w:p>
        </w:tc>
        <w:tc>
          <w:tcPr>
            <w:tcW w:w="992" w:type="dxa"/>
            <w:tcBorders>
              <w:left w:val="nil"/>
              <w:bottom w:val="nil"/>
              <w:right w:val="nil"/>
            </w:tcBorders>
            <w:shd w:val="clear" w:color="auto" w:fill="auto"/>
          </w:tcPr>
          <w:p w14:paraId="4BC16AEA" w14:textId="77777777" w:rsidR="001171C8" w:rsidRPr="00E15EB8" w:rsidRDefault="001171C8" w:rsidP="00B43BAB">
            <w:pPr>
              <w:jc w:val="right"/>
              <w:rPr>
                <w:rFonts w:ascii="Arial" w:hAnsi="Arial" w:cs="Arial"/>
                <w:bCs/>
                <w:lang w:val="en-US"/>
              </w:rPr>
            </w:pPr>
            <w:r w:rsidRPr="00E15EB8">
              <w:rPr>
                <w:rFonts w:ascii="Arial" w:hAnsi="Arial" w:cs="Arial"/>
                <w:bCs/>
                <w:lang w:val="en-US"/>
              </w:rPr>
              <w:t>0/38</w:t>
            </w:r>
          </w:p>
        </w:tc>
        <w:tc>
          <w:tcPr>
            <w:tcW w:w="709" w:type="dxa"/>
            <w:tcBorders>
              <w:left w:val="nil"/>
              <w:bottom w:val="nil"/>
              <w:right w:val="nil"/>
            </w:tcBorders>
            <w:shd w:val="clear" w:color="auto" w:fill="auto"/>
          </w:tcPr>
          <w:p w14:paraId="562F7D54" w14:textId="77777777" w:rsidR="001171C8" w:rsidRPr="00E15EB8" w:rsidRDefault="001171C8" w:rsidP="00B43BAB">
            <w:pPr>
              <w:jc w:val="right"/>
              <w:rPr>
                <w:rFonts w:ascii="Arial" w:hAnsi="Arial" w:cs="Arial"/>
                <w:bCs/>
                <w:lang w:val="en-US"/>
              </w:rPr>
            </w:pPr>
          </w:p>
        </w:tc>
        <w:tc>
          <w:tcPr>
            <w:tcW w:w="1417" w:type="dxa"/>
            <w:tcBorders>
              <w:left w:val="nil"/>
              <w:bottom w:val="nil"/>
              <w:right w:val="nil"/>
            </w:tcBorders>
            <w:shd w:val="clear" w:color="auto" w:fill="auto"/>
          </w:tcPr>
          <w:p w14:paraId="76E7F60D" w14:textId="77777777" w:rsidR="001171C8" w:rsidRPr="00E15EB8" w:rsidRDefault="001171C8" w:rsidP="00B43BAB">
            <w:pPr>
              <w:jc w:val="right"/>
              <w:rPr>
                <w:rFonts w:ascii="Arial" w:hAnsi="Arial" w:cs="Arial"/>
                <w:bCs/>
                <w:lang w:val="en-US"/>
              </w:rPr>
            </w:pPr>
            <w:r w:rsidRPr="00E15EB8">
              <w:rPr>
                <w:rFonts w:ascii="Arial" w:hAnsi="Arial" w:cs="Arial"/>
                <w:bCs/>
                <w:lang w:val="en-US"/>
              </w:rPr>
              <w:t>0%</w:t>
            </w:r>
          </w:p>
        </w:tc>
        <w:tc>
          <w:tcPr>
            <w:tcW w:w="993" w:type="dxa"/>
            <w:tcBorders>
              <w:left w:val="nil"/>
              <w:bottom w:val="nil"/>
              <w:right w:val="nil"/>
            </w:tcBorders>
            <w:shd w:val="clear" w:color="auto" w:fill="auto"/>
          </w:tcPr>
          <w:p w14:paraId="3BD73833" w14:textId="77777777" w:rsidR="001171C8" w:rsidRPr="00E15EB8" w:rsidRDefault="001171C8" w:rsidP="00B43BAB">
            <w:pPr>
              <w:jc w:val="right"/>
              <w:rPr>
                <w:rFonts w:ascii="Arial" w:hAnsi="Arial" w:cs="Arial"/>
                <w:bCs/>
                <w:lang w:val="en-US"/>
              </w:rPr>
            </w:pPr>
            <w:r w:rsidRPr="00E15EB8">
              <w:rPr>
                <w:rFonts w:ascii="Arial" w:hAnsi="Arial" w:cs="Arial"/>
                <w:bCs/>
                <w:lang w:val="en-US"/>
              </w:rPr>
              <w:t>0/35</w:t>
            </w:r>
          </w:p>
        </w:tc>
        <w:tc>
          <w:tcPr>
            <w:tcW w:w="425" w:type="dxa"/>
            <w:tcBorders>
              <w:left w:val="nil"/>
              <w:bottom w:val="nil"/>
              <w:right w:val="nil"/>
            </w:tcBorders>
            <w:shd w:val="clear" w:color="auto" w:fill="auto"/>
          </w:tcPr>
          <w:p w14:paraId="4A93D086" w14:textId="77777777" w:rsidR="001171C8" w:rsidRPr="00E15EB8" w:rsidRDefault="001171C8" w:rsidP="00B43BAB">
            <w:pPr>
              <w:jc w:val="right"/>
              <w:rPr>
                <w:rFonts w:ascii="Arial" w:hAnsi="Arial" w:cs="Arial"/>
                <w:bCs/>
                <w:lang w:val="en-US"/>
              </w:rPr>
            </w:pPr>
          </w:p>
        </w:tc>
        <w:tc>
          <w:tcPr>
            <w:tcW w:w="2410" w:type="dxa"/>
            <w:tcBorders>
              <w:left w:val="nil"/>
              <w:bottom w:val="nil"/>
              <w:right w:val="nil"/>
            </w:tcBorders>
          </w:tcPr>
          <w:p w14:paraId="23B36FE9" w14:textId="34536B30" w:rsidR="001171C8" w:rsidRPr="000C6436" w:rsidRDefault="000C6436" w:rsidP="00B43BAB">
            <w:pPr>
              <w:jc w:val="right"/>
              <w:rPr>
                <w:rFonts w:ascii="Arial" w:hAnsi="Arial" w:cs="Arial"/>
                <w:bCs/>
                <w:lang w:val="en-US"/>
              </w:rPr>
            </w:pPr>
            <w:r w:rsidRPr="000C6436">
              <w:rPr>
                <w:rFonts w:ascii="Arial" w:hAnsi="Arial" w:cs="Arial"/>
                <w:bCs/>
                <w:lang w:val="en-US"/>
              </w:rPr>
              <w:t>0%</w:t>
            </w:r>
          </w:p>
        </w:tc>
        <w:tc>
          <w:tcPr>
            <w:tcW w:w="928" w:type="dxa"/>
            <w:tcBorders>
              <w:left w:val="nil"/>
              <w:bottom w:val="nil"/>
            </w:tcBorders>
          </w:tcPr>
          <w:p w14:paraId="35D8FF35" w14:textId="688010FF" w:rsidR="001171C8" w:rsidRPr="000C6436" w:rsidRDefault="000C6436" w:rsidP="00B43BAB">
            <w:pPr>
              <w:jc w:val="right"/>
              <w:rPr>
                <w:rFonts w:ascii="Arial" w:hAnsi="Arial" w:cs="Arial"/>
                <w:bCs/>
                <w:lang w:val="en-US"/>
              </w:rPr>
            </w:pPr>
            <w:r w:rsidRPr="000C6436">
              <w:rPr>
                <w:rFonts w:ascii="Arial" w:hAnsi="Arial" w:cs="Arial"/>
                <w:bCs/>
                <w:lang w:val="en-US"/>
              </w:rPr>
              <w:t>0/34</w:t>
            </w:r>
          </w:p>
        </w:tc>
      </w:tr>
      <w:tr w:rsidR="001171C8" w:rsidRPr="000C6436" w14:paraId="020281A3" w14:textId="77777777" w:rsidTr="00867218">
        <w:tc>
          <w:tcPr>
            <w:tcW w:w="5211" w:type="dxa"/>
            <w:tcBorders>
              <w:bottom w:val="single" w:sz="4" w:space="0" w:color="auto"/>
              <w:right w:val="nil"/>
            </w:tcBorders>
            <w:shd w:val="clear" w:color="auto" w:fill="auto"/>
            <w:vAlign w:val="center"/>
          </w:tcPr>
          <w:p w14:paraId="440484A9" w14:textId="77777777" w:rsidR="001171C8" w:rsidRPr="00E15EB8" w:rsidRDefault="001171C8" w:rsidP="00B43BAB">
            <w:pPr>
              <w:pStyle w:val="Listenabsatz"/>
              <w:numPr>
                <w:ilvl w:val="0"/>
                <w:numId w:val="6"/>
              </w:numPr>
              <w:spacing w:line="240" w:lineRule="auto"/>
              <w:ind w:left="284" w:hanging="142"/>
              <w:jc w:val="both"/>
              <w:rPr>
                <w:rFonts w:cs="Arial"/>
                <w:lang w:val="en-GB"/>
              </w:rPr>
            </w:pPr>
            <w:r w:rsidRPr="00E15EB8">
              <w:rPr>
                <w:rFonts w:cs="Arial"/>
                <w:lang w:val="en-GB"/>
              </w:rPr>
              <w:t xml:space="preserve">Presence of ventricular tachycardia </w:t>
            </w:r>
          </w:p>
        </w:tc>
        <w:tc>
          <w:tcPr>
            <w:tcW w:w="1418" w:type="dxa"/>
            <w:tcBorders>
              <w:left w:val="nil"/>
              <w:bottom w:val="single" w:sz="4" w:space="0" w:color="auto"/>
              <w:right w:val="nil"/>
            </w:tcBorders>
            <w:shd w:val="clear" w:color="auto" w:fill="auto"/>
          </w:tcPr>
          <w:p w14:paraId="7C620F53" w14:textId="77777777" w:rsidR="001171C8" w:rsidRPr="00E15EB8" w:rsidRDefault="001171C8" w:rsidP="00B43BAB">
            <w:pPr>
              <w:jc w:val="right"/>
              <w:rPr>
                <w:rFonts w:ascii="Arial" w:hAnsi="Arial" w:cs="Arial"/>
                <w:bCs/>
                <w:lang w:val="en-US"/>
              </w:rPr>
            </w:pPr>
            <w:r w:rsidRPr="00E15EB8">
              <w:rPr>
                <w:rFonts w:ascii="Arial" w:hAnsi="Arial" w:cs="Arial"/>
                <w:bCs/>
                <w:lang w:val="en-US"/>
              </w:rPr>
              <w:t>5.3%</w:t>
            </w:r>
          </w:p>
        </w:tc>
        <w:tc>
          <w:tcPr>
            <w:tcW w:w="992" w:type="dxa"/>
            <w:tcBorders>
              <w:left w:val="nil"/>
              <w:bottom w:val="single" w:sz="4" w:space="0" w:color="auto"/>
              <w:right w:val="nil"/>
            </w:tcBorders>
            <w:shd w:val="clear" w:color="auto" w:fill="auto"/>
          </w:tcPr>
          <w:p w14:paraId="58F2CB60" w14:textId="77777777" w:rsidR="001171C8" w:rsidRPr="00E15EB8" w:rsidRDefault="001171C8" w:rsidP="00B43BAB">
            <w:pPr>
              <w:jc w:val="right"/>
              <w:rPr>
                <w:rFonts w:ascii="Arial" w:hAnsi="Arial" w:cs="Arial"/>
                <w:bCs/>
                <w:lang w:val="en-US"/>
              </w:rPr>
            </w:pPr>
            <w:r w:rsidRPr="00E15EB8">
              <w:rPr>
                <w:rFonts w:ascii="Arial" w:hAnsi="Arial" w:cs="Arial"/>
                <w:bCs/>
                <w:lang w:val="en-US"/>
              </w:rPr>
              <w:t>2/38</w:t>
            </w:r>
          </w:p>
        </w:tc>
        <w:tc>
          <w:tcPr>
            <w:tcW w:w="709" w:type="dxa"/>
            <w:tcBorders>
              <w:left w:val="nil"/>
              <w:bottom w:val="single" w:sz="4" w:space="0" w:color="auto"/>
              <w:right w:val="nil"/>
            </w:tcBorders>
            <w:shd w:val="clear" w:color="auto" w:fill="auto"/>
          </w:tcPr>
          <w:p w14:paraId="75711530" w14:textId="77777777" w:rsidR="001171C8" w:rsidRPr="00E15EB8" w:rsidRDefault="001171C8" w:rsidP="00B43BAB">
            <w:pPr>
              <w:jc w:val="right"/>
              <w:rPr>
                <w:rFonts w:ascii="Arial" w:hAnsi="Arial" w:cs="Arial"/>
                <w:bCs/>
                <w:lang w:val="en-US"/>
              </w:rPr>
            </w:pPr>
          </w:p>
        </w:tc>
        <w:tc>
          <w:tcPr>
            <w:tcW w:w="1417" w:type="dxa"/>
            <w:tcBorders>
              <w:left w:val="nil"/>
              <w:bottom w:val="single" w:sz="4" w:space="0" w:color="auto"/>
              <w:right w:val="nil"/>
            </w:tcBorders>
            <w:shd w:val="clear" w:color="auto" w:fill="auto"/>
          </w:tcPr>
          <w:p w14:paraId="0E46C12F" w14:textId="77777777" w:rsidR="001171C8" w:rsidRPr="00E15EB8" w:rsidRDefault="001171C8" w:rsidP="00B43BAB">
            <w:pPr>
              <w:jc w:val="right"/>
              <w:rPr>
                <w:rFonts w:ascii="Arial" w:hAnsi="Arial" w:cs="Arial"/>
                <w:bCs/>
                <w:lang w:val="en-US"/>
              </w:rPr>
            </w:pPr>
            <w:r w:rsidRPr="00E15EB8">
              <w:rPr>
                <w:rFonts w:ascii="Arial" w:hAnsi="Arial" w:cs="Arial"/>
                <w:bCs/>
                <w:lang w:val="en-US"/>
              </w:rPr>
              <w:t>0%</w:t>
            </w:r>
          </w:p>
        </w:tc>
        <w:tc>
          <w:tcPr>
            <w:tcW w:w="993" w:type="dxa"/>
            <w:tcBorders>
              <w:left w:val="nil"/>
              <w:bottom w:val="single" w:sz="4" w:space="0" w:color="auto"/>
              <w:right w:val="nil"/>
            </w:tcBorders>
            <w:shd w:val="clear" w:color="auto" w:fill="auto"/>
          </w:tcPr>
          <w:p w14:paraId="4B6DED62" w14:textId="77777777" w:rsidR="001171C8" w:rsidRPr="00E15EB8" w:rsidRDefault="001171C8" w:rsidP="00B43BAB">
            <w:pPr>
              <w:jc w:val="right"/>
              <w:rPr>
                <w:rFonts w:ascii="Arial" w:hAnsi="Arial" w:cs="Arial"/>
                <w:bCs/>
                <w:lang w:val="en-US"/>
              </w:rPr>
            </w:pPr>
            <w:r w:rsidRPr="00E15EB8">
              <w:rPr>
                <w:rFonts w:ascii="Arial" w:hAnsi="Arial" w:cs="Arial"/>
                <w:bCs/>
                <w:lang w:val="en-US"/>
              </w:rPr>
              <w:t>0/35</w:t>
            </w:r>
          </w:p>
        </w:tc>
        <w:tc>
          <w:tcPr>
            <w:tcW w:w="425" w:type="dxa"/>
            <w:tcBorders>
              <w:left w:val="nil"/>
              <w:bottom w:val="single" w:sz="4" w:space="0" w:color="auto"/>
              <w:right w:val="nil"/>
            </w:tcBorders>
            <w:shd w:val="clear" w:color="auto" w:fill="auto"/>
          </w:tcPr>
          <w:p w14:paraId="5338A31D" w14:textId="77777777" w:rsidR="001171C8" w:rsidRPr="00E15EB8" w:rsidRDefault="001171C8" w:rsidP="00B43BAB">
            <w:pPr>
              <w:jc w:val="right"/>
              <w:rPr>
                <w:rFonts w:ascii="Arial" w:hAnsi="Arial" w:cs="Arial"/>
                <w:bCs/>
                <w:lang w:val="en-US"/>
              </w:rPr>
            </w:pPr>
          </w:p>
        </w:tc>
        <w:tc>
          <w:tcPr>
            <w:tcW w:w="2410" w:type="dxa"/>
            <w:tcBorders>
              <w:left w:val="nil"/>
              <w:bottom w:val="single" w:sz="4" w:space="0" w:color="auto"/>
              <w:right w:val="nil"/>
            </w:tcBorders>
          </w:tcPr>
          <w:p w14:paraId="3ED6798F" w14:textId="7F43D645" w:rsidR="001171C8" w:rsidRPr="000C6436" w:rsidRDefault="000C6436" w:rsidP="00B43BAB">
            <w:pPr>
              <w:jc w:val="right"/>
              <w:rPr>
                <w:rFonts w:ascii="Arial" w:hAnsi="Arial" w:cs="Arial"/>
                <w:bCs/>
                <w:lang w:val="en-US"/>
              </w:rPr>
            </w:pPr>
            <w:r w:rsidRPr="000C6436">
              <w:rPr>
                <w:rFonts w:ascii="Arial" w:hAnsi="Arial" w:cs="Arial"/>
                <w:bCs/>
                <w:lang w:val="en-US"/>
              </w:rPr>
              <w:t>0%</w:t>
            </w:r>
          </w:p>
        </w:tc>
        <w:tc>
          <w:tcPr>
            <w:tcW w:w="928" w:type="dxa"/>
            <w:tcBorders>
              <w:left w:val="nil"/>
              <w:bottom w:val="single" w:sz="4" w:space="0" w:color="auto"/>
            </w:tcBorders>
          </w:tcPr>
          <w:p w14:paraId="45023D9D" w14:textId="1418F11D" w:rsidR="001171C8" w:rsidRPr="000C6436" w:rsidRDefault="000C6436" w:rsidP="00B43BAB">
            <w:pPr>
              <w:jc w:val="right"/>
              <w:rPr>
                <w:rFonts w:ascii="Arial" w:hAnsi="Arial" w:cs="Arial"/>
                <w:bCs/>
                <w:lang w:val="en-US"/>
              </w:rPr>
            </w:pPr>
            <w:r w:rsidRPr="000C6436">
              <w:rPr>
                <w:rFonts w:ascii="Arial" w:hAnsi="Arial" w:cs="Arial"/>
                <w:bCs/>
                <w:lang w:val="en-US"/>
              </w:rPr>
              <w:t>0/34</w:t>
            </w:r>
          </w:p>
        </w:tc>
      </w:tr>
      <w:tr w:rsidR="001171C8" w:rsidRPr="00A732FC" w14:paraId="2035EC48" w14:textId="77777777" w:rsidTr="00867218">
        <w:tc>
          <w:tcPr>
            <w:tcW w:w="14503" w:type="dxa"/>
            <w:gridSpan w:val="9"/>
            <w:tcBorders>
              <w:top w:val="single" w:sz="4" w:space="0" w:color="auto"/>
              <w:bottom w:val="nil"/>
            </w:tcBorders>
          </w:tcPr>
          <w:p w14:paraId="3533F646" w14:textId="77777777" w:rsidR="001171C8" w:rsidRPr="00E15EB8" w:rsidRDefault="001171C8" w:rsidP="00B43BAB">
            <w:pPr>
              <w:rPr>
                <w:rFonts w:ascii="Arial" w:hAnsi="Arial" w:cs="Arial"/>
                <w:bCs/>
                <w:lang w:val="en-US"/>
              </w:rPr>
            </w:pPr>
            <w:r w:rsidRPr="00E15EB8">
              <w:rPr>
                <w:rFonts w:ascii="Arial" w:hAnsi="Arial" w:cs="Arial"/>
                <w:bCs/>
                <w:lang w:val="en-US"/>
              </w:rPr>
              <w:t>* difference is statistically significant</w:t>
            </w:r>
          </w:p>
          <w:p w14:paraId="257BADC8" w14:textId="77777777" w:rsidR="001171C8" w:rsidRPr="00E15EB8" w:rsidRDefault="001171C8" w:rsidP="00B43BAB">
            <w:pPr>
              <w:rPr>
                <w:rFonts w:ascii="Arial" w:hAnsi="Arial" w:cs="Arial"/>
                <w:bCs/>
                <w:lang w:val="en-US"/>
              </w:rPr>
            </w:pPr>
            <w:r w:rsidRPr="00E15EB8">
              <w:rPr>
                <w:rFonts w:ascii="Arial" w:hAnsi="Arial" w:cs="Arial"/>
                <w:bCs/>
                <w:vertAlign w:val="superscript"/>
                <w:lang w:val="en-US"/>
              </w:rPr>
              <w:t>1)</w:t>
            </w:r>
            <w:r w:rsidRPr="00E15EB8">
              <w:rPr>
                <w:rFonts w:ascii="Arial" w:hAnsi="Arial" w:cs="Arial"/>
                <w:bCs/>
                <w:lang w:val="en-US"/>
              </w:rPr>
              <w:t xml:space="preserve"> Data are %, x/n or mean±SD, n.</w:t>
            </w:r>
          </w:p>
          <w:p w14:paraId="14C68DAD" w14:textId="77777777" w:rsidR="001171C8" w:rsidRPr="00E15EB8" w:rsidRDefault="001171C8" w:rsidP="00B43BAB">
            <w:pPr>
              <w:rPr>
                <w:rFonts w:ascii="Arial" w:hAnsi="Arial" w:cs="Arial"/>
                <w:bCs/>
                <w:lang w:val="en-US"/>
              </w:rPr>
            </w:pPr>
            <w:r w:rsidRPr="00E15EB8">
              <w:rPr>
                <w:rFonts w:ascii="Arial" w:hAnsi="Arial" w:cs="Arial"/>
                <w:bCs/>
                <w:vertAlign w:val="superscript"/>
                <w:lang w:val="en-US"/>
              </w:rPr>
              <w:t>2)</w:t>
            </w:r>
            <w:r w:rsidRPr="00E15EB8">
              <w:rPr>
                <w:rFonts w:ascii="Arial" w:hAnsi="Arial" w:cs="Arial"/>
                <w:bCs/>
                <w:lang w:val="en-US"/>
              </w:rPr>
              <w:t xml:space="preserve"> Data are mean change [95% confidence interval], n.</w:t>
            </w:r>
          </w:p>
        </w:tc>
      </w:tr>
    </w:tbl>
    <w:p w14:paraId="4DF09479" w14:textId="77777777" w:rsidR="001171C8" w:rsidRPr="00E15EB8" w:rsidRDefault="001171C8" w:rsidP="00B43BAB">
      <w:pPr>
        <w:spacing w:after="0" w:line="360" w:lineRule="auto"/>
        <w:jc w:val="both"/>
        <w:rPr>
          <w:rFonts w:ascii="Arial" w:hAnsi="Arial" w:cs="Arial"/>
          <w:bCs/>
          <w:highlight w:val="yellow"/>
          <w:lang w:val="en-US"/>
        </w:rPr>
      </w:pPr>
    </w:p>
    <w:p w14:paraId="4628EDC1" w14:textId="733CDC02" w:rsidR="00512CC0" w:rsidRPr="00E15EB8" w:rsidRDefault="001171C8" w:rsidP="00512CC0">
      <w:pPr>
        <w:spacing w:line="360" w:lineRule="auto"/>
        <w:jc w:val="both"/>
        <w:rPr>
          <w:rFonts w:ascii="Arial" w:hAnsi="Arial" w:cs="Arial"/>
          <w:bCs/>
          <w:lang w:val="en-US"/>
        </w:rPr>
      </w:pPr>
      <w:r w:rsidRPr="00E15EB8">
        <w:rPr>
          <w:rFonts w:ascii="Arial" w:hAnsi="Arial" w:cs="Arial"/>
          <w:bCs/>
          <w:lang w:val="en-US"/>
        </w:rPr>
        <w:t xml:space="preserve">Table 1A </w:t>
      </w:r>
      <w:r w:rsidR="00A732FC">
        <w:rPr>
          <w:rFonts w:ascii="Arial" w:hAnsi="Arial" w:cs="Arial"/>
          <w:bCs/>
          <w:lang w:val="en-US"/>
        </w:rPr>
        <w:t xml:space="preserve">complements table 1 and </w:t>
      </w:r>
      <w:r w:rsidRPr="00E15EB8">
        <w:rPr>
          <w:rFonts w:ascii="Arial" w:hAnsi="Arial" w:cs="Arial"/>
          <w:bCs/>
          <w:lang w:val="en-US"/>
        </w:rPr>
        <w:t>provides detailed data of all additional measurements which have been performed according to the study protocol. The presentation comprises all patients prior and independent of randomization at week 16 to demonstrate possible effects of run-in medication.</w:t>
      </w:r>
      <w:r w:rsidR="00512CC0" w:rsidRPr="00E15EB8">
        <w:rPr>
          <w:rFonts w:ascii="Arial" w:hAnsi="Arial" w:cs="Arial"/>
          <w:bCs/>
          <w:lang w:val="en-US"/>
        </w:rPr>
        <w:t xml:space="preserve"> Analysis of safety laboratory testings at screening and </w:t>
      </w:r>
      <w:r w:rsidR="00B43BAB">
        <w:rPr>
          <w:rFonts w:ascii="Arial" w:hAnsi="Arial" w:cs="Arial"/>
          <w:bCs/>
          <w:lang w:val="en-US"/>
        </w:rPr>
        <w:t>after</w:t>
      </w:r>
      <w:r w:rsidR="00512CC0" w:rsidRPr="00E15EB8">
        <w:rPr>
          <w:rFonts w:ascii="Arial" w:hAnsi="Arial" w:cs="Arial"/>
          <w:bCs/>
          <w:lang w:val="en-US"/>
        </w:rPr>
        <w:t xml:space="preserve"> 16 we</w:t>
      </w:r>
      <w:r w:rsidR="00BC695E">
        <w:rPr>
          <w:rFonts w:ascii="Arial" w:hAnsi="Arial" w:cs="Arial"/>
          <w:bCs/>
          <w:lang w:val="en-US"/>
        </w:rPr>
        <w:t>e</w:t>
      </w:r>
      <w:r w:rsidR="00512CC0" w:rsidRPr="00E15EB8">
        <w:rPr>
          <w:rFonts w:ascii="Arial" w:hAnsi="Arial" w:cs="Arial"/>
          <w:bCs/>
          <w:lang w:val="en-US"/>
        </w:rPr>
        <w:t xml:space="preserve">ks of combined enalapril and metoprolol medication after deblinding the study showed </w:t>
      </w:r>
      <w:r w:rsidR="00B43BAB">
        <w:rPr>
          <w:rFonts w:ascii="Arial" w:hAnsi="Arial" w:cs="Arial"/>
          <w:bCs/>
          <w:lang w:val="en-US"/>
        </w:rPr>
        <w:t xml:space="preserve">a </w:t>
      </w:r>
      <w:r w:rsidR="00512CC0" w:rsidRPr="00E15EB8">
        <w:rPr>
          <w:rFonts w:ascii="Arial" w:hAnsi="Arial" w:cs="Arial"/>
          <w:bCs/>
          <w:lang w:val="en-US"/>
        </w:rPr>
        <w:t xml:space="preserve">little increase of potassium, </w:t>
      </w:r>
      <w:r w:rsidR="00B43BAB">
        <w:rPr>
          <w:rFonts w:ascii="Arial" w:hAnsi="Arial" w:cs="Arial"/>
          <w:bCs/>
          <w:lang w:val="en-US"/>
        </w:rPr>
        <w:t xml:space="preserve">a </w:t>
      </w:r>
      <w:r w:rsidR="00512CC0" w:rsidRPr="00E15EB8">
        <w:rPr>
          <w:rFonts w:ascii="Arial" w:hAnsi="Arial" w:cs="Arial"/>
          <w:bCs/>
          <w:lang w:val="en-US"/>
        </w:rPr>
        <w:t xml:space="preserve">little increase of urea and a little decrease of glutamate pyruvate transaminase (GPT) measurements, which as typical finding in DMD patients have been slightly elevated at screening. </w:t>
      </w:r>
      <w:r w:rsidR="00B43BAB">
        <w:rPr>
          <w:rFonts w:ascii="Arial" w:hAnsi="Arial" w:cs="Arial"/>
          <w:bCs/>
          <w:lang w:val="en-US"/>
        </w:rPr>
        <w:t>No significant effects of treatment were observed on l</w:t>
      </w:r>
      <w:r w:rsidR="00512CC0" w:rsidRPr="00E15EB8">
        <w:rPr>
          <w:rFonts w:ascii="Arial" w:hAnsi="Arial" w:cs="Arial"/>
          <w:bCs/>
          <w:lang w:val="en-US"/>
        </w:rPr>
        <w:t>eft ventricular diameter and interventricular septal thickness. Tissue Doppler systolic longitudinal strain was analyzed in a subgroup of patients</w:t>
      </w:r>
      <w:r w:rsidR="00B43BAB">
        <w:rPr>
          <w:rFonts w:ascii="Arial" w:hAnsi="Arial" w:cs="Arial"/>
          <w:bCs/>
          <w:lang w:val="en-US"/>
        </w:rPr>
        <w:t xml:space="preserve">. </w:t>
      </w:r>
      <w:r w:rsidR="002751C5">
        <w:rPr>
          <w:rFonts w:ascii="Arial" w:hAnsi="Arial" w:cs="Arial"/>
          <w:bCs/>
          <w:lang w:val="en-US"/>
        </w:rPr>
        <w:t xml:space="preserve">Values showed the typical distribution pattern </w:t>
      </w:r>
      <w:r w:rsidR="002751C5" w:rsidRPr="00E15EB8">
        <w:rPr>
          <w:rFonts w:ascii="Arial" w:hAnsi="Arial" w:cs="Arial"/>
          <w:bCs/>
          <w:lang w:val="en-US"/>
        </w:rPr>
        <w:t>with a regular decrease in strain from the base to the apex of the septum</w:t>
      </w:r>
      <w:r w:rsidR="002751C5">
        <w:rPr>
          <w:rFonts w:ascii="Arial" w:hAnsi="Arial" w:cs="Arial"/>
          <w:bCs/>
          <w:lang w:val="en-US"/>
        </w:rPr>
        <w:t>. Changes after treatment were not significant.</w:t>
      </w:r>
    </w:p>
    <w:p w14:paraId="4FB6561B" w14:textId="77777777" w:rsidR="001171C8" w:rsidRPr="00E15EB8" w:rsidRDefault="001171C8" w:rsidP="001171C8">
      <w:pPr>
        <w:rPr>
          <w:rFonts w:ascii="Arial" w:hAnsi="Arial" w:cs="Arial"/>
          <w:lang w:val="en-US"/>
        </w:rPr>
      </w:pPr>
    </w:p>
    <w:p w14:paraId="21121C62" w14:textId="77777777" w:rsidR="001171C8" w:rsidRPr="00E15EB8" w:rsidRDefault="001171C8" w:rsidP="001171C8">
      <w:pPr>
        <w:rPr>
          <w:rFonts w:ascii="Arial" w:hAnsi="Arial" w:cs="Arial"/>
          <w:lang w:val="en-US"/>
        </w:rPr>
        <w:sectPr w:rsidR="001171C8" w:rsidRPr="00E15EB8" w:rsidSect="00153D74">
          <w:footerReference w:type="default" r:id="rId9"/>
          <w:footerReference w:type="first" r:id="rId10"/>
          <w:pgSz w:w="16838" w:h="11906" w:orient="landscape"/>
          <w:pgMar w:top="1417" w:right="1417" w:bottom="1417" w:left="1134" w:header="708" w:footer="708" w:gutter="0"/>
          <w:cols w:space="708"/>
          <w:docGrid w:linePitch="360"/>
        </w:sectPr>
      </w:pPr>
    </w:p>
    <w:p w14:paraId="1116793F" w14:textId="1501122C" w:rsidR="00512CC0" w:rsidRPr="00E15EB8" w:rsidRDefault="00A732FC" w:rsidP="002751C5">
      <w:pPr>
        <w:spacing w:after="0"/>
        <w:rPr>
          <w:rFonts w:ascii="Arial" w:hAnsi="Arial" w:cs="Arial"/>
          <w:b/>
          <w:lang w:val="en-US"/>
        </w:rPr>
      </w:pPr>
      <w:r>
        <w:rPr>
          <w:rFonts w:ascii="Arial" w:hAnsi="Arial" w:cs="Arial"/>
          <w:b/>
          <w:lang w:val="en-US"/>
        </w:rPr>
        <w:lastRenderedPageBreak/>
        <w:t xml:space="preserve">Table </w:t>
      </w:r>
      <w:proofErr w:type="gramStart"/>
      <w:r>
        <w:rPr>
          <w:rFonts w:ascii="Arial" w:hAnsi="Arial" w:cs="Arial"/>
          <w:b/>
          <w:lang w:val="en-US"/>
        </w:rPr>
        <w:t>2</w:t>
      </w:r>
      <w:r w:rsidR="00512CC0" w:rsidRPr="002D3A26">
        <w:rPr>
          <w:rFonts w:ascii="Arial" w:hAnsi="Arial" w:cs="Arial"/>
          <w:b/>
          <w:lang w:val="en-US"/>
        </w:rPr>
        <w:t>A  Baseline</w:t>
      </w:r>
      <w:proofErr w:type="gramEnd"/>
      <w:r w:rsidR="00512CC0" w:rsidRPr="002D3A26">
        <w:rPr>
          <w:rFonts w:ascii="Arial" w:hAnsi="Arial" w:cs="Arial"/>
          <w:b/>
          <w:lang w:val="en-US"/>
        </w:rPr>
        <w:t xml:space="preserve"> characteristics by randomized treatment</w:t>
      </w:r>
      <w:r w:rsidR="0049339D" w:rsidRPr="002D3A26">
        <w:rPr>
          <w:rFonts w:ascii="Arial" w:hAnsi="Arial" w:cs="Arial"/>
          <w:b/>
          <w:lang w:val="en-US"/>
        </w:rPr>
        <w:t xml:space="preserve"> (additional measurements)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6912"/>
        <w:gridCol w:w="1844"/>
        <w:gridCol w:w="992"/>
        <w:gridCol w:w="1701"/>
        <w:gridCol w:w="993"/>
      </w:tblGrid>
      <w:tr w:rsidR="00512CC0" w:rsidRPr="00E15EB8" w14:paraId="3FBA64D5" w14:textId="77777777" w:rsidTr="00867218">
        <w:trPr>
          <w:tblHeader/>
        </w:trPr>
        <w:tc>
          <w:tcPr>
            <w:tcW w:w="6912" w:type="dxa"/>
            <w:tcBorders>
              <w:top w:val="nil"/>
              <w:bottom w:val="single" w:sz="12" w:space="0" w:color="auto"/>
              <w:right w:val="single" w:sz="4" w:space="0" w:color="auto"/>
            </w:tcBorders>
          </w:tcPr>
          <w:p w14:paraId="26361458" w14:textId="77777777" w:rsidR="00512CC0" w:rsidRPr="00E15EB8" w:rsidRDefault="00512CC0" w:rsidP="002751C5">
            <w:pPr>
              <w:rPr>
                <w:rFonts w:ascii="Arial" w:hAnsi="Arial" w:cs="Arial"/>
                <w:b/>
                <w:bCs/>
                <w:lang w:val="en-US"/>
              </w:rPr>
            </w:pPr>
          </w:p>
        </w:tc>
        <w:tc>
          <w:tcPr>
            <w:tcW w:w="2836" w:type="dxa"/>
            <w:gridSpan w:val="2"/>
            <w:tcBorders>
              <w:top w:val="nil"/>
              <w:left w:val="single" w:sz="4" w:space="0" w:color="auto"/>
              <w:bottom w:val="single" w:sz="12" w:space="0" w:color="auto"/>
              <w:right w:val="single" w:sz="4" w:space="0" w:color="auto"/>
            </w:tcBorders>
            <w:vAlign w:val="bottom"/>
          </w:tcPr>
          <w:p w14:paraId="03B73F20" w14:textId="12C670E8" w:rsidR="00512CC0" w:rsidRPr="00E15EB8" w:rsidRDefault="0049339D" w:rsidP="002751C5">
            <w:pPr>
              <w:jc w:val="center"/>
              <w:rPr>
                <w:rFonts w:ascii="Arial" w:hAnsi="Arial" w:cs="Arial"/>
                <w:b/>
                <w:bCs/>
                <w:lang w:val="en-US"/>
              </w:rPr>
            </w:pPr>
            <w:r>
              <w:rPr>
                <w:rFonts w:ascii="Arial" w:hAnsi="Arial" w:cs="Arial"/>
                <w:b/>
                <w:bCs/>
                <w:lang w:val="en-US"/>
              </w:rPr>
              <w:t>Metoprolol &amp; Enalapril</w:t>
            </w:r>
          </w:p>
        </w:tc>
        <w:tc>
          <w:tcPr>
            <w:tcW w:w="2694" w:type="dxa"/>
            <w:gridSpan w:val="2"/>
            <w:tcBorders>
              <w:top w:val="nil"/>
              <w:left w:val="single" w:sz="4" w:space="0" w:color="auto"/>
              <w:bottom w:val="single" w:sz="12" w:space="0" w:color="auto"/>
              <w:right w:val="single" w:sz="4" w:space="0" w:color="auto"/>
            </w:tcBorders>
            <w:vAlign w:val="bottom"/>
          </w:tcPr>
          <w:p w14:paraId="27FD6939" w14:textId="4DEECA59" w:rsidR="00512CC0" w:rsidRPr="00E15EB8" w:rsidRDefault="0049339D" w:rsidP="002751C5">
            <w:pPr>
              <w:jc w:val="center"/>
              <w:rPr>
                <w:rFonts w:ascii="Arial" w:hAnsi="Arial" w:cs="Arial"/>
                <w:b/>
                <w:bCs/>
                <w:lang w:val="en-US"/>
              </w:rPr>
            </w:pPr>
            <w:r>
              <w:rPr>
                <w:rFonts w:ascii="Arial" w:hAnsi="Arial" w:cs="Arial"/>
                <w:b/>
                <w:bCs/>
                <w:lang w:val="en-US"/>
              </w:rPr>
              <w:t>Placebo</w:t>
            </w:r>
          </w:p>
        </w:tc>
      </w:tr>
      <w:tr w:rsidR="00512CC0" w:rsidRPr="00A732FC" w14:paraId="681CBB6F" w14:textId="77777777" w:rsidTr="00867218">
        <w:tc>
          <w:tcPr>
            <w:tcW w:w="6912" w:type="dxa"/>
            <w:tcBorders>
              <w:top w:val="single" w:sz="4" w:space="0" w:color="auto"/>
              <w:bottom w:val="single" w:sz="4" w:space="0" w:color="auto"/>
              <w:right w:val="single" w:sz="4" w:space="0" w:color="auto"/>
            </w:tcBorders>
          </w:tcPr>
          <w:p w14:paraId="6CBB10E6" w14:textId="77777777" w:rsidR="00512CC0" w:rsidRPr="00E15EB8" w:rsidRDefault="00512CC0" w:rsidP="002751C5">
            <w:pPr>
              <w:rPr>
                <w:rFonts w:ascii="Arial" w:hAnsi="Arial" w:cs="Arial"/>
                <w:b/>
                <w:bCs/>
                <w:lang w:val="en-US"/>
              </w:rPr>
            </w:pPr>
            <w:r w:rsidRPr="00E15EB8">
              <w:rPr>
                <w:rFonts w:ascii="Arial" w:hAnsi="Arial" w:cs="Arial"/>
                <w:b/>
                <w:bCs/>
                <w:lang w:val="en-US"/>
              </w:rPr>
              <w:t>Biomarker and neurohumoral markers (at screening)</w:t>
            </w:r>
          </w:p>
        </w:tc>
        <w:tc>
          <w:tcPr>
            <w:tcW w:w="1844" w:type="dxa"/>
            <w:tcBorders>
              <w:top w:val="single" w:sz="4" w:space="0" w:color="auto"/>
              <w:left w:val="single" w:sz="4" w:space="0" w:color="auto"/>
              <w:bottom w:val="single" w:sz="4" w:space="0" w:color="auto"/>
              <w:right w:val="single" w:sz="4" w:space="0" w:color="auto"/>
            </w:tcBorders>
          </w:tcPr>
          <w:p w14:paraId="5F84395F" w14:textId="77777777" w:rsidR="00512CC0" w:rsidRPr="00E15EB8" w:rsidRDefault="00512CC0" w:rsidP="002751C5">
            <w:pPr>
              <w:jc w:val="right"/>
              <w:rPr>
                <w:rFonts w:ascii="Arial" w:hAnsi="Arial" w:cs="Arial"/>
                <w:bCs/>
                <w:lang w:val="en-US"/>
              </w:rPr>
            </w:pPr>
          </w:p>
        </w:tc>
        <w:tc>
          <w:tcPr>
            <w:tcW w:w="992" w:type="dxa"/>
            <w:tcBorders>
              <w:top w:val="single" w:sz="4" w:space="0" w:color="auto"/>
              <w:left w:val="single" w:sz="4" w:space="0" w:color="auto"/>
              <w:bottom w:val="single" w:sz="4" w:space="0" w:color="auto"/>
              <w:right w:val="single" w:sz="4" w:space="0" w:color="auto"/>
            </w:tcBorders>
          </w:tcPr>
          <w:p w14:paraId="6E99C80D" w14:textId="77777777" w:rsidR="00512CC0" w:rsidRPr="00E15EB8" w:rsidRDefault="00512CC0" w:rsidP="002751C5">
            <w:pPr>
              <w:jc w:val="right"/>
              <w:rPr>
                <w:rFonts w:ascii="Arial" w:hAnsi="Arial" w:cs="Arial"/>
                <w:bCs/>
                <w:lang w:val="en-US"/>
              </w:rPr>
            </w:pPr>
          </w:p>
        </w:tc>
        <w:tc>
          <w:tcPr>
            <w:tcW w:w="1701" w:type="dxa"/>
            <w:tcBorders>
              <w:top w:val="single" w:sz="4" w:space="0" w:color="auto"/>
              <w:left w:val="single" w:sz="4" w:space="0" w:color="auto"/>
              <w:bottom w:val="single" w:sz="4" w:space="0" w:color="auto"/>
              <w:right w:val="single" w:sz="4" w:space="0" w:color="auto"/>
            </w:tcBorders>
          </w:tcPr>
          <w:p w14:paraId="1C9C930F" w14:textId="77777777" w:rsidR="00512CC0" w:rsidRPr="00E15EB8" w:rsidRDefault="00512CC0" w:rsidP="002751C5">
            <w:pPr>
              <w:jc w:val="right"/>
              <w:rPr>
                <w:rFonts w:ascii="Arial" w:hAnsi="Arial" w:cs="Arial"/>
                <w:bCs/>
                <w:lang w:val="en-US"/>
              </w:rPr>
            </w:pPr>
          </w:p>
        </w:tc>
        <w:tc>
          <w:tcPr>
            <w:tcW w:w="993" w:type="dxa"/>
            <w:tcBorders>
              <w:top w:val="single" w:sz="4" w:space="0" w:color="auto"/>
              <w:left w:val="single" w:sz="4" w:space="0" w:color="auto"/>
              <w:bottom w:val="single" w:sz="4" w:space="0" w:color="auto"/>
              <w:right w:val="single" w:sz="4" w:space="0" w:color="auto"/>
            </w:tcBorders>
          </w:tcPr>
          <w:p w14:paraId="3DC27559" w14:textId="77777777" w:rsidR="00512CC0" w:rsidRPr="00E15EB8" w:rsidRDefault="00512CC0" w:rsidP="002751C5">
            <w:pPr>
              <w:jc w:val="right"/>
              <w:rPr>
                <w:rFonts w:ascii="Arial" w:hAnsi="Arial" w:cs="Arial"/>
                <w:bCs/>
                <w:lang w:val="en-US"/>
              </w:rPr>
            </w:pPr>
          </w:p>
        </w:tc>
      </w:tr>
      <w:tr w:rsidR="00512CC0" w:rsidRPr="00E15EB8" w14:paraId="208AEAB5" w14:textId="77777777" w:rsidTr="00867218">
        <w:tc>
          <w:tcPr>
            <w:tcW w:w="6912" w:type="dxa"/>
            <w:tcBorders>
              <w:top w:val="single" w:sz="4" w:space="0" w:color="auto"/>
              <w:right w:val="single" w:sz="4" w:space="0" w:color="auto"/>
            </w:tcBorders>
          </w:tcPr>
          <w:p w14:paraId="314F84F1" w14:textId="77777777" w:rsidR="00512CC0" w:rsidRPr="00E15EB8" w:rsidRDefault="00512CC0" w:rsidP="002751C5">
            <w:pPr>
              <w:ind w:left="284" w:hanging="142"/>
              <w:rPr>
                <w:rFonts w:ascii="Arial" w:hAnsi="Arial" w:cs="Arial"/>
                <w:bCs/>
                <w:lang w:val="en-US"/>
              </w:rPr>
            </w:pPr>
            <w:r w:rsidRPr="00E15EB8">
              <w:rPr>
                <w:rFonts w:ascii="Arial" w:hAnsi="Arial" w:cs="Arial"/>
                <w:bCs/>
                <w:lang w:val="en-US"/>
              </w:rPr>
              <w:t>- NT-</w:t>
            </w:r>
            <w:proofErr w:type="spellStart"/>
            <w:r w:rsidRPr="00E15EB8">
              <w:rPr>
                <w:rFonts w:ascii="Arial" w:hAnsi="Arial" w:cs="Arial"/>
                <w:bCs/>
                <w:lang w:val="en-US"/>
              </w:rPr>
              <w:t>proBNP</w:t>
            </w:r>
            <w:proofErr w:type="spellEnd"/>
            <w:r w:rsidRPr="00E15EB8">
              <w:rPr>
                <w:rFonts w:ascii="Arial" w:hAnsi="Arial" w:cs="Arial"/>
                <w:bCs/>
                <w:lang w:val="en-US"/>
              </w:rPr>
              <w:t xml:space="preserve"> [</w:t>
            </w:r>
            <w:proofErr w:type="spellStart"/>
            <w:r w:rsidRPr="00E15EB8">
              <w:rPr>
                <w:rFonts w:ascii="Arial" w:hAnsi="Arial" w:cs="Arial"/>
                <w:bCs/>
                <w:lang w:val="en-US"/>
              </w:rPr>
              <w:t>pg</w:t>
            </w:r>
            <w:proofErr w:type="spellEnd"/>
            <w:r w:rsidRPr="00E15EB8">
              <w:rPr>
                <w:rFonts w:ascii="Arial" w:hAnsi="Arial" w:cs="Arial"/>
                <w:bCs/>
                <w:lang w:val="en-US"/>
              </w:rPr>
              <w:t>/ml]</w:t>
            </w:r>
          </w:p>
        </w:tc>
        <w:tc>
          <w:tcPr>
            <w:tcW w:w="1844" w:type="dxa"/>
            <w:tcBorders>
              <w:top w:val="single" w:sz="4" w:space="0" w:color="auto"/>
              <w:left w:val="single" w:sz="4" w:space="0" w:color="auto"/>
              <w:right w:val="single" w:sz="4" w:space="0" w:color="auto"/>
            </w:tcBorders>
          </w:tcPr>
          <w:p w14:paraId="52ABCF71" w14:textId="77777777" w:rsidR="00512CC0" w:rsidRPr="00E15EB8" w:rsidRDefault="00512CC0" w:rsidP="002751C5">
            <w:pPr>
              <w:jc w:val="right"/>
              <w:rPr>
                <w:rFonts w:ascii="Arial" w:hAnsi="Arial" w:cs="Arial"/>
                <w:bCs/>
                <w:lang w:val="en-US"/>
              </w:rPr>
            </w:pPr>
            <w:r w:rsidRPr="00E15EB8">
              <w:rPr>
                <w:rFonts w:ascii="Arial" w:hAnsi="Arial" w:cs="Arial"/>
                <w:bCs/>
                <w:lang w:val="en-US"/>
              </w:rPr>
              <w:t>54±37</w:t>
            </w:r>
          </w:p>
        </w:tc>
        <w:tc>
          <w:tcPr>
            <w:tcW w:w="992" w:type="dxa"/>
            <w:tcBorders>
              <w:top w:val="single" w:sz="4" w:space="0" w:color="auto"/>
              <w:left w:val="single" w:sz="4" w:space="0" w:color="auto"/>
              <w:right w:val="single" w:sz="4" w:space="0" w:color="auto"/>
            </w:tcBorders>
          </w:tcPr>
          <w:p w14:paraId="2441FD3E" w14:textId="77777777" w:rsidR="00512CC0" w:rsidRPr="00E15EB8" w:rsidRDefault="00512CC0" w:rsidP="002751C5">
            <w:pPr>
              <w:jc w:val="right"/>
              <w:rPr>
                <w:rFonts w:ascii="Arial" w:hAnsi="Arial" w:cs="Arial"/>
                <w:bCs/>
                <w:lang w:val="en-US"/>
              </w:rPr>
            </w:pPr>
            <w:r w:rsidRPr="00E15EB8">
              <w:rPr>
                <w:rFonts w:ascii="Arial" w:hAnsi="Arial" w:cs="Arial"/>
                <w:bCs/>
                <w:lang w:val="en-US"/>
              </w:rPr>
              <w:t>n=20</w:t>
            </w:r>
          </w:p>
        </w:tc>
        <w:tc>
          <w:tcPr>
            <w:tcW w:w="1701" w:type="dxa"/>
            <w:tcBorders>
              <w:top w:val="single" w:sz="4" w:space="0" w:color="auto"/>
              <w:left w:val="single" w:sz="4" w:space="0" w:color="auto"/>
              <w:right w:val="single" w:sz="4" w:space="0" w:color="auto"/>
            </w:tcBorders>
          </w:tcPr>
          <w:p w14:paraId="129CE92D" w14:textId="77777777" w:rsidR="00512CC0" w:rsidRPr="00E15EB8" w:rsidRDefault="00512CC0" w:rsidP="002751C5">
            <w:pPr>
              <w:jc w:val="right"/>
              <w:rPr>
                <w:rFonts w:ascii="Arial" w:hAnsi="Arial" w:cs="Arial"/>
                <w:bCs/>
                <w:lang w:val="en-US"/>
              </w:rPr>
            </w:pPr>
            <w:r w:rsidRPr="00E15EB8">
              <w:rPr>
                <w:rFonts w:ascii="Arial" w:hAnsi="Arial" w:cs="Arial"/>
                <w:bCs/>
                <w:lang w:val="en-US"/>
              </w:rPr>
              <w:t>51±55</w:t>
            </w:r>
          </w:p>
        </w:tc>
        <w:tc>
          <w:tcPr>
            <w:tcW w:w="993" w:type="dxa"/>
            <w:tcBorders>
              <w:top w:val="single" w:sz="4" w:space="0" w:color="auto"/>
              <w:left w:val="single" w:sz="4" w:space="0" w:color="auto"/>
              <w:right w:val="single" w:sz="4" w:space="0" w:color="auto"/>
            </w:tcBorders>
          </w:tcPr>
          <w:p w14:paraId="28AA18EC" w14:textId="77777777" w:rsidR="00512CC0" w:rsidRPr="00E15EB8" w:rsidRDefault="00512CC0" w:rsidP="002751C5">
            <w:pPr>
              <w:jc w:val="right"/>
              <w:rPr>
                <w:rFonts w:ascii="Arial" w:hAnsi="Arial" w:cs="Arial"/>
                <w:bCs/>
                <w:lang w:val="en-US"/>
              </w:rPr>
            </w:pPr>
            <w:r w:rsidRPr="00E15EB8">
              <w:rPr>
                <w:rFonts w:ascii="Arial" w:hAnsi="Arial" w:cs="Arial"/>
                <w:bCs/>
                <w:lang w:val="en-US"/>
              </w:rPr>
              <w:t>n=17</w:t>
            </w:r>
          </w:p>
        </w:tc>
      </w:tr>
      <w:tr w:rsidR="00512CC0" w:rsidRPr="00E15EB8" w14:paraId="172613A4" w14:textId="77777777" w:rsidTr="00867218">
        <w:tc>
          <w:tcPr>
            <w:tcW w:w="6912" w:type="dxa"/>
            <w:tcBorders>
              <w:right w:val="single" w:sz="4" w:space="0" w:color="auto"/>
            </w:tcBorders>
          </w:tcPr>
          <w:p w14:paraId="0C5AD47C" w14:textId="77777777" w:rsidR="00512CC0" w:rsidRPr="00E15EB8" w:rsidRDefault="00512CC0" w:rsidP="002751C5">
            <w:pPr>
              <w:ind w:left="284" w:hanging="142"/>
              <w:rPr>
                <w:rFonts w:ascii="Arial" w:hAnsi="Arial" w:cs="Arial"/>
                <w:bCs/>
                <w:lang w:val="en-US"/>
              </w:rPr>
            </w:pPr>
            <w:r w:rsidRPr="00E15EB8">
              <w:rPr>
                <w:rFonts w:ascii="Arial" w:hAnsi="Arial" w:cs="Arial"/>
                <w:bCs/>
                <w:lang w:val="en-US"/>
              </w:rPr>
              <w:t>- Noradrenalin [</w:t>
            </w:r>
            <w:proofErr w:type="spellStart"/>
            <w:r w:rsidRPr="00E15EB8">
              <w:rPr>
                <w:rFonts w:ascii="Arial" w:hAnsi="Arial" w:cs="Arial"/>
                <w:bCs/>
                <w:lang w:val="en-US"/>
              </w:rPr>
              <w:t>pg</w:t>
            </w:r>
            <w:proofErr w:type="spellEnd"/>
            <w:r w:rsidRPr="00E15EB8">
              <w:rPr>
                <w:rFonts w:ascii="Arial" w:hAnsi="Arial" w:cs="Arial"/>
                <w:bCs/>
                <w:lang w:val="en-US"/>
              </w:rPr>
              <w:t>/ml]</w:t>
            </w:r>
          </w:p>
        </w:tc>
        <w:tc>
          <w:tcPr>
            <w:tcW w:w="1844" w:type="dxa"/>
            <w:tcBorders>
              <w:left w:val="single" w:sz="4" w:space="0" w:color="auto"/>
              <w:right w:val="single" w:sz="4" w:space="0" w:color="auto"/>
            </w:tcBorders>
          </w:tcPr>
          <w:p w14:paraId="13964B67" w14:textId="77777777" w:rsidR="00512CC0" w:rsidRPr="00E15EB8" w:rsidRDefault="00512CC0" w:rsidP="002751C5">
            <w:pPr>
              <w:jc w:val="right"/>
              <w:rPr>
                <w:rFonts w:ascii="Arial" w:hAnsi="Arial" w:cs="Arial"/>
                <w:bCs/>
                <w:lang w:val="en-US"/>
              </w:rPr>
            </w:pPr>
            <w:r w:rsidRPr="00E15EB8">
              <w:rPr>
                <w:rFonts w:ascii="Arial" w:hAnsi="Arial" w:cs="Arial"/>
                <w:bCs/>
                <w:lang w:val="en-US"/>
              </w:rPr>
              <w:t>266±108</w:t>
            </w:r>
          </w:p>
        </w:tc>
        <w:tc>
          <w:tcPr>
            <w:tcW w:w="992" w:type="dxa"/>
            <w:tcBorders>
              <w:left w:val="single" w:sz="4" w:space="0" w:color="auto"/>
              <w:right w:val="single" w:sz="4" w:space="0" w:color="auto"/>
            </w:tcBorders>
          </w:tcPr>
          <w:p w14:paraId="07D7644C" w14:textId="77777777" w:rsidR="00512CC0" w:rsidRPr="00E15EB8" w:rsidRDefault="00512CC0" w:rsidP="002751C5">
            <w:pPr>
              <w:jc w:val="right"/>
              <w:rPr>
                <w:rFonts w:ascii="Arial" w:hAnsi="Arial" w:cs="Arial"/>
                <w:bCs/>
                <w:lang w:val="en-US"/>
              </w:rPr>
            </w:pPr>
            <w:r w:rsidRPr="00E15EB8">
              <w:rPr>
                <w:rFonts w:ascii="Arial" w:hAnsi="Arial" w:cs="Arial"/>
                <w:bCs/>
                <w:lang w:val="en-US"/>
              </w:rPr>
              <w:t>n=17</w:t>
            </w:r>
          </w:p>
        </w:tc>
        <w:tc>
          <w:tcPr>
            <w:tcW w:w="1701" w:type="dxa"/>
            <w:tcBorders>
              <w:left w:val="single" w:sz="4" w:space="0" w:color="auto"/>
              <w:right w:val="single" w:sz="4" w:space="0" w:color="auto"/>
            </w:tcBorders>
          </w:tcPr>
          <w:p w14:paraId="6D2F5BB9" w14:textId="77777777" w:rsidR="00512CC0" w:rsidRPr="00E15EB8" w:rsidRDefault="00512CC0" w:rsidP="002751C5">
            <w:pPr>
              <w:jc w:val="right"/>
              <w:rPr>
                <w:rFonts w:ascii="Arial" w:hAnsi="Arial" w:cs="Arial"/>
                <w:bCs/>
                <w:lang w:val="en-US"/>
              </w:rPr>
            </w:pPr>
            <w:r w:rsidRPr="00E15EB8">
              <w:rPr>
                <w:rFonts w:ascii="Arial" w:hAnsi="Arial" w:cs="Arial"/>
                <w:bCs/>
                <w:lang w:val="en-US"/>
              </w:rPr>
              <w:t>241±109</w:t>
            </w:r>
          </w:p>
        </w:tc>
        <w:tc>
          <w:tcPr>
            <w:tcW w:w="993" w:type="dxa"/>
            <w:tcBorders>
              <w:left w:val="single" w:sz="4" w:space="0" w:color="auto"/>
              <w:right w:val="single" w:sz="4" w:space="0" w:color="auto"/>
            </w:tcBorders>
          </w:tcPr>
          <w:p w14:paraId="4CDEB72D" w14:textId="77777777" w:rsidR="00512CC0" w:rsidRPr="00E15EB8" w:rsidRDefault="00512CC0" w:rsidP="002751C5">
            <w:pPr>
              <w:jc w:val="right"/>
              <w:rPr>
                <w:rFonts w:ascii="Arial" w:hAnsi="Arial" w:cs="Arial"/>
                <w:bCs/>
                <w:lang w:val="en-US"/>
              </w:rPr>
            </w:pPr>
            <w:r w:rsidRPr="00E15EB8">
              <w:rPr>
                <w:rFonts w:ascii="Arial" w:hAnsi="Arial" w:cs="Arial"/>
                <w:bCs/>
                <w:lang w:val="en-US"/>
              </w:rPr>
              <w:t>n=15</w:t>
            </w:r>
          </w:p>
        </w:tc>
      </w:tr>
      <w:tr w:rsidR="00512CC0" w:rsidRPr="00E15EB8" w14:paraId="788E68DB" w14:textId="77777777" w:rsidTr="00867218">
        <w:tc>
          <w:tcPr>
            <w:tcW w:w="6912" w:type="dxa"/>
            <w:tcBorders>
              <w:right w:val="single" w:sz="4" w:space="0" w:color="auto"/>
            </w:tcBorders>
          </w:tcPr>
          <w:p w14:paraId="2ACC2956" w14:textId="77777777" w:rsidR="00512CC0" w:rsidRPr="00E15EB8" w:rsidRDefault="00512CC0" w:rsidP="002751C5">
            <w:pPr>
              <w:ind w:left="284" w:hanging="142"/>
              <w:rPr>
                <w:rFonts w:ascii="Arial" w:hAnsi="Arial" w:cs="Arial"/>
                <w:bCs/>
                <w:lang w:val="en-US"/>
              </w:rPr>
            </w:pPr>
            <w:r w:rsidRPr="00E15EB8">
              <w:rPr>
                <w:rFonts w:ascii="Arial" w:hAnsi="Arial" w:cs="Arial"/>
                <w:bCs/>
                <w:lang w:val="en-US"/>
              </w:rPr>
              <w:t>- Renin [</w:t>
            </w:r>
            <w:proofErr w:type="spellStart"/>
            <w:r w:rsidRPr="00E15EB8">
              <w:rPr>
                <w:rFonts w:ascii="Arial" w:hAnsi="Arial" w:cs="Arial"/>
                <w:bCs/>
                <w:lang w:val="en-US"/>
              </w:rPr>
              <w:t>pg</w:t>
            </w:r>
            <w:proofErr w:type="spellEnd"/>
            <w:r w:rsidRPr="00E15EB8">
              <w:rPr>
                <w:rFonts w:ascii="Arial" w:hAnsi="Arial" w:cs="Arial"/>
                <w:bCs/>
                <w:lang w:val="en-US"/>
              </w:rPr>
              <w:t>/ml]</w:t>
            </w:r>
          </w:p>
        </w:tc>
        <w:tc>
          <w:tcPr>
            <w:tcW w:w="1844" w:type="dxa"/>
            <w:tcBorders>
              <w:left w:val="single" w:sz="4" w:space="0" w:color="auto"/>
              <w:right w:val="single" w:sz="4" w:space="0" w:color="auto"/>
            </w:tcBorders>
          </w:tcPr>
          <w:p w14:paraId="755A88E7" w14:textId="77777777" w:rsidR="00512CC0" w:rsidRPr="00E15EB8" w:rsidRDefault="00512CC0" w:rsidP="002751C5">
            <w:pPr>
              <w:jc w:val="right"/>
              <w:rPr>
                <w:rFonts w:ascii="Arial" w:hAnsi="Arial" w:cs="Arial"/>
                <w:bCs/>
                <w:lang w:val="en-US"/>
              </w:rPr>
            </w:pPr>
            <w:r w:rsidRPr="00E15EB8">
              <w:rPr>
                <w:rFonts w:ascii="Arial" w:hAnsi="Arial" w:cs="Arial"/>
                <w:bCs/>
                <w:lang w:val="en-US"/>
              </w:rPr>
              <w:t>17±10</w:t>
            </w:r>
          </w:p>
        </w:tc>
        <w:tc>
          <w:tcPr>
            <w:tcW w:w="992" w:type="dxa"/>
            <w:tcBorders>
              <w:left w:val="single" w:sz="4" w:space="0" w:color="auto"/>
              <w:right w:val="single" w:sz="4" w:space="0" w:color="auto"/>
            </w:tcBorders>
          </w:tcPr>
          <w:p w14:paraId="2D42FCC1" w14:textId="77777777" w:rsidR="00512CC0" w:rsidRPr="00E15EB8" w:rsidRDefault="00512CC0" w:rsidP="002751C5">
            <w:pPr>
              <w:jc w:val="right"/>
              <w:rPr>
                <w:rFonts w:ascii="Arial" w:hAnsi="Arial" w:cs="Arial"/>
                <w:bCs/>
                <w:lang w:val="en-US"/>
              </w:rPr>
            </w:pPr>
            <w:r w:rsidRPr="00E15EB8">
              <w:rPr>
                <w:rFonts w:ascii="Arial" w:hAnsi="Arial" w:cs="Arial"/>
                <w:bCs/>
                <w:lang w:val="en-US"/>
              </w:rPr>
              <w:t>n=20</w:t>
            </w:r>
          </w:p>
        </w:tc>
        <w:tc>
          <w:tcPr>
            <w:tcW w:w="1701" w:type="dxa"/>
            <w:tcBorders>
              <w:left w:val="single" w:sz="4" w:space="0" w:color="auto"/>
              <w:right w:val="single" w:sz="4" w:space="0" w:color="auto"/>
            </w:tcBorders>
          </w:tcPr>
          <w:p w14:paraId="7DE75519" w14:textId="77777777" w:rsidR="00512CC0" w:rsidRPr="00E15EB8" w:rsidRDefault="00512CC0" w:rsidP="002751C5">
            <w:pPr>
              <w:jc w:val="right"/>
              <w:rPr>
                <w:rFonts w:ascii="Arial" w:hAnsi="Arial" w:cs="Arial"/>
                <w:bCs/>
                <w:lang w:val="en-US"/>
              </w:rPr>
            </w:pPr>
            <w:r w:rsidRPr="00E15EB8">
              <w:rPr>
                <w:rFonts w:ascii="Arial" w:hAnsi="Arial" w:cs="Arial"/>
                <w:bCs/>
                <w:lang w:val="en-US"/>
              </w:rPr>
              <w:t>22±8</w:t>
            </w:r>
          </w:p>
        </w:tc>
        <w:tc>
          <w:tcPr>
            <w:tcW w:w="993" w:type="dxa"/>
            <w:tcBorders>
              <w:left w:val="single" w:sz="4" w:space="0" w:color="auto"/>
              <w:right w:val="single" w:sz="4" w:space="0" w:color="auto"/>
            </w:tcBorders>
          </w:tcPr>
          <w:p w14:paraId="2EB889E2" w14:textId="77777777" w:rsidR="00512CC0" w:rsidRPr="00E15EB8" w:rsidRDefault="00512CC0" w:rsidP="002751C5">
            <w:pPr>
              <w:jc w:val="right"/>
              <w:rPr>
                <w:rFonts w:ascii="Arial" w:hAnsi="Arial" w:cs="Arial"/>
                <w:bCs/>
                <w:lang w:val="en-US"/>
              </w:rPr>
            </w:pPr>
            <w:r w:rsidRPr="00E15EB8">
              <w:rPr>
                <w:rFonts w:ascii="Arial" w:hAnsi="Arial" w:cs="Arial"/>
                <w:bCs/>
                <w:lang w:val="en-US"/>
              </w:rPr>
              <w:t>n=17</w:t>
            </w:r>
          </w:p>
        </w:tc>
      </w:tr>
      <w:tr w:rsidR="00512CC0" w:rsidRPr="00E15EB8" w14:paraId="52BCE263" w14:textId="77777777" w:rsidTr="00867218">
        <w:tc>
          <w:tcPr>
            <w:tcW w:w="6912" w:type="dxa"/>
            <w:tcBorders>
              <w:right w:val="single" w:sz="4" w:space="0" w:color="auto"/>
            </w:tcBorders>
          </w:tcPr>
          <w:p w14:paraId="0A599DE3" w14:textId="77777777" w:rsidR="00512CC0" w:rsidRPr="00E15EB8" w:rsidRDefault="00512CC0" w:rsidP="002751C5">
            <w:pPr>
              <w:ind w:left="284" w:hanging="142"/>
              <w:rPr>
                <w:rFonts w:ascii="Arial" w:hAnsi="Arial" w:cs="Arial"/>
                <w:bCs/>
              </w:rPr>
            </w:pPr>
            <w:r w:rsidRPr="00E15EB8">
              <w:rPr>
                <w:rFonts w:ascii="Arial" w:hAnsi="Arial" w:cs="Arial"/>
                <w:bCs/>
              </w:rPr>
              <w:t xml:space="preserve">- </w:t>
            </w:r>
            <w:proofErr w:type="spellStart"/>
            <w:r w:rsidRPr="00E15EB8">
              <w:rPr>
                <w:rFonts w:ascii="Arial" w:hAnsi="Arial" w:cs="Arial"/>
                <w:bCs/>
              </w:rPr>
              <w:t>Aldosteron</w:t>
            </w:r>
            <w:proofErr w:type="spellEnd"/>
            <w:r w:rsidRPr="00E15EB8">
              <w:rPr>
                <w:rFonts w:ascii="Arial" w:hAnsi="Arial" w:cs="Arial"/>
                <w:bCs/>
              </w:rPr>
              <w:t xml:space="preserve"> [ng/ml]</w:t>
            </w:r>
          </w:p>
        </w:tc>
        <w:tc>
          <w:tcPr>
            <w:tcW w:w="1844" w:type="dxa"/>
            <w:tcBorders>
              <w:left w:val="single" w:sz="4" w:space="0" w:color="auto"/>
              <w:right w:val="single" w:sz="4" w:space="0" w:color="auto"/>
            </w:tcBorders>
          </w:tcPr>
          <w:p w14:paraId="2B0AB866" w14:textId="77777777" w:rsidR="00512CC0" w:rsidRPr="00E15EB8" w:rsidRDefault="00512CC0" w:rsidP="002751C5">
            <w:pPr>
              <w:jc w:val="right"/>
              <w:rPr>
                <w:rFonts w:ascii="Arial" w:hAnsi="Arial" w:cs="Arial"/>
                <w:bCs/>
                <w:lang w:val="en-US"/>
              </w:rPr>
            </w:pPr>
            <w:r w:rsidRPr="00E15EB8">
              <w:rPr>
                <w:rFonts w:ascii="Arial" w:hAnsi="Arial" w:cs="Arial"/>
                <w:bCs/>
                <w:lang w:val="en-US"/>
              </w:rPr>
              <w:t>0.079±0.075</w:t>
            </w:r>
          </w:p>
        </w:tc>
        <w:tc>
          <w:tcPr>
            <w:tcW w:w="992" w:type="dxa"/>
            <w:tcBorders>
              <w:left w:val="single" w:sz="4" w:space="0" w:color="auto"/>
              <w:right w:val="single" w:sz="4" w:space="0" w:color="auto"/>
            </w:tcBorders>
          </w:tcPr>
          <w:p w14:paraId="5550FDF7" w14:textId="77777777" w:rsidR="00512CC0" w:rsidRPr="00E15EB8" w:rsidRDefault="00512CC0" w:rsidP="002751C5">
            <w:pPr>
              <w:jc w:val="right"/>
              <w:rPr>
                <w:rFonts w:ascii="Arial" w:hAnsi="Arial" w:cs="Arial"/>
                <w:bCs/>
                <w:lang w:val="en-US"/>
              </w:rPr>
            </w:pPr>
            <w:r w:rsidRPr="00E15EB8">
              <w:rPr>
                <w:rFonts w:ascii="Arial" w:hAnsi="Arial" w:cs="Arial"/>
                <w:bCs/>
                <w:lang w:val="en-US"/>
              </w:rPr>
              <w:t>n=20</w:t>
            </w:r>
          </w:p>
        </w:tc>
        <w:tc>
          <w:tcPr>
            <w:tcW w:w="1701" w:type="dxa"/>
            <w:tcBorders>
              <w:left w:val="single" w:sz="4" w:space="0" w:color="auto"/>
              <w:right w:val="single" w:sz="4" w:space="0" w:color="auto"/>
            </w:tcBorders>
          </w:tcPr>
          <w:p w14:paraId="1F2BCF90" w14:textId="77777777" w:rsidR="00512CC0" w:rsidRPr="00E15EB8" w:rsidRDefault="00512CC0" w:rsidP="002751C5">
            <w:pPr>
              <w:jc w:val="right"/>
              <w:rPr>
                <w:rFonts w:ascii="Arial" w:hAnsi="Arial" w:cs="Arial"/>
                <w:bCs/>
                <w:lang w:val="en-US"/>
              </w:rPr>
            </w:pPr>
            <w:r w:rsidRPr="00E15EB8">
              <w:rPr>
                <w:rFonts w:ascii="Arial" w:hAnsi="Arial" w:cs="Arial"/>
                <w:bCs/>
                <w:lang w:val="en-US"/>
              </w:rPr>
              <w:t>0.093±0.050</w:t>
            </w:r>
          </w:p>
        </w:tc>
        <w:tc>
          <w:tcPr>
            <w:tcW w:w="993" w:type="dxa"/>
            <w:tcBorders>
              <w:left w:val="single" w:sz="4" w:space="0" w:color="auto"/>
              <w:right w:val="single" w:sz="4" w:space="0" w:color="auto"/>
            </w:tcBorders>
          </w:tcPr>
          <w:p w14:paraId="6EC69130" w14:textId="77777777" w:rsidR="00512CC0" w:rsidRPr="00E15EB8" w:rsidRDefault="00512CC0" w:rsidP="002751C5">
            <w:pPr>
              <w:jc w:val="right"/>
              <w:rPr>
                <w:rFonts w:ascii="Arial" w:hAnsi="Arial" w:cs="Arial"/>
                <w:bCs/>
                <w:lang w:val="en-US"/>
              </w:rPr>
            </w:pPr>
            <w:r w:rsidRPr="00E15EB8">
              <w:rPr>
                <w:rFonts w:ascii="Arial" w:hAnsi="Arial" w:cs="Arial"/>
                <w:bCs/>
                <w:lang w:val="en-US"/>
              </w:rPr>
              <w:t>n=16</w:t>
            </w:r>
          </w:p>
        </w:tc>
      </w:tr>
      <w:tr w:rsidR="00512CC0" w:rsidRPr="00E15EB8" w14:paraId="62D1D0F7" w14:textId="77777777" w:rsidTr="00867218">
        <w:tc>
          <w:tcPr>
            <w:tcW w:w="6912" w:type="dxa"/>
            <w:tcBorders>
              <w:bottom w:val="single" w:sz="12" w:space="0" w:color="auto"/>
              <w:right w:val="single" w:sz="4" w:space="0" w:color="auto"/>
            </w:tcBorders>
          </w:tcPr>
          <w:p w14:paraId="3345C4DC" w14:textId="77777777" w:rsidR="00512CC0" w:rsidRPr="00E15EB8" w:rsidRDefault="00512CC0" w:rsidP="002751C5">
            <w:pPr>
              <w:ind w:left="284" w:hanging="142"/>
              <w:rPr>
                <w:rFonts w:ascii="Arial" w:hAnsi="Arial" w:cs="Arial"/>
                <w:bCs/>
                <w:lang w:val="en-US"/>
              </w:rPr>
            </w:pPr>
            <w:r w:rsidRPr="00E15EB8">
              <w:rPr>
                <w:rFonts w:ascii="Arial" w:hAnsi="Arial" w:cs="Arial"/>
                <w:bCs/>
                <w:lang w:val="en-US"/>
              </w:rPr>
              <w:t>- Angiotensin II [</w:t>
            </w:r>
            <w:proofErr w:type="spellStart"/>
            <w:r w:rsidRPr="00E15EB8">
              <w:rPr>
                <w:rFonts w:ascii="Arial" w:hAnsi="Arial" w:cs="Arial"/>
                <w:bCs/>
                <w:lang w:val="en-US"/>
              </w:rPr>
              <w:t>pmol</w:t>
            </w:r>
            <w:proofErr w:type="spellEnd"/>
            <w:r w:rsidRPr="00E15EB8">
              <w:rPr>
                <w:rFonts w:ascii="Arial" w:hAnsi="Arial" w:cs="Arial"/>
                <w:bCs/>
                <w:lang w:val="en-US"/>
              </w:rPr>
              <w:t>/ml]</w:t>
            </w:r>
          </w:p>
        </w:tc>
        <w:tc>
          <w:tcPr>
            <w:tcW w:w="1844" w:type="dxa"/>
            <w:tcBorders>
              <w:left w:val="single" w:sz="4" w:space="0" w:color="auto"/>
              <w:bottom w:val="single" w:sz="12" w:space="0" w:color="auto"/>
              <w:right w:val="single" w:sz="4" w:space="0" w:color="auto"/>
            </w:tcBorders>
          </w:tcPr>
          <w:p w14:paraId="169DFE0C" w14:textId="77777777" w:rsidR="00512CC0" w:rsidRPr="00E15EB8" w:rsidRDefault="00512CC0" w:rsidP="002751C5">
            <w:pPr>
              <w:jc w:val="right"/>
              <w:rPr>
                <w:rFonts w:ascii="Arial" w:hAnsi="Arial" w:cs="Arial"/>
                <w:bCs/>
                <w:lang w:val="en-US"/>
              </w:rPr>
            </w:pPr>
            <w:r w:rsidRPr="00E15EB8">
              <w:rPr>
                <w:rFonts w:ascii="Arial" w:hAnsi="Arial" w:cs="Arial"/>
                <w:bCs/>
                <w:lang w:val="en-US"/>
              </w:rPr>
              <w:t>6.5±3.5</w:t>
            </w:r>
          </w:p>
        </w:tc>
        <w:tc>
          <w:tcPr>
            <w:tcW w:w="992" w:type="dxa"/>
            <w:tcBorders>
              <w:left w:val="single" w:sz="4" w:space="0" w:color="auto"/>
              <w:bottom w:val="single" w:sz="12" w:space="0" w:color="auto"/>
              <w:right w:val="single" w:sz="4" w:space="0" w:color="auto"/>
            </w:tcBorders>
          </w:tcPr>
          <w:p w14:paraId="4627C8D5" w14:textId="77777777" w:rsidR="00512CC0" w:rsidRPr="00E15EB8" w:rsidRDefault="00512CC0" w:rsidP="002751C5">
            <w:pPr>
              <w:jc w:val="right"/>
              <w:rPr>
                <w:rFonts w:ascii="Arial" w:hAnsi="Arial" w:cs="Arial"/>
                <w:bCs/>
                <w:lang w:val="en-US"/>
              </w:rPr>
            </w:pPr>
            <w:r w:rsidRPr="00E15EB8">
              <w:rPr>
                <w:rFonts w:ascii="Arial" w:hAnsi="Arial" w:cs="Arial"/>
                <w:bCs/>
                <w:lang w:val="en-US"/>
              </w:rPr>
              <w:t>n=19</w:t>
            </w:r>
          </w:p>
        </w:tc>
        <w:tc>
          <w:tcPr>
            <w:tcW w:w="1701" w:type="dxa"/>
            <w:tcBorders>
              <w:left w:val="single" w:sz="4" w:space="0" w:color="auto"/>
              <w:bottom w:val="single" w:sz="12" w:space="0" w:color="auto"/>
              <w:right w:val="single" w:sz="4" w:space="0" w:color="auto"/>
            </w:tcBorders>
          </w:tcPr>
          <w:p w14:paraId="7F506F3D" w14:textId="77777777" w:rsidR="00512CC0" w:rsidRPr="00E15EB8" w:rsidRDefault="00512CC0" w:rsidP="002751C5">
            <w:pPr>
              <w:jc w:val="right"/>
              <w:rPr>
                <w:rFonts w:ascii="Arial" w:hAnsi="Arial" w:cs="Arial"/>
                <w:bCs/>
                <w:lang w:val="en-US"/>
              </w:rPr>
            </w:pPr>
            <w:r w:rsidRPr="00E15EB8">
              <w:rPr>
                <w:rFonts w:ascii="Arial" w:hAnsi="Arial" w:cs="Arial"/>
                <w:bCs/>
                <w:lang w:val="en-US"/>
              </w:rPr>
              <w:t>10.0±3.6</w:t>
            </w:r>
          </w:p>
        </w:tc>
        <w:tc>
          <w:tcPr>
            <w:tcW w:w="993" w:type="dxa"/>
            <w:tcBorders>
              <w:left w:val="single" w:sz="4" w:space="0" w:color="auto"/>
              <w:bottom w:val="single" w:sz="12" w:space="0" w:color="auto"/>
              <w:right w:val="single" w:sz="4" w:space="0" w:color="auto"/>
            </w:tcBorders>
          </w:tcPr>
          <w:p w14:paraId="4BC86B86" w14:textId="77777777" w:rsidR="00512CC0" w:rsidRPr="00E15EB8" w:rsidRDefault="00512CC0" w:rsidP="002751C5">
            <w:pPr>
              <w:jc w:val="right"/>
              <w:rPr>
                <w:rFonts w:ascii="Arial" w:hAnsi="Arial" w:cs="Arial"/>
                <w:bCs/>
                <w:lang w:val="en-US"/>
              </w:rPr>
            </w:pPr>
            <w:r w:rsidRPr="00E15EB8">
              <w:rPr>
                <w:rFonts w:ascii="Arial" w:hAnsi="Arial" w:cs="Arial"/>
                <w:bCs/>
                <w:lang w:val="en-US"/>
              </w:rPr>
              <w:t>n=16</w:t>
            </w:r>
          </w:p>
        </w:tc>
      </w:tr>
      <w:tr w:rsidR="00512CC0" w:rsidRPr="00E15EB8" w14:paraId="291FB157" w14:textId="77777777" w:rsidTr="00867218">
        <w:tc>
          <w:tcPr>
            <w:tcW w:w="6912" w:type="dxa"/>
            <w:tcBorders>
              <w:top w:val="single" w:sz="12" w:space="0" w:color="auto"/>
              <w:bottom w:val="single" w:sz="4" w:space="0" w:color="auto"/>
              <w:right w:val="single" w:sz="4" w:space="0" w:color="auto"/>
            </w:tcBorders>
            <w:vAlign w:val="center"/>
          </w:tcPr>
          <w:p w14:paraId="264A730B" w14:textId="77777777" w:rsidR="00512CC0" w:rsidRPr="00E15EB8" w:rsidRDefault="00512CC0" w:rsidP="002751C5">
            <w:pPr>
              <w:contextualSpacing/>
              <w:rPr>
                <w:rFonts w:ascii="Arial" w:hAnsi="Arial" w:cs="Arial"/>
                <w:b/>
                <w:lang w:val="en-GB"/>
              </w:rPr>
            </w:pPr>
            <w:r w:rsidRPr="00E15EB8">
              <w:rPr>
                <w:rFonts w:ascii="Arial" w:hAnsi="Arial" w:cs="Arial"/>
                <w:b/>
                <w:lang w:val="en-GB"/>
              </w:rPr>
              <w:t>Echocardiography</w:t>
            </w:r>
          </w:p>
        </w:tc>
        <w:tc>
          <w:tcPr>
            <w:tcW w:w="1844" w:type="dxa"/>
            <w:tcBorders>
              <w:top w:val="single" w:sz="12" w:space="0" w:color="auto"/>
              <w:left w:val="single" w:sz="4" w:space="0" w:color="auto"/>
              <w:bottom w:val="single" w:sz="4" w:space="0" w:color="auto"/>
              <w:right w:val="single" w:sz="4" w:space="0" w:color="auto"/>
            </w:tcBorders>
          </w:tcPr>
          <w:p w14:paraId="112C2246" w14:textId="77777777" w:rsidR="00512CC0" w:rsidRPr="00E15EB8" w:rsidRDefault="00512CC0" w:rsidP="002751C5">
            <w:pPr>
              <w:jc w:val="right"/>
              <w:rPr>
                <w:rFonts w:ascii="Arial" w:hAnsi="Arial" w:cs="Arial"/>
                <w:bCs/>
                <w:lang w:val="en-US"/>
              </w:rPr>
            </w:pPr>
          </w:p>
        </w:tc>
        <w:tc>
          <w:tcPr>
            <w:tcW w:w="992" w:type="dxa"/>
            <w:tcBorders>
              <w:top w:val="single" w:sz="12" w:space="0" w:color="auto"/>
              <w:left w:val="single" w:sz="4" w:space="0" w:color="auto"/>
              <w:bottom w:val="single" w:sz="4" w:space="0" w:color="auto"/>
              <w:right w:val="single" w:sz="4" w:space="0" w:color="auto"/>
            </w:tcBorders>
          </w:tcPr>
          <w:p w14:paraId="652B9086" w14:textId="77777777" w:rsidR="00512CC0" w:rsidRPr="00E15EB8" w:rsidRDefault="00512CC0" w:rsidP="002751C5">
            <w:pPr>
              <w:jc w:val="right"/>
              <w:rPr>
                <w:rFonts w:ascii="Arial" w:hAnsi="Arial" w:cs="Arial"/>
                <w:bCs/>
                <w:lang w:val="en-US"/>
              </w:rPr>
            </w:pPr>
          </w:p>
        </w:tc>
        <w:tc>
          <w:tcPr>
            <w:tcW w:w="1701" w:type="dxa"/>
            <w:tcBorders>
              <w:top w:val="single" w:sz="12" w:space="0" w:color="auto"/>
              <w:left w:val="single" w:sz="4" w:space="0" w:color="auto"/>
              <w:bottom w:val="single" w:sz="4" w:space="0" w:color="auto"/>
              <w:right w:val="single" w:sz="4" w:space="0" w:color="auto"/>
            </w:tcBorders>
          </w:tcPr>
          <w:p w14:paraId="53544E41" w14:textId="77777777" w:rsidR="00512CC0" w:rsidRPr="00E15EB8" w:rsidRDefault="00512CC0" w:rsidP="002751C5">
            <w:pPr>
              <w:jc w:val="right"/>
              <w:rPr>
                <w:rFonts w:ascii="Arial" w:hAnsi="Arial" w:cs="Arial"/>
                <w:bCs/>
                <w:lang w:val="en-US"/>
              </w:rPr>
            </w:pPr>
          </w:p>
        </w:tc>
        <w:tc>
          <w:tcPr>
            <w:tcW w:w="993" w:type="dxa"/>
            <w:tcBorders>
              <w:top w:val="single" w:sz="12" w:space="0" w:color="auto"/>
              <w:left w:val="single" w:sz="4" w:space="0" w:color="auto"/>
              <w:bottom w:val="single" w:sz="4" w:space="0" w:color="auto"/>
              <w:right w:val="single" w:sz="4" w:space="0" w:color="auto"/>
            </w:tcBorders>
          </w:tcPr>
          <w:p w14:paraId="644AEAD4" w14:textId="77777777" w:rsidR="00512CC0" w:rsidRPr="00E15EB8" w:rsidRDefault="00512CC0" w:rsidP="002751C5">
            <w:pPr>
              <w:jc w:val="right"/>
              <w:rPr>
                <w:rFonts w:ascii="Arial" w:hAnsi="Arial" w:cs="Arial"/>
                <w:bCs/>
                <w:lang w:val="en-US"/>
              </w:rPr>
            </w:pPr>
          </w:p>
        </w:tc>
      </w:tr>
      <w:tr w:rsidR="00512CC0" w:rsidRPr="00E15EB8" w14:paraId="3E37CF9D" w14:textId="77777777" w:rsidTr="00867218">
        <w:tc>
          <w:tcPr>
            <w:tcW w:w="6912" w:type="dxa"/>
            <w:tcBorders>
              <w:right w:val="single" w:sz="4" w:space="0" w:color="auto"/>
            </w:tcBorders>
            <w:vAlign w:val="center"/>
          </w:tcPr>
          <w:p w14:paraId="3FE326C7" w14:textId="77777777" w:rsidR="00512CC0" w:rsidRPr="00E15EB8" w:rsidRDefault="00512CC0" w:rsidP="002751C5">
            <w:pPr>
              <w:spacing w:line="360" w:lineRule="auto"/>
              <w:ind w:left="284" w:hanging="142"/>
              <w:contextualSpacing/>
              <w:rPr>
                <w:rFonts w:ascii="Arial" w:hAnsi="Arial" w:cs="Arial"/>
                <w:lang w:val="en-GB"/>
              </w:rPr>
            </w:pPr>
            <w:r w:rsidRPr="00E15EB8">
              <w:rPr>
                <w:rFonts w:ascii="Arial" w:hAnsi="Arial" w:cs="Arial"/>
                <w:lang w:val="en-GB"/>
              </w:rPr>
              <w:t>- Left ventricle diastolic diameter [cm]</w:t>
            </w:r>
          </w:p>
        </w:tc>
        <w:tc>
          <w:tcPr>
            <w:tcW w:w="1844" w:type="dxa"/>
            <w:tcBorders>
              <w:left w:val="single" w:sz="4" w:space="0" w:color="auto"/>
              <w:right w:val="single" w:sz="4" w:space="0" w:color="auto"/>
            </w:tcBorders>
          </w:tcPr>
          <w:p w14:paraId="085387C6" w14:textId="77777777" w:rsidR="00512CC0" w:rsidRPr="00E15EB8" w:rsidRDefault="00512CC0" w:rsidP="002751C5">
            <w:pPr>
              <w:jc w:val="right"/>
              <w:rPr>
                <w:rFonts w:ascii="Arial" w:hAnsi="Arial" w:cs="Arial"/>
                <w:bCs/>
                <w:lang w:val="en-US"/>
              </w:rPr>
            </w:pPr>
            <w:r w:rsidRPr="00E15EB8">
              <w:rPr>
                <w:rFonts w:ascii="Arial" w:hAnsi="Arial" w:cs="Arial"/>
                <w:bCs/>
                <w:lang w:val="en-US"/>
              </w:rPr>
              <w:t>4.0±0.4</w:t>
            </w:r>
          </w:p>
        </w:tc>
        <w:tc>
          <w:tcPr>
            <w:tcW w:w="992" w:type="dxa"/>
            <w:tcBorders>
              <w:left w:val="single" w:sz="4" w:space="0" w:color="auto"/>
              <w:right w:val="single" w:sz="4" w:space="0" w:color="auto"/>
            </w:tcBorders>
          </w:tcPr>
          <w:p w14:paraId="078C647D" w14:textId="77777777" w:rsidR="00512CC0" w:rsidRPr="00E15EB8" w:rsidRDefault="00512CC0" w:rsidP="002751C5">
            <w:pPr>
              <w:jc w:val="right"/>
              <w:rPr>
                <w:rFonts w:ascii="Arial" w:hAnsi="Arial" w:cs="Arial"/>
                <w:bCs/>
                <w:lang w:val="en-US"/>
              </w:rPr>
            </w:pPr>
            <w:r w:rsidRPr="00E15EB8">
              <w:rPr>
                <w:rFonts w:ascii="Arial" w:hAnsi="Arial" w:cs="Arial"/>
                <w:bCs/>
                <w:lang w:val="en-US"/>
              </w:rPr>
              <w:t>n=21</w:t>
            </w:r>
          </w:p>
        </w:tc>
        <w:tc>
          <w:tcPr>
            <w:tcW w:w="1701" w:type="dxa"/>
            <w:tcBorders>
              <w:left w:val="single" w:sz="4" w:space="0" w:color="auto"/>
              <w:right w:val="single" w:sz="4" w:space="0" w:color="auto"/>
            </w:tcBorders>
          </w:tcPr>
          <w:p w14:paraId="2FF7D3AC" w14:textId="77777777" w:rsidR="00512CC0" w:rsidRPr="00E15EB8" w:rsidRDefault="00512CC0" w:rsidP="002751C5">
            <w:pPr>
              <w:jc w:val="right"/>
              <w:rPr>
                <w:rFonts w:ascii="Arial" w:hAnsi="Arial" w:cs="Arial"/>
                <w:bCs/>
                <w:lang w:val="en-US"/>
              </w:rPr>
            </w:pPr>
            <w:r w:rsidRPr="00E15EB8">
              <w:rPr>
                <w:rFonts w:ascii="Arial" w:hAnsi="Arial" w:cs="Arial"/>
                <w:bCs/>
                <w:lang w:val="en-US"/>
              </w:rPr>
              <w:t>4.0±0.5</w:t>
            </w:r>
          </w:p>
        </w:tc>
        <w:tc>
          <w:tcPr>
            <w:tcW w:w="993" w:type="dxa"/>
            <w:tcBorders>
              <w:left w:val="single" w:sz="4" w:space="0" w:color="auto"/>
              <w:right w:val="single" w:sz="4" w:space="0" w:color="auto"/>
            </w:tcBorders>
          </w:tcPr>
          <w:p w14:paraId="5180332B" w14:textId="77777777" w:rsidR="00512CC0" w:rsidRPr="00E15EB8" w:rsidRDefault="00512CC0" w:rsidP="002751C5">
            <w:pPr>
              <w:jc w:val="right"/>
              <w:rPr>
                <w:rFonts w:ascii="Arial" w:hAnsi="Arial" w:cs="Arial"/>
                <w:bCs/>
                <w:lang w:val="en-US"/>
              </w:rPr>
            </w:pPr>
            <w:r w:rsidRPr="00E15EB8">
              <w:rPr>
                <w:rFonts w:ascii="Arial" w:hAnsi="Arial" w:cs="Arial"/>
                <w:bCs/>
                <w:lang w:val="en-US"/>
              </w:rPr>
              <w:t>n=17</w:t>
            </w:r>
          </w:p>
        </w:tc>
      </w:tr>
      <w:tr w:rsidR="00512CC0" w:rsidRPr="00E15EB8" w14:paraId="37CC402E" w14:textId="77777777" w:rsidTr="00867218">
        <w:tc>
          <w:tcPr>
            <w:tcW w:w="6912" w:type="dxa"/>
            <w:tcBorders>
              <w:bottom w:val="single" w:sz="4" w:space="0" w:color="auto"/>
              <w:right w:val="single" w:sz="4" w:space="0" w:color="auto"/>
            </w:tcBorders>
            <w:vAlign w:val="center"/>
          </w:tcPr>
          <w:p w14:paraId="7E248F73" w14:textId="77777777" w:rsidR="00512CC0" w:rsidRPr="00E15EB8" w:rsidRDefault="00512CC0" w:rsidP="002751C5">
            <w:pPr>
              <w:spacing w:line="360" w:lineRule="auto"/>
              <w:ind w:left="284" w:hanging="142"/>
              <w:contextualSpacing/>
              <w:rPr>
                <w:rFonts w:ascii="Arial" w:hAnsi="Arial" w:cs="Arial"/>
                <w:lang w:val="en-GB"/>
              </w:rPr>
            </w:pPr>
            <w:r w:rsidRPr="00E15EB8">
              <w:rPr>
                <w:rFonts w:ascii="Arial" w:hAnsi="Arial" w:cs="Arial"/>
                <w:lang w:val="en-GB"/>
              </w:rPr>
              <w:t>- Interventricular septum systolic thickness IVS [cm]</w:t>
            </w:r>
          </w:p>
        </w:tc>
        <w:tc>
          <w:tcPr>
            <w:tcW w:w="1844" w:type="dxa"/>
            <w:tcBorders>
              <w:left w:val="single" w:sz="4" w:space="0" w:color="auto"/>
              <w:bottom w:val="single" w:sz="4" w:space="0" w:color="auto"/>
              <w:right w:val="single" w:sz="4" w:space="0" w:color="auto"/>
            </w:tcBorders>
          </w:tcPr>
          <w:p w14:paraId="5BA031AD" w14:textId="77777777" w:rsidR="00512CC0" w:rsidRPr="00E15EB8" w:rsidRDefault="00512CC0" w:rsidP="002751C5">
            <w:pPr>
              <w:jc w:val="right"/>
              <w:rPr>
                <w:rFonts w:ascii="Arial" w:hAnsi="Arial" w:cs="Arial"/>
                <w:bCs/>
                <w:lang w:val="en-US"/>
              </w:rPr>
            </w:pPr>
            <w:r w:rsidRPr="00E15EB8">
              <w:rPr>
                <w:rFonts w:ascii="Arial" w:hAnsi="Arial" w:cs="Arial"/>
                <w:bCs/>
                <w:lang w:val="en-US"/>
              </w:rPr>
              <w:t>1.3±0.3</w:t>
            </w:r>
          </w:p>
        </w:tc>
        <w:tc>
          <w:tcPr>
            <w:tcW w:w="992" w:type="dxa"/>
            <w:tcBorders>
              <w:left w:val="single" w:sz="4" w:space="0" w:color="auto"/>
              <w:bottom w:val="single" w:sz="4" w:space="0" w:color="auto"/>
              <w:right w:val="single" w:sz="4" w:space="0" w:color="auto"/>
            </w:tcBorders>
          </w:tcPr>
          <w:p w14:paraId="2B9EA047" w14:textId="77777777" w:rsidR="00512CC0" w:rsidRPr="00E15EB8" w:rsidRDefault="00512CC0" w:rsidP="002751C5">
            <w:pPr>
              <w:jc w:val="right"/>
              <w:rPr>
                <w:rFonts w:ascii="Arial" w:hAnsi="Arial" w:cs="Arial"/>
                <w:bCs/>
                <w:lang w:val="en-US"/>
              </w:rPr>
            </w:pPr>
            <w:r w:rsidRPr="00E15EB8">
              <w:rPr>
                <w:rFonts w:ascii="Arial" w:hAnsi="Arial" w:cs="Arial"/>
                <w:bCs/>
                <w:lang w:val="en-US"/>
              </w:rPr>
              <w:t>n=11</w:t>
            </w:r>
          </w:p>
        </w:tc>
        <w:tc>
          <w:tcPr>
            <w:tcW w:w="1701" w:type="dxa"/>
            <w:tcBorders>
              <w:left w:val="single" w:sz="4" w:space="0" w:color="auto"/>
              <w:bottom w:val="single" w:sz="4" w:space="0" w:color="auto"/>
              <w:right w:val="single" w:sz="4" w:space="0" w:color="auto"/>
            </w:tcBorders>
          </w:tcPr>
          <w:p w14:paraId="7F7782E1" w14:textId="77777777" w:rsidR="00512CC0" w:rsidRPr="00E15EB8" w:rsidRDefault="00512CC0" w:rsidP="002751C5">
            <w:pPr>
              <w:jc w:val="right"/>
              <w:rPr>
                <w:rFonts w:ascii="Arial" w:hAnsi="Arial" w:cs="Arial"/>
                <w:bCs/>
                <w:lang w:val="en-US"/>
              </w:rPr>
            </w:pPr>
            <w:r w:rsidRPr="00E15EB8">
              <w:rPr>
                <w:rFonts w:ascii="Arial" w:hAnsi="Arial" w:cs="Arial"/>
                <w:bCs/>
                <w:lang w:val="en-US"/>
              </w:rPr>
              <w:t>1.5±0.5</w:t>
            </w:r>
          </w:p>
        </w:tc>
        <w:tc>
          <w:tcPr>
            <w:tcW w:w="993" w:type="dxa"/>
            <w:tcBorders>
              <w:left w:val="single" w:sz="4" w:space="0" w:color="auto"/>
              <w:bottom w:val="single" w:sz="4" w:space="0" w:color="auto"/>
              <w:right w:val="single" w:sz="4" w:space="0" w:color="auto"/>
            </w:tcBorders>
          </w:tcPr>
          <w:p w14:paraId="26E4EFB2" w14:textId="77777777" w:rsidR="00512CC0" w:rsidRPr="00E15EB8" w:rsidRDefault="00512CC0" w:rsidP="002751C5">
            <w:pPr>
              <w:jc w:val="right"/>
              <w:rPr>
                <w:rFonts w:ascii="Arial" w:hAnsi="Arial" w:cs="Arial"/>
                <w:bCs/>
                <w:lang w:val="en-US"/>
              </w:rPr>
            </w:pPr>
            <w:r w:rsidRPr="00E15EB8">
              <w:rPr>
                <w:rFonts w:ascii="Arial" w:hAnsi="Arial" w:cs="Arial"/>
                <w:bCs/>
                <w:lang w:val="en-US"/>
              </w:rPr>
              <w:t>n=9</w:t>
            </w:r>
          </w:p>
        </w:tc>
      </w:tr>
      <w:tr w:rsidR="00512CC0" w:rsidRPr="00E15EB8" w14:paraId="721FE1A2" w14:textId="77777777" w:rsidTr="00867218">
        <w:tc>
          <w:tcPr>
            <w:tcW w:w="6912" w:type="dxa"/>
            <w:tcBorders>
              <w:top w:val="single" w:sz="4" w:space="0" w:color="auto"/>
              <w:bottom w:val="single" w:sz="4" w:space="0" w:color="auto"/>
              <w:right w:val="single" w:sz="4" w:space="0" w:color="auto"/>
            </w:tcBorders>
          </w:tcPr>
          <w:p w14:paraId="31C6E740" w14:textId="77777777" w:rsidR="00512CC0" w:rsidRPr="00E15EB8" w:rsidRDefault="00512CC0" w:rsidP="002751C5">
            <w:pPr>
              <w:rPr>
                <w:rFonts w:ascii="Arial" w:hAnsi="Arial" w:cs="Arial"/>
                <w:b/>
                <w:bCs/>
                <w:lang w:val="en-US"/>
              </w:rPr>
            </w:pPr>
            <w:r w:rsidRPr="00E15EB8">
              <w:rPr>
                <w:rFonts w:ascii="Arial" w:hAnsi="Arial" w:cs="Arial"/>
                <w:b/>
                <w:bCs/>
                <w:lang w:val="en-US"/>
              </w:rPr>
              <w:t>Electrocardiogram (ECG)</w:t>
            </w:r>
          </w:p>
        </w:tc>
        <w:tc>
          <w:tcPr>
            <w:tcW w:w="1844" w:type="dxa"/>
            <w:tcBorders>
              <w:top w:val="single" w:sz="4" w:space="0" w:color="auto"/>
              <w:left w:val="single" w:sz="4" w:space="0" w:color="auto"/>
              <w:bottom w:val="single" w:sz="4" w:space="0" w:color="auto"/>
              <w:right w:val="single" w:sz="4" w:space="0" w:color="auto"/>
            </w:tcBorders>
          </w:tcPr>
          <w:p w14:paraId="36A2411E" w14:textId="77777777" w:rsidR="00512CC0" w:rsidRPr="00E15EB8" w:rsidRDefault="00512CC0" w:rsidP="002751C5">
            <w:pPr>
              <w:jc w:val="right"/>
              <w:rPr>
                <w:rFonts w:ascii="Arial" w:hAnsi="Arial" w:cs="Arial"/>
                <w:bCs/>
                <w:lang w:val="en-US"/>
              </w:rPr>
            </w:pPr>
          </w:p>
        </w:tc>
        <w:tc>
          <w:tcPr>
            <w:tcW w:w="992" w:type="dxa"/>
            <w:tcBorders>
              <w:top w:val="single" w:sz="4" w:space="0" w:color="auto"/>
              <w:left w:val="single" w:sz="4" w:space="0" w:color="auto"/>
              <w:bottom w:val="single" w:sz="4" w:space="0" w:color="auto"/>
              <w:right w:val="single" w:sz="4" w:space="0" w:color="auto"/>
            </w:tcBorders>
          </w:tcPr>
          <w:p w14:paraId="09A8DE97" w14:textId="77777777" w:rsidR="00512CC0" w:rsidRPr="00E15EB8" w:rsidRDefault="00512CC0" w:rsidP="002751C5">
            <w:pPr>
              <w:jc w:val="right"/>
              <w:rPr>
                <w:rFonts w:ascii="Arial" w:hAnsi="Arial" w:cs="Arial"/>
                <w:bCs/>
                <w:lang w:val="en-US"/>
              </w:rPr>
            </w:pPr>
            <w:r w:rsidRPr="00E15EB8">
              <w:rPr>
                <w:rFonts w:ascii="Arial" w:hAnsi="Arial" w:cs="Arial"/>
                <w:bCs/>
                <w:lang w:val="en-US"/>
              </w:rPr>
              <w:t>n=21</w:t>
            </w:r>
          </w:p>
        </w:tc>
        <w:tc>
          <w:tcPr>
            <w:tcW w:w="1701" w:type="dxa"/>
            <w:tcBorders>
              <w:top w:val="single" w:sz="4" w:space="0" w:color="auto"/>
              <w:left w:val="single" w:sz="4" w:space="0" w:color="auto"/>
              <w:bottom w:val="single" w:sz="4" w:space="0" w:color="auto"/>
              <w:right w:val="single" w:sz="4" w:space="0" w:color="auto"/>
            </w:tcBorders>
          </w:tcPr>
          <w:p w14:paraId="2E6FED4C" w14:textId="77777777" w:rsidR="00512CC0" w:rsidRPr="00E15EB8" w:rsidRDefault="00512CC0" w:rsidP="002751C5">
            <w:pPr>
              <w:jc w:val="right"/>
              <w:rPr>
                <w:rFonts w:ascii="Arial" w:hAnsi="Arial" w:cs="Arial"/>
                <w:bCs/>
                <w:lang w:val="en-US"/>
              </w:rPr>
            </w:pPr>
          </w:p>
        </w:tc>
        <w:tc>
          <w:tcPr>
            <w:tcW w:w="993" w:type="dxa"/>
            <w:tcBorders>
              <w:top w:val="single" w:sz="4" w:space="0" w:color="auto"/>
              <w:left w:val="single" w:sz="4" w:space="0" w:color="auto"/>
              <w:bottom w:val="single" w:sz="4" w:space="0" w:color="auto"/>
              <w:right w:val="single" w:sz="4" w:space="0" w:color="auto"/>
            </w:tcBorders>
          </w:tcPr>
          <w:p w14:paraId="16EF370E" w14:textId="77777777" w:rsidR="00512CC0" w:rsidRPr="00E15EB8" w:rsidRDefault="00512CC0" w:rsidP="002751C5">
            <w:pPr>
              <w:jc w:val="right"/>
              <w:rPr>
                <w:rFonts w:ascii="Arial" w:hAnsi="Arial" w:cs="Arial"/>
                <w:bCs/>
                <w:lang w:val="en-US"/>
              </w:rPr>
            </w:pPr>
            <w:r w:rsidRPr="00E15EB8">
              <w:rPr>
                <w:rFonts w:ascii="Arial" w:hAnsi="Arial" w:cs="Arial"/>
                <w:bCs/>
                <w:lang w:val="en-US"/>
              </w:rPr>
              <w:t>n=17</w:t>
            </w:r>
          </w:p>
        </w:tc>
      </w:tr>
      <w:tr w:rsidR="00512CC0" w:rsidRPr="00E15EB8" w14:paraId="648A335B" w14:textId="77777777" w:rsidTr="00867218">
        <w:tc>
          <w:tcPr>
            <w:tcW w:w="6912" w:type="dxa"/>
            <w:tcBorders>
              <w:right w:val="single" w:sz="4" w:space="0" w:color="auto"/>
            </w:tcBorders>
          </w:tcPr>
          <w:p w14:paraId="4C2003FB" w14:textId="77777777" w:rsidR="00512CC0" w:rsidRPr="00E15EB8" w:rsidRDefault="00512CC0" w:rsidP="002751C5">
            <w:pPr>
              <w:pStyle w:val="Listenabsatz"/>
              <w:numPr>
                <w:ilvl w:val="0"/>
                <w:numId w:val="6"/>
              </w:numPr>
              <w:spacing w:line="240" w:lineRule="auto"/>
              <w:ind w:left="284" w:hanging="142"/>
              <w:jc w:val="both"/>
              <w:rPr>
                <w:rFonts w:cs="Arial"/>
                <w:bCs/>
                <w:lang w:val="en-US"/>
              </w:rPr>
            </w:pPr>
            <w:r w:rsidRPr="00E15EB8">
              <w:rPr>
                <w:rFonts w:cs="Arial"/>
                <w:bCs/>
                <w:lang w:val="en-US"/>
              </w:rPr>
              <w:t>Ventricular heart rate [beats/min]</w:t>
            </w:r>
          </w:p>
        </w:tc>
        <w:tc>
          <w:tcPr>
            <w:tcW w:w="1844" w:type="dxa"/>
            <w:tcBorders>
              <w:left w:val="single" w:sz="4" w:space="0" w:color="auto"/>
              <w:right w:val="single" w:sz="4" w:space="0" w:color="auto"/>
            </w:tcBorders>
          </w:tcPr>
          <w:p w14:paraId="03457EE4" w14:textId="77777777" w:rsidR="00512CC0" w:rsidRPr="00E15EB8" w:rsidRDefault="00512CC0" w:rsidP="002751C5">
            <w:pPr>
              <w:jc w:val="right"/>
              <w:rPr>
                <w:rFonts w:ascii="Arial" w:hAnsi="Arial" w:cs="Arial"/>
                <w:bCs/>
                <w:lang w:val="en-US"/>
              </w:rPr>
            </w:pPr>
            <w:r w:rsidRPr="00E15EB8">
              <w:rPr>
                <w:rFonts w:ascii="Arial" w:hAnsi="Arial" w:cs="Arial"/>
                <w:bCs/>
                <w:lang w:val="en-US"/>
              </w:rPr>
              <w:t>84±14</w:t>
            </w:r>
          </w:p>
        </w:tc>
        <w:tc>
          <w:tcPr>
            <w:tcW w:w="992" w:type="dxa"/>
            <w:tcBorders>
              <w:left w:val="single" w:sz="4" w:space="0" w:color="auto"/>
              <w:right w:val="single" w:sz="4" w:space="0" w:color="auto"/>
            </w:tcBorders>
          </w:tcPr>
          <w:p w14:paraId="1C21A7FA" w14:textId="77777777" w:rsidR="00512CC0" w:rsidRPr="00E15EB8" w:rsidRDefault="00512CC0" w:rsidP="002751C5">
            <w:pPr>
              <w:jc w:val="right"/>
              <w:rPr>
                <w:rFonts w:ascii="Arial" w:hAnsi="Arial" w:cs="Arial"/>
                <w:bCs/>
                <w:lang w:val="en-US"/>
              </w:rPr>
            </w:pPr>
          </w:p>
        </w:tc>
        <w:tc>
          <w:tcPr>
            <w:tcW w:w="1701" w:type="dxa"/>
            <w:tcBorders>
              <w:left w:val="single" w:sz="4" w:space="0" w:color="auto"/>
              <w:right w:val="single" w:sz="4" w:space="0" w:color="auto"/>
            </w:tcBorders>
          </w:tcPr>
          <w:p w14:paraId="5235EFAC" w14:textId="77777777" w:rsidR="00512CC0" w:rsidRPr="00E15EB8" w:rsidRDefault="00512CC0" w:rsidP="002751C5">
            <w:pPr>
              <w:jc w:val="right"/>
              <w:rPr>
                <w:rFonts w:ascii="Arial" w:hAnsi="Arial" w:cs="Arial"/>
                <w:bCs/>
                <w:lang w:val="en-US"/>
              </w:rPr>
            </w:pPr>
            <w:r w:rsidRPr="00E15EB8">
              <w:rPr>
                <w:rFonts w:ascii="Arial" w:hAnsi="Arial" w:cs="Arial"/>
                <w:bCs/>
                <w:lang w:val="en-US"/>
              </w:rPr>
              <w:t>94±16</w:t>
            </w:r>
          </w:p>
        </w:tc>
        <w:tc>
          <w:tcPr>
            <w:tcW w:w="993" w:type="dxa"/>
            <w:tcBorders>
              <w:left w:val="single" w:sz="4" w:space="0" w:color="auto"/>
              <w:right w:val="single" w:sz="4" w:space="0" w:color="auto"/>
            </w:tcBorders>
          </w:tcPr>
          <w:p w14:paraId="7A387FC2" w14:textId="77777777" w:rsidR="00512CC0" w:rsidRPr="00E15EB8" w:rsidRDefault="00512CC0" w:rsidP="002751C5">
            <w:pPr>
              <w:jc w:val="right"/>
              <w:rPr>
                <w:rFonts w:ascii="Arial" w:hAnsi="Arial" w:cs="Arial"/>
                <w:bCs/>
                <w:lang w:val="en-US"/>
              </w:rPr>
            </w:pPr>
          </w:p>
        </w:tc>
      </w:tr>
      <w:tr w:rsidR="00512CC0" w:rsidRPr="00E15EB8" w14:paraId="6CD26172" w14:textId="77777777" w:rsidTr="00867218">
        <w:tc>
          <w:tcPr>
            <w:tcW w:w="6912" w:type="dxa"/>
            <w:tcBorders>
              <w:right w:val="single" w:sz="4" w:space="0" w:color="auto"/>
            </w:tcBorders>
          </w:tcPr>
          <w:p w14:paraId="24E109E5" w14:textId="77777777" w:rsidR="00512CC0" w:rsidRPr="00E15EB8" w:rsidRDefault="00512CC0" w:rsidP="002751C5">
            <w:pPr>
              <w:pStyle w:val="Listenabsatz"/>
              <w:numPr>
                <w:ilvl w:val="0"/>
                <w:numId w:val="6"/>
              </w:numPr>
              <w:spacing w:line="240" w:lineRule="auto"/>
              <w:ind w:left="284" w:hanging="142"/>
              <w:jc w:val="both"/>
              <w:rPr>
                <w:rFonts w:cs="Arial"/>
                <w:bCs/>
                <w:lang w:val="en-US"/>
              </w:rPr>
            </w:pPr>
            <w:r w:rsidRPr="00E15EB8">
              <w:rPr>
                <w:rFonts w:cs="Arial"/>
                <w:bCs/>
                <w:lang w:val="en-US"/>
              </w:rPr>
              <w:t>P-wave [</w:t>
            </w:r>
            <w:proofErr w:type="spellStart"/>
            <w:r w:rsidRPr="00E15EB8">
              <w:rPr>
                <w:rFonts w:cs="Arial"/>
                <w:bCs/>
                <w:lang w:val="en-US"/>
              </w:rPr>
              <w:t>ms</w:t>
            </w:r>
            <w:proofErr w:type="spellEnd"/>
            <w:r w:rsidRPr="00E15EB8">
              <w:rPr>
                <w:rFonts w:cs="Arial"/>
                <w:bCs/>
                <w:lang w:val="en-US"/>
              </w:rPr>
              <w:t>]</w:t>
            </w:r>
          </w:p>
        </w:tc>
        <w:tc>
          <w:tcPr>
            <w:tcW w:w="1844" w:type="dxa"/>
            <w:tcBorders>
              <w:left w:val="single" w:sz="4" w:space="0" w:color="auto"/>
              <w:right w:val="single" w:sz="4" w:space="0" w:color="auto"/>
            </w:tcBorders>
          </w:tcPr>
          <w:p w14:paraId="684555E1" w14:textId="77777777" w:rsidR="00512CC0" w:rsidRPr="00E15EB8" w:rsidRDefault="00512CC0" w:rsidP="002751C5">
            <w:pPr>
              <w:jc w:val="right"/>
              <w:rPr>
                <w:rFonts w:ascii="Arial" w:hAnsi="Arial" w:cs="Arial"/>
                <w:bCs/>
                <w:lang w:val="en-US"/>
              </w:rPr>
            </w:pPr>
            <w:r w:rsidRPr="00E15EB8">
              <w:rPr>
                <w:rFonts w:ascii="Arial" w:hAnsi="Arial" w:cs="Arial"/>
                <w:bCs/>
                <w:lang w:val="en-US"/>
              </w:rPr>
              <w:t>76±9</w:t>
            </w:r>
          </w:p>
        </w:tc>
        <w:tc>
          <w:tcPr>
            <w:tcW w:w="992" w:type="dxa"/>
            <w:tcBorders>
              <w:left w:val="single" w:sz="4" w:space="0" w:color="auto"/>
              <w:right w:val="single" w:sz="4" w:space="0" w:color="auto"/>
            </w:tcBorders>
          </w:tcPr>
          <w:p w14:paraId="46FC81B6" w14:textId="77777777" w:rsidR="00512CC0" w:rsidRPr="00E15EB8" w:rsidRDefault="00512CC0" w:rsidP="002751C5">
            <w:pPr>
              <w:jc w:val="right"/>
              <w:rPr>
                <w:rFonts w:ascii="Arial" w:hAnsi="Arial" w:cs="Arial"/>
                <w:bCs/>
                <w:lang w:val="en-US"/>
              </w:rPr>
            </w:pPr>
          </w:p>
        </w:tc>
        <w:tc>
          <w:tcPr>
            <w:tcW w:w="1701" w:type="dxa"/>
            <w:tcBorders>
              <w:left w:val="single" w:sz="4" w:space="0" w:color="auto"/>
              <w:right w:val="single" w:sz="4" w:space="0" w:color="auto"/>
            </w:tcBorders>
          </w:tcPr>
          <w:p w14:paraId="60090F50" w14:textId="77777777" w:rsidR="00512CC0" w:rsidRPr="00E15EB8" w:rsidRDefault="00512CC0" w:rsidP="002751C5">
            <w:pPr>
              <w:jc w:val="right"/>
              <w:rPr>
                <w:rFonts w:ascii="Arial" w:hAnsi="Arial" w:cs="Arial"/>
                <w:bCs/>
                <w:lang w:val="en-US"/>
              </w:rPr>
            </w:pPr>
            <w:r w:rsidRPr="00E15EB8">
              <w:rPr>
                <w:rFonts w:ascii="Arial" w:hAnsi="Arial" w:cs="Arial"/>
                <w:bCs/>
                <w:lang w:val="en-US"/>
              </w:rPr>
              <w:t>75±10</w:t>
            </w:r>
          </w:p>
        </w:tc>
        <w:tc>
          <w:tcPr>
            <w:tcW w:w="993" w:type="dxa"/>
            <w:tcBorders>
              <w:left w:val="single" w:sz="4" w:space="0" w:color="auto"/>
              <w:right w:val="single" w:sz="4" w:space="0" w:color="auto"/>
            </w:tcBorders>
          </w:tcPr>
          <w:p w14:paraId="569D54FD" w14:textId="77777777" w:rsidR="00512CC0" w:rsidRPr="00E15EB8" w:rsidRDefault="00512CC0" w:rsidP="002751C5">
            <w:pPr>
              <w:jc w:val="right"/>
              <w:rPr>
                <w:rFonts w:ascii="Arial" w:hAnsi="Arial" w:cs="Arial"/>
                <w:bCs/>
                <w:lang w:val="en-US"/>
              </w:rPr>
            </w:pPr>
          </w:p>
        </w:tc>
      </w:tr>
      <w:tr w:rsidR="00512CC0" w:rsidRPr="00E15EB8" w14:paraId="5CD65658" w14:textId="77777777" w:rsidTr="00867218">
        <w:tc>
          <w:tcPr>
            <w:tcW w:w="6912" w:type="dxa"/>
            <w:tcBorders>
              <w:right w:val="single" w:sz="4" w:space="0" w:color="auto"/>
            </w:tcBorders>
          </w:tcPr>
          <w:p w14:paraId="5DF15610" w14:textId="77777777" w:rsidR="00512CC0" w:rsidRPr="00E15EB8" w:rsidRDefault="00512CC0" w:rsidP="002751C5">
            <w:pPr>
              <w:pStyle w:val="Listenabsatz"/>
              <w:numPr>
                <w:ilvl w:val="0"/>
                <w:numId w:val="6"/>
              </w:numPr>
              <w:spacing w:line="240" w:lineRule="auto"/>
              <w:ind w:left="284" w:hanging="142"/>
              <w:jc w:val="both"/>
              <w:rPr>
                <w:rFonts w:cs="Arial"/>
                <w:bCs/>
                <w:lang w:val="en-US"/>
              </w:rPr>
            </w:pPr>
            <w:r w:rsidRPr="00E15EB8">
              <w:rPr>
                <w:rFonts w:cs="Arial"/>
                <w:lang w:val="en-GB"/>
              </w:rPr>
              <w:t>PQ-interval [</w:t>
            </w:r>
            <w:proofErr w:type="spellStart"/>
            <w:r w:rsidRPr="00E15EB8">
              <w:rPr>
                <w:rFonts w:cs="Arial"/>
                <w:lang w:val="en-GB"/>
              </w:rPr>
              <w:t>ms</w:t>
            </w:r>
            <w:proofErr w:type="spellEnd"/>
            <w:r w:rsidRPr="00E15EB8">
              <w:rPr>
                <w:rFonts w:cs="Arial"/>
                <w:lang w:val="en-GB"/>
              </w:rPr>
              <w:t>]</w:t>
            </w:r>
          </w:p>
        </w:tc>
        <w:tc>
          <w:tcPr>
            <w:tcW w:w="1844" w:type="dxa"/>
            <w:tcBorders>
              <w:left w:val="single" w:sz="4" w:space="0" w:color="auto"/>
              <w:right w:val="single" w:sz="4" w:space="0" w:color="auto"/>
            </w:tcBorders>
          </w:tcPr>
          <w:p w14:paraId="0E7F8333" w14:textId="77777777" w:rsidR="00512CC0" w:rsidRPr="00E15EB8" w:rsidRDefault="00512CC0" w:rsidP="002751C5">
            <w:pPr>
              <w:jc w:val="right"/>
              <w:rPr>
                <w:rFonts w:ascii="Arial" w:hAnsi="Arial" w:cs="Arial"/>
                <w:bCs/>
                <w:lang w:val="en-US"/>
              </w:rPr>
            </w:pPr>
            <w:r w:rsidRPr="00E15EB8">
              <w:rPr>
                <w:rFonts w:ascii="Arial" w:hAnsi="Arial" w:cs="Arial"/>
                <w:bCs/>
                <w:lang w:val="en-US"/>
              </w:rPr>
              <w:t>121±15</w:t>
            </w:r>
          </w:p>
        </w:tc>
        <w:tc>
          <w:tcPr>
            <w:tcW w:w="992" w:type="dxa"/>
            <w:tcBorders>
              <w:left w:val="single" w:sz="4" w:space="0" w:color="auto"/>
              <w:right w:val="single" w:sz="4" w:space="0" w:color="auto"/>
            </w:tcBorders>
          </w:tcPr>
          <w:p w14:paraId="4CD8F7C5" w14:textId="77777777" w:rsidR="00512CC0" w:rsidRPr="00E15EB8" w:rsidRDefault="00512CC0" w:rsidP="002751C5">
            <w:pPr>
              <w:jc w:val="right"/>
              <w:rPr>
                <w:rFonts w:ascii="Arial" w:hAnsi="Arial" w:cs="Arial"/>
                <w:bCs/>
                <w:lang w:val="en-US"/>
              </w:rPr>
            </w:pPr>
          </w:p>
        </w:tc>
        <w:tc>
          <w:tcPr>
            <w:tcW w:w="1701" w:type="dxa"/>
            <w:tcBorders>
              <w:left w:val="single" w:sz="4" w:space="0" w:color="auto"/>
              <w:right w:val="single" w:sz="4" w:space="0" w:color="auto"/>
            </w:tcBorders>
          </w:tcPr>
          <w:p w14:paraId="3AA61BE8" w14:textId="77777777" w:rsidR="00512CC0" w:rsidRPr="00E15EB8" w:rsidRDefault="00512CC0" w:rsidP="002751C5">
            <w:pPr>
              <w:jc w:val="right"/>
              <w:rPr>
                <w:rFonts w:ascii="Arial" w:hAnsi="Arial" w:cs="Arial"/>
                <w:bCs/>
                <w:lang w:val="en-US"/>
              </w:rPr>
            </w:pPr>
            <w:r w:rsidRPr="00E15EB8">
              <w:rPr>
                <w:rFonts w:ascii="Arial" w:hAnsi="Arial" w:cs="Arial"/>
                <w:bCs/>
                <w:lang w:val="en-US"/>
              </w:rPr>
              <w:t>116±13</w:t>
            </w:r>
          </w:p>
        </w:tc>
        <w:tc>
          <w:tcPr>
            <w:tcW w:w="993" w:type="dxa"/>
            <w:tcBorders>
              <w:left w:val="single" w:sz="4" w:space="0" w:color="auto"/>
              <w:right w:val="single" w:sz="4" w:space="0" w:color="auto"/>
            </w:tcBorders>
          </w:tcPr>
          <w:p w14:paraId="118956DF" w14:textId="77777777" w:rsidR="00512CC0" w:rsidRPr="00E15EB8" w:rsidRDefault="00512CC0" w:rsidP="002751C5">
            <w:pPr>
              <w:jc w:val="right"/>
              <w:rPr>
                <w:rFonts w:ascii="Arial" w:hAnsi="Arial" w:cs="Arial"/>
                <w:bCs/>
                <w:lang w:val="en-US"/>
              </w:rPr>
            </w:pPr>
          </w:p>
        </w:tc>
      </w:tr>
      <w:tr w:rsidR="00512CC0" w:rsidRPr="00E15EB8" w14:paraId="243313CA" w14:textId="77777777" w:rsidTr="00867218">
        <w:tc>
          <w:tcPr>
            <w:tcW w:w="6912" w:type="dxa"/>
            <w:tcBorders>
              <w:right w:val="single" w:sz="4" w:space="0" w:color="auto"/>
            </w:tcBorders>
          </w:tcPr>
          <w:p w14:paraId="25BB43B0" w14:textId="77777777" w:rsidR="00512CC0" w:rsidRPr="00E15EB8" w:rsidRDefault="00512CC0" w:rsidP="002751C5">
            <w:pPr>
              <w:pStyle w:val="Listenabsatz"/>
              <w:numPr>
                <w:ilvl w:val="0"/>
                <w:numId w:val="6"/>
              </w:numPr>
              <w:spacing w:line="240" w:lineRule="auto"/>
              <w:ind w:left="284" w:hanging="142"/>
              <w:jc w:val="both"/>
              <w:rPr>
                <w:rFonts w:cs="Arial"/>
                <w:bCs/>
                <w:lang w:val="en-US"/>
              </w:rPr>
            </w:pPr>
            <w:r w:rsidRPr="00E15EB8">
              <w:rPr>
                <w:rFonts w:cs="Arial"/>
                <w:bCs/>
                <w:lang w:val="en-US"/>
              </w:rPr>
              <w:t>QRS-time [</w:t>
            </w:r>
            <w:proofErr w:type="spellStart"/>
            <w:r w:rsidRPr="00E15EB8">
              <w:rPr>
                <w:rFonts w:cs="Arial"/>
                <w:bCs/>
                <w:lang w:val="en-US"/>
              </w:rPr>
              <w:t>ms</w:t>
            </w:r>
            <w:proofErr w:type="spellEnd"/>
            <w:r w:rsidRPr="00E15EB8">
              <w:rPr>
                <w:rFonts w:cs="Arial"/>
                <w:bCs/>
                <w:lang w:val="en-US"/>
              </w:rPr>
              <w:t>]</w:t>
            </w:r>
          </w:p>
        </w:tc>
        <w:tc>
          <w:tcPr>
            <w:tcW w:w="1844" w:type="dxa"/>
            <w:tcBorders>
              <w:left w:val="single" w:sz="4" w:space="0" w:color="auto"/>
              <w:right w:val="single" w:sz="4" w:space="0" w:color="auto"/>
            </w:tcBorders>
          </w:tcPr>
          <w:p w14:paraId="1C2088FD" w14:textId="77777777" w:rsidR="00512CC0" w:rsidRPr="00E15EB8" w:rsidRDefault="00512CC0" w:rsidP="002751C5">
            <w:pPr>
              <w:jc w:val="right"/>
              <w:rPr>
                <w:rFonts w:ascii="Arial" w:hAnsi="Arial" w:cs="Arial"/>
                <w:bCs/>
                <w:lang w:val="en-US"/>
              </w:rPr>
            </w:pPr>
            <w:r w:rsidRPr="00E15EB8">
              <w:rPr>
                <w:rFonts w:ascii="Arial" w:hAnsi="Arial" w:cs="Arial"/>
                <w:bCs/>
                <w:lang w:val="en-US"/>
              </w:rPr>
              <w:t>80±12</w:t>
            </w:r>
          </w:p>
        </w:tc>
        <w:tc>
          <w:tcPr>
            <w:tcW w:w="992" w:type="dxa"/>
            <w:tcBorders>
              <w:left w:val="single" w:sz="4" w:space="0" w:color="auto"/>
              <w:right w:val="single" w:sz="4" w:space="0" w:color="auto"/>
            </w:tcBorders>
          </w:tcPr>
          <w:p w14:paraId="2734016B" w14:textId="77777777" w:rsidR="00512CC0" w:rsidRPr="00E15EB8" w:rsidRDefault="00512CC0" w:rsidP="002751C5">
            <w:pPr>
              <w:jc w:val="right"/>
              <w:rPr>
                <w:rFonts w:ascii="Arial" w:hAnsi="Arial" w:cs="Arial"/>
                <w:bCs/>
                <w:lang w:val="en-US"/>
              </w:rPr>
            </w:pPr>
          </w:p>
        </w:tc>
        <w:tc>
          <w:tcPr>
            <w:tcW w:w="1701" w:type="dxa"/>
            <w:tcBorders>
              <w:left w:val="single" w:sz="4" w:space="0" w:color="auto"/>
              <w:right w:val="single" w:sz="4" w:space="0" w:color="auto"/>
            </w:tcBorders>
          </w:tcPr>
          <w:p w14:paraId="11271F7E" w14:textId="77777777" w:rsidR="00512CC0" w:rsidRPr="00E15EB8" w:rsidRDefault="00512CC0" w:rsidP="002751C5">
            <w:pPr>
              <w:jc w:val="right"/>
              <w:rPr>
                <w:rFonts w:ascii="Arial" w:hAnsi="Arial" w:cs="Arial"/>
                <w:bCs/>
                <w:lang w:val="en-US"/>
              </w:rPr>
            </w:pPr>
            <w:r w:rsidRPr="00E15EB8">
              <w:rPr>
                <w:rFonts w:ascii="Arial" w:hAnsi="Arial" w:cs="Arial"/>
                <w:bCs/>
                <w:lang w:val="en-US"/>
              </w:rPr>
              <w:t>79±7</w:t>
            </w:r>
          </w:p>
        </w:tc>
        <w:tc>
          <w:tcPr>
            <w:tcW w:w="993" w:type="dxa"/>
            <w:tcBorders>
              <w:left w:val="single" w:sz="4" w:space="0" w:color="auto"/>
              <w:right w:val="single" w:sz="4" w:space="0" w:color="auto"/>
            </w:tcBorders>
          </w:tcPr>
          <w:p w14:paraId="24EFF267" w14:textId="77777777" w:rsidR="00512CC0" w:rsidRPr="00E15EB8" w:rsidRDefault="00512CC0" w:rsidP="002751C5">
            <w:pPr>
              <w:jc w:val="right"/>
              <w:rPr>
                <w:rFonts w:ascii="Arial" w:hAnsi="Arial" w:cs="Arial"/>
                <w:bCs/>
                <w:lang w:val="en-US"/>
              </w:rPr>
            </w:pPr>
          </w:p>
        </w:tc>
      </w:tr>
      <w:tr w:rsidR="00512CC0" w:rsidRPr="00E15EB8" w14:paraId="19BA48B1" w14:textId="77777777" w:rsidTr="00867218">
        <w:tc>
          <w:tcPr>
            <w:tcW w:w="6912" w:type="dxa"/>
            <w:tcBorders>
              <w:right w:val="single" w:sz="4" w:space="0" w:color="auto"/>
            </w:tcBorders>
          </w:tcPr>
          <w:p w14:paraId="568AF2F7" w14:textId="77777777" w:rsidR="00512CC0" w:rsidRPr="00E15EB8" w:rsidRDefault="00512CC0" w:rsidP="002751C5">
            <w:pPr>
              <w:pStyle w:val="Listenabsatz"/>
              <w:numPr>
                <w:ilvl w:val="0"/>
                <w:numId w:val="6"/>
              </w:numPr>
              <w:spacing w:line="240" w:lineRule="auto"/>
              <w:ind w:left="284" w:hanging="142"/>
              <w:jc w:val="both"/>
              <w:rPr>
                <w:rFonts w:cs="Arial"/>
                <w:bCs/>
                <w:lang w:val="en-US"/>
              </w:rPr>
            </w:pPr>
            <w:proofErr w:type="spellStart"/>
            <w:r w:rsidRPr="00E15EB8">
              <w:rPr>
                <w:rFonts w:cs="Arial"/>
                <w:bCs/>
                <w:lang w:val="en-US"/>
              </w:rPr>
              <w:t>QTc</w:t>
            </w:r>
            <w:proofErr w:type="spellEnd"/>
            <w:r w:rsidRPr="00E15EB8">
              <w:rPr>
                <w:rFonts w:cs="Arial"/>
                <w:bCs/>
                <w:lang w:val="en-US"/>
              </w:rPr>
              <w:t>-time [</w:t>
            </w:r>
            <w:proofErr w:type="spellStart"/>
            <w:r w:rsidRPr="00E15EB8">
              <w:rPr>
                <w:rFonts w:cs="Arial"/>
                <w:bCs/>
                <w:lang w:val="en-US"/>
              </w:rPr>
              <w:t>ms</w:t>
            </w:r>
            <w:proofErr w:type="spellEnd"/>
            <w:r w:rsidRPr="00E15EB8">
              <w:rPr>
                <w:rFonts w:cs="Arial"/>
                <w:bCs/>
                <w:lang w:val="en-US"/>
              </w:rPr>
              <w:t>]</w:t>
            </w:r>
          </w:p>
        </w:tc>
        <w:tc>
          <w:tcPr>
            <w:tcW w:w="1844" w:type="dxa"/>
            <w:tcBorders>
              <w:left w:val="single" w:sz="4" w:space="0" w:color="auto"/>
              <w:right w:val="single" w:sz="4" w:space="0" w:color="auto"/>
            </w:tcBorders>
          </w:tcPr>
          <w:p w14:paraId="2B97CB9E" w14:textId="77777777" w:rsidR="00512CC0" w:rsidRPr="00E15EB8" w:rsidRDefault="00512CC0" w:rsidP="002751C5">
            <w:pPr>
              <w:jc w:val="right"/>
              <w:rPr>
                <w:rFonts w:ascii="Arial" w:hAnsi="Arial" w:cs="Arial"/>
                <w:bCs/>
                <w:lang w:val="en-US"/>
              </w:rPr>
            </w:pPr>
            <w:r w:rsidRPr="00E15EB8">
              <w:rPr>
                <w:rFonts w:ascii="Arial" w:hAnsi="Arial" w:cs="Arial"/>
                <w:bCs/>
                <w:lang w:val="en-US"/>
              </w:rPr>
              <w:t>403±23</w:t>
            </w:r>
          </w:p>
        </w:tc>
        <w:tc>
          <w:tcPr>
            <w:tcW w:w="992" w:type="dxa"/>
            <w:tcBorders>
              <w:left w:val="single" w:sz="4" w:space="0" w:color="auto"/>
              <w:right w:val="single" w:sz="4" w:space="0" w:color="auto"/>
            </w:tcBorders>
          </w:tcPr>
          <w:p w14:paraId="796B36B9" w14:textId="77777777" w:rsidR="00512CC0" w:rsidRPr="00E15EB8" w:rsidRDefault="00512CC0" w:rsidP="002751C5">
            <w:pPr>
              <w:jc w:val="right"/>
              <w:rPr>
                <w:rFonts w:ascii="Arial" w:hAnsi="Arial" w:cs="Arial"/>
                <w:bCs/>
                <w:lang w:val="en-US"/>
              </w:rPr>
            </w:pPr>
          </w:p>
        </w:tc>
        <w:tc>
          <w:tcPr>
            <w:tcW w:w="1701" w:type="dxa"/>
            <w:tcBorders>
              <w:left w:val="single" w:sz="4" w:space="0" w:color="auto"/>
              <w:right w:val="single" w:sz="4" w:space="0" w:color="auto"/>
            </w:tcBorders>
          </w:tcPr>
          <w:p w14:paraId="211F5E9B" w14:textId="77777777" w:rsidR="00512CC0" w:rsidRPr="00E15EB8" w:rsidRDefault="00512CC0" w:rsidP="002751C5">
            <w:pPr>
              <w:jc w:val="right"/>
              <w:rPr>
                <w:rFonts w:ascii="Arial" w:hAnsi="Arial" w:cs="Arial"/>
                <w:bCs/>
                <w:lang w:val="en-US"/>
              </w:rPr>
            </w:pPr>
            <w:r w:rsidRPr="00E15EB8">
              <w:rPr>
                <w:rFonts w:ascii="Arial" w:hAnsi="Arial" w:cs="Arial"/>
                <w:bCs/>
                <w:lang w:val="en-US"/>
              </w:rPr>
              <w:t>406±24</w:t>
            </w:r>
          </w:p>
        </w:tc>
        <w:tc>
          <w:tcPr>
            <w:tcW w:w="993" w:type="dxa"/>
            <w:tcBorders>
              <w:left w:val="single" w:sz="4" w:space="0" w:color="auto"/>
              <w:right w:val="single" w:sz="4" w:space="0" w:color="auto"/>
            </w:tcBorders>
          </w:tcPr>
          <w:p w14:paraId="4B7D1C7A" w14:textId="77777777" w:rsidR="00512CC0" w:rsidRPr="00E15EB8" w:rsidRDefault="00512CC0" w:rsidP="002751C5">
            <w:pPr>
              <w:jc w:val="right"/>
              <w:rPr>
                <w:rFonts w:ascii="Arial" w:hAnsi="Arial" w:cs="Arial"/>
                <w:bCs/>
                <w:lang w:val="en-US"/>
              </w:rPr>
            </w:pPr>
          </w:p>
        </w:tc>
      </w:tr>
      <w:tr w:rsidR="00512CC0" w:rsidRPr="00E15EB8" w14:paraId="3CE82EFA" w14:textId="77777777" w:rsidTr="00867218">
        <w:tc>
          <w:tcPr>
            <w:tcW w:w="6912" w:type="dxa"/>
            <w:tcBorders>
              <w:bottom w:val="nil"/>
              <w:right w:val="single" w:sz="4" w:space="0" w:color="auto"/>
            </w:tcBorders>
          </w:tcPr>
          <w:p w14:paraId="1A837603" w14:textId="77777777" w:rsidR="00512CC0" w:rsidRPr="00E15EB8" w:rsidRDefault="00512CC0" w:rsidP="002751C5">
            <w:pPr>
              <w:ind w:left="284" w:hanging="142"/>
              <w:rPr>
                <w:rFonts w:ascii="Arial" w:hAnsi="Arial" w:cs="Arial"/>
                <w:bCs/>
                <w:lang w:val="en-US"/>
              </w:rPr>
            </w:pPr>
            <w:r w:rsidRPr="00E15EB8">
              <w:rPr>
                <w:rFonts w:ascii="Arial" w:hAnsi="Arial" w:cs="Arial"/>
                <w:bCs/>
                <w:lang w:val="en-US"/>
              </w:rPr>
              <w:t>- Pattern of right ventricular hypertrophy</w:t>
            </w:r>
          </w:p>
        </w:tc>
        <w:tc>
          <w:tcPr>
            <w:tcW w:w="1844" w:type="dxa"/>
            <w:tcBorders>
              <w:left w:val="single" w:sz="4" w:space="0" w:color="auto"/>
              <w:bottom w:val="nil"/>
              <w:right w:val="single" w:sz="4" w:space="0" w:color="auto"/>
            </w:tcBorders>
          </w:tcPr>
          <w:p w14:paraId="4052FE0C" w14:textId="77777777" w:rsidR="00512CC0" w:rsidRPr="00E15EB8" w:rsidRDefault="00512CC0" w:rsidP="002751C5">
            <w:pPr>
              <w:jc w:val="right"/>
              <w:rPr>
                <w:rFonts w:ascii="Arial" w:hAnsi="Arial" w:cs="Arial"/>
                <w:bCs/>
                <w:lang w:val="en-US"/>
              </w:rPr>
            </w:pPr>
            <w:r w:rsidRPr="00E15EB8">
              <w:rPr>
                <w:rFonts w:ascii="Arial" w:hAnsi="Arial" w:cs="Arial"/>
                <w:bCs/>
                <w:lang w:val="en-US"/>
              </w:rPr>
              <w:t>5%</w:t>
            </w:r>
          </w:p>
        </w:tc>
        <w:tc>
          <w:tcPr>
            <w:tcW w:w="992" w:type="dxa"/>
            <w:tcBorders>
              <w:left w:val="single" w:sz="4" w:space="0" w:color="auto"/>
              <w:bottom w:val="nil"/>
              <w:right w:val="single" w:sz="4" w:space="0" w:color="auto"/>
            </w:tcBorders>
          </w:tcPr>
          <w:p w14:paraId="4AE8EB99" w14:textId="77777777" w:rsidR="00512CC0" w:rsidRPr="00E15EB8" w:rsidRDefault="00512CC0" w:rsidP="002751C5">
            <w:pPr>
              <w:jc w:val="right"/>
              <w:rPr>
                <w:rFonts w:ascii="Arial" w:hAnsi="Arial" w:cs="Arial"/>
                <w:bCs/>
                <w:lang w:val="en-US"/>
              </w:rPr>
            </w:pPr>
            <w:r w:rsidRPr="00E15EB8">
              <w:rPr>
                <w:rFonts w:ascii="Arial" w:hAnsi="Arial" w:cs="Arial"/>
                <w:bCs/>
                <w:lang w:val="en-US"/>
              </w:rPr>
              <w:t>1/21</w:t>
            </w:r>
          </w:p>
        </w:tc>
        <w:tc>
          <w:tcPr>
            <w:tcW w:w="1701" w:type="dxa"/>
            <w:tcBorders>
              <w:left w:val="single" w:sz="4" w:space="0" w:color="auto"/>
              <w:bottom w:val="nil"/>
              <w:right w:val="single" w:sz="4" w:space="0" w:color="auto"/>
            </w:tcBorders>
          </w:tcPr>
          <w:p w14:paraId="64A3333B" w14:textId="77777777" w:rsidR="00512CC0" w:rsidRPr="00E15EB8" w:rsidRDefault="00512CC0" w:rsidP="002751C5">
            <w:pPr>
              <w:jc w:val="right"/>
              <w:rPr>
                <w:rFonts w:ascii="Arial" w:hAnsi="Arial" w:cs="Arial"/>
                <w:bCs/>
                <w:lang w:val="en-US"/>
              </w:rPr>
            </w:pPr>
            <w:r w:rsidRPr="00E15EB8">
              <w:rPr>
                <w:rFonts w:ascii="Arial" w:hAnsi="Arial" w:cs="Arial"/>
                <w:bCs/>
                <w:lang w:val="en-US"/>
              </w:rPr>
              <w:t>0%</w:t>
            </w:r>
          </w:p>
        </w:tc>
        <w:tc>
          <w:tcPr>
            <w:tcW w:w="993" w:type="dxa"/>
            <w:tcBorders>
              <w:left w:val="single" w:sz="4" w:space="0" w:color="auto"/>
              <w:bottom w:val="nil"/>
              <w:right w:val="single" w:sz="4" w:space="0" w:color="auto"/>
            </w:tcBorders>
          </w:tcPr>
          <w:p w14:paraId="63F158CA" w14:textId="77777777" w:rsidR="00512CC0" w:rsidRPr="00E15EB8" w:rsidRDefault="00512CC0" w:rsidP="002751C5">
            <w:pPr>
              <w:jc w:val="right"/>
              <w:rPr>
                <w:rFonts w:ascii="Arial" w:hAnsi="Arial" w:cs="Arial"/>
                <w:bCs/>
                <w:lang w:val="en-US"/>
              </w:rPr>
            </w:pPr>
            <w:r w:rsidRPr="00E15EB8">
              <w:rPr>
                <w:rFonts w:ascii="Arial" w:hAnsi="Arial" w:cs="Arial"/>
                <w:bCs/>
                <w:lang w:val="en-US"/>
              </w:rPr>
              <w:t>0/17</w:t>
            </w:r>
          </w:p>
        </w:tc>
      </w:tr>
      <w:tr w:rsidR="00512CC0" w:rsidRPr="00E15EB8" w14:paraId="04F0F7AB" w14:textId="77777777" w:rsidTr="00867218">
        <w:tc>
          <w:tcPr>
            <w:tcW w:w="6912" w:type="dxa"/>
            <w:tcBorders>
              <w:bottom w:val="single" w:sz="2" w:space="0" w:color="auto"/>
              <w:right w:val="single" w:sz="4" w:space="0" w:color="auto"/>
            </w:tcBorders>
          </w:tcPr>
          <w:p w14:paraId="325EEE62" w14:textId="77777777" w:rsidR="00512CC0" w:rsidRPr="00E15EB8" w:rsidRDefault="00512CC0" w:rsidP="002751C5">
            <w:pPr>
              <w:ind w:left="284" w:hanging="142"/>
              <w:rPr>
                <w:rFonts w:ascii="Arial" w:hAnsi="Arial" w:cs="Arial"/>
                <w:bCs/>
                <w:lang w:val="en-US"/>
              </w:rPr>
            </w:pPr>
            <w:r w:rsidRPr="00E15EB8">
              <w:rPr>
                <w:rFonts w:ascii="Arial" w:hAnsi="Arial" w:cs="Arial"/>
                <w:bCs/>
                <w:lang w:val="en-US"/>
              </w:rPr>
              <w:t>- Pattern of left ventricular hypertrophy</w:t>
            </w:r>
          </w:p>
        </w:tc>
        <w:tc>
          <w:tcPr>
            <w:tcW w:w="1844" w:type="dxa"/>
            <w:tcBorders>
              <w:left w:val="single" w:sz="4" w:space="0" w:color="auto"/>
              <w:bottom w:val="single" w:sz="2" w:space="0" w:color="auto"/>
              <w:right w:val="single" w:sz="4" w:space="0" w:color="auto"/>
            </w:tcBorders>
          </w:tcPr>
          <w:p w14:paraId="7EEBFCF7" w14:textId="77777777" w:rsidR="00512CC0" w:rsidRPr="00E15EB8" w:rsidRDefault="00512CC0" w:rsidP="002751C5">
            <w:pPr>
              <w:jc w:val="right"/>
              <w:rPr>
                <w:rFonts w:ascii="Arial" w:hAnsi="Arial" w:cs="Arial"/>
                <w:bCs/>
                <w:lang w:val="en-US"/>
              </w:rPr>
            </w:pPr>
            <w:r w:rsidRPr="00E15EB8">
              <w:rPr>
                <w:rFonts w:ascii="Arial" w:hAnsi="Arial" w:cs="Arial"/>
                <w:bCs/>
                <w:lang w:val="en-US"/>
              </w:rPr>
              <w:t>0%</w:t>
            </w:r>
          </w:p>
        </w:tc>
        <w:tc>
          <w:tcPr>
            <w:tcW w:w="992" w:type="dxa"/>
            <w:tcBorders>
              <w:left w:val="single" w:sz="4" w:space="0" w:color="auto"/>
              <w:bottom w:val="single" w:sz="2" w:space="0" w:color="auto"/>
              <w:right w:val="single" w:sz="4" w:space="0" w:color="auto"/>
            </w:tcBorders>
          </w:tcPr>
          <w:p w14:paraId="3E5487FE" w14:textId="77777777" w:rsidR="00512CC0" w:rsidRPr="00E15EB8" w:rsidRDefault="00512CC0" w:rsidP="002751C5">
            <w:pPr>
              <w:jc w:val="right"/>
              <w:rPr>
                <w:rFonts w:ascii="Arial" w:hAnsi="Arial" w:cs="Arial"/>
                <w:bCs/>
                <w:lang w:val="en-US"/>
              </w:rPr>
            </w:pPr>
            <w:r w:rsidRPr="00E15EB8">
              <w:rPr>
                <w:rFonts w:ascii="Arial" w:hAnsi="Arial" w:cs="Arial"/>
                <w:bCs/>
                <w:lang w:val="en-US"/>
              </w:rPr>
              <w:t>0/21</w:t>
            </w:r>
          </w:p>
        </w:tc>
        <w:tc>
          <w:tcPr>
            <w:tcW w:w="1701" w:type="dxa"/>
            <w:tcBorders>
              <w:left w:val="single" w:sz="4" w:space="0" w:color="auto"/>
              <w:bottom w:val="single" w:sz="2" w:space="0" w:color="auto"/>
              <w:right w:val="single" w:sz="4" w:space="0" w:color="auto"/>
            </w:tcBorders>
          </w:tcPr>
          <w:p w14:paraId="4BF1E347" w14:textId="77777777" w:rsidR="00512CC0" w:rsidRPr="00E15EB8" w:rsidRDefault="00512CC0" w:rsidP="002751C5">
            <w:pPr>
              <w:jc w:val="right"/>
              <w:rPr>
                <w:rFonts w:ascii="Arial" w:hAnsi="Arial" w:cs="Arial"/>
                <w:bCs/>
                <w:lang w:val="en-US"/>
              </w:rPr>
            </w:pPr>
            <w:r w:rsidRPr="00E15EB8">
              <w:rPr>
                <w:rFonts w:ascii="Arial" w:hAnsi="Arial" w:cs="Arial"/>
                <w:bCs/>
                <w:lang w:val="en-US"/>
              </w:rPr>
              <w:t>0%</w:t>
            </w:r>
          </w:p>
        </w:tc>
        <w:tc>
          <w:tcPr>
            <w:tcW w:w="993" w:type="dxa"/>
            <w:tcBorders>
              <w:left w:val="single" w:sz="4" w:space="0" w:color="auto"/>
              <w:bottom w:val="single" w:sz="2" w:space="0" w:color="auto"/>
              <w:right w:val="single" w:sz="4" w:space="0" w:color="auto"/>
            </w:tcBorders>
          </w:tcPr>
          <w:p w14:paraId="19A909FD" w14:textId="77777777" w:rsidR="00512CC0" w:rsidRPr="00E15EB8" w:rsidRDefault="00512CC0" w:rsidP="002751C5">
            <w:pPr>
              <w:jc w:val="right"/>
              <w:rPr>
                <w:rFonts w:ascii="Arial" w:hAnsi="Arial" w:cs="Arial"/>
                <w:bCs/>
                <w:lang w:val="en-US"/>
              </w:rPr>
            </w:pPr>
            <w:r w:rsidRPr="00E15EB8">
              <w:rPr>
                <w:rFonts w:ascii="Arial" w:hAnsi="Arial" w:cs="Arial"/>
                <w:bCs/>
                <w:lang w:val="en-US"/>
              </w:rPr>
              <w:t>0/21</w:t>
            </w:r>
          </w:p>
        </w:tc>
      </w:tr>
      <w:tr w:rsidR="00512CC0" w:rsidRPr="00E15EB8" w14:paraId="6BBDBFC7" w14:textId="77777777" w:rsidTr="00867218">
        <w:tc>
          <w:tcPr>
            <w:tcW w:w="6912" w:type="dxa"/>
            <w:tcBorders>
              <w:top w:val="single" w:sz="2" w:space="0" w:color="auto"/>
              <w:bottom w:val="single" w:sz="4" w:space="0" w:color="auto"/>
              <w:right w:val="single" w:sz="4" w:space="0" w:color="auto"/>
            </w:tcBorders>
          </w:tcPr>
          <w:p w14:paraId="2B5A1CE9" w14:textId="77777777" w:rsidR="00512CC0" w:rsidRPr="00E15EB8" w:rsidRDefault="00512CC0" w:rsidP="002751C5">
            <w:pPr>
              <w:rPr>
                <w:rFonts w:ascii="Arial" w:hAnsi="Arial" w:cs="Arial"/>
                <w:b/>
                <w:bCs/>
                <w:lang w:val="en-US"/>
              </w:rPr>
            </w:pPr>
            <w:r w:rsidRPr="00E15EB8">
              <w:rPr>
                <w:rFonts w:ascii="Arial" w:hAnsi="Arial" w:cs="Arial"/>
                <w:b/>
                <w:bCs/>
                <w:lang w:val="en-US"/>
              </w:rPr>
              <w:t>Holter-Electrocardiogram (Holter-ECG)</w:t>
            </w:r>
          </w:p>
        </w:tc>
        <w:tc>
          <w:tcPr>
            <w:tcW w:w="1844" w:type="dxa"/>
            <w:tcBorders>
              <w:top w:val="single" w:sz="2" w:space="0" w:color="auto"/>
              <w:left w:val="single" w:sz="4" w:space="0" w:color="auto"/>
              <w:bottom w:val="single" w:sz="4" w:space="0" w:color="auto"/>
              <w:right w:val="single" w:sz="4" w:space="0" w:color="auto"/>
            </w:tcBorders>
          </w:tcPr>
          <w:p w14:paraId="3B13DC8E" w14:textId="77777777" w:rsidR="00512CC0" w:rsidRPr="00E15EB8" w:rsidRDefault="00512CC0" w:rsidP="002751C5">
            <w:pPr>
              <w:jc w:val="right"/>
              <w:rPr>
                <w:rFonts w:ascii="Arial" w:hAnsi="Arial" w:cs="Arial"/>
                <w:bCs/>
                <w:lang w:val="en-US"/>
              </w:rPr>
            </w:pPr>
          </w:p>
        </w:tc>
        <w:tc>
          <w:tcPr>
            <w:tcW w:w="992" w:type="dxa"/>
            <w:tcBorders>
              <w:top w:val="single" w:sz="2" w:space="0" w:color="auto"/>
              <w:left w:val="single" w:sz="4" w:space="0" w:color="auto"/>
              <w:bottom w:val="single" w:sz="4" w:space="0" w:color="auto"/>
              <w:right w:val="single" w:sz="4" w:space="0" w:color="auto"/>
            </w:tcBorders>
          </w:tcPr>
          <w:p w14:paraId="0400F920" w14:textId="77777777" w:rsidR="00512CC0" w:rsidRPr="00E15EB8" w:rsidRDefault="00512CC0" w:rsidP="002751C5">
            <w:pPr>
              <w:jc w:val="center"/>
              <w:rPr>
                <w:rFonts w:ascii="Arial" w:hAnsi="Arial" w:cs="Arial"/>
                <w:bCs/>
                <w:lang w:val="en-US"/>
              </w:rPr>
            </w:pPr>
            <w:r w:rsidRPr="00E15EB8">
              <w:rPr>
                <w:rFonts w:ascii="Arial" w:hAnsi="Arial" w:cs="Arial"/>
                <w:bCs/>
                <w:lang w:val="en-US"/>
              </w:rPr>
              <w:t>n=20</w:t>
            </w:r>
          </w:p>
        </w:tc>
        <w:tc>
          <w:tcPr>
            <w:tcW w:w="1701" w:type="dxa"/>
            <w:tcBorders>
              <w:top w:val="single" w:sz="2" w:space="0" w:color="auto"/>
              <w:left w:val="single" w:sz="4" w:space="0" w:color="auto"/>
              <w:bottom w:val="single" w:sz="4" w:space="0" w:color="auto"/>
              <w:right w:val="single" w:sz="4" w:space="0" w:color="auto"/>
            </w:tcBorders>
          </w:tcPr>
          <w:p w14:paraId="3461E351" w14:textId="77777777" w:rsidR="00512CC0" w:rsidRPr="00E15EB8" w:rsidRDefault="00512CC0" w:rsidP="002751C5">
            <w:pPr>
              <w:jc w:val="right"/>
              <w:rPr>
                <w:rFonts w:ascii="Arial" w:hAnsi="Arial" w:cs="Arial"/>
                <w:bCs/>
                <w:lang w:val="en-US"/>
              </w:rPr>
            </w:pPr>
          </w:p>
        </w:tc>
        <w:tc>
          <w:tcPr>
            <w:tcW w:w="993" w:type="dxa"/>
            <w:tcBorders>
              <w:top w:val="single" w:sz="2" w:space="0" w:color="auto"/>
              <w:left w:val="single" w:sz="4" w:space="0" w:color="auto"/>
              <w:bottom w:val="single" w:sz="4" w:space="0" w:color="auto"/>
              <w:right w:val="single" w:sz="4" w:space="0" w:color="auto"/>
            </w:tcBorders>
          </w:tcPr>
          <w:p w14:paraId="2A5A7816" w14:textId="77777777" w:rsidR="00512CC0" w:rsidRPr="00E15EB8" w:rsidRDefault="00512CC0" w:rsidP="002751C5">
            <w:pPr>
              <w:jc w:val="right"/>
              <w:rPr>
                <w:rFonts w:ascii="Arial" w:hAnsi="Arial" w:cs="Arial"/>
                <w:bCs/>
                <w:lang w:val="en-US"/>
              </w:rPr>
            </w:pPr>
            <w:r w:rsidRPr="00E15EB8">
              <w:rPr>
                <w:rFonts w:ascii="Arial" w:hAnsi="Arial" w:cs="Arial"/>
                <w:bCs/>
                <w:lang w:val="en-US"/>
              </w:rPr>
              <w:t>n=15</w:t>
            </w:r>
          </w:p>
        </w:tc>
      </w:tr>
      <w:tr w:rsidR="00512CC0" w:rsidRPr="00E15EB8" w14:paraId="3913F247" w14:textId="77777777" w:rsidTr="00867218">
        <w:tc>
          <w:tcPr>
            <w:tcW w:w="6912" w:type="dxa"/>
            <w:tcBorders>
              <w:top w:val="nil"/>
              <w:bottom w:val="nil"/>
              <w:right w:val="single" w:sz="4" w:space="0" w:color="auto"/>
            </w:tcBorders>
          </w:tcPr>
          <w:p w14:paraId="697322B0" w14:textId="77777777" w:rsidR="00512CC0" w:rsidRPr="00E15EB8" w:rsidRDefault="00512CC0" w:rsidP="002751C5">
            <w:pPr>
              <w:pStyle w:val="Listenabsatz"/>
              <w:numPr>
                <w:ilvl w:val="0"/>
                <w:numId w:val="6"/>
              </w:numPr>
              <w:spacing w:line="240" w:lineRule="auto"/>
              <w:ind w:left="284" w:hanging="142"/>
              <w:jc w:val="both"/>
              <w:rPr>
                <w:rFonts w:cs="Arial"/>
                <w:bCs/>
                <w:lang w:val="en-US"/>
              </w:rPr>
            </w:pPr>
            <w:r w:rsidRPr="00E15EB8">
              <w:rPr>
                <w:rFonts w:cs="Arial"/>
                <w:bCs/>
                <w:lang w:val="en-US"/>
              </w:rPr>
              <w:t>Mean ventricular heart rate [beats/min]</w:t>
            </w:r>
          </w:p>
        </w:tc>
        <w:tc>
          <w:tcPr>
            <w:tcW w:w="1844" w:type="dxa"/>
            <w:tcBorders>
              <w:top w:val="nil"/>
              <w:left w:val="single" w:sz="4" w:space="0" w:color="auto"/>
              <w:bottom w:val="nil"/>
              <w:right w:val="single" w:sz="4" w:space="0" w:color="auto"/>
            </w:tcBorders>
          </w:tcPr>
          <w:p w14:paraId="01069B46" w14:textId="77777777" w:rsidR="00512CC0" w:rsidRPr="00E15EB8" w:rsidRDefault="00512CC0" w:rsidP="002751C5">
            <w:pPr>
              <w:jc w:val="right"/>
              <w:rPr>
                <w:rFonts w:ascii="Arial" w:hAnsi="Arial" w:cs="Arial"/>
                <w:bCs/>
                <w:lang w:val="en-US"/>
              </w:rPr>
            </w:pPr>
            <w:r w:rsidRPr="00E15EB8">
              <w:rPr>
                <w:rFonts w:ascii="Arial" w:hAnsi="Arial" w:cs="Arial"/>
                <w:bCs/>
                <w:lang w:val="en-US"/>
              </w:rPr>
              <w:t>90±12</w:t>
            </w:r>
          </w:p>
        </w:tc>
        <w:tc>
          <w:tcPr>
            <w:tcW w:w="992" w:type="dxa"/>
            <w:tcBorders>
              <w:top w:val="nil"/>
              <w:left w:val="single" w:sz="4" w:space="0" w:color="auto"/>
              <w:bottom w:val="nil"/>
              <w:right w:val="single" w:sz="4" w:space="0" w:color="auto"/>
            </w:tcBorders>
          </w:tcPr>
          <w:p w14:paraId="757F7E07" w14:textId="77777777" w:rsidR="00512CC0" w:rsidRPr="00E15EB8" w:rsidRDefault="00512CC0" w:rsidP="002751C5">
            <w:pPr>
              <w:jc w:val="right"/>
              <w:rPr>
                <w:rFonts w:ascii="Arial" w:hAnsi="Arial" w:cs="Arial"/>
                <w:bCs/>
                <w:lang w:val="en-US"/>
              </w:rPr>
            </w:pPr>
          </w:p>
        </w:tc>
        <w:tc>
          <w:tcPr>
            <w:tcW w:w="1701" w:type="dxa"/>
            <w:tcBorders>
              <w:top w:val="nil"/>
              <w:left w:val="single" w:sz="4" w:space="0" w:color="auto"/>
              <w:bottom w:val="nil"/>
              <w:right w:val="single" w:sz="4" w:space="0" w:color="auto"/>
            </w:tcBorders>
          </w:tcPr>
          <w:p w14:paraId="3712DC30" w14:textId="77777777" w:rsidR="00512CC0" w:rsidRPr="00E15EB8" w:rsidRDefault="00512CC0" w:rsidP="002751C5">
            <w:pPr>
              <w:jc w:val="right"/>
              <w:rPr>
                <w:rFonts w:ascii="Arial" w:hAnsi="Arial" w:cs="Arial"/>
                <w:bCs/>
                <w:lang w:val="en-US"/>
              </w:rPr>
            </w:pPr>
            <w:r w:rsidRPr="00E15EB8">
              <w:rPr>
                <w:rFonts w:ascii="Arial" w:hAnsi="Arial" w:cs="Arial"/>
                <w:bCs/>
                <w:lang w:val="en-US"/>
              </w:rPr>
              <w:t>97±9</w:t>
            </w:r>
          </w:p>
        </w:tc>
        <w:tc>
          <w:tcPr>
            <w:tcW w:w="993" w:type="dxa"/>
            <w:tcBorders>
              <w:top w:val="nil"/>
              <w:left w:val="single" w:sz="4" w:space="0" w:color="auto"/>
              <w:bottom w:val="nil"/>
              <w:right w:val="single" w:sz="4" w:space="0" w:color="auto"/>
            </w:tcBorders>
          </w:tcPr>
          <w:p w14:paraId="6995F63A" w14:textId="77777777" w:rsidR="00512CC0" w:rsidRPr="00E15EB8" w:rsidRDefault="00512CC0" w:rsidP="002751C5">
            <w:pPr>
              <w:jc w:val="right"/>
              <w:rPr>
                <w:rFonts w:ascii="Arial" w:hAnsi="Arial" w:cs="Arial"/>
                <w:bCs/>
                <w:lang w:val="en-US"/>
              </w:rPr>
            </w:pPr>
          </w:p>
        </w:tc>
      </w:tr>
      <w:tr w:rsidR="00512CC0" w:rsidRPr="00E15EB8" w14:paraId="32310150" w14:textId="77777777" w:rsidTr="00867218">
        <w:tc>
          <w:tcPr>
            <w:tcW w:w="6912" w:type="dxa"/>
            <w:tcBorders>
              <w:top w:val="nil"/>
              <w:bottom w:val="nil"/>
              <w:right w:val="single" w:sz="4" w:space="0" w:color="auto"/>
            </w:tcBorders>
          </w:tcPr>
          <w:p w14:paraId="4D425426" w14:textId="77777777" w:rsidR="00512CC0" w:rsidRPr="00E15EB8" w:rsidRDefault="00512CC0" w:rsidP="002751C5">
            <w:pPr>
              <w:pStyle w:val="Listenabsatz"/>
              <w:numPr>
                <w:ilvl w:val="0"/>
                <w:numId w:val="6"/>
              </w:numPr>
              <w:spacing w:line="240" w:lineRule="auto"/>
              <w:ind w:left="284" w:hanging="142"/>
              <w:jc w:val="both"/>
              <w:rPr>
                <w:rFonts w:cs="Arial"/>
                <w:bCs/>
                <w:lang w:val="en-US"/>
              </w:rPr>
            </w:pPr>
            <w:r w:rsidRPr="00E15EB8">
              <w:rPr>
                <w:rFonts w:cs="Arial"/>
                <w:bCs/>
                <w:lang w:val="en-US"/>
              </w:rPr>
              <w:t>Presence of supraventricular tachycardia</w:t>
            </w:r>
          </w:p>
        </w:tc>
        <w:tc>
          <w:tcPr>
            <w:tcW w:w="1844" w:type="dxa"/>
            <w:tcBorders>
              <w:top w:val="nil"/>
              <w:left w:val="single" w:sz="4" w:space="0" w:color="auto"/>
              <w:bottom w:val="nil"/>
              <w:right w:val="single" w:sz="4" w:space="0" w:color="auto"/>
            </w:tcBorders>
          </w:tcPr>
          <w:p w14:paraId="04A32527" w14:textId="77777777" w:rsidR="00512CC0" w:rsidRPr="00E15EB8" w:rsidRDefault="00512CC0" w:rsidP="002751C5">
            <w:pPr>
              <w:jc w:val="right"/>
              <w:rPr>
                <w:rFonts w:ascii="Arial" w:hAnsi="Arial" w:cs="Arial"/>
                <w:bCs/>
                <w:lang w:val="en-US"/>
              </w:rPr>
            </w:pPr>
            <w:r w:rsidRPr="00E15EB8">
              <w:rPr>
                <w:rFonts w:ascii="Arial" w:hAnsi="Arial" w:cs="Arial"/>
                <w:bCs/>
                <w:lang w:val="en-US"/>
              </w:rPr>
              <w:t>0%</w:t>
            </w:r>
          </w:p>
        </w:tc>
        <w:tc>
          <w:tcPr>
            <w:tcW w:w="992" w:type="dxa"/>
            <w:tcBorders>
              <w:top w:val="nil"/>
              <w:left w:val="single" w:sz="4" w:space="0" w:color="auto"/>
              <w:bottom w:val="nil"/>
              <w:right w:val="single" w:sz="4" w:space="0" w:color="auto"/>
            </w:tcBorders>
          </w:tcPr>
          <w:p w14:paraId="01D4F980" w14:textId="77777777" w:rsidR="00512CC0" w:rsidRPr="00E15EB8" w:rsidRDefault="00512CC0" w:rsidP="002751C5">
            <w:pPr>
              <w:jc w:val="right"/>
              <w:rPr>
                <w:rFonts w:ascii="Arial" w:hAnsi="Arial" w:cs="Arial"/>
                <w:bCs/>
                <w:lang w:val="en-US"/>
              </w:rPr>
            </w:pPr>
            <w:r w:rsidRPr="00E15EB8">
              <w:rPr>
                <w:rFonts w:ascii="Arial" w:hAnsi="Arial" w:cs="Arial"/>
                <w:bCs/>
                <w:lang w:val="en-US"/>
              </w:rPr>
              <w:t>0/20</w:t>
            </w:r>
          </w:p>
        </w:tc>
        <w:tc>
          <w:tcPr>
            <w:tcW w:w="1701" w:type="dxa"/>
            <w:tcBorders>
              <w:top w:val="nil"/>
              <w:left w:val="single" w:sz="4" w:space="0" w:color="auto"/>
              <w:bottom w:val="nil"/>
              <w:right w:val="single" w:sz="4" w:space="0" w:color="auto"/>
            </w:tcBorders>
          </w:tcPr>
          <w:p w14:paraId="62745D0B" w14:textId="77777777" w:rsidR="00512CC0" w:rsidRPr="00E15EB8" w:rsidRDefault="00512CC0" w:rsidP="002751C5">
            <w:pPr>
              <w:jc w:val="right"/>
              <w:rPr>
                <w:rFonts w:ascii="Arial" w:hAnsi="Arial" w:cs="Arial"/>
                <w:bCs/>
                <w:lang w:val="en-US"/>
              </w:rPr>
            </w:pPr>
            <w:r w:rsidRPr="00E15EB8">
              <w:rPr>
                <w:rFonts w:ascii="Arial" w:hAnsi="Arial" w:cs="Arial"/>
                <w:bCs/>
                <w:lang w:val="en-US"/>
              </w:rPr>
              <w:t>0%</w:t>
            </w:r>
          </w:p>
        </w:tc>
        <w:tc>
          <w:tcPr>
            <w:tcW w:w="993" w:type="dxa"/>
            <w:tcBorders>
              <w:top w:val="nil"/>
              <w:left w:val="single" w:sz="4" w:space="0" w:color="auto"/>
              <w:bottom w:val="nil"/>
              <w:right w:val="single" w:sz="4" w:space="0" w:color="auto"/>
            </w:tcBorders>
          </w:tcPr>
          <w:p w14:paraId="25225C05" w14:textId="77777777" w:rsidR="00512CC0" w:rsidRPr="00E15EB8" w:rsidRDefault="00512CC0" w:rsidP="002751C5">
            <w:pPr>
              <w:jc w:val="right"/>
              <w:rPr>
                <w:rFonts w:ascii="Arial" w:hAnsi="Arial" w:cs="Arial"/>
                <w:bCs/>
                <w:lang w:val="en-US"/>
              </w:rPr>
            </w:pPr>
            <w:r w:rsidRPr="00E15EB8">
              <w:rPr>
                <w:rFonts w:ascii="Arial" w:hAnsi="Arial" w:cs="Arial"/>
                <w:bCs/>
                <w:lang w:val="en-US"/>
              </w:rPr>
              <w:t>15/15</w:t>
            </w:r>
          </w:p>
        </w:tc>
      </w:tr>
      <w:tr w:rsidR="00512CC0" w:rsidRPr="00E15EB8" w14:paraId="54C98CB1" w14:textId="77777777" w:rsidTr="00867218">
        <w:tc>
          <w:tcPr>
            <w:tcW w:w="6912" w:type="dxa"/>
            <w:tcBorders>
              <w:top w:val="nil"/>
              <w:bottom w:val="nil"/>
              <w:right w:val="single" w:sz="4" w:space="0" w:color="auto"/>
            </w:tcBorders>
          </w:tcPr>
          <w:p w14:paraId="1D0C1735" w14:textId="77777777" w:rsidR="00512CC0" w:rsidRPr="00E15EB8" w:rsidRDefault="00512CC0" w:rsidP="002751C5">
            <w:pPr>
              <w:pStyle w:val="Listenabsatz"/>
              <w:numPr>
                <w:ilvl w:val="0"/>
                <w:numId w:val="6"/>
              </w:numPr>
              <w:spacing w:line="240" w:lineRule="auto"/>
              <w:ind w:left="284" w:hanging="142"/>
              <w:jc w:val="both"/>
              <w:rPr>
                <w:rFonts w:cs="Arial"/>
                <w:bCs/>
                <w:lang w:val="en-US"/>
              </w:rPr>
            </w:pPr>
            <w:r w:rsidRPr="00E15EB8">
              <w:rPr>
                <w:rFonts w:cs="Arial"/>
                <w:bCs/>
                <w:lang w:val="en-US"/>
              </w:rPr>
              <w:t>Presence of ventricular tachycardia</w:t>
            </w:r>
          </w:p>
        </w:tc>
        <w:tc>
          <w:tcPr>
            <w:tcW w:w="1844" w:type="dxa"/>
            <w:tcBorders>
              <w:top w:val="nil"/>
              <w:left w:val="single" w:sz="4" w:space="0" w:color="auto"/>
              <w:bottom w:val="nil"/>
              <w:right w:val="single" w:sz="4" w:space="0" w:color="auto"/>
            </w:tcBorders>
          </w:tcPr>
          <w:p w14:paraId="73E3081E" w14:textId="77777777" w:rsidR="00512CC0" w:rsidRPr="00E15EB8" w:rsidRDefault="00512CC0" w:rsidP="002751C5">
            <w:pPr>
              <w:jc w:val="right"/>
              <w:rPr>
                <w:rFonts w:ascii="Arial" w:hAnsi="Arial" w:cs="Arial"/>
                <w:bCs/>
                <w:lang w:val="en-US"/>
              </w:rPr>
            </w:pPr>
            <w:r w:rsidRPr="00E15EB8">
              <w:rPr>
                <w:rFonts w:ascii="Arial" w:hAnsi="Arial" w:cs="Arial"/>
                <w:bCs/>
                <w:lang w:val="en-US"/>
              </w:rPr>
              <w:t>0%</w:t>
            </w:r>
          </w:p>
        </w:tc>
        <w:tc>
          <w:tcPr>
            <w:tcW w:w="992" w:type="dxa"/>
            <w:tcBorders>
              <w:top w:val="nil"/>
              <w:left w:val="single" w:sz="4" w:space="0" w:color="auto"/>
              <w:bottom w:val="nil"/>
              <w:right w:val="single" w:sz="4" w:space="0" w:color="auto"/>
            </w:tcBorders>
          </w:tcPr>
          <w:p w14:paraId="67BB6C1E" w14:textId="77777777" w:rsidR="00512CC0" w:rsidRPr="00E15EB8" w:rsidRDefault="00512CC0" w:rsidP="002751C5">
            <w:pPr>
              <w:jc w:val="right"/>
              <w:rPr>
                <w:rFonts w:ascii="Arial" w:hAnsi="Arial" w:cs="Arial"/>
                <w:bCs/>
                <w:lang w:val="en-US"/>
              </w:rPr>
            </w:pPr>
            <w:r w:rsidRPr="00E15EB8">
              <w:rPr>
                <w:rFonts w:ascii="Arial" w:hAnsi="Arial" w:cs="Arial"/>
                <w:bCs/>
                <w:lang w:val="en-US"/>
              </w:rPr>
              <w:t>0/20</w:t>
            </w:r>
          </w:p>
        </w:tc>
        <w:tc>
          <w:tcPr>
            <w:tcW w:w="1701" w:type="dxa"/>
            <w:tcBorders>
              <w:top w:val="nil"/>
              <w:left w:val="single" w:sz="4" w:space="0" w:color="auto"/>
              <w:bottom w:val="nil"/>
              <w:right w:val="single" w:sz="4" w:space="0" w:color="auto"/>
            </w:tcBorders>
          </w:tcPr>
          <w:p w14:paraId="1C2FB974" w14:textId="77777777" w:rsidR="00512CC0" w:rsidRPr="00E15EB8" w:rsidRDefault="00512CC0" w:rsidP="002751C5">
            <w:pPr>
              <w:jc w:val="right"/>
              <w:rPr>
                <w:rFonts w:ascii="Arial" w:hAnsi="Arial" w:cs="Arial"/>
                <w:bCs/>
                <w:lang w:val="en-US"/>
              </w:rPr>
            </w:pPr>
            <w:r w:rsidRPr="00E15EB8">
              <w:rPr>
                <w:rFonts w:ascii="Arial" w:hAnsi="Arial" w:cs="Arial"/>
                <w:bCs/>
                <w:lang w:val="en-US"/>
              </w:rPr>
              <w:t>0%</w:t>
            </w:r>
          </w:p>
        </w:tc>
        <w:tc>
          <w:tcPr>
            <w:tcW w:w="993" w:type="dxa"/>
            <w:tcBorders>
              <w:top w:val="nil"/>
              <w:left w:val="single" w:sz="4" w:space="0" w:color="auto"/>
              <w:bottom w:val="nil"/>
              <w:right w:val="single" w:sz="4" w:space="0" w:color="auto"/>
            </w:tcBorders>
          </w:tcPr>
          <w:p w14:paraId="6DEA68F6" w14:textId="77777777" w:rsidR="00512CC0" w:rsidRPr="00E15EB8" w:rsidRDefault="00512CC0" w:rsidP="002751C5">
            <w:pPr>
              <w:jc w:val="right"/>
              <w:rPr>
                <w:rFonts w:ascii="Arial" w:hAnsi="Arial" w:cs="Arial"/>
                <w:bCs/>
                <w:lang w:val="en-US"/>
              </w:rPr>
            </w:pPr>
            <w:r w:rsidRPr="00E15EB8">
              <w:rPr>
                <w:rFonts w:ascii="Arial" w:hAnsi="Arial" w:cs="Arial"/>
                <w:bCs/>
                <w:lang w:val="en-US"/>
              </w:rPr>
              <w:t>15/15</w:t>
            </w:r>
          </w:p>
        </w:tc>
      </w:tr>
    </w:tbl>
    <w:p w14:paraId="53274EB9" w14:textId="77777777" w:rsidR="00512CC0" w:rsidRPr="00E15EB8" w:rsidRDefault="00512CC0" w:rsidP="002751C5">
      <w:pPr>
        <w:spacing w:after="0"/>
        <w:rPr>
          <w:rFonts w:ascii="Arial" w:hAnsi="Arial" w:cs="Arial"/>
          <w:highlight w:val="yellow"/>
          <w:lang w:val="en-GB"/>
        </w:rPr>
      </w:pPr>
    </w:p>
    <w:p w14:paraId="1683D977" w14:textId="77777777" w:rsidR="00A732FC" w:rsidRDefault="00A732FC" w:rsidP="002751C5">
      <w:pPr>
        <w:spacing w:after="0" w:line="240" w:lineRule="auto"/>
        <w:rPr>
          <w:rFonts w:ascii="Arial" w:hAnsi="Arial" w:cs="Arial"/>
          <w:bCs/>
          <w:lang w:val="en-US"/>
        </w:rPr>
      </w:pPr>
      <w:r>
        <w:rPr>
          <w:rFonts w:ascii="Arial" w:hAnsi="Arial" w:cs="Arial"/>
          <w:bCs/>
          <w:lang w:val="en-US"/>
        </w:rPr>
        <w:t xml:space="preserve">Table 2A complements table 3 with additional measurements. </w:t>
      </w:r>
    </w:p>
    <w:p w14:paraId="2603E2AE" w14:textId="3E3CC518" w:rsidR="00512CC0" w:rsidRPr="00E15EB8" w:rsidRDefault="00512CC0" w:rsidP="002751C5">
      <w:pPr>
        <w:spacing w:after="0" w:line="240" w:lineRule="auto"/>
        <w:rPr>
          <w:rFonts w:ascii="Arial" w:hAnsi="Arial" w:cs="Arial"/>
          <w:bCs/>
          <w:lang w:val="en-US"/>
        </w:rPr>
      </w:pPr>
      <w:r w:rsidRPr="00E15EB8">
        <w:rPr>
          <w:rFonts w:ascii="Arial" w:hAnsi="Arial" w:cs="Arial"/>
          <w:bCs/>
          <w:lang w:val="en-US"/>
        </w:rPr>
        <w:t>Data are mean±SD or percentage, n=number of measurements</w:t>
      </w:r>
      <w:r w:rsidR="00A732FC">
        <w:rPr>
          <w:rFonts w:ascii="Arial" w:hAnsi="Arial" w:cs="Arial"/>
          <w:bCs/>
          <w:lang w:val="en-US"/>
        </w:rPr>
        <w:t>.</w:t>
      </w:r>
    </w:p>
    <w:p w14:paraId="67CBFED9" w14:textId="54E6BD4A" w:rsidR="001171C8" w:rsidRPr="00A732FC" w:rsidRDefault="00512CC0" w:rsidP="00A732FC">
      <w:pPr>
        <w:spacing w:after="0" w:line="240" w:lineRule="auto"/>
        <w:rPr>
          <w:rFonts w:ascii="Arial" w:hAnsi="Arial" w:cs="Arial"/>
          <w:bCs/>
          <w:lang w:val="en-US"/>
        </w:rPr>
      </w:pPr>
      <w:r w:rsidRPr="00A732FC">
        <w:rPr>
          <w:rFonts w:ascii="Arial" w:hAnsi="Arial" w:cs="Arial"/>
          <w:bCs/>
          <w:lang w:val="en-US"/>
        </w:rPr>
        <w:t>Neurohumoral markers were collected at screening, baseline data from echocardiography, ECG and Holter-ECG refer to measurements after run-in/before randomization.</w:t>
      </w:r>
    </w:p>
    <w:p w14:paraId="263135CC" w14:textId="77777777" w:rsidR="002D3A26" w:rsidRDefault="002D3A26" w:rsidP="002751C5">
      <w:pPr>
        <w:spacing w:after="0" w:line="360" w:lineRule="auto"/>
        <w:jc w:val="both"/>
        <w:rPr>
          <w:rFonts w:ascii="Arial" w:hAnsi="Arial" w:cs="Arial"/>
          <w:lang w:val="en-US"/>
        </w:rPr>
      </w:pPr>
    </w:p>
    <w:p w14:paraId="6EC8BE16" w14:textId="77777777" w:rsidR="002D3A26" w:rsidRDefault="002D3A26" w:rsidP="002751C5">
      <w:pPr>
        <w:spacing w:after="0" w:line="360" w:lineRule="auto"/>
        <w:jc w:val="both"/>
        <w:rPr>
          <w:rFonts w:ascii="Arial" w:hAnsi="Arial" w:cs="Arial"/>
          <w:lang w:val="en-US"/>
        </w:rPr>
        <w:sectPr w:rsidR="002D3A26" w:rsidSect="00512CC0">
          <w:pgSz w:w="16838" w:h="11906" w:orient="landscape"/>
          <w:pgMar w:top="1417" w:right="1417" w:bottom="1417" w:left="1134" w:header="708" w:footer="708" w:gutter="0"/>
          <w:cols w:space="708"/>
          <w:docGrid w:linePitch="360"/>
        </w:sectPr>
      </w:pPr>
    </w:p>
    <w:p w14:paraId="0851206F" w14:textId="357AFC9B" w:rsidR="00512CC0" w:rsidRPr="00E15EB8" w:rsidRDefault="00A732FC" w:rsidP="00512CC0">
      <w:pPr>
        <w:spacing w:line="360" w:lineRule="auto"/>
        <w:jc w:val="both"/>
        <w:rPr>
          <w:rFonts w:ascii="Arial" w:hAnsi="Arial" w:cs="Arial"/>
          <w:b/>
          <w:lang w:val="en-US"/>
        </w:rPr>
      </w:pPr>
      <w:r>
        <w:rPr>
          <w:rFonts w:ascii="Arial" w:hAnsi="Arial" w:cs="Arial"/>
          <w:b/>
          <w:lang w:val="en-US"/>
        </w:rPr>
        <w:lastRenderedPageBreak/>
        <w:t>Figure 1</w:t>
      </w:r>
      <w:bookmarkStart w:id="0" w:name="_GoBack"/>
      <w:bookmarkEnd w:id="0"/>
      <w:r w:rsidR="00512CC0" w:rsidRPr="002D3A26">
        <w:rPr>
          <w:rFonts w:ascii="Arial" w:hAnsi="Arial" w:cs="Arial"/>
          <w:b/>
          <w:lang w:val="en-US"/>
        </w:rPr>
        <w:t>A</w:t>
      </w:r>
      <w:r w:rsidR="000068F3">
        <w:rPr>
          <w:rFonts w:ascii="Arial" w:hAnsi="Arial" w:cs="Arial"/>
          <w:b/>
          <w:lang w:val="en-US"/>
        </w:rPr>
        <w:t xml:space="preserve"> </w:t>
      </w:r>
      <w:r w:rsidR="00512CC0" w:rsidRPr="002D3A26">
        <w:rPr>
          <w:rFonts w:ascii="Arial" w:hAnsi="Arial" w:cs="Arial"/>
          <w:b/>
          <w:lang w:val="en-US"/>
        </w:rPr>
        <w:t xml:space="preserve"> Results from KINDL-</w:t>
      </w:r>
      <w:r w:rsidR="00216FCF">
        <w:rPr>
          <w:rFonts w:ascii="Arial" w:hAnsi="Arial" w:cs="Arial"/>
          <w:b/>
          <w:lang w:val="en-US"/>
        </w:rPr>
        <w:t>questionnaire</w:t>
      </w:r>
    </w:p>
    <w:p w14:paraId="6D894029" w14:textId="77777777" w:rsidR="00512CC0" w:rsidRPr="00E15EB8" w:rsidRDefault="00512CC0" w:rsidP="00512CC0">
      <w:pPr>
        <w:spacing w:line="240" w:lineRule="auto"/>
        <w:rPr>
          <w:rFonts w:ascii="Arial" w:hAnsi="Arial" w:cs="Arial"/>
          <w:color w:val="000000"/>
          <w:lang w:val="en-US"/>
        </w:rPr>
      </w:pPr>
      <w:r w:rsidRPr="00E15EB8">
        <w:rPr>
          <w:rFonts w:ascii="Arial" w:hAnsi="Arial" w:cs="Arial"/>
          <w:noProof/>
          <w:sz w:val="24"/>
          <w:szCs w:val="24"/>
          <w:lang w:eastAsia="de-DE"/>
        </w:rPr>
        <w:drawing>
          <wp:inline distT="0" distB="0" distL="0" distR="0" wp14:anchorId="12CCA53D" wp14:editId="4FEBDD77">
            <wp:extent cx="5760720" cy="360045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600450"/>
                    </a:xfrm>
                    <a:prstGeom prst="rect">
                      <a:avLst/>
                    </a:prstGeom>
                    <a:noFill/>
                    <a:ln>
                      <a:noFill/>
                    </a:ln>
                  </pic:spPr>
                </pic:pic>
              </a:graphicData>
            </a:graphic>
          </wp:inline>
        </w:drawing>
      </w:r>
    </w:p>
    <w:p w14:paraId="456F6925" w14:textId="77777777" w:rsidR="00512CC0" w:rsidRPr="00E15EB8" w:rsidRDefault="00512CC0" w:rsidP="00512CC0">
      <w:pPr>
        <w:spacing w:line="240" w:lineRule="auto"/>
        <w:rPr>
          <w:rFonts w:ascii="Arial" w:hAnsi="Arial" w:cs="Arial"/>
          <w:color w:val="000000"/>
          <w:lang w:val="en-US"/>
        </w:rPr>
      </w:pPr>
    </w:p>
    <w:p w14:paraId="5E217AD8" w14:textId="64F98046" w:rsidR="00512CC0" w:rsidRPr="00E15EB8" w:rsidRDefault="002751C5" w:rsidP="00512CC0">
      <w:pPr>
        <w:spacing w:line="360" w:lineRule="auto"/>
        <w:jc w:val="both"/>
        <w:rPr>
          <w:rFonts w:ascii="Arial" w:hAnsi="Arial" w:cs="Arial"/>
          <w:lang w:val="en-US"/>
        </w:rPr>
      </w:pPr>
      <w:r>
        <w:rPr>
          <w:rFonts w:ascii="Arial" w:hAnsi="Arial" w:cs="Arial"/>
          <w:lang w:val="en-US"/>
        </w:rPr>
        <w:t>Within</w:t>
      </w:r>
      <w:r w:rsidR="00512CC0" w:rsidRPr="00E15EB8">
        <w:rPr>
          <w:rFonts w:ascii="Arial" w:hAnsi="Arial" w:cs="Arial"/>
          <w:lang w:val="en-US"/>
        </w:rPr>
        <w:t xml:space="preserve"> a time period of 5 years from screen</w:t>
      </w:r>
      <w:r>
        <w:rPr>
          <w:rFonts w:ascii="Arial" w:hAnsi="Arial" w:cs="Arial"/>
          <w:lang w:val="en-US"/>
        </w:rPr>
        <w:t>ing</w:t>
      </w:r>
      <w:r w:rsidR="00216FCF">
        <w:rPr>
          <w:rFonts w:ascii="Arial" w:hAnsi="Arial" w:cs="Arial"/>
          <w:lang w:val="en-US"/>
        </w:rPr>
        <w:t>,</w:t>
      </w:r>
      <w:r>
        <w:rPr>
          <w:rFonts w:ascii="Arial" w:hAnsi="Arial" w:cs="Arial"/>
          <w:lang w:val="en-US"/>
        </w:rPr>
        <w:t xml:space="preserve"> the self-reported QOL did not</w:t>
      </w:r>
      <w:r w:rsidR="00512CC0" w:rsidRPr="00E15EB8">
        <w:rPr>
          <w:rFonts w:ascii="Arial" w:hAnsi="Arial" w:cs="Arial"/>
          <w:lang w:val="en-US"/>
        </w:rPr>
        <w:t xml:space="preserve"> change. Scales remain within the same range and show comparable allocation of mean values over the time</w:t>
      </w:r>
      <w:r>
        <w:rPr>
          <w:rFonts w:ascii="Arial" w:hAnsi="Arial" w:cs="Arial"/>
          <w:lang w:val="en-US"/>
        </w:rPr>
        <w:t xml:space="preserve"> indicating</w:t>
      </w:r>
      <w:r w:rsidR="00512CC0" w:rsidRPr="00E15EB8">
        <w:rPr>
          <w:rFonts w:ascii="Arial" w:hAnsi="Arial" w:cs="Arial"/>
          <w:lang w:val="en-US"/>
        </w:rPr>
        <w:t xml:space="preserve"> th</w:t>
      </w:r>
      <w:r w:rsidR="000D54C4">
        <w:rPr>
          <w:rFonts w:ascii="Arial" w:hAnsi="Arial" w:cs="Arial"/>
          <w:lang w:val="en-US"/>
        </w:rPr>
        <w:t xml:space="preserve">at </w:t>
      </w:r>
      <w:proofErr w:type="gramStart"/>
      <w:r w:rsidR="000D54C4">
        <w:rPr>
          <w:rFonts w:ascii="Arial" w:hAnsi="Arial" w:cs="Arial"/>
          <w:lang w:val="en-US"/>
        </w:rPr>
        <w:t>patients</w:t>
      </w:r>
      <w:proofErr w:type="gramEnd"/>
      <w:r w:rsidR="000D54C4">
        <w:rPr>
          <w:rFonts w:ascii="Arial" w:hAnsi="Arial" w:cs="Arial"/>
          <w:lang w:val="en-US"/>
        </w:rPr>
        <w:t xml:space="preserve"> life standard did not</w:t>
      </w:r>
      <w:r w:rsidR="00512CC0" w:rsidRPr="00E15EB8">
        <w:rPr>
          <w:rFonts w:ascii="Arial" w:hAnsi="Arial" w:cs="Arial"/>
          <w:lang w:val="en-US"/>
        </w:rPr>
        <w:t xml:space="preserve"> improve and deteriorate</w:t>
      </w:r>
      <w:r w:rsidR="000D54C4">
        <w:rPr>
          <w:rFonts w:ascii="Arial" w:hAnsi="Arial" w:cs="Arial"/>
          <w:lang w:val="en-US"/>
        </w:rPr>
        <w:t xml:space="preserve"> neither</w:t>
      </w:r>
      <w:r w:rsidR="00512CC0" w:rsidRPr="00E15EB8">
        <w:rPr>
          <w:rFonts w:ascii="Arial" w:hAnsi="Arial" w:cs="Arial"/>
          <w:lang w:val="en-US"/>
        </w:rPr>
        <w:t xml:space="preserve">. </w:t>
      </w:r>
      <w:r w:rsidR="000D54C4">
        <w:rPr>
          <w:rFonts w:ascii="Arial" w:hAnsi="Arial" w:cs="Arial"/>
          <w:lang w:val="en-US"/>
        </w:rPr>
        <w:t>This finding is remarkable i</w:t>
      </w:r>
      <w:r w:rsidR="00512CC0" w:rsidRPr="00E15EB8">
        <w:rPr>
          <w:rFonts w:ascii="Arial" w:hAnsi="Arial" w:cs="Arial"/>
          <w:lang w:val="en-US"/>
        </w:rPr>
        <w:t xml:space="preserve">n regard of the </w:t>
      </w:r>
      <w:r w:rsidR="000D54C4">
        <w:rPr>
          <w:rFonts w:ascii="Arial" w:hAnsi="Arial" w:cs="Arial"/>
          <w:lang w:val="en-US"/>
        </w:rPr>
        <w:t>progression of DMD (loss of ambulatory abilities at this age)</w:t>
      </w:r>
      <w:r w:rsidR="00512CC0" w:rsidRPr="00E15EB8">
        <w:rPr>
          <w:rFonts w:ascii="Arial" w:hAnsi="Arial" w:cs="Arial"/>
          <w:lang w:val="en-US"/>
        </w:rPr>
        <w:t xml:space="preserve"> Even the scale of body remained almost at the same level.</w:t>
      </w:r>
    </w:p>
    <w:p w14:paraId="4C05B6FD" w14:textId="77777777" w:rsidR="00A111CD" w:rsidRDefault="00512CC0" w:rsidP="002D3A26">
      <w:pPr>
        <w:spacing w:line="360" w:lineRule="auto"/>
        <w:jc w:val="both"/>
        <w:rPr>
          <w:rFonts w:ascii="Arial" w:hAnsi="Arial" w:cs="Arial"/>
          <w:lang w:val="en-US"/>
        </w:rPr>
      </w:pPr>
      <w:r w:rsidRPr="00E15EB8">
        <w:rPr>
          <w:rFonts w:ascii="Arial" w:hAnsi="Arial" w:cs="Arial"/>
          <w:lang w:val="en-US"/>
        </w:rPr>
        <w:t>Compared to healthy boys in the normal population</w:t>
      </w:r>
      <w:r w:rsidR="000D54C4">
        <w:rPr>
          <w:rFonts w:ascii="Arial" w:hAnsi="Arial" w:cs="Arial"/>
          <w:lang w:val="en-US"/>
        </w:rPr>
        <w:t>, the</w:t>
      </w:r>
      <w:r w:rsidRPr="00E15EB8">
        <w:rPr>
          <w:rFonts w:ascii="Arial" w:hAnsi="Arial" w:cs="Arial"/>
          <w:lang w:val="en-US"/>
        </w:rPr>
        <w:t xml:space="preserve"> scales body and friends are lower in the study population. </w:t>
      </w:r>
      <w:proofErr w:type="gramStart"/>
      <w:r w:rsidRPr="00E15EB8">
        <w:rPr>
          <w:rFonts w:ascii="Arial" w:hAnsi="Arial" w:cs="Arial"/>
          <w:lang w:val="en-US"/>
        </w:rPr>
        <w:t>This images</w:t>
      </w:r>
      <w:proofErr w:type="gramEnd"/>
      <w:r w:rsidRPr="00E15EB8">
        <w:rPr>
          <w:rFonts w:ascii="Arial" w:hAnsi="Arial" w:cs="Arial"/>
          <w:lang w:val="en-US"/>
        </w:rPr>
        <w:t xml:space="preserve"> the limitations </w:t>
      </w:r>
      <w:r w:rsidR="000D54C4">
        <w:rPr>
          <w:rFonts w:ascii="Arial" w:hAnsi="Arial" w:cs="Arial"/>
          <w:lang w:val="en-US"/>
        </w:rPr>
        <w:t>of</w:t>
      </w:r>
      <w:r w:rsidRPr="00E15EB8">
        <w:rPr>
          <w:rFonts w:ascii="Arial" w:hAnsi="Arial" w:cs="Arial"/>
          <w:lang w:val="en-US"/>
        </w:rPr>
        <w:t xml:space="preserve"> patients, </w:t>
      </w:r>
      <w:r w:rsidR="005F2D67">
        <w:rPr>
          <w:rFonts w:ascii="Arial" w:hAnsi="Arial" w:cs="Arial"/>
          <w:lang w:val="en-US"/>
        </w:rPr>
        <w:t>who</w:t>
      </w:r>
      <w:r w:rsidR="005F2D67" w:rsidRPr="00E15EB8">
        <w:rPr>
          <w:rFonts w:ascii="Arial" w:hAnsi="Arial" w:cs="Arial"/>
          <w:lang w:val="en-US"/>
        </w:rPr>
        <w:t xml:space="preserve"> </w:t>
      </w:r>
      <w:r w:rsidRPr="00E15EB8">
        <w:rPr>
          <w:rFonts w:ascii="Arial" w:hAnsi="Arial" w:cs="Arial"/>
          <w:lang w:val="en-US"/>
        </w:rPr>
        <w:t>have to sit in a wheelchair and cannot meet with friends as easily as healthy teens. The scales self, family and especially school are higher in the study population compared to normal population. This illustrates the special meaning of family for the patients and may show a high commitment to perform in school.</w:t>
      </w:r>
      <w:r w:rsidR="00216FCF">
        <w:rPr>
          <w:rFonts w:ascii="Arial" w:hAnsi="Arial" w:cs="Arial"/>
          <w:lang w:val="en-US"/>
        </w:rPr>
        <w:t xml:space="preserve"> However</w:t>
      </w:r>
      <w:r w:rsidR="005F2D67">
        <w:rPr>
          <w:rFonts w:ascii="Arial" w:hAnsi="Arial" w:cs="Arial"/>
          <w:lang w:val="en-US"/>
        </w:rPr>
        <w:t>,</w:t>
      </w:r>
      <w:r w:rsidR="00216FCF">
        <w:rPr>
          <w:rFonts w:ascii="Arial" w:hAnsi="Arial" w:cs="Arial"/>
          <w:lang w:val="en-US"/>
        </w:rPr>
        <w:t xml:space="preserve"> </w:t>
      </w:r>
      <w:r w:rsidR="005F2D67">
        <w:rPr>
          <w:rFonts w:ascii="Arial" w:hAnsi="Arial" w:cs="Arial"/>
          <w:lang w:val="en-US"/>
        </w:rPr>
        <w:t>a</w:t>
      </w:r>
      <w:r w:rsidR="00216FCF">
        <w:rPr>
          <w:rFonts w:ascii="Arial" w:hAnsi="Arial" w:cs="Arial"/>
          <w:lang w:val="en-US"/>
        </w:rPr>
        <w:t>s</w:t>
      </w:r>
      <w:r w:rsidR="00216FCF" w:rsidRPr="00216FCF">
        <w:rPr>
          <w:rFonts w:ascii="Arial" w:hAnsi="Arial" w:cs="Arial"/>
          <w:lang w:val="en-US"/>
        </w:rPr>
        <w:t xml:space="preserve"> </w:t>
      </w:r>
      <w:r w:rsidR="00216FCF">
        <w:rPr>
          <w:rFonts w:ascii="Arial" w:hAnsi="Arial" w:cs="Arial"/>
          <w:lang w:val="en-US"/>
        </w:rPr>
        <w:t>a limitation to this</w:t>
      </w:r>
      <w:r w:rsidR="00216FCF" w:rsidRPr="00216FCF">
        <w:rPr>
          <w:rFonts w:ascii="Arial" w:hAnsi="Arial" w:cs="Arial"/>
          <w:lang w:val="en-US"/>
        </w:rPr>
        <w:t xml:space="preserve"> interpretation</w:t>
      </w:r>
      <w:r w:rsidR="00216FCF">
        <w:rPr>
          <w:rFonts w:ascii="Arial" w:hAnsi="Arial" w:cs="Arial"/>
          <w:lang w:val="en-US"/>
        </w:rPr>
        <w:t xml:space="preserve">, </w:t>
      </w:r>
      <w:r w:rsidR="005F2D67">
        <w:rPr>
          <w:rFonts w:ascii="Arial" w:hAnsi="Arial" w:cs="Arial"/>
          <w:lang w:val="en-US"/>
        </w:rPr>
        <w:t xml:space="preserve">it </w:t>
      </w:r>
      <w:r w:rsidR="00913116">
        <w:rPr>
          <w:rFonts w:ascii="Arial" w:hAnsi="Arial" w:cs="Arial"/>
          <w:lang w:val="en-US"/>
        </w:rPr>
        <w:t>should</w:t>
      </w:r>
      <w:r w:rsidR="005F2D67">
        <w:rPr>
          <w:rFonts w:ascii="Arial" w:hAnsi="Arial" w:cs="Arial"/>
          <w:lang w:val="en-US"/>
        </w:rPr>
        <w:t xml:space="preserve"> be noted that comparisons to </w:t>
      </w:r>
      <w:r w:rsidR="005F2D67" w:rsidRPr="005F2D67">
        <w:rPr>
          <w:rFonts w:ascii="Arial" w:hAnsi="Arial" w:cs="Arial"/>
          <w:lang w:val="en-US"/>
        </w:rPr>
        <w:t xml:space="preserve">reference values </w:t>
      </w:r>
      <w:r w:rsidR="005F2D67">
        <w:rPr>
          <w:rFonts w:ascii="Arial" w:hAnsi="Arial" w:cs="Arial"/>
          <w:lang w:val="en-US"/>
        </w:rPr>
        <w:t>may not be reliable since patients in our trial were aged</w:t>
      </w:r>
      <w:r w:rsidR="00216FCF" w:rsidRPr="00216FCF">
        <w:rPr>
          <w:rFonts w:ascii="Arial" w:hAnsi="Arial" w:cs="Arial"/>
          <w:lang w:val="en-US"/>
        </w:rPr>
        <w:t xml:space="preserve"> 10 to 14 years</w:t>
      </w:r>
      <w:r w:rsidR="005F2D67">
        <w:rPr>
          <w:rFonts w:ascii="Arial" w:hAnsi="Arial" w:cs="Arial"/>
          <w:lang w:val="en-US"/>
        </w:rPr>
        <w:t xml:space="preserve"> at inclusion</w:t>
      </w:r>
      <w:r w:rsidR="00216FCF" w:rsidRPr="00216FCF">
        <w:rPr>
          <w:rFonts w:ascii="Arial" w:hAnsi="Arial" w:cs="Arial"/>
          <w:lang w:val="en-US"/>
        </w:rPr>
        <w:t xml:space="preserve">. For the sake of consistency and comparability, the Kiddo </w:t>
      </w:r>
      <w:r w:rsidR="005F2D67">
        <w:rPr>
          <w:rFonts w:ascii="Arial" w:hAnsi="Arial" w:cs="Arial"/>
          <w:lang w:val="en-US"/>
        </w:rPr>
        <w:t>KINDL</w:t>
      </w:r>
      <w:r w:rsidR="00216FCF" w:rsidRPr="00216FCF">
        <w:rPr>
          <w:rFonts w:ascii="Arial" w:hAnsi="Arial" w:cs="Arial"/>
          <w:lang w:val="en-US"/>
        </w:rPr>
        <w:t xml:space="preserve"> questionnaire </w:t>
      </w:r>
      <w:r w:rsidR="00337044">
        <w:rPr>
          <w:rFonts w:ascii="Arial" w:hAnsi="Arial" w:cs="Arial"/>
          <w:lang w:val="en-US"/>
        </w:rPr>
        <w:t xml:space="preserve">valid at the start of the trial </w:t>
      </w:r>
      <w:r w:rsidR="00216FCF" w:rsidRPr="00216FCF">
        <w:rPr>
          <w:rFonts w:ascii="Arial" w:hAnsi="Arial" w:cs="Arial"/>
          <w:lang w:val="en-US"/>
        </w:rPr>
        <w:t xml:space="preserve">for children of age 12 to 16 years </w:t>
      </w:r>
      <w:r w:rsidR="005F2D67">
        <w:rPr>
          <w:rFonts w:ascii="Arial" w:hAnsi="Arial" w:cs="Arial"/>
          <w:lang w:val="en-US"/>
        </w:rPr>
        <w:t xml:space="preserve">was applied throughout </w:t>
      </w:r>
      <w:r w:rsidR="00337044">
        <w:rPr>
          <w:rFonts w:ascii="Arial" w:hAnsi="Arial" w:cs="Arial"/>
          <w:lang w:val="en-US"/>
        </w:rPr>
        <w:t xml:space="preserve">the study. </w:t>
      </w:r>
      <w:proofErr w:type="spellStart"/>
      <w:r w:rsidR="00337044">
        <w:rPr>
          <w:rFonts w:ascii="Arial" w:hAnsi="Arial" w:cs="Arial"/>
          <w:lang w:val="en-US"/>
        </w:rPr>
        <w:t>Later</w:t>
      </w:r>
      <w:r w:rsidR="00216FCF" w:rsidRPr="00216FCF">
        <w:rPr>
          <w:rFonts w:ascii="Arial" w:hAnsi="Arial" w:cs="Arial"/>
          <w:lang w:val="en-US"/>
        </w:rPr>
        <w:t>on</w:t>
      </w:r>
      <w:proofErr w:type="spellEnd"/>
      <w:r w:rsidR="00216FCF" w:rsidRPr="00216FCF">
        <w:rPr>
          <w:rFonts w:ascii="Arial" w:hAnsi="Arial" w:cs="Arial"/>
          <w:lang w:val="en-US"/>
        </w:rPr>
        <w:t xml:space="preserve">, </w:t>
      </w:r>
      <w:r w:rsidR="005F2D67">
        <w:rPr>
          <w:rFonts w:ascii="Arial" w:hAnsi="Arial" w:cs="Arial"/>
          <w:lang w:val="en-US"/>
        </w:rPr>
        <w:t xml:space="preserve">the editors </w:t>
      </w:r>
      <w:r w:rsidR="00216FCF" w:rsidRPr="00216FCF">
        <w:rPr>
          <w:rFonts w:ascii="Arial" w:hAnsi="Arial" w:cs="Arial"/>
          <w:lang w:val="en-US"/>
        </w:rPr>
        <w:t xml:space="preserve">changed </w:t>
      </w:r>
      <w:r w:rsidR="003E0C20">
        <w:rPr>
          <w:rFonts w:ascii="Arial" w:hAnsi="Arial" w:cs="Arial"/>
          <w:lang w:val="en-US"/>
        </w:rPr>
        <w:t>the applicable age range of the</w:t>
      </w:r>
      <w:r w:rsidR="005F2D67">
        <w:rPr>
          <w:rFonts w:ascii="Arial" w:hAnsi="Arial" w:cs="Arial"/>
          <w:lang w:val="en-US"/>
        </w:rPr>
        <w:t xml:space="preserve"> identical questionnaire </w:t>
      </w:r>
      <w:r w:rsidR="00216FCF" w:rsidRPr="00216FCF">
        <w:rPr>
          <w:rFonts w:ascii="Arial" w:hAnsi="Arial" w:cs="Arial"/>
          <w:lang w:val="en-US"/>
        </w:rPr>
        <w:t>to 14 to 17 years</w:t>
      </w:r>
      <w:r w:rsidR="005F2D67">
        <w:rPr>
          <w:rFonts w:ascii="Arial" w:hAnsi="Arial" w:cs="Arial"/>
          <w:lang w:val="en-US"/>
        </w:rPr>
        <w:t>. T</w:t>
      </w:r>
      <w:r w:rsidR="00216FCF" w:rsidRPr="00216FCF">
        <w:rPr>
          <w:rFonts w:ascii="Arial" w:hAnsi="Arial" w:cs="Arial"/>
          <w:lang w:val="en-US"/>
        </w:rPr>
        <w:t xml:space="preserve">he </w:t>
      </w:r>
      <w:r w:rsidR="005F2D67">
        <w:rPr>
          <w:rFonts w:ascii="Arial" w:hAnsi="Arial" w:cs="Arial"/>
          <w:lang w:val="en-US"/>
        </w:rPr>
        <w:t xml:space="preserve">evaluation </w:t>
      </w:r>
      <w:r w:rsidR="00216FCF" w:rsidRPr="00216FCF">
        <w:rPr>
          <w:rFonts w:ascii="Arial" w:hAnsi="Arial" w:cs="Arial"/>
          <w:lang w:val="en-US"/>
        </w:rPr>
        <w:t>manual remained unchanged</w:t>
      </w:r>
      <w:r w:rsidR="00A111CD">
        <w:rPr>
          <w:rFonts w:ascii="Arial" w:hAnsi="Arial" w:cs="Arial"/>
          <w:lang w:val="en-US"/>
        </w:rPr>
        <w:t>.</w:t>
      </w:r>
    </w:p>
    <w:p w14:paraId="02B8D4A2" w14:textId="26935C0C" w:rsidR="00EB416F" w:rsidRDefault="00EB416F" w:rsidP="003E0C20">
      <w:pPr>
        <w:spacing w:line="360" w:lineRule="auto"/>
        <w:jc w:val="both"/>
        <w:rPr>
          <w:rFonts w:ascii="Arial" w:hAnsi="Arial" w:cs="Arial"/>
          <w:lang w:val="en-US"/>
        </w:rPr>
      </w:pPr>
      <w:r>
        <w:rPr>
          <w:rFonts w:ascii="Arial" w:hAnsi="Arial" w:cs="Arial"/>
          <w:lang w:val="en-US"/>
        </w:rPr>
        <w:br w:type="page"/>
      </w:r>
    </w:p>
    <w:p w14:paraId="50524806" w14:textId="77777777" w:rsidR="0073326C" w:rsidRDefault="0073326C" w:rsidP="0073326C">
      <w:pPr>
        <w:jc w:val="both"/>
        <w:rPr>
          <w:rFonts w:ascii="Arial" w:hAnsi="Arial" w:cs="Arial"/>
          <w:b/>
          <w:bCs/>
          <w:lang w:val="en-US"/>
        </w:rPr>
      </w:pPr>
      <w:r>
        <w:rPr>
          <w:rFonts w:ascii="Arial" w:hAnsi="Arial" w:cs="Arial"/>
          <w:b/>
          <w:bCs/>
          <w:vertAlign w:val="superscript"/>
          <w:lang w:val="en-US"/>
        </w:rPr>
        <w:lastRenderedPageBreak/>
        <w:t>*</w:t>
      </w:r>
      <w:r>
        <w:rPr>
          <w:rFonts w:ascii="Arial" w:hAnsi="Arial" w:cs="Arial"/>
          <w:b/>
          <w:bCs/>
          <w:lang w:val="en-US"/>
        </w:rPr>
        <w:t xml:space="preserve"> </w:t>
      </w:r>
      <w:proofErr w:type="gramStart"/>
      <w:r>
        <w:rPr>
          <w:rFonts w:ascii="Arial" w:hAnsi="Arial" w:cs="Arial"/>
          <w:b/>
          <w:bCs/>
          <w:lang w:val="en-US"/>
        </w:rPr>
        <w:t>list</w:t>
      </w:r>
      <w:proofErr w:type="gramEnd"/>
      <w:r>
        <w:rPr>
          <w:rFonts w:ascii="Arial" w:hAnsi="Arial" w:cs="Arial"/>
          <w:b/>
          <w:bCs/>
          <w:lang w:val="en-US"/>
        </w:rPr>
        <w:t xml:space="preserve"> of additional local Investigators and co-workers of the German Competence Network for Congenital Heart Defects and the Treat-NMD Neuromuscular Network</w:t>
      </w:r>
    </w:p>
    <w:p w14:paraId="7FA1E8FD" w14:textId="77777777" w:rsidR="0073326C" w:rsidRDefault="0073326C" w:rsidP="0073326C">
      <w:pPr>
        <w:pStyle w:val="Listenabsatz"/>
        <w:numPr>
          <w:ilvl w:val="0"/>
          <w:numId w:val="25"/>
        </w:numPr>
        <w:spacing w:line="276" w:lineRule="auto"/>
        <w:jc w:val="both"/>
        <w:rPr>
          <w:rFonts w:cs="Arial"/>
        </w:rPr>
      </w:pPr>
      <w:r>
        <w:t xml:space="preserve">Julia </w:t>
      </w:r>
      <w:proofErr w:type="spellStart"/>
      <w:r>
        <w:t>Halbfass</w:t>
      </w:r>
      <w:proofErr w:type="spellEnd"/>
      <w:r>
        <w:t xml:space="preserve">, Department </w:t>
      </w:r>
      <w:proofErr w:type="spellStart"/>
      <w:r>
        <w:t>Pediatric</w:t>
      </w:r>
      <w:proofErr w:type="spellEnd"/>
      <w:r>
        <w:t xml:space="preserve"> </w:t>
      </w:r>
      <w:proofErr w:type="spellStart"/>
      <w:r>
        <w:t>Cardiology</w:t>
      </w:r>
      <w:proofErr w:type="spellEnd"/>
      <w:r>
        <w:t>, Erlangen University Hospital, Friedrich-Alexander Universität Erlangen-Nürnberg, Erlangen, Germany</w:t>
      </w:r>
    </w:p>
    <w:p w14:paraId="017437D0" w14:textId="77777777" w:rsidR="0073326C" w:rsidRDefault="0073326C" w:rsidP="0073326C">
      <w:pPr>
        <w:pStyle w:val="Listenabsatz"/>
        <w:numPr>
          <w:ilvl w:val="0"/>
          <w:numId w:val="25"/>
        </w:numPr>
        <w:spacing w:line="276" w:lineRule="auto"/>
        <w:jc w:val="both"/>
      </w:pPr>
      <w:r>
        <w:t xml:space="preserve">Jasmin </w:t>
      </w:r>
      <w:proofErr w:type="spellStart"/>
      <w:r>
        <w:t>Webinger</w:t>
      </w:r>
      <w:proofErr w:type="spellEnd"/>
      <w:r>
        <w:t xml:space="preserve">, Department </w:t>
      </w:r>
      <w:proofErr w:type="spellStart"/>
      <w:r>
        <w:t>Pediatric</w:t>
      </w:r>
      <w:proofErr w:type="spellEnd"/>
      <w:r>
        <w:t xml:space="preserve"> </w:t>
      </w:r>
      <w:proofErr w:type="spellStart"/>
      <w:r>
        <w:t>Cardiology</w:t>
      </w:r>
      <w:proofErr w:type="spellEnd"/>
      <w:r>
        <w:t>, Erlangen University Hospital, Friedrich-Alexander Universität Erlangen-Nürnberg, Erlangen, Germany</w:t>
      </w:r>
    </w:p>
    <w:p w14:paraId="628DCA74" w14:textId="77777777" w:rsidR="0073326C" w:rsidRDefault="0073326C" w:rsidP="0073326C">
      <w:pPr>
        <w:pStyle w:val="Listenabsatz"/>
        <w:numPr>
          <w:ilvl w:val="0"/>
          <w:numId w:val="25"/>
        </w:numPr>
        <w:spacing w:line="276" w:lineRule="auto"/>
        <w:jc w:val="both"/>
      </w:pPr>
      <w:r>
        <w:t xml:space="preserve">Anja Weise, Department </w:t>
      </w:r>
      <w:proofErr w:type="spellStart"/>
      <w:r>
        <w:t>Pediatric</w:t>
      </w:r>
      <w:proofErr w:type="spellEnd"/>
      <w:r>
        <w:t xml:space="preserve"> </w:t>
      </w:r>
      <w:proofErr w:type="spellStart"/>
      <w:r>
        <w:t>Cardiology</w:t>
      </w:r>
      <w:proofErr w:type="spellEnd"/>
      <w:r>
        <w:t>, Erlangen University Hospital, Friedrich-Alexander Universität Erlangen-Nürnberg, Erlangen, Germany</w:t>
      </w:r>
    </w:p>
    <w:p w14:paraId="749C9E34" w14:textId="77777777" w:rsidR="0073326C" w:rsidRDefault="0073326C" w:rsidP="0073326C">
      <w:pPr>
        <w:pStyle w:val="Listenabsatz"/>
        <w:numPr>
          <w:ilvl w:val="0"/>
          <w:numId w:val="25"/>
        </w:numPr>
        <w:spacing w:line="276" w:lineRule="auto"/>
        <w:jc w:val="both"/>
      </w:pPr>
      <w:r>
        <w:t xml:space="preserve">Franz </w:t>
      </w:r>
      <w:proofErr w:type="spellStart"/>
      <w:r>
        <w:t>Herrndobler</w:t>
      </w:r>
      <w:proofErr w:type="spellEnd"/>
      <w:r>
        <w:t xml:space="preserve">, Department </w:t>
      </w:r>
      <w:proofErr w:type="spellStart"/>
      <w:r>
        <w:t>Pediatric</w:t>
      </w:r>
      <w:proofErr w:type="spellEnd"/>
      <w:r>
        <w:t xml:space="preserve"> </w:t>
      </w:r>
      <w:proofErr w:type="spellStart"/>
      <w:r>
        <w:t>Cardiology</w:t>
      </w:r>
      <w:proofErr w:type="spellEnd"/>
      <w:r>
        <w:t>, Erlangen University Hospital, Friedrich-Alexander Universität Erlangen-Nürnberg, Erlangen, Germany</w:t>
      </w:r>
    </w:p>
    <w:p w14:paraId="376E22EF" w14:textId="77777777" w:rsidR="0073326C" w:rsidRDefault="0073326C" w:rsidP="0073326C">
      <w:pPr>
        <w:pStyle w:val="Listenabsatz"/>
        <w:numPr>
          <w:ilvl w:val="0"/>
          <w:numId w:val="25"/>
        </w:numPr>
        <w:spacing w:line="276" w:lineRule="auto"/>
        <w:jc w:val="both"/>
      </w:pPr>
      <w:proofErr w:type="spellStart"/>
      <w:r>
        <w:t>Mateja</w:t>
      </w:r>
      <w:proofErr w:type="spellEnd"/>
      <w:r>
        <w:t xml:space="preserve"> </w:t>
      </w:r>
      <w:proofErr w:type="spellStart"/>
      <w:r>
        <w:t>Nerad</w:t>
      </w:r>
      <w:proofErr w:type="spellEnd"/>
      <w:r>
        <w:t xml:space="preserve">, Department </w:t>
      </w:r>
      <w:proofErr w:type="spellStart"/>
      <w:r>
        <w:t>Pediatric</w:t>
      </w:r>
      <w:proofErr w:type="spellEnd"/>
      <w:r>
        <w:t xml:space="preserve"> </w:t>
      </w:r>
      <w:proofErr w:type="spellStart"/>
      <w:r>
        <w:t>Cardiology</w:t>
      </w:r>
      <w:proofErr w:type="spellEnd"/>
      <w:r>
        <w:t>, Erlangen University Hospital, Friedrich-Alexander Universität Erlangen-Nürnberg, Erlangen, Germany</w:t>
      </w:r>
    </w:p>
    <w:p w14:paraId="173EEFFC" w14:textId="77777777" w:rsidR="0073326C" w:rsidRDefault="0073326C" w:rsidP="0073326C">
      <w:pPr>
        <w:pStyle w:val="Listenabsatz"/>
        <w:numPr>
          <w:ilvl w:val="0"/>
          <w:numId w:val="25"/>
        </w:numPr>
        <w:spacing w:line="276" w:lineRule="auto"/>
        <w:jc w:val="both"/>
      </w:pPr>
      <w:r>
        <w:t xml:space="preserve">Amira </w:t>
      </w:r>
      <w:proofErr w:type="spellStart"/>
      <w:r>
        <w:t>Shabaiek</w:t>
      </w:r>
      <w:proofErr w:type="spellEnd"/>
      <w:r>
        <w:t xml:space="preserve">, Department </w:t>
      </w:r>
      <w:proofErr w:type="spellStart"/>
      <w:r>
        <w:t>Pediatric</w:t>
      </w:r>
      <w:proofErr w:type="spellEnd"/>
      <w:r>
        <w:t xml:space="preserve"> </w:t>
      </w:r>
      <w:proofErr w:type="spellStart"/>
      <w:r>
        <w:t>Cardiology</w:t>
      </w:r>
      <w:proofErr w:type="spellEnd"/>
      <w:r>
        <w:t>, Erlangen University Hospital, Friedrich-Alexander Universität Erlangen-Nürnberg, Erlangen, Germany</w:t>
      </w:r>
    </w:p>
    <w:p w14:paraId="6489631F" w14:textId="77777777" w:rsidR="0073326C" w:rsidRDefault="0073326C" w:rsidP="0073326C">
      <w:pPr>
        <w:pStyle w:val="Listenabsatz"/>
        <w:numPr>
          <w:ilvl w:val="0"/>
          <w:numId w:val="25"/>
        </w:numPr>
        <w:spacing w:line="276" w:lineRule="auto"/>
        <w:jc w:val="both"/>
      </w:pPr>
      <w:r>
        <w:t xml:space="preserve">Güler Akin-Erdinc, Department </w:t>
      </w:r>
      <w:proofErr w:type="spellStart"/>
      <w:r>
        <w:t>Pediatric</w:t>
      </w:r>
      <w:proofErr w:type="spellEnd"/>
      <w:r>
        <w:t xml:space="preserve"> </w:t>
      </w:r>
      <w:proofErr w:type="spellStart"/>
      <w:r>
        <w:t>Cardiology</w:t>
      </w:r>
      <w:proofErr w:type="spellEnd"/>
      <w:r>
        <w:t>, Erlangen University Hospital, Friedrich-Alexander Universität Erlangen-Nürnberg, Erlangen, Germany</w:t>
      </w:r>
    </w:p>
    <w:p w14:paraId="05AC8E88" w14:textId="77777777" w:rsidR="0073326C" w:rsidRDefault="0073326C" w:rsidP="0073326C">
      <w:pPr>
        <w:pStyle w:val="Listenabsatz"/>
        <w:numPr>
          <w:ilvl w:val="0"/>
          <w:numId w:val="25"/>
        </w:numPr>
        <w:spacing w:line="276" w:lineRule="auto"/>
        <w:jc w:val="both"/>
      </w:pPr>
      <w:r>
        <w:t xml:space="preserve">Verena </w:t>
      </w:r>
      <w:proofErr w:type="spellStart"/>
      <w:r>
        <w:t>Greim</w:t>
      </w:r>
      <w:proofErr w:type="spellEnd"/>
      <w:r>
        <w:t xml:space="preserve">, Department </w:t>
      </w:r>
      <w:proofErr w:type="spellStart"/>
      <w:r>
        <w:t>Pediatric</w:t>
      </w:r>
      <w:proofErr w:type="spellEnd"/>
      <w:r>
        <w:t xml:space="preserve"> </w:t>
      </w:r>
      <w:proofErr w:type="spellStart"/>
      <w:r>
        <w:t>Cardiology</w:t>
      </w:r>
      <w:proofErr w:type="spellEnd"/>
      <w:r>
        <w:t>, Erlangen University Hospital, Friedrich-Alexander Universität Erlangen-Nürnberg, Erlangen, Germany</w:t>
      </w:r>
    </w:p>
    <w:p w14:paraId="47E4AAF5" w14:textId="77777777" w:rsidR="0073326C" w:rsidRDefault="0073326C" w:rsidP="0073326C">
      <w:pPr>
        <w:pStyle w:val="Listenabsatz"/>
        <w:numPr>
          <w:ilvl w:val="0"/>
          <w:numId w:val="25"/>
        </w:numPr>
        <w:spacing w:line="276" w:lineRule="auto"/>
        <w:jc w:val="both"/>
      </w:pPr>
      <w:r>
        <w:t xml:space="preserve">Dorothée </w:t>
      </w:r>
      <w:proofErr w:type="spellStart"/>
      <w:r>
        <w:t>Böcker</w:t>
      </w:r>
      <w:proofErr w:type="spellEnd"/>
      <w:r>
        <w:t xml:space="preserve">, Department </w:t>
      </w:r>
      <w:proofErr w:type="spellStart"/>
      <w:r>
        <w:t>Pediatric</w:t>
      </w:r>
      <w:proofErr w:type="spellEnd"/>
      <w:r>
        <w:t xml:space="preserve"> </w:t>
      </w:r>
      <w:proofErr w:type="spellStart"/>
      <w:r>
        <w:t>Cardiology</w:t>
      </w:r>
      <w:proofErr w:type="spellEnd"/>
      <w:r>
        <w:t>, Erlangen University Hospital, Friedrich-Alexander Universität Erlangen-Nürnberg, Erlangen, Germany</w:t>
      </w:r>
    </w:p>
    <w:p w14:paraId="2A7F51A5" w14:textId="77777777" w:rsidR="0073326C" w:rsidRDefault="0073326C" w:rsidP="0073326C">
      <w:pPr>
        <w:pStyle w:val="Listenabsatz"/>
        <w:numPr>
          <w:ilvl w:val="0"/>
          <w:numId w:val="25"/>
        </w:numPr>
        <w:spacing w:line="276" w:lineRule="auto"/>
        <w:jc w:val="both"/>
        <w:rPr>
          <w:lang w:val="en-US"/>
        </w:rPr>
      </w:pPr>
      <w:r>
        <w:rPr>
          <w:lang w:val="en-US"/>
        </w:rPr>
        <w:t xml:space="preserve">Stefanie </w:t>
      </w:r>
      <w:proofErr w:type="spellStart"/>
      <w:r>
        <w:rPr>
          <w:lang w:val="en-US"/>
        </w:rPr>
        <w:t>Siepe</w:t>
      </w:r>
      <w:proofErr w:type="spellEnd"/>
      <w:r>
        <w:rPr>
          <w:lang w:val="en-US"/>
        </w:rPr>
        <w:t>, Clinical Trials Unit of the Medical Center, University of Freiburg, Freiburg, Germany</w:t>
      </w:r>
    </w:p>
    <w:p w14:paraId="716BFC35" w14:textId="77777777" w:rsidR="0073326C" w:rsidRDefault="0073326C" w:rsidP="0073326C">
      <w:pPr>
        <w:pStyle w:val="Listenabsatz"/>
        <w:numPr>
          <w:ilvl w:val="0"/>
          <w:numId w:val="25"/>
        </w:numPr>
        <w:spacing w:line="276" w:lineRule="auto"/>
        <w:jc w:val="both"/>
        <w:rPr>
          <w:lang w:val="en-US"/>
        </w:rPr>
      </w:pPr>
      <w:r>
        <w:rPr>
          <w:lang w:val="en-US"/>
        </w:rPr>
        <w:t>Sabine Schneider-Fuchs, Clinical Trials Unit of the Medical Center, University of Freiburg,</w:t>
      </w:r>
      <w:r w:rsidRPr="008A4D18">
        <w:rPr>
          <w:lang w:val="en-US"/>
        </w:rPr>
        <w:t xml:space="preserve"> </w:t>
      </w:r>
      <w:r>
        <w:rPr>
          <w:lang w:val="en-US"/>
        </w:rPr>
        <w:t>Freiburg, Germany</w:t>
      </w:r>
    </w:p>
    <w:p w14:paraId="56B77237" w14:textId="77777777" w:rsidR="0073326C" w:rsidRDefault="0073326C" w:rsidP="0073326C">
      <w:pPr>
        <w:pStyle w:val="Listenabsatz"/>
        <w:numPr>
          <w:ilvl w:val="0"/>
          <w:numId w:val="25"/>
        </w:numPr>
        <w:spacing w:line="276" w:lineRule="auto"/>
        <w:jc w:val="both"/>
        <w:rPr>
          <w:lang w:val="en-US"/>
        </w:rPr>
      </w:pPr>
      <w:r>
        <w:rPr>
          <w:lang w:val="en-US"/>
        </w:rPr>
        <w:t xml:space="preserve">Brigitte </w:t>
      </w:r>
      <w:proofErr w:type="spellStart"/>
      <w:r>
        <w:rPr>
          <w:lang w:val="en-US"/>
        </w:rPr>
        <w:t>Egenhofer-Kummert</w:t>
      </w:r>
      <w:proofErr w:type="spellEnd"/>
      <w:r>
        <w:rPr>
          <w:lang w:val="en-US"/>
        </w:rPr>
        <w:t>, Clinical Trials Unit of the Medical Center, University of Freiburg,</w:t>
      </w:r>
      <w:r w:rsidRPr="008A4D18">
        <w:rPr>
          <w:lang w:val="en-US"/>
        </w:rPr>
        <w:t xml:space="preserve"> </w:t>
      </w:r>
      <w:r>
        <w:rPr>
          <w:lang w:val="en-US"/>
        </w:rPr>
        <w:t>Freiburg, Germany</w:t>
      </w:r>
    </w:p>
    <w:p w14:paraId="56A596A6" w14:textId="77777777" w:rsidR="0073326C" w:rsidRPr="006A43E8" w:rsidRDefault="0073326C" w:rsidP="0073326C">
      <w:pPr>
        <w:pStyle w:val="Listenabsatz"/>
        <w:numPr>
          <w:ilvl w:val="0"/>
          <w:numId w:val="25"/>
        </w:numPr>
        <w:spacing w:line="276" w:lineRule="auto"/>
        <w:jc w:val="both"/>
        <w:rPr>
          <w:lang w:val="en-US"/>
        </w:rPr>
      </w:pPr>
      <w:r w:rsidRPr="006A43E8">
        <w:rPr>
          <w:lang w:val="en-US"/>
        </w:rPr>
        <w:t xml:space="preserve">Barbara Burkhardt, University Heart Center Freiburg-Bad </w:t>
      </w:r>
      <w:proofErr w:type="spellStart"/>
      <w:r w:rsidRPr="006A43E8">
        <w:rPr>
          <w:lang w:val="en-US"/>
        </w:rPr>
        <w:t>Krozingen</w:t>
      </w:r>
      <w:proofErr w:type="spellEnd"/>
      <w:r w:rsidRPr="006A43E8">
        <w:rPr>
          <w:lang w:val="en-US"/>
        </w:rPr>
        <w:t>, Department of Congenital Heart Disease and Pediatric Cardiology, Medical Center-University of Freiburg, Faculty of Medicine, University of Freiburg, Freiburg, Germany</w:t>
      </w:r>
    </w:p>
    <w:p w14:paraId="29914303" w14:textId="77777777" w:rsidR="0073326C" w:rsidRPr="008A4D18" w:rsidRDefault="0073326C" w:rsidP="0073326C">
      <w:pPr>
        <w:pStyle w:val="Listenabsatz"/>
        <w:numPr>
          <w:ilvl w:val="0"/>
          <w:numId w:val="25"/>
        </w:numPr>
        <w:spacing w:line="276" w:lineRule="auto"/>
        <w:jc w:val="both"/>
        <w:rPr>
          <w:lang w:val="en-US"/>
        </w:rPr>
      </w:pPr>
      <w:r>
        <w:rPr>
          <w:lang w:val="en-US"/>
        </w:rPr>
        <w:t xml:space="preserve">Elena Neumann, </w:t>
      </w:r>
      <w:r w:rsidRPr="006A43E8">
        <w:rPr>
          <w:lang w:val="en-US"/>
        </w:rPr>
        <w:t xml:space="preserve">Department of Congenital Heart Defects and Pediatric Cardiology, Heart Centre, University of </w:t>
      </w:r>
      <w:r w:rsidRPr="006A43E8">
        <w:rPr>
          <w:rStyle w:val="highlight"/>
          <w:lang w:val="en-US"/>
        </w:rPr>
        <w:t>Freiburg</w:t>
      </w:r>
      <w:r>
        <w:rPr>
          <w:rStyle w:val="highlight"/>
          <w:lang w:val="en-US"/>
        </w:rPr>
        <w:t xml:space="preserve">, </w:t>
      </w:r>
      <w:r>
        <w:rPr>
          <w:lang w:val="en-US"/>
        </w:rPr>
        <w:t>Freiburg, Germany</w:t>
      </w:r>
    </w:p>
    <w:p w14:paraId="44C4825C" w14:textId="77777777" w:rsidR="0073326C" w:rsidRDefault="0073326C" w:rsidP="0073326C">
      <w:pPr>
        <w:pStyle w:val="Listenabsatz"/>
        <w:numPr>
          <w:ilvl w:val="0"/>
          <w:numId w:val="25"/>
        </w:numPr>
        <w:spacing w:line="276" w:lineRule="auto"/>
        <w:jc w:val="both"/>
        <w:rPr>
          <w:lang w:val="en-US"/>
        </w:rPr>
      </w:pPr>
      <w:r>
        <w:rPr>
          <w:lang w:val="en-US"/>
        </w:rPr>
        <w:t xml:space="preserve">Rudolf </w:t>
      </w:r>
      <w:proofErr w:type="spellStart"/>
      <w:r>
        <w:rPr>
          <w:lang w:val="en-US"/>
        </w:rPr>
        <w:t>Korinthenberg</w:t>
      </w:r>
      <w:proofErr w:type="spellEnd"/>
      <w:r>
        <w:rPr>
          <w:lang w:val="en-US"/>
        </w:rPr>
        <w:t>,</w:t>
      </w:r>
      <w:r w:rsidRPr="006A43E8">
        <w:rPr>
          <w:lang w:val="en-US"/>
        </w:rPr>
        <w:t xml:space="preserve"> </w:t>
      </w:r>
      <w:r w:rsidRPr="008A4D18">
        <w:rPr>
          <w:lang w:val="en-US"/>
        </w:rPr>
        <w:t xml:space="preserve">Department of </w:t>
      </w:r>
      <w:proofErr w:type="spellStart"/>
      <w:r w:rsidRPr="008A4D18">
        <w:rPr>
          <w:lang w:val="en-US"/>
        </w:rPr>
        <w:t>Neuropediatrics</w:t>
      </w:r>
      <w:proofErr w:type="spellEnd"/>
      <w:r w:rsidRPr="008A4D18">
        <w:rPr>
          <w:lang w:val="en-US"/>
        </w:rPr>
        <w:t xml:space="preserve"> and Muscle Disorders, Medical Center, University</w:t>
      </w:r>
      <w:r>
        <w:rPr>
          <w:lang w:val="en-US"/>
        </w:rPr>
        <w:t xml:space="preserve"> of Freiburg, Freiburg, Germany</w:t>
      </w:r>
    </w:p>
    <w:p w14:paraId="41C9ED12" w14:textId="77777777" w:rsidR="0073326C" w:rsidRDefault="0073326C" w:rsidP="0073326C">
      <w:pPr>
        <w:pStyle w:val="Listenabsatz"/>
        <w:numPr>
          <w:ilvl w:val="0"/>
          <w:numId w:val="25"/>
        </w:numPr>
        <w:spacing w:line="276" w:lineRule="auto"/>
        <w:jc w:val="both"/>
        <w:rPr>
          <w:lang w:val="en-US"/>
        </w:rPr>
      </w:pPr>
      <w:r>
        <w:rPr>
          <w:lang w:val="en-US"/>
        </w:rPr>
        <w:t xml:space="preserve">Christian </w:t>
      </w:r>
      <w:proofErr w:type="spellStart"/>
      <w:r>
        <w:rPr>
          <w:lang w:val="en-US"/>
        </w:rPr>
        <w:t>Apitz</w:t>
      </w:r>
      <w:proofErr w:type="spellEnd"/>
      <w:r>
        <w:rPr>
          <w:lang w:val="en-US"/>
        </w:rPr>
        <w:t xml:space="preserve">, </w:t>
      </w:r>
      <w:r w:rsidRPr="006A43E8">
        <w:rPr>
          <w:lang w:val="en-US"/>
        </w:rPr>
        <w:t>Pediatric Heart Center, University Hospital UKGM, Justus-Liebig University , Division of Pe</w:t>
      </w:r>
      <w:r>
        <w:rPr>
          <w:lang w:val="en-US"/>
        </w:rPr>
        <w:t>diatric Heart Surgery , Giessen</w:t>
      </w:r>
      <w:r w:rsidRPr="006A43E8">
        <w:rPr>
          <w:lang w:val="en-US"/>
        </w:rPr>
        <w:t>, Germany</w:t>
      </w:r>
    </w:p>
    <w:p w14:paraId="4DB40469" w14:textId="77777777" w:rsidR="0073326C" w:rsidRDefault="0073326C" w:rsidP="0073326C">
      <w:pPr>
        <w:pStyle w:val="Listenabsatz"/>
        <w:numPr>
          <w:ilvl w:val="0"/>
          <w:numId w:val="25"/>
        </w:numPr>
        <w:spacing w:line="276" w:lineRule="auto"/>
        <w:jc w:val="both"/>
        <w:rPr>
          <w:lang w:val="en-US"/>
        </w:rPr>
      </w:pPr>
      <w:r w:rsidRPr="003E3912">
        <w:rPr>
          <w:lang w:val="en-US"/>
        </w:rPr>
        <w:t>Matthias Freund</w:t>
      </w:r>
      <w:r>
        <w:rPr>
          <w:lang w:val="en-US"/>
        </w:rPr>
        <w:t xml:space="preserve">, </w:t>
      </w:r>
      <w:r w:rsidRPr="0022045D">
        <w:rPr>
          <w:lang w:val="en-US"/>
        </w:rPr>
        <w:t xml:space="preserve">Department of </w:t>
      </w:r>
      <w:proofErr w:type="spellStart"/>
      <w:r w:rsidRPr="0022045D">
        <w:rPr>
          <w:lang w:val="en-US"/>
        </w:rPr>
        <w:t>Paediatric</w:t>
      </w:r>
      <w:proofErr w:type="spellEnd"/>
      <w:r w:rsidRPr="0022045D">
        <w:rPr>
          <w:lang w:val="en-US"/>
        </w:rPr>
        <w:t xml:space="preserve"> Cardiology, Elisabeth Children's Hospital</w:t>
      </w:r>
      <w:r>
        <w:rPr>
          <w:lang w:val="en-US"/>
        </w:rPr>
        <w:t>,</w:t>
      </w:r>
      <w:r w:rsidRPr="0022045D">
        <w:rPr>
          <w:lang w:val="en-US"/>
        </w:rPr>
        <w:t xml:space="preserve"> Oldenburg</w:t>
      </w:r>
      <w:r>
        <w:rPr>
          <w:lang w:val="en-US"/>
        </w:rPr>
        <w:t>, Germany</w:t>
      </w:r>
    </w:p>
    <w:p w14:paraId="0E1A00B2" w14:textId="77777777" w:rsidR="0073326C" w:rsidRPr="006A43E8" w:rsidRDefault="0073326C" w:rsidP="0073326C">
      <w:pPr>
        <w:pStyle w:val="Listenabsatz"/>
        <w:numPr>
          <w:ilvl w:val="0"/>
          <w:numId w:val="25"/>
        </w:numPr>
        <w:spacing w:line="276" w:lineRule="auto"/>
        <w:jc w:val="both"/>
        <w:rPr>
          <w:b/>
          <w:lang w:val="en-US"/>
        </w:rPr>
      </w:pPr>
      <w:r w:rsidRPr="006A43E8">
        <w:rPr>
          <w:rStyle w:val="Fett"/>
          <w:b w:val="0"/>
          <w:lang w:val="en-US"/>
        </w:rPr>
        <w:t xml:space="preserve">Michael Schumacher, </w:t>
      </w:r>
      <w:r w:rsidRPr="0022045D">
        <w:rPr>
          <w:lang w:val="en-US"/>
        </w:rPr>
        <w:t xml:space="preserve">Department of </w:t>
      </w:r>
      <w:proofErr w:type="spellStart"/>
      <w:r w:rsidRPr="0022045D">
        <w:rPr>
          <w:lang w:val="en-US"/>
        </w:rPr>
        <w:t>Paediatric</w:t>
      </w:r>
      <w:proofErr w:type="spellEnd"/>
      <w:r w:rsidRPr="0022045D">
        <w:rPr>
          <w:lang w:val="en-US"/>
        </w:rPr>
        <w:t xml:space="preserve"> Cardiology, Elisabeth Children's Hospital, Oldenburg</w:t>
      </w:r>
      <w:r>
        <w:rPr>
          <w:lang w:val="en-US"/>
        </w:rPr>
        <w:t>, Germany</w:t>
      </w:r>
    </w:p>
    <w:p w14:paraId="16996A42" w14:textId="77777777" w:rsidR="0073326C" w:rsidRPr="00F06ED5" w:rsidRDefault="0073326C" w:rsidP="0073326C">
      <w:pPr>
        <w:pStyle w:val="Listenabsatz"/>
        <w:numPr>
          <w:ilvl w:val="0"/>
          <w:numId w:val="25"/>
        </w:numPr>
        <w:spacing w:line="276" w:lineRule="auto"/>
        <w:jc w:val="both"/>
        <w:rPr>
          <w:lang w:val="en-US"/>
        </w:rPr>
      </w:pPr>
      <w:r w:rsidRPr="00F06ED5">
        <w:rPr>
          <w:lang w:val="en-US"/>
        </w:rPr>
        <w:t xml:space="preserve">Verena </w:t>
      </w:r>
      <w:proofErr w:type="spellStart"/>
      <w:r w:rsidRPr="00F06ED5">
        <w:rPr>
          <w:lang w:val="en-US"/>
        </w:rPr>
        <w:t>Gravenhorst</w:t>
      </w:r>
      <w:proofErr w:type="spellEnd"/>
      <w:r w:rsidRPr="00F06ED5">
        <w:rPr>
          <w:lang w:val="en-US"/>
        </w:rPr>
        <w:t xml:space="preserve">, </w:t>
      </w:r>
      <w:r w:rsidRPr="006A43E8">
        <w:rPr>
          <w:lang w:val="en-US"/>
        </w:rPr>
        <w:t xml:space="preserve">Department of </w:t>
      </w:r>
      <w:proofErr w:type="spellStart"/>
      <w:r w:rsidRPr="006A43E8">
        <w:rPr>
          <w:lang w:val="en-US"/>
        </w:rPr>
        <w:t>Paediatric</w:t>
      </w:r>
      <w:proofErr w:type="spellEnd"/>
      <w:r w:rsidRPr="006A43E8">
        <w:rPr>
          <w:lang w:val="en-US"/>
        </w:rPr>
        <w:t xml:space="preserve"> Cardiology and Intensive Care Medicine, Heart Center, University Medical Center G</w:t>
      </w:r>
      <w:r>
        <w:rPr>
          <w:lang w:val="en-US"/>
        </w:rPr>
        <w:t>ö</w:t>
      </w:r>
      <w:r w:rsidRPr="006A43E8">
        <w:rPr>
          <w:lang w:val="en-US"/>
        </w:rPr>
        <w:t>ttingen</w:t>
      </w:r>
      <w:r>
        <w:rPr>
          <w:lang w:val="en-US"/>
        </w:rPr>
        <w:t>, Göttingen, Germany</w:t>
      </w:r>
    </w:p>
    <w:p w14:paraId="168E254B" w14:textId="77777777" w:rsidR="0073326C" w:rsidRDefault="0073326C" w:rsidP="0073326C">
      <w:pPr>
        <w:pStyle w:val="Listenabsatz"/>
        <w:numPr>
          <w:ilvl w:val="0"/>
          <w:numId w:val="25"/>
        </w:numPr>
        <w:spacing w:line="276" w:lineRule="auto"/>
        <w:jc w:val="both"/>
        <w:rPr>
          <w:lang w:val="en-US"/>
        </w:rPr>
      </w:pPr>
      <w:r>
        <w:rPr>
          <w:lang w:val="en-US"/>
        </w:rPr>
        <w:t xml:space="preserve">Daniela </w:t>
      </w:r>
      <w:proofErr w:type="spellStart"/>
      <w:r>
        <w:rPr>
          <w:lang w:val="en-US"/>
        </w:rPr>
        <w:t>Deppe</w:t>
      </w:r>
      <w:proofErr w:type="spellEnd"/>
      <w:r>
        <w:rPr>
          <w:lang w:val="en-US"/>
        </w:rPr>
        <w:t xml:space="preserve">, </w:t>
      </w:r>
      <w:r w:rsidRPr="0022045D">
        <w:rPr>
          <w:lang w:val="en-US"/>
        </w:rPr>
        <w:t>Depa</w:t>
      </w:r>
      <w:r>
        <w:rPr>
          <w:lang w:val="en-US"/>
        </w:rPr>
        <w:t xml:space="preserve">rtment of </w:t>
      </w:r>
      <w:proofErr w:type="spellStart"/>
      <w:r>
        <w:rPr>
          <w:lang w:val="en-US"/>
        </w:rPr>
        <w:t>Paediatric</w:t>
      </w:r>
      <w:proofErr w:type="spellEnd"/>
      <w:r>
        <w:rPr>
          <w:lang w:val="en-US"/>
        </w:rPr>
        <w:t xml:space="preserve"> Cardiology, </w:t>
      </w:r>
      <w:r w:rsidRPr="0022045D">
        <w:rPr>
          <w:lang w:val="en-US"/>
        </w:rPr>
        <w:t xml:space="preserve">University Medical Center </w:t>
      </w:r>
      <w:r w:rsidRPr="006A43E8">
        <w:rPr>
          <w:lang w:val="en-US"/>
        </w:rPr>
        <w:t>G</w:t>
      </w:r>
      <w:r>
        <w:rPr>
          <w:lang w:val="en-US"/>
        </w:rPr>
        <w:t>ö</w:t>
      </w:r>
      <w:r w:rsidRPr="006A43E8">
        <w:rPr>
          <w:lang w:val="en-US"/>
        </w:rPr>
        <w:t>ttingen</w:t>
      </w:r>
      <w:r>
        <w:rPr>
          <w:lang w:val="en-US"/>
        </w:rPr>
        <w:t>, Göttingen, Germany</w:t>
      </w:r>
    </w:p>
    <w:p w14:paraId="3E8BDAE7" w14:textId="63F6411E" w:rsidR="0073326C" w:rsidRPr="0073326C" w:rsidRDefault="0073326C" w:rsidP="00766645">
      <w:pPr>
        <w:pStyle w:val="Listenabsatz"/>
        <w:numPr>
          <w:ilvl w:val="0"/>
          <w:numId w:val="25"/>
        </w:numPr>
        <w:spacing w:line="276" w:lineRule="auto"/>
        <w:jc w:val="both"/>
        <w:rPr>
          <w:rFonts w:cs="Arial"/>
          <w:b/>
          <w:lang w:val="en-US"/>
        </w:rPr>
      </w:pPr>
      <w:r w:rsidRPr="0073326C">
        <w:rPr>
          <w:lang w:val="en-US"/>
        </w:rPr>
        <w:t xml:space="preserve">Joachim </w:t>
      </w:r>
      <w:proofErr w:type="spellStart"/>
      <w:r w:rsidRPr="0073326C">
        <w:rPr>
          <w:lang w:val="en-US"/>
        </w:rPr>
        <w:t>Eichhorn</w:t>
      </w:r>
      <w:proofErr w:type="spellEnd"/>
      <w:r w:rsidRPr="0073326C">
        <w:rPr>
          <w:lang w:val="en-US"/>
        </w:rPr>
        <w:t xml:space="preserve">, Department of </w:t>
      </w:r>
      <w:proofErr w:type="spellStart"/>
      <w:r w:rsidRPr="0073326C">
        <w:rPr>
          <w:lang w:val="en-US"/>
        </w:rPr>
        <w:t>Paediatric</w:t>
      </w:r>
      <w:proofErr w:type="spellEnd"/>
      <w:r w:rsidRPr="0073326C">
        <w:rPr>
          <w:lang w:val="en-US"/>
        </w:rPr>
        <w:t xml:space="preserve"> Cardiology, University of Heidelberg, Heidelberg, Germany</w:t>
      </w:r>
    </w:p>
    <w:sectPr w:rsidR="0073326C" w:rsidRPr="0073326C" w:rsidSect="002160B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FA3B5D" w14:textId="77777777" w:rsidR="00A16EB5" w:rsidRDefault="00A16EB5">
      <w:pPr>
        <w:spacing w:after="0" w:line="240" w:lineRule="auto"/>
      </w:pPr>
      <w:r>
        <w:separator/>
      </w:r>
    </w:p>
  </w:endnote>
  <w:endnote w:type="continuationSeparator" w:id="0">
    <w:p w14:paraId="36D11762" w14:textId="77777777" w:rsidR="00A16EB5" w:rsidRDefault="00A16EB5">
      <w:pPr>
        <w:spacing w:after="0" w:line="240" w:lineRule="auto"/>
      </w:pPr>
      <w:r>
        <w:continuationSeparator/>
      </w:r>
    </w:p>
  </w:endnote>
  <w:endnote w:type="continuationNotice" w:id="1">
    <w:p w14:paraId="19BD6A32" w14:textId="77777777" w:rsidR="00A16EB5" w:rsidRDefault="00A16E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 w:type="dxa"/>
      <w:tblLayout w:type="fixed"/>
      <w:tblCellMar>
        <w:left w:w="10" w:type="dxa"/>
        <w:right w:w="10" w:type="dxa"/>
      </w:tblCellMar>
      <w:tblLook w:val="0000" w:firstRow="0" w:lastRow="0" w:firstColumn="0" w:lastColumn="0" w:noHBand="0" w:noVBand="0"/>
    </w:tblPr>
    <w:tblGrid>
      <w:gridCol w:w="7285"/>
    </w:tblGrid>
    <w:tr w:rsidR="00A16EB5" w14:paraId="061B297F" w14:textId="77777777">
      <w:trPr>
        <w:cantSplit/>
      </w:trPr>
      <w:tc>
        <w:tcPr>
          <w:tcW w:w="7285" w:type="dxa"/>
          <w:tcBorders>
            <w:top w:val="nil"/>
            <w:left w:val="nil"/>
            <w:bottom w:val="nil"/>
            <w:right w:val="nil"/>
          </w:tcBorders>
          <w:shd w:val="clear" w:color="auto" w:fill="FFFFFF"/>
        </w:tcPr>
        <w:p w14:paraId="1D5FFA89" w14:textId="7754C572" w:rsidR="00A16EB5" w:rsidRDefault="00A16EB5">
          <w:pPr>
            <w:pStyle w:val="Fuzeile"/>
            <w:jc w:val="center"/>
          </w:pPr>
          <w:r>
            <w:fldChar w:fldCharType="begin"/>
          </w:r>
          <w:r>
            <w:instrText>PAGE   \* MERGEFORMAT</w:instrText>
          </w:r>
          <w:r>
            <w:fldChar w:fldCharType="separate"/>
          </w:r>
          <w:r w:rsidR="00A732FC">
            <w:rPr>
              <w:noProof/>
            </w:rPr>
            <w:t>1</w:t>
          </w:r>
          <w:r>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446546"/>
      <w:docPartObj>
        <w:docPartGallery w:val="Page Numbers (Bottom of Page)"/>
        <w:docPartUnique/>
      </w:docPartObj>
    </w:sdtPr>
    <w:sdtEndPr/>
    <w:sdtContent>
      <w:p w14:paraId="1C8C671F" w14:textId="77777777" w:rsidR="00A16EB5" w:rsidRDefault="00A16EB5">
        <w:pPr>
          <w:pStyle w:val="Fuzeile"/>
          <w:jc w:val="center"/>
        </w:pPr>
        <w:r>
          <w:fldChar w:fldCharType="begin"/>
        </w:r>
        <w:r>
          <w:instrText>PAGE   \* MERGEFORMAT</w:instrText>
        </w:r>
        <w:r>
          <w:fldChar w:fldCharType="separate"/>
        </w:r>
        <w:r>
          <w:rPr>
            <w:noProof/>
          </w:rPr>
          <w:t>2</w:t>
        </w:r>
        <w:r>
          <w:fldChar w:fldCharType="end"/>
        </w:r>
      </w:p>
    </w:sdtContent>
  </w:sdt>
  <w:p w14:paraId="515CD246" w14:textId="77777777" w:rsidR="00A16EB5" w:rsidRDefault="00A16EB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A670ED" w14:textId="77777777" w:rsidR="00A16EB5" w:rsidRDefault="00A16EB5">
      <w:pPr>
        <w:spacing w:after="0" w:line="240" w:lineRule="auto"/>
      </w:pPr>
      <w:r>
        <w:separator/>
      </w:r>
    </w:p>
  </w:footnote>
  <w:footnote w:type="continuationSeparator" w:id="0">
    <w:p w14:paraId="594CDB23" w14:textId="77777777" w:rsidR="00A16EB5" w:rsidRDefault="00A16EB5">
      <w:pPr>
        <w:spacing w:after="0" w:line="240" w:lineRule="auto"/>
      </w:pPr>
      <w:r>
        <w:continuationSeparator/>
      </w:r>
    </w:p>
  </w:footnote>
  <w:footnote w:type="continuationNotice" w:id="1">
    <w:p w14:paraId="5FF86802" w14:textId="77777777" w:rsidR="00A16EB5" w:rsidRDefault="00A16EB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1098"/>
    <w:multiLevelType w:val="hybridMultilevel"/>
    <w:tmpl w:val="932C67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498675A"/>
    <w:multiLevelType w:val="hybridMultilevel"/>
    <w:tmpl w:val="13BA38D0"/>
    <w:lvl w:ilvl="0" w:tplc="E1FAB400">
      <w:numFmt w:val="bullet"/>
      <w:lvlText w:val="-"/>
      <w:lvlJc w:val="left"/>
      <w:pPr>
        <w:ind w:left="1065" w:hanging="360"/>
      </w:pPr>
      <w:rPr>
        <w:rFonts w:ascii="Calibri" w:eastAsia="Times New Roman" w:hAnsi="Calibri" w:cs="Aria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
    <w:nsid w:val="07F44F12"/>
    <w:multiLevelType w:val="hybridMultilevel"/>
    <w:tmpl w:val="3BF6D72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nsid w:val="0D360996"/>
    <w:multiLevelType w:val="hybridMultilevel"/>
    <w:tmpl w:val="B06A8712"/>
    <w:lvl w:ilvl="0" w:tplc="A14A34FA">
      <w:start w:val="1"/>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1981B4A"/>
    <w:multiLevelType w:val="hybridMultilevel"/>
    <w:tmpl w:val="30D49E6C"/>
    <w:lvl w:ilvl="0" w:tplc="60A04FF0">
      <w:start w:val="1"/>
      <w:numFmt w:val="bullet"/>
      <w:lvlText w:val=""/>
      <w:lvlJc w:val="left"/>
      <w:pPr>
        <w:ind w:left="360" w:hanging="360"/>
      </w:pPr>
      <w:rPr>
        <w:rFonts w:ascii="Symbol" w:eastAsiaTheme="minorHAnsi" w:hAnsi="Symbo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161E4377"/>
    <w:multiLevelType w:val="hybridMultilevel"/>
    <w:tmpl w:val="84BED358"/>
    <w:lvl w:ilvl="0" w:tplc="28F47E58">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64348D1"/>
    <w:multiLevelType w:val="hybridMultilevel"/>
    <w:tmpl w:val="BB8C922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28CA0FD1"/>
    <w:multiLevelType w:val="hybridMultilevel"/>
    <w:tmpl w:val="F7D40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E8572D1"/>
    <w:multiLevelType w:val="hybridMultilevel"/>
    <w:tmpl w:val="22B61B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29E7208"/>
    <w:multiLevelType w:val="multilevel"/>
    <w:tmpl w:val="E7C06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BD6D5D"/>
    <w:multiLevelType w:val="hybridMultilevel"/>
    <w:tmpl w:val="75944208"/>
    <w:lvl w:ilvl="0" w:tplc="936ADA3A">
      <w:start w:val="1"/>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495B7480"/>
    <w:multiLevelType w:val="hybridMultilevel"/>
    <w:tmpl w:val="99A6FE88"/>
    <w:lvl w:ilvl="0" w:tplc="5E6CDE08">
      <w:start w:val="1"/>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A41544D"/>
    <w:multiLevelType w:val="hybridMultilevel"/>
    <w:tmpl w:val="B37895D2"/>
    <w:lvl w:ilvl="0" w:tplc="6336AE4A">
      <w:start w:val="1"/>
      <w:numFmt w:val="bullet"/>
      <w:lvlText w:val="-"/>
      <w:lvlJc w:val="left"/>
      <w:pPr>
        <w:ind w:left="1004" w:hanging="360"/>
      </w:pPr>
      <w:rPr>
        <w:rFonts w:ascii="Arial" w:hAnsi="Arial" w:hint="default"/>
        <w:sz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3">
    <w:nsid w:val="4CF3546A"/>
    <w:multiLevelType w:val="hybridMultilevel"/>
    <w:tmpl w:val="4DFE64B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4D44737B"/>
    <w:multiLevelType w:val="hybridMultilevel"/>
    <w:tmpl w:val="9768E31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nsid w:val="54A46161"/>
    <w:multiLevelType w:val="hybridMultilevel"/>
    <w:tmpl w:val="1BEEBB66"/>
    <w:lvl w:ilvl="0" w:tplc="60A04FF0">
      <w:start w:val="1"/>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8BE38DE"/>
    <w:multiLevelType w:val="hybridMultilevel"/>
    <w:tmpl w:val="0AE6776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nsid w:val="5C3474E5"/>
    <w:multiLevelType w:val="hybridMultilevel"/>
    <w:tmpl w:val="A1B0695C"/>
    <w:lvl w:ilvl="0" w:tplc="6336AE4A">
      <w:start w:val="1"/>
      <w:numFmt w:val="bullet"/>
      <w:lvlText w:val="-"/>
      <w:lvlJc w:val="left"/>
      <w:pPr>
        <w:ind w:left="720" w:hanging="360"/>
      </w:pPr>
      <w:rPr>
        <w:rFonts w:ascii="Arial" w:hAnsi="Arial"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5CAE36A4"/>
    <w:multiLevelType w:val="hybridMultilevel"/>
    <w:tmpl w:val="EF5404EE"/>
    <w:lvl w:ilvl="0" w:tplc="04070001">
      <w:start w:val="1"/>
      <w:numFmt w:val="bullet"/>
      <w:lvlText w:val=""/>
      <w:lvlJc w:val="left"/>
      <w:pPr>
        <w:ind w:left="768" w:hanging="360"/>
      </w:pPr>
      <w:rPr>
        <w:rFonts w:ascii="Symbol" w:hAnsi="Symbol" w:hint="default"/>
      </w:rPr>
    </w:lvl>
    <w:lvl w:ilvl="1" w:tplc="04070003" w:tentative="1">
      <w:start w:val="1"/>
      <w:numFmt w:val="bullet"/>
      <w:lvlText w:val="o"/>
      <w:lvlJc w:val="left"/>
      <w:pPr>
        <w:ind w:left="1488" w:hanging="360"/>
      </w:pPr>
      <w:rPr>
        <w:rFonts w:ascii="Courier New" w:hAnsi="Courier New" w:cs="Courier New" w:hint="default"/>
      </w:rPr>
    </w:lvl>
    <w:lvl w:ilvl="2" w:tplc="04070005" w:tentative="1">
      <w:start w:val="1"/>
      <w:numFmt w:val="bullet"/>
      <w:lvlText w:val=""/>
      <w:lvlJc w:val="left"/>
      <w:pPr>
        <w:ind w:left="2208" w:hanging="360"/>
      </w:pPr>
      <w:rPr>
        <w:rFonts w:ascii="Wingdings" w:hAnsi="Wingdings" w:hint="default"/>
      </w:rPr>
    </w:lvl>
    <w:lvl w:ilvl="3" w:tplc="04070001" w:tentative="1">
      <w:start w:val="1"/>
      <w:numFmt w:val="bullet"/>
      <w:lvlText w:val=""/>
      <w:lvlJc w:val="left"/>
      <w:pPr>
        <w:ind w:left="2928" w:hanging="360"/>
      </w:pPr>
      <w:rPr>
        <w:rFonts w:ascii="Symbol" w:hAnsi="Symbol" w:hint="default"/>
      </w:rPr>
    </w:lvl>
    <w:lvl w:ilvl="4" w:tplc="04070003" w:tentative="1">
      <w:start w:val="1"/>
      <w:numFmt w:val="bullet"/>
      <w:lvlText w:val="o"/>
      <w:lvlJc w:val="left"/>
      <w:pPr>
        <w:ind w:left="3648" w:hanging="360"/>
      </w:pPr>
      <w:rPr>
        <w:rFonts w:ascii="Courier New" w:hAnsi="Courier New" w:cs="Courier New" w:hint="default"/>
      </w:rPr>
    </w:lvl>
    <w:lvl w:ilvl="5" w:tplc="04070005" w:tentative="1">
      <w:start w:val="1"/>
      <w:numFmt w:val="bullet"/>
      <w:lvlText w:val=""/>
      <w:lvlJc w:val="left"/>
      <w:pPr>
        <w:ind w:left="4368" w:hanging="360"/>
      </w:pPr>
      <w:rPr>
        <w:rFonts w:ascii="Wingdings" w:hAnsi="Wingdings" w:hint="default"/>
      </w:rPr>
    </w:lvl>
    <w:lvl w:ilvl="6" w:tplc="04070001" w:tentative="1">
      <w:start w:val="1"/>
      <w:numFmt w:val="bullet"/>
      <w:lvlText w:val=""/>
      <w:lvlJc w:val="left"/>
      <w:pPr>
        <w:ind w:left="5088" w:hanging="360"/>
      </w:pPr>
      <w:rPr>
        <w:rFonts w:ascii="Symbol" w:hAnsi="Symbol" w:hint="default"/>
      </w:rPr>
    </w:lvl>
    <w:lvl w:ilvl="7" w:tplc="04070003" w:tentative="1">
      <w:start w:val="1"/>
      <w:numFmt w:val="bullet"/>
      <w:lvlText w:val="o"/>
      <w:lvlJc w:val="left"/>
      <w:pPr>
        <w:ind w:left="5808" w:hanging="360"/>
      </w:pPr>
      <w:rPr>
        <w:rFonts w:ascii="Courier New" w:hAnsi="Courier New" w:cs="Courier New" w:hint="default"/>
      </w:rPr>
    </w:lvl>
    <w:lvl w:ilvl="8" w:tplc="04070005" w:tentative="1">
      <w:start w:val="1"/>
      <w:numFmt w:val="bullet"/>
      <w:lvlText w:val=""/>
      <w:lvlJc w:val="left"/>
      <w:pPr>
        <w:ind w:left="6528" w:hanging="360"/>
      </w:pPr>
      <w:rPr>
        <w:rFonts w:ascii="Wingdings" w:hAnsi="Wingdings" w:hint="default"/>
      </w:rPr>
    </w:lvl>
  </w:abstractNum>
  <w:abstractNum w:abstractNumId="19">
    <w:nsid w:val="5CCC4E04"/>
    <w:multiLevelType w:val="multilevel"/>
    <w:tmpl w:val="86F4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E72EFD"/>
    <w:multiLevelType w:val="hybridMultilevel"/>
    <w:tmpl w:val="2D2A0D90"/>
    <w:lvl w:ilvl="0" w:tplc="719CCBA0">
      <w:start w:val="16"/>
      <w:numFmt w:val="bullet"/>
      <w:lvlText w:val="-"/>
      <w:lvlJc w:val="left"/>
      <w:pPr>
        <w:ind w:left="720" w:hanging="360"/>
      </w:pPr>
      <w:rPr>
        <w:rFonts w:ascii="Calibri" w:eastAsia="Times New Roman"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680C568C"/>
    <w:multiLevelType w:val="hybridMultilevel"/>
    <w:tmpl w:val="097AED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681C449C"/>
    <w:multiLevelType w:val="hybridMultilevel"/>
    <w:tmpl w:val="08505EA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nsid w:val="68217C96"/>
    <w:multiLevelType w:val="hybridMultilevel"/>
    <w:tmpl w:val="DA1283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6D19256F"/>
    <w:multiLevelType w:val="hybridMultilevel"/>
    <w:tmpl w:val="22DCC178"/>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nsid w:val="764D27D3"/>
    <w:multiLevelType w:val="hybridMultilevel"/>
    <w:tmpl w:val="32763D58"/>
    <w:lvl w:ilvl="0" w:tplc="F11A0140">
      <w:start w:val="1"/>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BF40CFC"/>
    <w:multiLevelType w:val="hybridMultilevel"/>
    <w:tmpl w:val="96BAD30E"/>
    <w:lvl w:ilvl="0" w:tplc="6464CD1E">
      <w:start w:val="1"/>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7C0A64A3"/>
    <w:multiLevelType w:val="hybridMultilevel"/>
    <w:tmpl w:val="3E8CF40C"/>
    <w:lvl w:ilvl="0" w:tplc="0048391C">
      <w:start w:val="1"/>
      <w:numFmt w:val="bullet"/>
      <w:lvlText w:val="-"/>
      <w:lvlJc w:val="left"/>
      <w:pPr>
        <w:ind w:left="720" w:hanging="360"/>
      </w:pPr>
      <w:rPr>
        <w:rFonts w:ascii="Calibri" w:eastAsiaTheme="minorHAnsi" w:hAnsi="Calibri"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EFA0728"/>
    <w:multiLevelType w:val="hybridMultilevel"/>
    <w:tmpl w:val="76644644"/>
    <w:lvl w:ilvl="0" w:tplc="CA00D85A">
      <w:start w:val="1"/>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7F357017"/>
    <w:multiLevelType w:val="hybridMultilevel"/>
    <w:tmpl w:val="DF74F89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21"/>
  </w:num>
  <w:num w:numId="2">
    <w:abstractNumId w:val="20"/>
  </w:num>
  <w:num w:numId="3">
    <w:abstractNumId w:val="27"/>
  </w:num>
  <w:num w:numId="4">
    <w:abstractNumId w:val="22"/>
  </w:num>
  <w:num w:numId="5">
    <w:abstractNumId w:val="5"/>
  </w:num>
  <w:num w:numId="6">
    <w:abstractNumId w:val="1"/>
  </w:num>
  <w:num w:numId="7">
    <w:abstractNumId w:val="17"/>
  </w:num>
  <w:num w:numId="8">
    <w:abstractNumId w:val="12"/>
  </w:num>
  <w:num w:numId="9">
    <w:abstractNumId w:val="2"/>
  </w:num>
  <w:num w:numId="10">
    <w:abstractNumId w:val="8"/>
  </w:num>
  <w:num w:numId="11">
    <w:abstractNumId w:val="29"/>
  </w:num>
  <w:num w:numId="12">
    <w:abstractNumId w:val="14"/>
  </w:num>
  <w:num w:numId="13">
    <w:abstractNumId w:val="19"/>
  </w:num>
  <w:num w:numId="14">
    <w:abstractNumId w:val="23"/>
  </w:num>
  <w:num w:numId="15">
    <w:abstractNumId w:val="16"/>
  </w:num>
  <w:num w:numId="16">
    <w:abstractNumId w:val="7"/>
  </w:num>
  <w:num w:numId="17">
    <w:abstractNumId w:val="18"/>
  </w:num>
  <w:num w:numId="18">
    <w:abstractNumId w:val="26"/>
  </w:num>
  <w:num w:numId="19">
    <w:abstractNumId w:val="10"/>
  </w:num>
  <w:num w:numId="20">
    <w:abstractNumId w:val="3"/>
  </w:num>
  <w:num w:numId="21">
    <w:abstractNumId w:val="25"/>
  </w:num>
  <w:num w:numId="22">
    <w:abstractNumId w:val="11"/>
  </w:num>
  <w:num w:numId="23">
    <w:abstractNumId w:val="28"/>
  </w:num>
  <w:num w:numId="24">
    <w:abstractNumId w:val="15"/>
  </w:num>
  <w:num w:numId="25">
    <w:abstractNumId w:val="4"/>
  </w:num>
  <w:num w:numId="26">
    <w:abstractNumId w:val="24"/>
  </w:num>
  <w:num w:numId="27">
    <w:abstractNumId w:val="0"/>
  </w:num>
  <w:num w:numId="28">
    <w:abstractNumId w:val="13"/>
  </w:num>
  <w:num w:numId="29">
    <w:abstractNumId w:val="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oNotTrackFormatting/>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ircula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we2tfwents2f2e9zdopwt5z20esfxw2a0se&quot;&gt;DMD Version 01 vom 07.12.2015 Copy&lt;record-ids&gt;&lt;item&gt;1210&lt;/item&gt;&lt;item&gt;1248&lt;/item&gt;&lt;item&gt;1251&lt;/item&gt;&lt;item&gt;1278&lt;/item&gt;&lt;item&gt;1310&lt;/item&gt;&lt;item&gt;1313&lt;/item&gt;&lt;item&gt;1319&lt;/item&gt;&lt;item&gt;1355&lt;/item&gt;&lt;item&gt;1380&lt;/item&gt;&lt;item&gt;1394&lt;/item&gt;&lt;item&gt;1396&lt;/item&gt;&lt;item&gt;1420&lt;/item&gt;&lt;item&gt;1421&lt;/item&gt;&lt;item&gt;1443&lt;/item&gt;&lt;item&gt;1445&lt;/item&gt;&lt;item&gt;1447&lt;/item&gt;&lt;item&gt;1448&lt;/item&gt;&lt;item&gt;1449&lt;/item&gt;&lt;item&gt;1452&lt;/item&gt;&lt;item&gt;1453&lt;/item&gt;&lt;item&gt;1454&lt;/item&gt;&lt;item&gt;1455&lt;/item&gt;&lt;item&gt;1456&lt;/item&gt;&lt;item&gt;1468&lt;/item&gt;&lt;item&gt;1473&lt;/item&gt;&lt;item&gt;1474&lt;/item&gt;&lt;item&gt;1478&lt;/item&gt;&lt;item&gt;1481&lt;/item&gt;&lt;item&gt;1483&lt;/item&gt;&lt;item&gt;1497&lt;/item&gt;&lt;item&gt;1498&lt;/item&gt;&lt;item&gt;1499&lt;/item&gt;&lt;/record-ids&gt;&lt;/item&gt;&lt;/Libraries&gt;"/>
  </w:docVars>
  <w:rsids>
    <w:rsidRoot w:val="006F0155"/>
    <w:rsid w:val="000000DC"/>
    <w:rsid w:val="000068F3"/>
    <w:rsid w:val="00007787"/>
    <w:rsid w:val="00010F3E"/>
    <w:rsid w:val="000145CB"/>
    <w:rsid w:val="00016872"/>
    <w:rsid w:val="00016CCA"/>
    <w:rsid w:val="000251FF"/>
    <w:rsid w:val="00033550"/>
    <w:rsid w:val="00033DB1"/>
    <w:rsid w:val="000340CD"/>
    <w:rsid w:val="00035A51"/>
    <w:rsid w:val="00042D26"/>
    <w:rsid w:val="00054D98"/>
    <w:rsid w:val="000553CF"/>
    <w:rsid w:val="00063596"/>
    <w:rsid w:val="0007002B"/>
    <w:rsid w:val="00070EBB"/>
    <w:rsid w:val="0007721F"/>
    <w:rsid w:val="00080683"/>
    <w:rsid w:val="0008162C"/>
    <w:rsid w:val="0008740C"/>
    <w:rsid w:val="0009076A"/>
    <w:rsid w:val="00091B67"/>
    <w:rsid w:val="00093491"/>
    <w:rsid w:val="00093A87"/>
    <w:rsid w:val="000A1E6F"/>
    <w:rsid w:val="000A5E4A"/>
    <w:rsid w:val="000A7544"/>
    <w:rsid w:val="000A7AD7"/>
    <w:rsid w:val="000B1E26"/>
    <w:rsid w:val="000B63FE"/>
    <w:rsid w:val="000C6436"/>
    <w:rsid w:val="000D180D"/>
    <w:rsid w:val="000D231A"/>
    <w:rsid w:val="000D3A98"/>
    <w:rsid w:val="000D54C4"/>
    <w:rsid w:val="000D7569"/>
    <w:rsid w:val="000E20C9"/>
    <w:rsid w:val="000E3742"/>
    <w:rsid w:val="000F3C8B"/>
    <w:rsid w:val="001021D3"/>
    <w:rsid w:val="001126A3"/>
    <w:rsid w:val="001171C8"/>
    <w:rsid w:val="001222F7"/>
    <w:rsid w:val="00122ADE"/>
    <w:rsid w:val="00124488"/>
    <w:rsid w:val="00126354"/>
    <w:rsid w:val="00126871"/>
    <w:rsid w:val="00150E71"/>
    <w:rsid w:val="00151993"/>
    <w:rsid w:val="00153D74"/>
    <w:rsid w:val="00154D68"/>
    <w:rsid w:val="00157101"/>
    <w:rsid w:val="001579CE"/>
    <w:rsid w:val="0017339E"/>
    <w:rsid w:val="00174BAD"/>
    <w:rsid w:val="001754E5"/>
    <w:rsid w:val="00190425"/>
    <w:rsid w:val="00191929"/>
    <w:rsid w:val="00192940"/>
    <w:rsid w:val="00193F98"/>
    <w:rsid w:val="00196DEC"/>
    <w:rsid w:val="001A334D"/>
    <w:rsid w:val="001C1BC5"/>
    <w:rsid w:val="001C564B"/>
    <w:rsid w:val="001D1227"/>
    <w:rsid w:val="001D2B64"/>
    <w:rsid w:val="001D378B"/>
    <w:rsid w:val="001D7BEE"/>
    <w:rsid w:val="001E0BCC"/>
    <w:rsid w:val="001E553D"/>
    <w:rsid w:val="001F1174"/>
    <w:rsid w:val="001F27E1"/>
    <w:rsid w:val="001F2B83"/>
    <w:rsid w:val="00201D5B"/>
    <w:rsid w:val="002034E2"/>
    <w:rsid w:val="00205F47"/>
    <w:rsid w:val="00213119"/>
    <w:rsid w:val="002160B7"/>
    <w:rsid w:val="00216FCF"/>
    <w:rsid w:val="00217296"/>
    <w:rsid w:val="00223133"/>
    <w:rsid w:val="00224A09"/>
    <w:rsid w:val="002329F9"/>
    <w:rsid w:val="0023447B"/>
    <w:rsid w:val="00235754"/>
    <w:rsid w:val="002468D1"/>
    <w:rsid w:val="002565CD"/>
    <w:rsid w:val="00260306"/>
    <w:rsid w:val="00267107"/>
    <w:rsid w:val="00270AE1"/>
    <w:rsid w:val="0027384C"/>
    <w:rsid w:val="002751C5"/>
    <w:rsid w:val="00280673"/>
    <w:rsid w:val="00283C8F"/>
    <w:rsid w:val="002843F8"/>
    <w:rsid w:val="002856EA"/>
    <w:rsid w:val="00285CDC"/>
    <w:rsid w:val="0029445C"/>
    <w:rsid w:val="002A1AB9"/>
    <w:rsid w:val="002A28A8"/>
    <w:rsid w:val="002A737F"/>
    <w:rsid w:val="002B1FE2"/>
    <w:rsid w:val="002B7491"/>
    <w:rsid w:val="002C3836"/>
    <w:rsid w:val="002C6E3F"/>
    <w:rsid w:val="002D20AE"/>
    <w:rsid w:val="002D3A26"/>
    <w:rsid w:val="002E23FB"/>
    <w:rsid w:val="002E54E2"/>
    <w:rsid w:val="002E7418"/>
    <w:rsid w:val="002F269D"/>
    <w:rsid w:val="002F4DD6"/>
    <w:rsid w:val="00300E61"/>
    <w:rsid w:val="003068D0"/>
    <w:rsid w:val="003176C0"/>
    <w:rsid w:val="00324AAD"/>
    <w:rsid w:val="00325B00"/>
    <w:rsid w:val="00330B22"/>
    <w:rsid w:val="003362B9"/>
    <w:rsid w:val="00337044"/>
    <w:rsid w:val="0034090D"/>
    <w:rsid w:val="00344BFD"/>
    <w:rsid w:val="00347C24"/>
    <w:rsid w:val="003576DA"/>
    <w:rsid w:val="00361075"/>
    <w:rsid w:val="00363A4D"/>
    <w:rsid w:val="00387850"/>
    <w:rsid w:val="00391B33"/>
    <w:rsid w:val="0039458E"/>
    <w:rsid w:val="003976A4"/>
    <w:rsid w:val="00397B21"/>
    <w:rsid w:val="00397FBB"/>
    <w:rsid w:val="003A5D7C"/>
    <w:rsid w:val="003A6856"/>
    <w:rsid w:val="003B5BCD"/>
    <w:rsid w:val="003C0D16"/>
    <w:rsid w:val="003D26F5"/>
    <w:rsid w:val="003D45F7"/>
    <w:rsid w:val="003D6A3A"/>
    <w:rsid w:val="003E0C20"/>
    <w:rsid w:val="003F5BA7"/>
    <w:rsid w:val="0040405C"/>
    <w:rsid w:val="00404B93"/>
    <w:rsid w:val="00410BBF"/>
    <w:rsid w:val="00414978"/>
    <w:rsid w:val="00421F51"/>
    <w:rsid w:val="004262F6"/>
    <w:rsid w:val="00427C68"/>
    <w:rsid w:val="00446A51"/>
    <w:rsid w:val="00474CB2"/>
    <w:rsid w:val="00487D5E"/>
    <w:rsid w:val="00491FD1"/>
    <w:rsid w:val="00492DBD"/>
    <w:rsid w:val="0049339D"/>
    <w:rsid w:val="00494980"/>
    <w:rsid w:val="004C02F7"/>
    <w:rsid w:val="004C21A4"/>
    <w:rsid w:val="004C7C5D"/>
    <w:rsid w:val="004D2A9E"/>
    <w:rsid w:val="004E0FAA"/>
    <w:rsid w:val="004E1498"/>
    <w:rsid w:val="004F1C53"/>
    <w:rsid w:val="004F29A9"/>
    <w:rsid w:val="004F44DF"/>
    <w:rsid w:val="00500628"/>
    <w:rsid w:val="00504103"/>
    <w:rsid w:val="0051080B"/>
    <w:rsid w:val="00510A6E"/>
    <w:rsid w:val="00512CC0"/>
    <w:rsid w:val="0051395A"/>
    <w:rsid w:val="00515476"/>
    <w:rsid w:val="00521F47"/>
    <w:rsid w:val="00526002"/>
    <w:rsid w:val="00537DBA"/>
    <w:rsid w:val="005428A4"/>
    <w:rsid w:val="00542B64"/>
    <w:rsid w:val="00550209"/>
    <w:rsid w:val="00554687"/>
    <w:rsid w:val="005562FA"/>
    <w:rsid w:val="00556E39"/>
    <w:rsid w:val="005571B2"/>
    <w:rsid w:val="00563D84"/>
    <w:rsid w:val="00564F90"/>
    <w:rsid w:val="00565E3D"/>
    <w:rsid w:val="00566526"/>
    <w:rsid w:val="00577773"/>
    <w:rsid w:val="00582A00"/>
    <w:rsid w:val="005831DC"/>
    <w:rsid w:val="005833AA"/>
    <w:rsid w:val="00584171"/>
    <w:rsid w:val="00585FC3"/>
    <w:rsid w:val="00591803"/>
    <w:rsid w:val="00593122"/>
    <w:rsid w:val="00597D78"/>
    <w:rsid w:val="005B0E4A"/>
    <w:rsid w:val="005B184D"/>
    <w:rsid w:val="005C4130"/>
    <w:rsid w:val="005C4525"/>
    <w:rsid w:val="005C5758"/>
    <w:rsid w:val="005C5C2A"/>
    <w:rsid w:val="005C694F"/>
    <w:rsid w:val="005D7F43"/>
    <w:rsid w:val="005E4787"/>
    <w:rsid w:val="005E5E29"/>
    <w:rsid w:val="005F2D67"/>
    <w:rsid w:val="005F47CD"/>
    <w:rsid w:val="005F5195"/>
    <w:rsid w:val="00604E43"/>
    <w:rsid w:val="00612B2D"/>
    <w:rsid w:val="006138FA"/>
    <w:rsid w:val="00616BF5"/>
    <w:rsid w:val="006202B0"/>
    <w:rsid w:val="006203E2"/>
    <w:rsid w:val="00624028"/>
    <w:rsid w:val="00631F31"/>
    <w:rsid w:val="00635682"/>
    <w:rsid w:val="0064525A"/>
    <w:rsid w:val="00647A68"/>
    <w:rsid w:val="00652619"/>
    <w:rsid w:val="006530E7"/>
    <w:rsid w:val="006550BC"/>
    <w:rsid w:val="00663195"/>
    <w:rsid w:val="0066569F"/>
    <w:rsid w:val="00666522"/>
    <w:rsid w:val="00670713"/>
    <w:rsid w:val="00680427"/>
    <w:rsid w:val="00681459"/>
    <w:rsid w:val="00681521"/>
    <w:rsid w:val="00681F81"/>
    <w:rsid w:val="00687370"/>
    <w:rsid w:val="006877D5"/>
    <w:rsid w:val="00690267"/>
    <w:rsid w:val="00691078"/>
    <w:rsid w:val="006A11CD"/>
    <w:rsid w:val="006B2C58"/>
    <w:rsid w:val="006B5DC0"/>
    <w:rsid w:val="006C0597"/>
    <w:rsid w:val="006C4E8E"/>
    <w:rsid w:val="006E03AD"/>
    <w:rsid w:val="006E2845"/>
    <w:rsid w:val="006E4926"/>
    <w:rsid w:val="006F0155"/>
    <w:rsid w:val="00701352"/>
    <w:rsid w:val="00702A34"/>
    <w:rsid w:val="0071500F"/>
    <w:rsid w:val="00717B8C"/>
    <w:rsid w:val="00726230"/>
    <w:rsid w:val="00726571"/>
    <w:rsid w:val="0073326C"/>
    <w:rsid w:val="00740532"/>
    <w:rsid w:val="00741493"/>
    <w:rsid w:val="0074420B"/>
    <w:rsid w:val="00745DDC"/>
    <w:rsid w:val="007538F1"/>
    <w:rsid w:val="00760CEB"/>
    <w:rsid w:val="007624CB"/>
    <w:rsid w:val="00764F26"/>
    <w:rsid w:val="00766645"/>
    <w:rsid w:val="00773603"/>
    <w:rsid w:val="00774D4A"/>
    <w:rsid w:val="00785770"/>
    <w:rsid w:val="00790DD3"/>
    <w:rsid w:val="007939E5"/>
    <w:rsid w:val="007A18E2"/>
    <w:rsid w:val="007A49E4"/>
    <w:rsid w:val="007A4C7B"/>
    <w:rsid w:val="007A5278"/>
    <w:rsid w:val="007A7C4D"/>
    <w:rsid w:val="007B502C"/>
    <w:rsid w:val="007B774C"/>
    <w:rsid w:val="007C067A"/>
    <w:rsid w:val="007C08BD"/>
    <w:rsid w:val="007C5441"/>
    <w:rsid w:val="007D0D80"/>
    <w:rsid w:val="007D3D76"/>
    <w:rsid w:val="007D6066"/>
    <w:rsid w:val="007E0C3C"/>
    <w:rsid w:val="007E2D3D"/>
    <w:rsid w:val="007F0BB6"/>
    <w:rsid w:val="007F1D8C"/>
    <w:rsid w:val="007F34A8"/>
    <w:rsid w:val="007F437F"/>
    <w:rsid w:val="007F72FC"/>
    <w:rsid w:val="008236AF"/>
    <w:rsid w:val="00833F0D"/>
    <w:rsid w:val="00835D7B"/>
    <w:rsid w:val="008456B2"/>
    <w:rsid w:val="0085317E"/>
    <w:rsid w:val="00853AA1"/>
    <w:rsid w:val="00854EA7"/>
    <w:rsid w:val="00864FD9"/>
    <w:rsid w:val="00867218"/>
    <w:rsid w:val="008674A0"/>
    <w:rsid w:val="00874908"/>
    <w:rsid w:val="00877503"/>
    <w:rsid w:val="00881B9C"/>
    <w:rsid w:val="0088759C"/>
    <w:rsid w:val="008B4B56"/>
    <w:rsid w:val="008B700A"/>
    <w:rsid w:val="008C71BA"/>
    <w:rsid w:val="008C7595"/>
    <w:rsid w:val="008D011A"/>
    <w:rsid w:val="008D69BD"/>
    <w:rsid w:val="008E2E6E"/>
    <w:rsid w:val="008E662C"/>
    <w:rsid w:val="008F482D"/>
    <w:rsid w:val="008F5074"/>
    <w:rsid w:val="009049E2"/>
    <w:rsid w:val="00905CD8"/>
    <w:rsid w:val="00913116"/>
    <w:rsid w:val="00916CE7"/>
    <w:rsid w:val="009175B5"/>
    <w:rsid w:val="00926E81"/>
    <w:rsid w:val="00930F42"/>
    <w:rsid w:val="00953364"/>
    <w:rsid w:val="0095393B"/>
    <w:rsid w:val="00961C81"/>
    <w:rsid w:val="00962449"/>
    <w:rsid w:val="00965F91"/>
    <w:rsid w:val="00971F17"/>
    <w:rsid w:val="00980945"/>
    <w:rsid w:val="00983981"/>
    <w:rsid w:val="0099095F"/>
    <w:rsid w:val="009958B1"/>
    <w:rsid w:val="009A54EE"/>
    <w:rsid w:val="009A6719"/>
    <w:rsid w:val="009A7A2B"/>
    <w:rsid w:val="009B2FBA"/>
    <w:rsid w:val="009B5AF0"/>
    <w:rsid w:val="009B6A71"/>
    <w:rsid w:val="009C051F"/>
    <w:rsid w:val="009C246C"/>
    <w:rsid w:val="009C4E86"/>
    <w:rsid w:val="009C6DAC"/>
    <w:rsid w:val="009D4D9C"/>
    <w:rsid w:val="009F50A3"/>
    <w:rsid w:val="009F5C12"/>
    <w:rsid w:val="00A02B59"/>
    <w:rsid w:val="00A035A6"/>
    <w:rsid w:val="00A0787A"/>
    <w:rsid w:val="00A1009E"/>
    <w:rsid w:val="00A111CD"/>
    <w:rsid w:val="00A133C9"/>
    <w:rsid w:val="00A1396A"/>
    <w:rsid w:val="00A1602C"/>
    <w:rsid w:val="00A16EB5"/>
    <w:rsid w:val="00A23E52"/>
    <w:rsid w:val="00A2599B"/>
    <w:rsid w:val="00A26218"/>
    <w:rsid w:val="00A31725"/>
    <w:rsid w:val="00A318F4"/>
    <w:rsid w:val="00A34B09"/>
    <w:rsid w:val="00A37864"/>
    <w:rsid w:val="00A4194D"/>
    <w:rsid w:val="00A469E4"/>
    <w:rsid w:val="00A478C9"/>
    <w:rsid w:val="00A53A60"/>
    <w:rsid w:val="00A57657"/>
    <w:rsid w:val="00A60199"/>
    <w:rsid w:val="00A61ED0"/>
    <w:rsid w:val="00A704BE"/>
    <w:rsid w:val="00A71017"/>
    <w:rsid w:val="00A732FC"/>
    <w:rsid w:val="00A8145C"/>
    <w:rsid w:val="00A81704"/>
    <w:rsid w:val="00A829EB"/>
    <w:rsid w:val="00A82A42"/>
    <w:rsid w:val="00A82A53"/>
    <w:rsid w:val="00A92D75"/>
    <w:rsid w:val="00AA2060"/>
    <w:rsid w:val="00AA2713"/>
    <w:rsid w:val="00AA3494"/>
    <w:rsid w:val="00AA61DD"/>
    <w:rsid w:val="00AB54AB"/>
    <w:rsid w:val="00AC6AED"/>
    <w:rsid w:val="00AD0CE1"/>
    <w:rsid w:val="00AD3628"/>
    <w:rsid w:val="00AD5218"/>
    <w:rsid w:val="00AD5E69"/>
    <w:rsid w:val="00AD60FD"/>
    <w:rsid w:val="00AE36CA"/>
    <w:rsid w:val="00AF0064"/>
    <w:rsid w:val="00B034F7"/>
    <w:rsid w:val="00B0598C"/>
    <w:rsid w:val="00B14209"/>
    <w:rsid w:val="00B212C3"/>
    <w:rsid w:val="00B42AC0"/>
    <w:rsid w:val="00B438E0"/>
    <w:rsid w:val="00B43BAB"/>
    <w:rsid w:val="00B446B9"/>
    <w:rsid w:val="00B608C2"/>
    <w:rsid w:val="00B60C1B"/>
    <w:rsid w:val="00B765BA"/>
    <w:rsid w:val="00B82A91"/>
    <w:rsid w:val="00B86AD8"/>
    <w:rsid w:val="00B94E64"/>
    <w:rsid w:val="00B950F5"/>
    <w:rsid w:val="00B965BD"/>
    <w:rsid w:val="00BA0A1A"/>
    <w:rsid w:val="00BA5311"/>
    <w:rsid w:val="00BB0B62"/>
    <w:rsid w:val="00BC0E64"/>
    <w:rsid w:val="00BC2C3B"/>
    <w:rsid w:val="00BC695E"/>
    <w:rsid w:val="00BD0027"/>
    <w:rsid w:val="00BD1930"/>
    <w:rsid w:val="00BE0A04"/>
    <w:rsid w:val="00BE3670"/>
    <w:rsid w:val="00BF73AA"/>
    <w:rsid w:val="00C02F25"/>
    <w:rsid w:val="00C030A0"/>
    <w:rsid w:val="00C03299"/>
    <w:rsid w:val="00C125C8"/>
    <w:rsid w:val="00C54DF7"/>
    <w:rsid w:val="00C64646"/>
    <w:rsid w:val="00C66B71"/>
    <w:rsid w:val="00C72A53"/>
    <w:rsid w:val="00C744DE"/>
    <w:rsid w:val="00C81A10"/>
    <w:rsid w:val="00C85612"/>
    <w:rsid w:val="00C85B3A"/>
    <w:rsid w:val="00C8714A"/>
    <w:rsid w:val="00C91B10"/>
    <w:rsid w:val="00CA0B0F"/>
    <w:rsid w:val="00CB23DE"/>
    <w:rsid w:val="00CB74F9"/>
    <w:rsid w:val="00CC2D3D"/>
    <w:rsid w:val="00CC33CC"/>
    <w:rsid w:val="00CC79AF"/>
    <w:rsid w:val="00CD2570"/>
    <w:rsid w:val="00CD57B9"/>
    <w:rsid w:val="00CD70F7"/>
    <w:rsid w:val="00CE3756"/>
    <w:rsid w:val="00CE38AE"/>
    <w:rsid w:val="00CF32DC"/>
    <w:rsid w:val="00D04CE6"/>
    <w:rsid w:val="00D0747D"/>
    <w:rsid w:val="00D074FF"/>
    <w:rsid w:val="00D12657"/>
    <w:rsid w:val="00D200C1"/>
    <w:rsid w:val="00D239F3"/>
    <w:rsid w:val="00D37AF9"/>
    <w:rsid w:val="00D426F5"/>
    <w:rsid w:val="00D4636A"/>
    <w:rsid w:val="00D61196"/>
    <w:rsid w:val="00D63501"/>
    <w:rsid w:val="00D66176"/>
    <w:rsid w:val="00D73047"/>
    <w:rsid w:val="00D8532F"/>
    <w:rsid w:val="00DB20B9"/>
    <w:rsid w:val="00DC403A"/>
    <w:rsid w:val="00DC4738"/>
    <w:rsid w:val="00DC48F3"/>
    <w:rsid w:val="00DC728C"/>
    <w:rsid w:val="00DC72FA"/>
    <w:rsid w:val="00DD184E"/>
    <w:rsid w:val="00DD1922"/>
    <w:rsid w:val="00DD2557"/>
    <w:rsid w:val="00DE19DA"/>
    <w:rsid w:val="00DF1B1E"/>
    <w:rsid w:val="00DF60DA"/>
    <w:rsid w:val="00E03AF7"/>
    <w:rsid w:val="00E148BB"/>
    <w:rsid w:val="00E15EB8"/>
    <w:rsid w:val="00E20060"/>
    <w:rsid w:val="00E20B8D"/>
    <w:rsid w:val="00E214D9"/>
    <w:rsid w:val="00E233A2"/>
    <w:rsid w:val="00E268DD"/>
    <w:rsid w:val="00E356B7"/>
    <w:rsid w:val="00E441AE"/>
    <w:rsid w:val="00E56620"/>
    <w:rsid w:val="00E7190E"/>
    <w:rsid w:val="00E72A0B"/>
    <w:rsid w:val="00E75738"/>
    <w:rsid w:val="00E91E4B"/>
    <w:rsid w:val="00E926E6"/>
    <w:rsid w:val="00E94674"/>
    <w:rsid w:val="00EA3485"/>
    <w:rsid w:val="00EA5C2A"/>
    <w:rsid w:val="00EA5D67"/>
    <w:rsid w:val="00EB181B"/>
    <w:rsid w:val="00EB3246"/>
    <w:rsid w:val="00EB416F"/>
    <w:rsid w:val="00EB7614"/>
    <w:rsid w:val="00EB7B50"/>
    <w:rsid w:val="00EC4F15"/>
    <w:rsid w:val="00EC6A80"/>
    <w:rsid w:val="00ED3B2A"/>
    <w:rsid w:val="00ED406D"/>
    <w:rsid w:val="00ED667C"/>
    <w:rsid w:val="00EE23A9"/>
    <w:rsid w:val="00EE3232"/>
    <w:rsid w:val="00EE4690"/>
    <w:rsid w:val="00EF08B1"/>
    <w:rsid w:val="00EF2C07"/>
    <w:rsid w:val="00EF2E6D"/>
    <w:rsid w:val="00F0049B"/>
    <w:rsid w:val="00F101DA"/>
    <w:rsid w:val="00F140A1"/>
    <w:rsid w:val="00F21A5C"/>
    <w:rsid w:val="00F26369"/>
    <w:rsid w:val="00F26772"/>
    <w:rsid w:val="00F3565D"/>
    <w:rsid w:val="00F36263"/>
    <w:rsid w:val="00F37E19"/>
    <w:rsid w:val="00F40EA2"/>
    <w:rsid w:val="00F4136D"/>
    <w:rsid w:val="00F4239B"/>
    <w:rsid w:val="00F42F09"/>
    <w:rsid w:val="00F46A58"/>
    <w:rsid w:val="00F5271A"/>
    <w:rsid w:val="00F64FCB"/>
    <w:rsid w:val="00F67F6A"/>
    <w:rsid w:val="00F771EF"/>
    <w:rsid w:val="00F87921"/>
    <w:rsid w:val="00F970E7"/>
    <w:rsid w:val="00FA2929"/>
    <w:rsid w:val="00FA6BEF"/>
    <w:rsid w:val="00FB2F57"/>
    <w:rsid w:val="00FB4666"/>
    <w:rsid w:val="00FB6C12"/>
    <w:rsid w:val="00FC0909"/>
    <w:rsid w:val="00FC13C7"/>
    <w:rsid w:val="00FC3661"/>
    <w:rsid w:val="00FC3E2C"/>
    <w:rsid w:val="00FD0360"/>
    <w:rsid w:val="00FD0B51"/>
    <w:rsid w:val="00FD6413"/>
    <w:rsid w:val="00FE0A77"/>
    <w:rsid w:val="00FE4CA6"/>
    <w:rsid w:val="00FE55E7"/>
    <w:rsid w:val="00FE66F4"/>
    <w:rsid w:val="00FE6AD2"/>
    <w:rsid w:val="00FF43D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623AC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765BA"/>
  </w:style>
  <w:style w:type="paragraph" w:styleId="berschrift1">
    <w:name w:val="heading 1"/>
    <w:basedOn w:val="Standard"/>
    <w:next w:val="Standard"/>
    <w:link w:val="berschrift1Zchn"/>
    <w:uiPriority w:val="9"/>
    <w:qFormat/>
    <w:rsid w:val="008D01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8D01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50410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765BA"/>
    <w:pPr>
      <w:spacing w:after="0" w:line="360" w:lineRule="auto"/>
      <w:ind w:left="720"/>
      <w:contextualSpacing/>
    </w:pPr>
    <w:rPr>
      <w:rFonts w:ascii="Arial" w:hAnsi="Arial"/>
    </w:rPr>
  </w:style>
  <w:style w:type="paragraph" w:styleId="Beschriftung">
    <w:name w:val="caption"/>
    <w:basedOn w:val="Standard"/>
    <w:next w:val="Standard"/>
    <w:uiPriority w:val="99"/>
    <w:semiHidden/>
    <w:unhideWhenUsed/>
    <w:qFormat/>
    <w:rsid w:val="00347C24"/>
    <w:pPr>
      <w:spacing w:before="120" w:after="120" w:line="360" w:lineRule="auto"/>
      <w:jc w:val="both"/>
    </w:pPr>
    <w:rPr>
      <w:rFonts w:ascii="Arial" w:eastAsia="Times New Roman" w:hAnsi="Arial" w:cs="Times New Roman"/>
      <w:b/>
      <w:bCs/>
      <w:sz w:val="20"/>
      <w:szCs w:val="20"/>
      <w:lang w:eastAsia="de-DE"/>
    </w:rPr>
  </w:style>
  <w:style w:type="paragraph" w:styleId="Sprechblasentext">
    <w:name w:val="Balloon Text"/>
    <w:basedOn w:val="Standard"/>
    <w:link w:val="SprechblasentextZchn"/>
    <w:uiPriority w:val="99"/>
    <w:semiHidden/>
    <w:unhideWhenUsed/>
    <w:rsid w:val="0064525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4525A"/>
    <w:rPr>
      <w:rFonts w:ascii="Tahoma" w:hAnsi="Tahoma" w:cs="Tahoma"/>
      <w:sz w:val="16"/>
      <w:szCs w:val="16"/>
    </w:rPr>
  </w:style>
  <w:style w:type="character" w:customStyle="1" w:styleId="berschrift1Zchn">
    <w:name w:val="Überschrift 1 Zchn"/>
    <w:basedOn w:val="Absatz-Standardschriftart"/>
    <w:link w:val="berschrift1"/>
    <w:uiPriority w:val="9"/>
    <w:rsid w:val="008D011A"/>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8D011A"/>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504103"/>
    <w:rPr>
      <w:rFonts w:asciiTheme="majorHAnsi" w:eastAsiaTheme="majorEastAsia" w:hAnsiTheme="majorHAnsi" w:cstheme="majorBidi"/>
      <w:b/>
      <w:bCs/>
      <w:color w:val="4F81BD" w:themeColor="accent1"/>
    </w:rPr>
  </w:style>
  <w:style w:type="character" w:styleId="Kommentarzeichen">
    <w:name w:val="annotation reference"/>
    <w:basedOn w:val="Absatz-Standardschriftart"/>
    <w:uiPriority w:val="99"/>
    <w:semiHidden/>
    <w:unhideWhenUsed/>
    <w:rsid w:val="00196DEC"/>
    <w:rPr>
      <w:sz w:val="16"/>
      <w:szCs w:val="16"/>
    </w:rPr>
  </w:style>
  <w:style w:type="paragraph" w:styleId="Kommentartext">
    <w:name w:val="annotation text"/>
    <w:basedOn w:val="Standard"/>
    <w:link w:val="KommentartextZchn"/>
    <w:uiPriority w:val="99"/>
    <w:semiHidden/>
    <w:unhideWhenUsed/>
    <w:rsid w:val="00196DE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6DEC"/>
    <w:rPr>
      <w:sz w:val="20"/>
      <w:szCs w:val="20"/>
    </w:rPr>
  </w:style>
  <w:style w:type="paragraph" w:styleId="Kommentarthema">
    <w:name w:val="annotation subject"/>
    <w:basedOn w:val="Kommentartext"/>
    <w:next w:val="Kommentartext"/>
    <w:link w:val="KommentarthemaZchn"/>
    <w:uiPriority w:val="99"/>
    <w:semiHidden/>
    <w:unhideWhenUsed/>
    <w:rsid w:val="00196DEC"/>
    <w:rPr>
      <w:b/>
      <w:bCs/>
    </w:rPr>
  </w:style>
  <w:style w:type="character" w:customStyle="1" w:styleId="KommentarthemaZchn">
    <w:name w:val="Kommentarthema Zchn"/>
    <w:basedOn w:val="KommentartextZchn"/>
    <w:link w:val="Kommentarthema"/>
    <w:uiPriority w:val="99"/>
    <w:semiHidden/>
    <w:rsid w:val="00196DEC"/>
    <w:rPr>
      <w:b/>
      <w:bCs/>
      <w:sz w:val="20"/>
      <w:szCs w:val="20"/>
    </w:rPr>
  </w:style>
  <w:style w:type="character" w:styleId="Hyperlink">
    <w:name w:val="Hyperlink"/>
    <w:basedOn w:val="Absatz-Standardschriftart"/>
    <w:uiPriority w:val="99"/>
    <w:unhideWhenUsed/>
    <w:rsid w:val="00325B00"/>
    <w:rPr>
      <w:color w:val="0000FF" w:themeColor="hyperlink"/>
      <w:u w:val="single"/>
    </w:rPr>
  </w:style>
  <w:style w:type="table" w:styleId="Tabellenraster">
    <w:name w:val="Table Grid"/>
    <w:basedOn w:val="NormaleTabelle"/>
    <w:uiPriority w:val="59"/>
    <w:rsid w:val="0069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rsid w:val="00EE23A9"/>
    <w:rPr>
      <w:i/>
      <w:iCs/>
    </w:rPr>
  </w:style>
  <w:style w:type="paragraph" w:customStyle="1" w:styleId="EndNoteBibliographyTitle">
    <w:name w:val="EndNote Bibliography Title"/>
    <w:basedOn w:val="Standard"/>
    <w:link w:val="EndNoteBibliographyTitleZchn"/>
    <w:rsid w:val="00833F0D"/>
    <w:pPr>
      <w:spacing w:after="0"/>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833F0D"/>
    <w:rPr>
      <w:rFonts w:ascii="Calibri" w:hAnsi="Calibri"/>
      <w:noProof/>
      <w:lang w:val="en-US"/>
    </w:rPr>
  </w:style>
  <w:style w:type="paragraph" w:customStyle="1" w:styleId="EndNoteBibliography">
    <w:name w:val="EndNote Bibliography"/>
    <w:basedOn w:val="Standard"/>
    <w:link w:val="EndNoteBibliographyZchn"/>
    <w:rsid w:val="00833F0D"/>
    <w:pPr>
      <w:spacing w:line="240" w:lineRule="auto"/>
    </w:pPr>
    <w:rPr>
      <w:rFonts w:ascii="Calibri" w:hAnsi="Calibri"/>
      <w:noProof/>
      <w:lang w:val="en-US"/>
    </w:rPr>
  </w:style>
  <w:style w:type="character" w:customStyle="1" w:styleId="EndNoteBibliographyZchn">
    <w:name w:val="EndNote Bibliography Zchn"/>
    <w:basedOn w:val="Absatz-Standardschriftart"/>
    <w:link w:val="EndNoteBibliography"/>
    <w:rsid w:val="00833F0D"/>
    <w:rPr>
      <w:rFonts w:ascii="Calibri" w:hAnsi="Calibri"/>
      <w:noProof/>
      <w:lang w:val="en-US"/>
    </w:rPr>
  </w:style>
  <w:style w:type="paragraph" w:styleId="Titel">
    <w:name w:val="Title"/>
    <w:basedOn w:val="Standard"/>
    <w:next w:val="Standard"/>
    <w:link w:val="TitelZchn"/>
    <w:uiPriority w:val="10"/>
    <w:qFormat/>
    <w:rsid w:val="00BB0B6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BB0B62"/>
    <w:rPr>
      <w:rFonts w:asciiTheme="majorHAnsi" w:eastAsiaTheme="majorEastAsia" w:hAnsiTheme="majorHAnsi" w:cstheme="majorBidi"/>
      <w:color w:val="17365D" w:themeColor="text2" w:themeShade="BF"/>
      <w:spacing w:val="5"/>
      <w:kern w:val="28"/>
      <w:sz w:val="52"/>
      <w:szCs w:val="52"/>
    </w:rPr>
  </w:style>
  <w:style w:type="character" w:customStyle="1" w:styleId="highlight">
    <w:name w:val="highlight"/>
    <w:basedOn w:val="Absatz-Standardschriftart"/>
    <w:rsid w:val="003576DA"/>
  </w:style>
  <w:style w:type="paragraph" w:styleId="StandardWeb">
    <w:name w:val="Normal (Web)"/>
    <w:basedOn w:val="Standard"/>
    <w:uiPriority w:val="99"/>
    <w:unhideWhenUsed/>
    <w:rsid w:val="00154D6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st">
    <w:name w:val="st"/>
    <w:basedOn w:val="Absatz-Standardschriftart"/>
    <w:rsid w:val="00223133"/>
  </w:style>
  <w:style w:type="paragraph" w:styleId="berarbeitung">
    <w:name w:val="Revision"/>
    <w:hidden/>
    <w:uiPriority w:val="99"/>
    <w:semiHidden/>
    <w:rsid w:val="00A82A53"/>
    <w:pPr>
      <w:spacing w:after="0" w:line="240" w:lineRule="auto"/>
    </w:pPr>
  </w:style>
  <w:style w:type="paragraph" w:styleId="Kopfzeile">
    <w:name w:val="header"/>
    <w:basedOn w:val="Standard"/>
    <w:link w:val="KopfzeileZchn"/>
    <w:uiPriority w:val="99"/>
    <w:unhideWhenUsed/>
    <w:rsid w:val="00E926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926E6"/>
  </w:style>
  <w:style w:type="paragraph" w:styleId="Fuzeile">
    <w:name w:val="footer"/>
    <w:basedOn w:val="Standard"/>
    <w:link w:val="FuzeileZchn"/>
    <w:uiPriority w:val="99"/>
    <w:unhideWhenUsed/>
    <w:rsid w:val="00E926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926E6"/>
  </w:style>
  <w:style w:type="character" w:styleId="Fett">
    <w:name w:val="Strong"/>
    <w:basedOn w:val="Absatz-Standardschriftart"/>
    <w:uiPriority w:val="22"/>
    <w:qFormat/>
    <w:rsid w:val="00980945"/>
    <w:rPr>
      <w:b/>
      <w:bCs/>
    </w:rPr>
  </w:style>
  <w:style w:type="table" w:customStyle="1" w:styleId="Tabellenraster1">
    <w:name w:val="Tabellenraster1"/>
    <w:basedOn w:val="NormaleTabelle"/>
    <w:next w:val="Tabellenraster"/>
    <w:uiPriority w:val="59"/>
    <w:rsid w:val="00192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765BA"/>
  </w:style>
  <w:style w:type="paragraph" w:styleId="berschrift1">
    <w:name w:val="heading 1"/>
    <w:basedOn w:val="Standard"/>
    <w:next w:val="Standard"/>
    <w:link w:val="berschrift1Zchn"/>
    <w:uiPriority w:val="9"/>
    <w:qFormat/>
    <w:rsid w:val="008D01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8D01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50410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765BA"/>
    <w:pPr>
      <w:spacing w:after="0" w:line="360" w:lineRule="auto"/>
      <w:ind w:left="720"/>
      <w:contextualSpacing/>
    </w:pPr>
    <w:rPr>
      <w:rFonts w:ascii="Arial" w:hAnsi="Arial"/>
    </w:rPr>
  </w:style>
  <w:style w:type="paragraph" w:styleId="Beschriftung">
    <w:name w:val="caption"/>
    <w:basedOn w:val="Standard"/>
    <w:next w:val="Standard"/>
    <w:uiPriority w:val="99"/>
    <w:semiHidden/>
    <w:unhideWhenUsed/>
    <w:qFormat/>
    <w:rsid w:val="00347C24"/>
    <w:pPr>
      <w:spacing w:before="120" w:after="120" w:line="360" w:lineRule="auto"/>
      <w:jc w:val="both"/>
    </w:pPr>
    <w:rPr>
      <w:rFonts w:ascii="Arial" w:eastAsia="Times New Roman" w:hAnsi="Arial" w:cs="Times New Roman"/>
      <w:b/>
      <w:bCs/>
      <w:sz w:val="20"/>
      <w:szCs w:val="20"/>
      <w:lang w:eastAsia="de-DE"/>
    </w:rPr>
  </w:style>
  <w:style w:type="paragraph" w:styleId="Sprechblasentext">
    <w:name w:val="Balloon Text"/>
    <w:basedOn w:val="Standard"/>
    <w:link w:val="SprechblasentextZchn"/>
    <w:uiPriority w:val="99"/>
    <w:semiHidden/>
    <w:unhideWhenUsed/>
    <w:rsid w:val="0064525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4525A"/>
    <w:rPr>
      <w:rFonts w:ascii="Tahoma" w:hAnsi="Tahoma" w:cs="Tahoma"/>
      <w:sz w:val="16"/>
      <w:szCs w:val="16"/>
    </w:rPr>
  </w:style>
  <w:style w:type="character" w:customStyle="1" w:styleId="berschrift1Zchn">
    <w:name w:val="Überschrift 1 Zchn"/>
    <w:basedOn w:val="Absatz-Standardschriftart"/>
    <w:link w:val="berschrift1"/>
    <w:uiPriority w:val="9"/>
    <w:rsid w:val="008D011A"/>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8D011A"/>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504103"/>
    <w:rPr>
      <w:rFonts w:asciiTheme="majorHAnsi" w:eastAsiaTheme="majorEastAsia" w:hAnsiTheme="majorHAnsi" w:cstheme="majorBidi"/>
      <w:b/>
      <w:bCs/>
      <w:color w:val="4F81BD" w:themeColor="accent1"/>
    </w:rPr>
  </w:style>
  <w:style w:type="character" w:styleId="Kommentarzeichen">
    <w:name w:val="annotation reference"/>
    <w:basedOn w:val="Absatz-Standardschriftart"/>
    <w:uiPriority w:val="99"/>
    <w:semiHidden/>
    <w:unhideWhenUsed/>
    <w:rsid w:val="00196DEC"/>
    <w:rPr>
      <w:sz w:val="16"/>
      <w:szCs w:val="16"/>
    </w:rPr>
  </w:style>
  <w:style w:type="paragraph" w:styleId="Kommentartext">
    <w:name w:val="annotation text"/>
    <w:basedOn w:val="Standard"/>
    <w:link w:val="KommentartextZchn"/>
    <w:uiPriority w:val="99"/>
    <w:semiHidden/>
    <w:unhideWhenUsed/>
    <w:rsid w:val="00196DE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6DEC"/>
    <w:rPr>
      <w:sz w:val="20"/>
      <w:szCs w:val="20"/>
    </w:rPr>
  </w:style>
  <w:style w:type="paragraph" w:styleId="Kommentarthema">
    <w:name w:val="annotation subject"/>
    <w:basedOn w:val="Kommentartext"/>
    <w:next w:val="Kommentartext"/>
    <w:link w:val="KommentarthemaZchn"/>
    <w:uiPriority w:val="99"/>
    <w:semiHidden/>
    <w:unhideWhenUsed/>
    <w:rsid w:val="00196DEC"/>
    <w:rPr>
      <w:b/>
      <w:bCs/>
    </w:rPr>
  </w:style>
  <w:style w:type="character" w:customStyle="1" w:styleId="KommentarthemaZchn">
    <w:name w:val="Kommentarthema Zchn"/>
    <w:basedOn w:val="KommentartextZchn"/>
    <w:link w:val="Kommentarthema"/>
    <w:uiPriority w:val="99"/>
    <w:semiHidden/>
    <w:rsid w:val="00196DEC"/>
    <w:rPr>
      <w:b/>
      <w:bCs/>
      <w:sz w:val="20"/>
      <w:szCs w:val="20"/>
    </w:rPr>
  </w:style>
  <w:style w:type="character" w:styleId="Hyperlink">
    <w:name w:val="Hyperlink"/>
    <w:basedOn w:val="Absatz-Standardschriftart"/>
    <w:uiPriority w:val="99"/>
    <w:unhideWhenUsed/>
    <w:rsid w:val="00325B00"/>
    <w:rPr>
      <w:color w:val="0000FF" w:themeColor="hyperlink"/>
      <w:u w:val="single"/>
    </w:rPr>
  </w:style>
  <w:style w:type="table" w:styleId="Tabellenraster">
    <w:name w:val="Table Grid"/>
    <w:basedOn w:val="NormaleTabelle"/>
    <w:uiPriority w:val="59"/>
    <w:rsid w:val="0069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rsid w:val="00EE23A9"/>
    <w:rPr>
      <w:i/>
      <w:iCs/>
    </w:rPr>
  </w:style>
  <w:style w:type="paragraph" w:customStyle="1" w:styleId="EndNoteBibliographyTitle">
    <w:name w:val="EndNote Bibliography Title"/>
    <w:basedOn w:val="Standard"/>
    <w:link w:val="EndNoteBibliographyTitleZchn"/>
    <w:rsid w:val="00833F0D"/>
    <w:pPr>
      <w:spacing w:after="0"/>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833F0D"/>
    <w:rPr>
      <w:rFonts w:ascii="Calibri" w:hAnsi="Calibri"/>
      <w:noProof/>
      <w:lang w:val="en-US"/>
    </w:rPr>
  </w:style>
  <w:style w:type="paragraph" w:customStyle="1" w:styleId="EndNoteBibliography">
    <w:name w:val="EndNote Bibliography"/>
    <w:basedOn w:val="Standard"/>
    <w:link w:val="EndNoteBibliographyZchn"/>
    <w:rsid w:val="00833F0D"/>
    <w:pPr>
      <w:spacing w:line="240" w:lineRule="auto"/>
    </w:pPr>
    <w:rPr>
      <w:rFonts w:ascii="Calibri" w:hAnsi="Calibri"/>
      <w:noProof/>
      <w:lang w:val="en-US"/>
    </w:rPr>
  </w:style>
  <w:style w:type="character" w:customStyle="1" w:styleId="EndNoteBibliographyZchn">
    <w:name w:val="EndNote Bibliography Zchn"/>
    <w:basedOn w:val="Absatz-Standardschriftart"/>
    <w:link w:val="EndNoteBibliography"/>
    <w:rsid w:val="00833F0D"/>
    <w:rPr>
      <w:rFonts w:ascii="Calibri" w:hAnsi="Calibri"/>
      <w:noProof/>
      <w:lang w:val="en-US"/>
    </w:rPr>
  </w:style>
  <w:style w:type="paragraph" w:styleId="Titel">
    <w:name w:val="Title"/>
    <w:basedOn w:val="Standard"/>
    <w:next w:val="Standard"/>
    <w:link w:val="TitelZchn"/>
    <w:uiPriority w:val="10"/>
    <w:qFormat/>
    <w:rsid w:val="00BB0B6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BB0B62"/>
    <w:rPr>
      <w:rFonts w:asciiTheme="majorHAnsi" w:eastAsiaTheme="majorEastAsia" w:hAnsiTheme="majorHAnsi" w:cstheme="majorBidi"/>
      <w:color w:val="17365D" w:themeColor="text2" w:themeShade="BF"/>
      <w:spacing w:val="5"/>
      <w:kern w:val="28"/>
      <w:sz w:val="52"/>
      <w:szCs w:val="52"/>
    </w:rPr>
  </w:style>
  <w:style w:type="character" w:customStyle="1" w:styleId="highlight">
    <w:name w:val="highlight"/>
    <w:basedOn w:val="Absatz-Standardschriftart"/>
    <w:rsid w:val="003576DA"/>
  </w:style>
  <w:style w:type="paragraph" w:styleId="StandardWeb">
    <w:name w:val="Normal (Web)"/>
    <w:basedOn w:val="Standard"/>
    <w:uiPriority w:val="99"/>
    <w:unhideWhenUsed/>
    <w:rsid w:val="00154D6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st">
    <w:name w:val="st"/>
    <w:basedOn w:val="Absatz-Standardschriftart"/>
    <w:rsid w:val="00223133"/>
  </w:style>
  <w:style w:type="paragraph" w:styleId="berarbeitung">
    <w:name w:val="Revision"/>
    <w:hidden/>
    <w:uiPriority w:val="99"/>
    <w:semiHidden/>
    <w:rsid w:val="00A82A53"/>
    <w:pPr>
      <w:spacing w:after="0" w:line="240" w:lineRule="auto"/>
    </w:pPr>
  </w:style>
  <w:style w:type="paragraph" w:styleId="Kopfzeile">
    <w:name w:val="header"/>
    <w:basedOn w:val="Standard"/>
    <w:link w:val="KopfzeileZchn"/>
    <w:uiPriority w:val="99"/>
    <w:unhideWhenUsed/>
    <w:rsid w:val="00E926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926E6"/>
  </w:style>
  <w:style w:type="paragraph" w:styleId="Fuzeile">
    <w:name w:val="footer"/>
    <w:basedOn w:val="Standard"/>
    <w:link w:val="FuzeileZchn"/>
    <w:uiPriority w:val="99"/>
    <w:unhideWhenUsed/>
    <w:rsid w:val="00E926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926E6"/>
  </w:style>
  <w:style w:type="character" w:styleId="Fett">
    <w:name w:val="Strong"/>
    <w:basedOn w:val="Absatz-Standardschriftart"/>
    <w:uiPriority w:val="22"/>
    <w:qFormat/>
    <w:rsid w:val="00980945"/>
    <w:rPr>
      <w:b/>
      <w:bCs/>
    </w:rPr>
  </w:style>
  <w:style w:type="table" w:customStyle="1" w:styleId="Tabellenraster1">
    <w:name w:val="Tabellenraster1"/>
    <w:basedOn w:val="NormaleTabelle"/>
    <w:next w:val="Tabellenraster"/>
    <w:uiPriority w:val="59"/>
    <w:rsid w:val="00192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81620">
      <w:bodyDiv w:val="1"/>
      <w:marLeft w:val="0"/>
      <w:marRight w:val="0"/>
      <w:marTop w:val="0"/>
      <w:marBottom w:val="0"/>
      <w:divBdr>
        <w:top w:val="none" w:sz="0" w:space="0" w:color="auto"/>
        <w:left w:val="none" w:sz="0" w:space="0" w:color="auto"/>
        <w:bottom w:val="none" w:sz="0" w:space="0" w:color="auto"/>
        <w:right w:val="none" w:sz="0" w:space="0" w:color="auto"/>
      </w:divBdr>
      <w:divsChild>
        <w:div w:id="1316639764">
          <w:marLeft w:val="0"/>
          <w:marRight w:val="0"/>
          <w:marTop w:val="0"/>
          <w:marBottom w:val="0"/>
          <w:divBdr>
            <w:top w:val="none" w:sz="0" w:space="0" w:color="auto"/>
            <w:left w:val="none" w:sz="0" w:space="0" w:color="auto"/>
            <w:bottom w:val="none" w:sz="0" w:space="0" w:color="auto"/>
            <w:right w:val="none" w:sz="0" w:space="0" w:color="auto"/>
          </w:divBdr>
        </w:div>
        <w:div w:id="360327922">
          <w:marLeft w:val="0"/>
          <w:marRight w:val="0"/>
          <w:marTop w:val="0"/>
          <w:marBottom w:val="0"/>
          <w:divBdr>
            <w:top w:val="none" w:sz="0" w:space="0" w:color="auto"/>
            <w:left w:val="none" w:sz="0" w:space="0" w:color="auto"/>
            <w:bottom w:val="none" w:sz="0" w:space="0" w:color="auto"/>
            <w:right w:val="none" w:sz="0" w:space="0" w:color="auto"/>
          </w:divBdr>
        </w:div>
        <w:div w:id="266545077">
          <w:marLeft w:val="0"/>
          <w:marRight w:val="0"/>
          <w:marTop w:val="0"/>
          <w:marBottom w:val="0"/>
          <w:divBdr>
            <w:top w:val="none" w:sz="0" w:space="0" w:color="auto"/>
            <w:left w:val="none" w:sz="0" w:space="0" w:color="auto"/>
            <w:bottom w:val="none" w:sz="0" w:space="0" w:color="auto"/>
            <w:right w:val="none" w:sz="0" w:space="0" w:color="auto"/>
          </w:divBdr>
        </w:div>
        <w:div w:id="1843668434">
          <w:marLeft w:val="0"/>
          <w:marRight w:val="0"/>
          <w:marTop w:val="0"/>
          <w:marBottom w:val="0"/>
          <w:divBdr>
            <w:top w:val="none" w:sz="0" w:space="0" w:color="auto"/>
            <w:left w:val="none" w:sz="0" w:space="0" w:color="auto"/>
            <w:bottom w:val="none" w:sz="0" w:space="0" w:color="auto"/>
            <w:right w:val="none" w:sz="0" w:space="0" w:color="auto"/>
          </w:divBdr>
        </w:div>
        <w:div w:id="2130665885">
          <w:marLeft w:val="0"/>
          <w:marRight w:val="0"/>
          <w:marTop w:val="0"/>
          <w:marBottom w:val="0"/>
          <w:divBdr>
            <w:top w:val="none" w:sz="0" w:space="0" w:color="auto"/>
            <w:left w:val="none" w:sz="0" w:space="0" w:color="auto"/>
            <w:bottom w:val="none" w:sz="0" w:space="0" w:color="auto"/>
            <w:right w:val="none" w:sz="0" w:space="0" w:color="auto"/>
          </w:divBdr>
        </w:div>
        <w:div w:id="1883857416">
          <w:marLeft w:val="0"/>
          <w:marRight w:val="0"/>
          <w:marTop w:val="0"/>
          <w:marBottom w:val="0"/>
          <w:divBdr>
            <w:top w:val="none" w:sz="0" w:space="0" w:color="auto"/>
            <w:left w:val="none" w:sz="0" w:space="0" w:color="auto"/>
            <w:bottom w:val="none" w:sz="0" w:space="0" w:color="auto"/>
            <w:right w:val="none" w:sz="0" w:space="0" w:color="auto"/>
          </w:divBdr>
        </w:div>
        <w:div w:id="1792363000">
          <w:marLeft w:val="0"/>
          <w:marRight w:val="0"/>
          <w:marTop w:val="0"/>
          <w:marBottom w:val="0"/>
          <w:divBdr>
            <w:top w:val="none" w:sz="0" w:space="0" w:color="auto"/>
            <w:left w:val="none" w:sz="0" w:space="0" w:color="auto"/>
            <w:bottom w:val="none" w:sz="0" w:space="0" w:color="auto"/>
            <w:right w:val="none" w:sz="0" w:space="0" w:color="auto"/>
          </w:divBdr>
        </w:div>
        <w:div w:id="1135566000">
          <w:marLeft w:val="0"/>
          <w:marRight w:val="0"/>
          <w:marTop w:val="0"/>
          <w:marBottom w:val="0"/>
          <w:divBdr>
            <w:top w:val="none" w:sz="0" w:space="0" w:color="auto"/>
            <w:left w:val="none" w:sz="0" w:space="0" w:color="auto"/>
            <w:bottom w:val="none" w:sz="0" w:space="0" w:color="auto"/>
            <w:right w:val="none" w:sz="0" w:space="0" w:color="auto"/>
          </w:divBdr>
        </w:div>
        <w:div w:id="2018532972">
          <w:marLeft w:val="0"/>
          <w:marRight w:val="0"/>
          <w:marTop w:val="0"/>
          <w:marBottom w:val="0"/>
          <w:divBdr>
            <w:top w:val="none" w:sz="0" w:space="0" w:color="auto"/>
            <w:left w:val="none" w:sz="0" w:space="0" w:color="auto"/>
            <w:bottom w:val="none" w:sz="0" w:space="0" w:color="auto"/>
            <w:right w:val="none" w:sz="0" w:space="0" w:color="auto"/>
          </w:divBdr>
        </w:div>
        <w:div w:id="1716613962">
          <w:marLeft w:val="0"/>
          <w:marRight w:val="0"/>
          <w:marTop w:val="0"/>
          <w:marBottom w:val="0"/>
          <w:divBdr>
            <w:top w:val="none" w:sz="0" w:space="0" w:color="auto"/>
            <w:left w:val="none" w:sz="0" w:space="0" w:color="auto"/>
            <w:bottom w:val="none" w:sz="0" w:space="0" w:color="auto"/>
            <w:right w:val="none" w:sz="0" w:space="0" w:color="auto"/>
          </w:divBdr>
        </w:div>
      </w:divsChild>
    </w:div>
    <w:div w:id="175392300">
      <w:bodyDiv w:val="1"/>
      <w:marLeft w:val="0"/>
      <w:marRight w:val="0"/>
      <w:marTop w:val="0"/>
      <w:marBottom w:val="0"/>
      <w:divBdr>
        <w:top w:val="none" w:sz="0" w:space="0" w:color="auto"/>
        <w:left w:val="none" w:sz="0" w:space="0" w:color="auto"/>
        <w:bottom w:val="none" w:sz="0" w:space="0" w:color="auto"/>
        <w:right w:val="none" w:sz="0" w:space="0" w:color="auto"/>
      </w:divBdr>
    </w:div>
    <w:div w:id="177819676">
      <w:bodyDiv w:val="1"/>
      <w:marLeft w:val="0"/>
      <w:marRight w:val="0"/>
      <w:marTop w:val="0"/>
      <w:marBottom w:val="0"/>
      <w:divBdr>
        <w:top w:val="none" w:sz="0" w:space="0" w:color="auto"/>
        <w:left w:val="none" w:sz="0" w:space="0" w:color="auto"/>
        <w:bottom w:val="none" w:sz="0" w:space="0" w:color="auto"/>
        <w:right w:val="none" w:sz="0" w:space="0" w:color="auto"/>
      </w:divBdr>
    </w:div>
    <w:div w:id="307825905">
      <w:bodyDiv w:val="1"/>
      <w:marLeft w:val="0"/>
      <w:marRight w:val="0"/>
      <w:marTop w:val="0"/>
      <w:marBottom w:val="0"/>
      <w:divBdr>
        <w:top w:val="none" w:sz="0" w:space="0" w:color="auto"/>
        <w:left w:val="none" w:sz="0" w:space="0" w:color="auto"/>
        <w:bottom w:val="none" w:sz="0" w:space="0" w:color="auto"/>
        <w:right w:val="none" w:sz="0" w:space="0" w:color="auto"/>
      </w:divBdr>
    </w:div>
    <w:div w:id="916741768">
      <w:bodyDiv w:val="1"/>
      <w:marLeft w:val="0"/>
      <w:marRight w:val="0"/>
      <w:marTop w:val="0"/>
      <w:marBottom w:val="0"/>
      <w:divBdr>
        <w:top w:val="none" w:sz="0" w:space="0" w:color="auto"/>
        <w:left w:val="none" w:sz="0" w:space="0" w:color="auto"/>
        <w:bottom w:val="none" w:sz="0" w:space="0" w:color="auto"/>
        <w:right w:val="none" w:sz="0" w:space="0" w:color="auto"/>
      </w:divBdr>
    </w:div>
    <w:div w:id="934289841">
      <w:bodyDiv w:val="1"/>
      <w:marLeft w:val="0"/>
      <w:marRight w:val="0"/>
      <w:marTop w:val="0"/>
      <w:marBottom w:val="0"/>
      <w:divBdr>
        <w:top w:val="none" w:sz="0" w:space="0" w:color="auto"/>
        <w:left w:val="none" w:sz="0" w:space="0" w:color="auto"/>
        <w:bottom w:val="none" w:sz="0" w:space="0" w:color="auto"/>
        <w:right w:val="none" w:sz="0" w:space="0" w:color="auto"/>
      </w:divBdr>
    </w:div>
    <w:div w:id="1099255211">
      <w:bodyDiv w:val="1"/>
      <w:marLeft w:val="0"/>
      <w:marRight w:val="0"/>
      <w:marTop w:val="0"/>
      <w:marBottom w:val="0"/>
      <w:divBdr>
        <w:top w:val="none" w:sz="0" w:space="0" w:color="auto"/>
        <w:left w:val="none" w:sz="0" w:space="0" w:color="auto"/>
        <w:bottom w:val="none" w:sz="0" w:space="0" w:color="auto"/>
        <w:right w:val="none" w:sz="0" w:space="0" w:color="auto"/>
      </w:divBdr>
    </w:div>
    <w:div w:id="1358972225">
      <w:bodyDiv w:val="1"/>
      <w:marLeft w:val="0"/>
      <w:marRight w:val="0"/>
      <w:marTop w:val="0"/>
      <w:marBottom w:val="0"/>
      <w:divBdr>
        <w:top w:val="none" w:sz="0" w:space="0" w:color="auto"/>
        <w:left w:val="none" w:sz="0" w:space="0" w:color="auto"/>
        <w:bottom w:val="none" w:sz="0" w:space="0" w:color="auto"/>
        <w:right w:val="none" w:sz="0" w:space="0" w:color="auto"/>
      </w:divBdr>
    </w:div>
    <w:div w:id="1436360347">
      <w:bodyDiv w:val="1"/>
      <w:marLeft w:val="0"/>
      <w:marRight w:val="0"/>
      <w:marTop w:val="0"/>
      <w:marBottom w:val="0"/>
      <w:divBdr>
        <w:top w:val="none" w:sz="0" w:space="0" w:color="auto"/>
        <w:left w:val="none" w:sz="0" w:space="0" w:color="auto"/>
        <w:bottom w:val="none" w:sz="0" w:space="0" w:color="auto"/>
        <w:right w:val="none" w:sz="0" w:space="0" w:color="auto"/>
      </w:divBdr>
    </w:div>
    <w:div w:id="1896120035">
      <w:bodyDiv w:val="1"/>
      <w:marLeft w:val="0"/>
      <w:marRight w:val="0"/>
      <w:marTop w:val="0"/>
      <w:marBottom w:val="0"/>
      <w:divBdr>
        <w:top w:val="none" w:sz="0" w:space="0" w:color="auto"/>
        <w:left w:val="none" w:sz="0" w:space="0" w:color="auto"/>
        <w:bottom w:val="none" w:sz="0" w:space="0" w:color="auto"/>
        <w:right w:val="none" w:sz="0" w:space="0" w:color="auto"/>
      </w:divBdr>
      <w:divsChild>
        <w:div w:id="1297103625">
          <w:marLeft w:val="0"/>
          <w:marRight w:val="0"/>
          <w:marTop w:val="0"/>
          <w:marBottom w:val="0"/>
          <w:divBdr>
            <w:top w:val="none" w:sz="0" w:space="0" w:color="auto"/>
            <w:left w:val="none" w:sz="0" w:space="0" w:color="auto"/>
            <w:bottom w:val="none" w:sz="0" w:space="0" w:color="auto"/>
            <w:right w:val="none" w:sz="0" w:space="0" w:color="auto"/>
          </w:divBdr>
        </w:div>
        <w:div w:id="1876649877">
          <w:marLeft w:val="0"/>
          <w:marRight w:val="0"/>
          <w:marTop w:val="0"/>
          <w:marBottom w:val="0"/>
          <w:divBdr>
            <w:top w:val="none" w:sz="0" w:space="0" w:color="auto"/>
            <w:left w:val="none" w:sz="0" w:space="0" w:color="auto"/>
            <w:bottom w:val="none" w:sz="0" w:space="0" w:color="auto"/>
            <w:right w:val="none" w:sz="0" w:space="0" w:color="auto"/>
          </w:divBdr>
        </w:div>
      </w:divsChild>
    </w:div>
    <w:div w:id="1943604158">
      <w:bodyDiv w:val="1"/>
      <w:marLeft w:val="0"/>
      <w:marRight w:val="0"/>
      <w:marTop w:val="0"/>
      <w:marBottom w:val="0"/>
      <w:divBdr>
        <w:top w:val="none" w:sz="0" w:space="0" w:color="auto"/>
        <w:left w:val="none" w:sz="0" w:space="0" w:color="auto"/>
        <w:bottom w:val="none" w:sz="0" w:space="0" w:color="auto"/>
        <w:right w:val="none" w:sz="0" w:space="0" w:color="auto"/>
      </w:divBdr>
    </w:div>
    <w:div w:id="2051492325">
      <w:bodyDiv w:val="1"/>
      <w:marLeft w:val="0"/>
      <w:marRight w:val="0"/>
      <w:marTop w:val="0"/>
      <w:marBottom w:val="0"/>
      <w:divBdr>
        <w:top w:val="none" w:sz="0" w:space="0" w:color="auto"/>
        <w:left w:val="none" w:sz="0" w:space="0" w:color="auto"/>
        <w:bottom w:val="none" w:sz="0" w:space="0" w:color="auto"/>
        <w:right w:val="none" w:sz="0" w:space="0" w:color="auto"/>
      </w:divBdr>
      <w:divsChild>
        <w:div w:id="1148936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79E79-BA0C-49E3-9AF7-55330EAD3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1321</Words>
  <Characters>8323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9625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Dittrich, Sven</dc:creator>
  <cp:lastModifiedBy>Dittrich, Sven</cp:lastModifiedBy>
  <cp:revision>3</cp:revision>
  <cp:lastPrinted>2018-03-22T08:01:00Z</cp:lastPrinted>
  <dcterms:created xsi:type="dcterms:W3CDTF">2018-05-08T14:37:00Z</dcterms:created>
  <dcterms:modified xsi:type="dcterms:W3CDTF">2018-05-08T14:41:00Z</dcterms:modified>
</cp:coreProperties>
</file>