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A49D8" w14:textId="14F3086C" w:rsidR="00543C87" w:rsidRPr="00F5645B" w:rsidRDefault="00543C87" w:rsidP="00060244">
      <w:pPr>
        <w:pStyle w:val="Heading1"/>
        <w:jc w:val="center"/>
      </w:pPr>
      <w:r w:rsidRPr="00F5645B">
        <w:t xml:space="preserve">Additional </w:t>
      </w:r>
      <w:r w:rsidR="00D06F8D" w:rsidRPr="00F5645B">
        <w:t>F</w:t>
      </w:r>
      <w:r w:rsidRPr="00F5645B">
        <w:t xml:space="preserve">ile 1: </w:t>
      </w:r>
      <w:r w:rsidR="007B732B">
        <w:t>Methodology</w:t>
      </w:r>
    </w:p>
    <w:p w14:paraId="655FA5C7" w14:textId="77777777" w:rsidR="00543C87" w:rsidRPr="00D0582D" w:rsidRDefault="00543C87" w:rsidP="00543C87">
      <w:pPr>
        <w:pStyle w:val="Default"/>
        <w:spacing w:line="360" w:lineRule="auto"/>
        <w:rPr>
          <w:rFonts w:asciiTheme="minorHAnsi" w:hAnsiTheme="minorHAnsi" w:cstheme="minorHAnsi"/>
          <w:b/>
        </w:rPr>
      </w:pPr>
      <w:r w:rsidRPr="00D0582D">
        <w:rPr>
          <w:rFonts w:asciiTheme="minorHAnsi" w:hAnsiTheme="minorHAnsi" w:cstheme="minorHAnsi"/>
          <w:b/>
        </w:rPr>
        <w:t>Appendix 1a. Defining clinical questions using the P.I.C.O methodology</w:t>
      </w:r>
    </w:p>
    <w:tbl>
      <w:tblPr>
        <w:tblStyle w:val="TableGrid"/>
        <w:tblW w:w="13892" w:type="dxa"/>
        <w:tblInd w:w="-5" w:type="dxa"/>
        <w:tblLook w:val="04A0" w:firstRow="1" w:lastRow="0" w:firstColumn="1" w:lastColumn="0" w:noHBand="0" w:noVBand="1"/>
      </w:tblPr>
      <w:tblGrid>
        <w:gridCol w:w="2127"/>
        <w:gridCol w:w="5528"/>
        <w:gridCol w:w="2268"/>
        <w:gridCol w:w="3969"/>
      </w:tblGrid>
      <w:tr w:rsidR="00543C87" w:rsidRPr="00774AF5" w14:paraId="73482A84" w14:textId="77777777" w:rsidTr="00AC03F8">
        <w:trPr>
          <w:trHeight w:val="153"/>
        </w:trPr>
        <w:tc>
          <w:tcPr>
            <w:tcW w:w="2127" w:type="dxa"/>
            <w:tcBorders>
              <w:top w:val="single" w:sz="4" w:space="0" w:color="auto"/>
              <w:left w:val="single" w:sz="4" w:space="0" w:color="auto"/>
              <w:bottom w:val="single" w:sz="4" w:space="0" w:color="auto"/>
              <w:right w:val="single" w:sz="4" w:space="0" w:color="auto"/>
            </w:tcBorders>
            <w:shd w:val="clear" w:color="auto" w:fill="5B9BD5" w:themeFill="accent5"/>
            <w:hideMark/>
          </w:tcPr>
          <w:p w14:paraId="2167B9FB" w14:textId="77777777" w:rsidR="00543C87" w:rsidRPr="000A6215" w:rsidRDefault="00543C87" w:rsidP="00AC03F8">
            <w:pPr>
              <w:spacing w:after="0" w:line="276" w:lineRule="auto"/>
              <w:jc w:val="both"/>
              <w:rPr>
                <w:rFonts w:eastAsiaTheme="minorHAnsi" w:cstheme="minorHAnsi"/>
                <w:b/>
                <w:color w:val="FFFFFF" w:themeColor="background1"/>
                <w:sz w:val="20"/>
                <w:szCs w:val="22"/>
                <w:shd w:val="clear" w:color="auto" w:fill="FFFFFF"/>
                <w:lang w:eastAsia="en-US"/>
              </w:rPr>
            </w:pPr>
            <w:r w:rsidRPr="000A6215">
              <w:rPr>
                <w:rFonts w:cstheme="minorHAnsi"/>
                <w:b/>
                <w:color w:val="FFFFFF" w:themeColor="background1"/>
                <w:sz w:val="20"/>
                <w:shd w:val="clear" w:color="auto" w:fill="5B9BD5" w:themeFill="accent5"/>
              </w:rPr>
              <w:t>Patients</w:t>
            </w:r>
          </w:p>
        </w:tc>
        <w:tc>
          <w:tcPr>
            <w:tcW w:w="5528" w:type="dxa"/>
            <w:tcBorders>
              <w:top w:val="single" w:sz="4" w:space="0" w:color="auto"/>
              <w:left w:val="single" w:sz="4" w:space="0" w:color="auto"/>
              <w:bottom w:val="single" w:sz="4" w:space="0" w:color="auto"/>
              <w:right w:val="single" w:sz="4" w:space="0" w:color="auto"/>
            </w:tcBorders>
            <w:shd w:val="clear" w:color="auto" w:fill="5B9BD5" w:themeFill="accent5"/>
            <w:hideMark/>
          </w:tcPr>
          <w:p w14:paraId="2356A13C" w14:textId="77777777" w:rsidR="00543C87" w:rsidRPr="000A6215" w:rsidRDefault="00543C87" w:rsidP="00AC03F8">
            <w:pPr>
              <w:spacing w:after="0" w:line="276" w:lineRule="auto"/>
              <w:jc w:val="both"/>
              <w:rPr>
                <w:rFonts w:cstheme="minorHAnsi"/>
                <w:color w:val="FFFFFF" w:themeColor="background1"/>
                <w:sz w:val="20"/>
                <w:shd w:val="clear" w:color="auto" w:fill="FFFFFF"/>
              </w:rPr>
            </w:pPr>
            <w:r w:rsidRPr="000A6215">
              <w:rPr>
                <w:rFonts w:cstheme="minorHAnsi"/>
                <w:b/>
                <w:color w:val="FFFFFF" w:themeColor="background1"/>
                <w:sz w:val="20"/>
                <w:shd w:val="clear" w:color="auto" w:fill="5B9BD5" w:themeFill="accent5"/>
              </w:rPr>
              <w:t>Interventions</w:t>
            </w:r>
          </w:p>
        </w:tc>
        <w:tc>
          <w:tcPr>
            <w:tcW w:w="2268" w:type="dxa"/>
            <w:tcBorders>
              <w:top w:val="single" w:sz="4" w:space="0" w:color="auto"/>
              <w:left w:val="single" w:sz="4" w:space="0" w:color="auto"/>
              <w:bottom w:val="single" w:sz="4" w:space="0" w:color="auto"/>
              <w:right w:val="single" w:sz="4" w:space="0" w:color="auto"/>
            </w:tcBorders>
            <w:shd w:val="clear" w:color="auto" w:fill="5B9BD5" w:themeFill="accent5"/>
            <w:hideMark/>
          </w:tcPr>
          <w:p w14:paraId="4D744679" w14:textId="77777777" w:rsidR="00543C87" w:rsidRPr="000A6215" w:rsidRDefault="00543C87" w:rsidP="00AC03F8">
            <w:pPr>
              <w:spacing w:after="0" w:line="276" w:lineRule="auto"/>
              <w:jc w:val="both"/>
              <w:rPr>
                <w:rFonts w:cstheme="minorHAnsi"/>
                <w:color w:val="FFFFFF" w:themeColor="background1"/>
                <w:sz w:val="20"/>
                <w:shd w:val="clear" w:color="auto" w:fill="FFFFFF"/>
              </w:rPr>
            </w:pPr>
            <w:r w:rsidRPr="000A6215">
              <w:rPr>
                <w:rFonts w:cstheme="minorHAnsi"/>
                <w:b/>
                <w:color w:val="FFFFFF" w:themeColor="background1"/>
                <w:sz w:val="20"/>
                <w:shd w:val="clear" w:color="auto" w:fill="5B9BD5" w:themeFill="accent5"/>
              </w:rPr>
              <w:t>Comparison</w:t>
            </w:r>
          </w:p>
        </w:tc>
        <w:tc>
          <w:tcPr>
            <w:tcW w:w="3969" w:type="dxa"/>
            <w:tcBorders>
              <w:top w:val="single" w:sz="4" w:space="0" w:color="auto"/>
              <w:left w:val="single" w:sz="4" w:space="0" w:color="auto"/>
              <w:bottom w:val="single" w:sz="4" w:space="0" w:color="auto"/>
              <w:right w:val="single" w:sz="4" w:space="0" w:color="auto"/>
            </w:tcBorders>
            <w:shd w:val="clear" w:color="auto" w:fill="5B9BD5" w:themeFill="accent5"/>
            <w:hideMark/>
          </w:tcPr>
          <w:p w14:paraId="00C07B55" w14:textId="77777777" w:rsidR="00543C87" w:rsidRPr="000A6215" w:rsidRDefault="00543C87" w:rsidP="00AC03F8">
            <w:pPr>
              <w:spacing w:after="0" w:line="276" w:lineRule="auto"/>
              <w:jc w:val="both"/>
              <w:rPr>
                <w:rFonts w:cstheme="minorHAnsi"/>
                <w:color w:val="FFFFFF" w:themeColor="background1"/>
                <w:sz w:val="20"/>
                <w:shd w:val="clear" w:color="auto" w:fill="FFFFFF"/>
              </w:rPr>
            </w:pPr>
            <w:r w:rsidRPr="000A6215">
              <w:rPr>
                <w:rFonts w:cstheme="minorHAnsi"/>
                <w:b/>
                <w:color w:val="FFFFFF" w:themeColor="background1"/>
                <w:sz w:val="20"/>
                <w:shd w:val="clear" w:color="auto" w:fill="5B9BD5" w:themeFill="accent5"/>
              </w:rPr>
              <w:t>Outcomes</w:t>
            </w:r>
          </w:p>
        </w:tc>
      </w:tr>
      <w:tr w:rsidR="00543C87" w:rsidRPr="00774AF5" w14:paraId="5B82DAAF" w14:textId="77777777" w:rsidTr="00AC03F8">
        <w:trPr>
          <w:trHeight w:val="7265"/>
        </w:trPr>
        <w:tc>
          <w:tcPr>
            <w:tcW w:w="2127" w:type="dxa"/>
            <w:tcBorders>
              <w:top w:val="single" w:sz="4" w:space="0" w:color="auto"/>
              <w:left w:val="single" w:sz="4" w:space="0" w:color="auto"/>
              <w:bottom w:val="single" w:sz="4" w:space="0" w:color="auto"/>
              <w:right w:val="single" w:sz="4" w:space="0" w:color="auto"/>
            </w:tcBorders>
          </w:tcPr>
          <w:p w14:paraId="32940477" w14:textId="77777777" w:rsidR="00543C87" w:rsidRPr="000A6215" w:rsidRDefault="00543C87" w:rsidP="00543C87">
            <w:pPr>
              <w:pStyle w:val="ListParagraph"/>
              <w:numPr>
                <w:ilvl w:val="0"/>
                <w:numId w:val="1"/>
              </w:numPr>
              <w:spacing w:line="240" w:lineRule="auto"/>
              <w:ind w:left="318" w:hanging="221"/>
              <w:rPr>
                <w:sz w:val="20"/>
              </w:rPr>
            </w:pPr>
            <w:r w:rsidRPr="00774AF5">
              <w:rPr>
                <w:sz w:val="20"/>
              </w:rPr>
              <w:t>Paediatric</w:t>
            </w:r>
            <w:r w:rsidRPr="000A6215">
              <w:rPr>
                <w:sz w:val="20"/>
              </w:rPr>
              <w:t xml:space="preserve"> and adult patients with a confirmed diagnosis of MPS IVA </w:t>
            </w:r>
          </w:p>
          <w:p w14:paraId="737C07A5" w14:textId="77777777" w:rsidR="00543C87" w:rsidRPr="000A6215" w:rsidRDefault="00543C87" w:rsidP="00543C87">
            <w:pPr>
              <w:pStyle w:val="ListParagraph"/>
              <w:numPr>
                <w:ilvl w:val="0"/>
                <w:numId w:val="1"/>
              </w:numPr>
              <w:spacing w:line="240" w:lineRule="auto"/>
              <w:ind w:left="318" w:hanging="221"/>
              <w:rPr>
                <w:sz w:val="20"/>
              </w:rPr>
            </w:pPr>
            <w:r w:rsidRPr="00774AF5">
              <w:rPr>
                <w:sz w:val="20"/>
              </w:rPr>
              <w:t>Paediatric</w:t>
            </w:r>
            <w:r w:rsidRPr="000A6215">
              <w:rPr>
                <w:sz w:val="20"/>
              </w:rPr>
              <w:t xml:space="preserve"> and adult patients with a confirmed diagnosis of MPS VI</w:t>
            </w:r>
          </w:p>
          <w:p w14:paraId="783E2A8B" w14:textId="77777777" w:rsidR="00543C87" w:rsidRPr="000A6215" w:rsidRDefault="00543C87" w:rsidP="00AC03F8">
            <w:pPr>
              <w:spacing w:after="0" w:line="240" w:lineRule="auto"/>
              <w:rPr>
                <w:rFonts w:cstheme="minorHAnsi"/>
                <w:sz w:val="20"/>
                <w:shd w:val="clear" w:color="auto" w:fill="FFFFFF"/>
              </w:rPr>
            </w:pPr>
          </w:p>
        </w:tc>
        <w:tc>
          <w:tcPr>
            <w:tcW w:w="5528" w:type="dxa"/>
            <w:tcBorders>
              <w:top w:val="single" w:sz="4" w:space="0" w:color="auto"/>
              <w:left w:val="single" w:sz="4" w:space="0" w:color="auto"/>
              <w:bottom w:val="single" w:sz="4" w:space="0" w:color="auto"/>
              <w:right w:val="single" w:sz="4" w:space="0" w:color="auto"/>
            </w:tcBorders>
            <w:hideMark/>
          </w:tcPr>
          <w:p w14:paraId="03F2FC07" w14:textId="77777777" w:rsidR="00543C87" w:rsidRPr="000A6215" w:rsidRDefault="00543C87" w:rsidP="00AC03F8">
            <w:pPr>
              <w:spacing w:after="0" w:line="276" w:lineRule="auto"/>
              <w:ind w:left="-23"/>
              <w:rPr>
                <w:rFonts w:cstheme="minorHAnsi"/>
                <w:b/>
                <w:sz w:val="20"/>
                <w:shd w:val="clear" w:color="auto" w:fill="FFFFFF"/>
              </w:rPr>
            </w:pPr>
            <w:r w:rsidRPr="000A6215">
              <w:rPr>
                <w:rFonts w:cstheme="minorHAnsi"/>
                <w:b/>
                <w:sz w:val="20"/>
                <w:shd w:val="clear" w:color="auto" w:fill="FFFFFF"/>
              </w:rPr>
              <w:t>Disease-modifying interventions</w:t>
            </w:r>
          </w:p>
          <w:p w14:paraId="1BBB50D1"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ERT</w:t>
            </w:r>
          </w:p>
          <w:p w14:paraId="7C182535"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HSCT</w:t>
            </w:r>
          </w:p>
          <w:p w14:paraId="455866CD" w14:textId="77777777" w:rsidR="00543C87" w:rsidRPr="000A6215" w:rsidRDefault="00543C87" w:rsidP="00AC03F8">
            <w:pPr>
              <w:spacing w:after="0" w:line="276" w:lineRule="auto"/>
              <w:ind w:left="-23"/>
              <w:rPr>
                <w:rFonts w:cstheme="minorHAnsi"/>
                <w:b/>
                <w:sz w:val="20"/>
                <w:shd w:val="clear" w:color="auto" w:fill="FFFFFF"/>
              </w:rPr>
            </w:pPr>
            <w:r w:rsidRPr="000A6215">
              <w:rPr>
                <w:rFonts w:cstheme="minorHAnsi"/>
                <w:b/>
                <w:sz w:val="20"/>
                <w:shd w:val="clear" w:color="auto" w:fill="FFFFFF"/>
              </w:rPr>
              <w:t>Interventions to manage symptoms</w:t>
            </w:r>
          </w:p>
          <w:p w14:paraId="6B6CACBF" w14:textId="77777777" w:rsidR="00543C87" w:rsidRPr="00AE234B" w:rsidRDefault="00543C87" w:rsidP="00543C87">
            <w:pPr>
              <w:pStyle w:val="ListParagraph"/>
              <w:numPr>
                <w:ilvl w:val="0"/>
                <w:numId w:val="1"/>
              </w:numPr>
              <w:spacing w:line="240" w:lineRule="auto"/>
              <w:ind w:left="318" w:hanging="221"/>
              <w:rPr>
                <w:sz w:val="20"/>
              </w:rPr>
            </w:pPr>
            <w:r w:rsidRPr="00AE234B">
              <w:rPr>
                <w:sz w:val="20"/>
              </w:rPr>
              <w:t xml:space="preserve">Respiratory and sleep disorders </w:t>
            </w:r>
            <w:r w:rsidRPr="00AE234B">
              <w:rPr>
                <w:sz w:val="20"/>
              </w:rPr>
              <w:br/>
              <w:t>(e.g. continuous positive airway pressure [</w:t>
            </w:r>
            <w:proofErr w:type="spellStart"/>
            <w:r w:rsidRPr="00AE234B">
              <w:rPr>
                <w:sz w:val="20"/>
              </w:rPr>
              <w:t>cPAP</w:t>
            </w:r>
            <w:proofErr w:type="spellEnd"/>
            <w:r w:rsidRPr="00AE234B">
              <w:rPr>
                <w:sz w:val="20"/>
              </w:rPr>
              <w:t xml:space="preserve">]/non-invasive positive pressure ventilation </w:t>
            </w:r>
            <w:r>
              <w:rPr>
                <w:sz w:val="20"/>
              </w:rPr>
              <w:t>[</w:t>
            </w:r>
            <w:r w:rsidRPr="00AE234B">
              <w:rPr>
                <w:sz w:val="20"/>
              </w:rPr>
              <w:t>NIPPV</w:t>
            </w:r>
            <w:r>
              <w:rPr>
                <w:sz w:val="20"/>
              </w:rPr>
              <w:t>]</w:t>
            </w:r>
            <w:r w:rsidRPr="00AE234B">
              <w:rPr>
                <w:sz w:val="20"/>
              </w:rPr>
              <w:t>, oxygen supplementation and hypercapnia monitoring)</w:t>
            </w:r>
          </w:p>
          <w:p w14:paraId="432C1944" w14:textId="77777777" w:rsidR="00543C87" w:rsidRPr="00AE234B" w:rsidRDefault="00543C87" w:rsidP="00543C87">
            <w:pPr>
              <w:pStyle w:val="ListParagraph"/>
              <w:numPr>
                <w:ilvl w:val="0"/>
                <w:numId w:val="1"/>
              </w:numPr>
              <w:spacing w:line="240" w:lineRule="auto"/>
              <w:ind w:left="318" w:hanging="221"/>
              <w:rPr>
                <w:sz w:val="20"/>
              </w:rPr>
            </w:pPr>
            <w:r w:rsidRPr="00AE234B">
              <w:rPr>
                <w:sz w:val="20"/>
              </w:rPr>
              <w:t>An</w:t>
            </w:r>
            <w:r>
              <w:rPr>
                <w:sz w:val="20"/>
              </w:rPr>
              <w:t>a</w:t>
            </w:r>
            <w:r w:rsidRPr="00AE234B">
              <w:rPr>
                <w:sz w:val="20"/>
              </w:rPr>
              <w:t>esthesia</w:t>
            </w:r>
          </w:p>
          <w:p w14:paraId="0DD2258A"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Surgical procedures:</w:t>
            </w:r>
          </w:p>
          <w:p w14:paraId="51F6DED2" w14:textId="77777777" w:rsidR="00543C87" w:rsidRPr="000A6215" w:rsidRDefault="00543C87" w:rsidP="00543C87">
            <w:pPr>
              <w:pStyle w:val="ListParagraph"/>
              <w:numPr>
                <w:ilvl w:val="1"/>
                <w:numId w:val="1"/>
              </w:numPr>
              <w:spacing w:line="240" w:lineRule="auto"/>
              <w:ind w:left="743" w:hanging="357"/>
              <w:rPr>
                <w:sz w:val="20"/>
              </w:rPr>
            </w:pPr>
            <w:r w:rsidRPr="000A6215">
              <w:rPr>
                <w:rFonts w:cstheme="minorHAnsi"/>
                <w:sz w:val="20"/>
                <w:shd w:val="clear" w:color="auto" w:fill="FFFFFF"/>
              </w:rPr>
              <w:t>Spinal surgery (e.g. spinal cord decompression</w:t>
            </w:r>
            <w:r>
              <w:rPr>
                <w:rFonts w:cstheme="minorHAnsi"/>
                <w:sz w:val="20"/>
                <w:shd w:val="clear" w:color="auto" w:fill="FFFFFF"/>
              </w:rPr>
              <w:t>,</w:t>
            </w:r>
            <w:r w:rsidRPr="000A6215">
              <w:rPr>
                <w:rFonts w:cstheme="minorHAnsi"/>
                <w:sz w:val="20"/>
                <w:shd w:val="clear" w:color="auto" w:fill="FFFFFF"/>
              </w:rPr>
              <w:t xml:space="preserve"> spinal instability stabilization and fusion</w:t>
            </w:r>
            <w:r>
              <w:rPr>
                <w:rFonts w:cstheme="minorHAnsi"/>
                <w:sz w:val="20"/>
                <w:shd w:val="clear" w:color="auto" w:fill="FFFFFF"/>
              </w:rPr>
              <w:t>,</w:t>
            </w:r>
            <w:r w:rsidRPr="000A6215">
              <w:rPr>
                <w:rFonts w:cstheme="minorHAnsi"/>
                <w:sz w:val="20"/>
                <w:shd w:val="clear" w:color="auto" w:fill="FFFFFF"/>
              </w:rPr>
              <w:t xml:space="preserve"> spinal deformity correction)</w:t>
            </w:r>
          </w:p>
          <w:p w14:paraId="06CF0744" w14:textId="77777777" w:rsidR="00543C87" w:rsidRPr="000A6215" w:rsidRDefault="00543C87" w:rsidP="00543C87">
            <w:pPr>
              <w:pStyle w:val="ListParagraph"/>
              <w:numPr>
                <w:ilvl w:val="1"/>
                <w:numId w:val="1"/>
              </w:numPr>
              <w:spacing w:line="240" w:lineRule="auto"/>
              <w:ind w:left="743" w:hanging="357"/>
              <w:rPr>
                <w:sz w:val="20"/>
              </w:rPr>
            </w:pPr>
            <w:r>
              <w:rPr>
                <w:rFonts w:cstheme="minorHAnsi"/>
                <w:sz w:val="20"/>
                <w:shd w:val="clear" w:color="auto" w:fill="FFFFFF"/>
              </w:rPr>
              <w:t>Limb</w:t>
            </w:r>
            <w:r w:rsidRPr="000A6215">
              <w:rPr>
                <w:rFonts w:cstheme="minorHAnsi"/>
                <w:sz w:val="20"/>
                <w:shd w:val="clear" w:color="auto" w:fill="FFFFFF"/>
              </w:rPr>
              <w:t xml:space="preserve"> surgery (</w:t>
            </w:r>
            <w:r w:rsidRPr="000A6215">
              <w:rPr>
                <w:sz w:val="20"/>
              </w:rPr>
              <w:t>e.g. hip reconstruction and/or total hip replacement</w:t>
            </w:r>
            <w:r>
              <w:rPr>
                <w:sz w:val="20"/>
              </w:rPr>
              <w:t>,</w:t>
            </w:r>
            <w:r w:rsidRPr="000A6215">
              <w:rPr>
                <w:sz w:val="20"/>
              </w:rPr>
              <w:t xml:space="preserve"> total knee replacement</w:t>
            </w:r>
            <w:r>
              <w:rPr>
                <w:sz w:val="20"/>
              </w:rPr>
              <w:t xml:space="preserve">, </w:t>
            </w:r>
            <w:r w:rsidRPr="000A6215">
              <w:rPr>
                <w:sz w:val="20"/>
              </w:rPr>
              <w:t>guided growth procedures/</w:t>
            </w:r>
            <w:proofErr w:type="spellStart"/>
            <w:r w:rsidRPr="000A6215">
              <w:rPr>
                <w:sz w:val="20"/>
              </w:rPr>
              <w:t>hemiepiphysiodesis</w:t>
            </w:r>
            <w:proofErr w:type="spellEnd"/>
            <w:r w:rsidRPr="000A6215">
              <w:rPr>
                <w:sz w:val="20"/>
              </w:rPr>
              <w:t xml:space="preserve"> [ankle joint]</w:t>
            </w:r>
            <w:r>
              <w:rPr>
                <w:sz w:val="20"/>
              </w:rPr>
              <w:t>,</w:t>
            </w:r>
            <w:r w:rsidRPr="000A6215">
              <w:rPr>
                <w:sz w:val="20"/>
              </w:rPr>
              <w:t xml:space="preserve"> osteotomy around the knee</w:t>
            </w:r>
            <w:r>
              <w:rPr>
                <w:sz w:val="20"/>
              </w:rPr>
              <w:t>, carpal tunnel decompression</w:t>
            </w:r>
            <w:r w:rsidRPr="000A6215">
              <w:rPr>
                <w:rFonts w:cstheme="minorHAnsi"/>
                <w:sz w:val="20"/>
                <w:shd w:val="clear" w:color="auto" w:fill="FFFFFF"/>
              </w:rPr>
              <w:t>)</w:t>
            </w:r>
          </w:p>
          <w:p w14:paraId="4F568189" w14:textId="77777777" w:rsidR="00543C87" w:rsidRPr="000A6215" w:rsidRDefault="00543C87" w:rsidP="00543C87">
            <w:pPr>
              <w:pStyle w:val="ListParagraph"/>
              <w:numPr>
                <w:ilvl w:val="1"/>
                <w:numId w:val="1"/>
              </w:numPr>
              <w:spacing w:line="240" w:lineRule="auto"/>
              <w:ind w:left="743" w:hanging="357"/>
              <w:rPr>
                <w:sz w:val="20"/>
              </w:rPr>
            </w:pPr>
            <w:r w:rsidRPr="000A6215">
              <w:rPr>
                <w:rFonts w:cstheme="minorHAnsi"/>
                <w:sz w:val="20"/>
                <w:shd w:val="clear" w:color="auto" w:fill="FFFFFF"/>
              </w:rPr>
              <w:t xml:space="preserve">Ear-nose-throat (ENT) surgery (e.g. </w:t>
            </w:r>
            <w:r w:rsidRPr="000A6215">
              <w:rPr>
                <w:sz w:val="20"/>
              </w:rPr>
              <w:t xml:space="preserve">tonsillectomy and adenoidectomy </w:t>
            </w:r>
            <w:r>
              <w:rPr>
                <w:sz w:val="20"/>
              </w:rPr>
              <w:t>[</w:t>
            </w:r>
            <w:r w:rsidRPr="000A6215">
              <w:rPr>
                <w:sz w:val="20"/>
              </w:rPr>
              <w:t>T&amp;A</w:t>
            </w:r>
            <w:r>
              <w:rPr>
                <w:sz w:val="20"/>
              </w:rPr>
              <w:t>]</w:t>
            </w:r>
            <w:r w:rsidRPr="000A6215">
              <w:rPr>
                <w:sz w:val="20"/>
              </w:rPr>
              <w:t xml:space="preserve"> tracheostomy</w:t>
            </w:r>
            <w:r>
              <w:rPr>
                <w:sz w:val="20"/>
              </w:rPr>
              <w:t xml:space="preserve"> and insertion of ventilation tubes</w:t>
            </w:r>
            <w:r w:rsidRPr="000A6215">
              <w:rPr>
                <w:sz w:val="20"/>
              </w:rPr>
              <w:t>)</w:t>
            </w:r>
          </w:p>
          <w:p w14:paraId="44B449B3" w14:textId="77777777" w:rsidR="00543C87" w:rsidRPr="000A6215" w:rsidRDefault="00543C87" w:rsidP="00543C87">
            <w:pPr>
              <w:pStyle w:val="ListParagraph"/>
              <w:numPr>
                <w:ilvl w:val="1"/>
                <w:numId w:val="1"/>
              </w:numPr>
              <w:spacing w:line="240" w:lineRule="auto"/>
              <w:ind w:left="743" w:hanging="357"/>
              <w:rPr>
                <w:sz w:val="20"/>
              </w:rPr>
            </w:pPr>
            <w:r w:rsidRPr="000A6215">
              <w:rPr>
                <w:rFonts w:cstheme="minorHAnsi"/>
                <w:sz w:val="20"/>
                <w:shd w:val="clear" w:color="auto" w:fill="FFFFFF"/>
              </w:rPr>
              <w:t xml:space="preserve">Cardiac surgery (e.g. </w:t>
            </w:r>
            <w:r w:rsidRPr="000A6215">
              <w:rPr>
                <w:sz w:val="20"/>
              </w:rPr>
              <w:t>heart valve replacement</w:t>
            </w:r>
            <w:r w:rsidRPr="000A6215">
              <w:rPr>
                <w:rFonts w:cstheme="minorHAnsi"/>
                <w:sz w:val="20"/>
                <w:shd w:val="clear" w:color="auto" w:fill="FFFFFF"/>
              </w:rPr>
              <w:t xml:space="preserve">) </w:t>
            </w:r>
          </w:p>
          <w:p w14:paraId="537C2534" w14:textId="77777777" w:rsidR="00543C87" w:rsidRPr="000A6215" w:rsidRDefault="00543C87" w:rsidP="00543C87">
            <w:pPr>
              <w:pStyle w:val="ListParagraph"/>
              <w:numPr>
                <w:ilvl w:val="1"/>
                <w:numId w:val="1"/>
              </w:numPr>
              <w:spacing w:line="240" w:lineRule="auto"/>
              <w:ind w:left="743" w:hanging="357"/>
              <w:rPr>
                <w:sz w:val="20"/>
              </w:rPr>
            </w:pPr>
            <w:r w:rsidRPr="000A6215">
              <w:rPr>
                <w:rFonts w:cstheme="minorHAnsi"/>
                <w:sz w:val="20"/>
                <w:shd w:val="clear" w:color="auto" w:fill="FFFFFF"/>
              </w:rPr>
              <w:t xml:space="preserve">Ophthalmic surgery (e.g. </w:t>
            </w:r>
            <w:r w:rsidRPr="000A6215">
              <w:rPr>
                <w:sz w:val="20"/>
              </w:rPr>
              <w:t>corneal transplant</w:t>
            </w:r>
            <w:r>
              <w:rPr>
                <w:sz w:val="20"/>
              </w:rPr>
              <w:t>ation</w:t>
            </w:r>
            <w:r w:rsidRPr="000A6215">
              <w:rPr>
                <w:sz w:val="20"/>
              </w:rPr>
              <w:t>)</w:t>
            </w:r>
            <w:r w:rsidRPr="000A6215">
              <w:rPr>
                <w:rFonts w:cstheme="minorHAnsi"/>
                <w:sz w:val="20"/>
                <w:shd w:val="clear" w:color="auto" w:fill="FFFFFF"/>
              </w:rPr>
              <w:t xml:space="preserve"> </w:t>
            </w:r>
          </w:p>
          <w:p w14:paraId="5CAC192D" w14:textId="77777777" w:rsidR="00543C87" w:rsidRPr="000A6215" w:rsidRDefault="00543C87" w:rsidP="00AC03F8">
            <w:pPr>
              <w:pStyle w:val="ListParagraph"/>
              <w:spacing w:line="240" w:lineRule="auto"/>
              <w:ind w:left="743"/>
              <w:rPr>
                <w:sz w:val="20"/>
              </w:rPr>
            </w:pPr>
          </w:p>
        </w:tc>
        <w:tc>
          <w:tcPr>
            <w:tcW w:w="2268" w:type="dxa"/>
            <w:tcBorders>
              <w:top w:val="single" w:sz="4" w:space="0" w:color="auto"/>
              <w:left w:val="single" w:sz="4" w:space="0" w:color="auto"/>
              <w:bottom w:val="single" w:sz="4" w:space="0" w:color="auto"/>
              <w:right w:val="single" w:sz="4" w:space="0" w:color="auto"/>
            </w:tcBorders>
          </w:tcPr>
          <w:p w14:paraId="514EB2A8"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No treatment</w:t>
            </w:r>
          </w:p>
          <w:p w14:paraId="5328B2AB" w14:textId="77777777" w:rsidR="00543C87" w:rsidRPr="000A6215" w:rsidRDefault="00543C87" w:rsidP="00543C87">
            <w:pPr>
              <w:pStyle w:val="ListParagraph"/>
              <w:numPr>
                <w:ilvl w:val="0"/>
                <w:numId w:val="1"/>
              </w:numPr>
              <w:spacing w:line="240" w:lineRule="auto"/>
              <w:ind w:left="318" w:hanging="221"/>
              <w:rPr>
                <w:sz w:val="20"/>
              </w:rPr>
            </w:pPr>
            <w:r>
              <w:rPr>
                <w:sz w:val="20"/>
              </w:rPr>
              <w:t>No</w:t>
            </w:r>
            <w:r w:rsidRPr="000A6215">
              <w:rPr>
                <w:sz w:val="20"/>
              </w:rPr>
              <w:t xml:space="preserve"> surgical intervention</w:t>
            </w:r>
          </w:p>
          <w:p w14:paraId="5B5B2994" w14:textId="77777777" w:rsidR="00543C87" w:rsidRPr="000A6215" w:rsidRDefault="00543C87" w:rsidP="00AC03F8">
            <w:pPr>
              <w:spacing w:after="0" w:line="276" w:lineRule="auto"/>
              <w:rPr>
                <w:rFonts w:cstheme="minorHAnsi"/>
                <w:sz w:val="20"/>
                <w:u w:val="single"/>
                <w:shd w:val="clear" w:color="auto" w:fill="FFFFFF"/>
              </w:rPr>
            </w:pPr>
          </w:p>
        </w:tc>
        <w:tc>
          <w:tcPr>
            <w:tcW w:w="3969" w:type="dxa"/>
            <w:tcBorders>
              <w:top w:val="single" w:sz="4" w:space="0" w:color="auto"/>
              <w:left w:val="single" w:sz="4" w:space="0" w:color="auto"/>
              <w:bottom w:val="single" w:sz="4" w:space="0" w:color="auto"/>
              <w:right w:val="single" w:sz="4" w:space="0" w:color="auto"/>
            </w:tcBorders>
            <w:hideMark/>
          </w:tcPr>
          <w:p w14:paraId="5356FC57" w14:textId="77777777" w:rsidR="00543C87" w:rsidRPr="000A6215" w:rsidRDefault="00543C87" w:rsidP="00AC03F8">
            <w:pPr>
              <w:spacing w:after="0" w:line="240" w:lineRule="auto"/>
              <w:rPr>
                <w:sz w:val="20"/>
              </w:rPr>
            </w:pPr>
            <w:r w:rsidRPr="000A6215">
              <w:rPr>
                <w:sz w:val="20"/>
              </w:rPr>
              <w:t>Note that the domains below will cover clinician- and patient-reported outcomes:</w:t>
            </w:r>
          </w:p>
          <w:p w14:paraId="4B1B6CD2" w14:textId="77777777" w:rsidR="00543C87" w:rsidRDefault="00543C87" w:rsidP="00AC03F8">
            <w:pPr>
              <w:spacing w:after="0" w:line="276" w:lineRule="auto"/>
              <w:ind w:left="-23"/>
              <w:rPr>
                <w:rFonts w:cstheme="minorHAnsi"/>
                <w:b/>
                <w:sz w:val="20"/>
                <w:shd w:val="clear" w:color="auto" w:fill="FFFFFF"/>
              </w:rPr>
            </w:pPr>
          </w:p>
          <w:p w14:paraId="762A9E9C" w14:textId="77777777" w:rsidR="00543C87" w:rsidRPr="000A6215" w:rsidRDefault="00543C87" w:rsidP="00AC03F8">
            <w:pPr>
              <w:spacing w:after="0" w:line="276" w:lineRule="auto"/>
              <w:ind w:left="-23"/>
              <w:rPr>
                <w:rFonts w:cstheme="minorHAnsi"/>
                <w:b/>
                <w:sz w:val="20"/>
                <w:shd w:val="clear" w:color="auto" w:fill="FFFFFF"/>
              </w:rPr>
            </w:pPr>
            <w:r w:rsidRPr="000A6215">
              <w:rPr>
                <w:rFonts w:cstheme="minorHAnsi"/>
                <w:b/>
                <w:sz w:val="20"/>
                <w:shd w:val="clear" w:color="auto" w:fill="FFFFFF"/>
              </w:rPr>
              <w:t>Physical function/performance:</w:t>
            </w:r>
          </w:p>
          <w:p w14:paraId="5C13BD35"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Survival/mortality</w:t>
            </w:r>
          </w:p>
          <w:p w14:paraId="7C4E81E0"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Growth/skeletal involvement</w:t>
            </w:r>
          </w:p>
          <w:p w14:paraId="6AD97698"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Mobility/balance</w:t>
            </w:r>
          </w:p>
          <w:p w14:paraId="33A787C0"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Grip/reach</w:t>
            </w:r>
          </w:p>
          <w:p w14:paraId="3D0FA532"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Breathing</w:t>
            </w:r>
          </w:p>
          <w:p w14:paraId="1C413DD7"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Hearing</w:t>
            </w:r>
          </w:p>
          <w:p w14:paraId="0DEE304F"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Speech</w:t>
            </w:r>
          </w:p>
          <w:p w14:paraId="05BFF9F4"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Vision</w:t>
            </w:r>
          </w:p>
          <w:p w14:paraId="30E4C269"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Chewing/swallowing</w:t>
            </w:r>
          </w:p>
          <w:p w14:paraId="5302F588"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Heart function</w:t>
            </w:r>
          </w:p>
          <w:p w14:paraId="339255DF"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Energy</w:t>
            </w:r>
          </w:p>
          <w:p w14:paraId="0FF52255"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Sleep quality</w:t>
            </w:r>
          </w:p>
          <w:p w14:paraId="4A32D3F2"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Reproduction</w:t>
            </w:r>
          </w:p>
          <w:p w14:paraId="1AF9C62E" w14:textId="77777777" w:rsidR="00543C87" w:rsidRPr="000A6215" w:rsidRDefault="00543C87" w:rsidP="00AC03F8">
            <w:pPr>
              <w:spacing w:after="0" w:line="276" w:lineRule="auto"/>
              <w:ind w:left="-23"/>
              <w:rPr>
                <w:rFonts w:cstheme="minorHAnsi"/>
                <w:b/>
                <w:sz w:val="20"/>
                <w:shd w:val="clear" w:color="auto" w:fill="FFFFFF"/>
              </w:rPr>
            </w:pPr>
            <w:r w:rsidRPr="000A6215">
              <w:rPr>
                <w:rFonts w:cstheme="minorHAnsi"/>
                <w:b/>
                <w:sz w:val="20"/>
                <w:shd w:val="clear" w:color="auto" w:fill="FFFFFF"/>
              </w:rPr>
              <w:t>Mental/emotional outcomes</w:t>
            </w:r>
          </w:p>
          <w:p w14:paraId="7B348F53"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Mood</w:t>
            </w:r>
          </w:p>
          <w:p w14:paraId="2A6B6155" w14:textId="77777777" w:rsidR="00543C87" w:rsidRPr="000A6215" w:rsidRDefault="00543C87" w:rsidP="00543C87">
            <w:pPr>
              <w:pStyle w:val="ListParagraph"/>
              <w:numPr>
                <w:ilvl w:val="0"/>
                <w:numId w:val="1"/>
              </w:numPr>
              <w:spacing w:line="240" w:lineRule="auto"/>
              <w:ind w:left="318" w:hanging="221"/>
              <w:rPr>
                <w:sz w:val="20"/>
              </w:rPr>
            </w:pPr>
            <w:r>
              <w:rPr>
                <w:sz w:val="20"/>
              </w:rPr>
              <w:t>Quality of life</w:t>
            </w:r>
          </w:p>
          <w:p w14:paraId="7481CF38"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Pain</w:t>
            </w:r>
          </w:p>
          <w:p w14:paraId="32F79347" w14:textId="77777777" w:rsidR="00543C87" w:rsidRPr="000A6215" w:rsidRDefault="00543C87" w:rsidP="00AC03F8">
            <w:pPr>
              <w:spacing w:after="0" w:line="276" w:lineRule="auto"/>
              <w:ind w:left="-23"/>
              <w:rPr>
                <w:rFonts w:cstheme="minorHAnsi"/>
                <w:b/>
                <w:sz w:val="20"/>
                <w:shd w:val="clear" w:color="auto" w:fill="FFFFFF"/>
              </w:rPr>
            </w:pPr>
            <w:r w:rsidRPr="000A6215">
              <w:rPr>
                <w:rFonts w:cstheme="minorHAnsi"/>
                <w:b/>
                <w:sz w:val="20"/>
                <w:shd w:val="clear" w:color="auto" w:fill="FFFFFF"/>
              </w:rPr>
              <w:t>Socioeconomic outcomes:</w:t>
            </w:r>
          </w:p>
          <w:p w14:paraId="5ED9CF0D"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Social/peer relationships</w:t>
            </w:r>
          </w:p>
          <w:p w14:paraId="64E911C4"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School/work</w:t>
            </w:r>
          </w:p>
          <w:p w14:paraId="5C5B898F"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Healthcare utilization (hospitalization and surgical interventions)</w:t>
            </w:r>
          </w:p>
          <w:p w14:paraId="3EB9085E" w14:textId="77777777" w:rsidR="00543C87" w:rsidRPr="000A6215" w:rsidRDefault="00543C87" w:rsidP="00543C87">
            <w:pPr>
              <w:pStyle w:val="ListParagraph"/>
              <w:numPr>
                <w:ilvl w:val="0"/>
                <w:numId w:val="1"/>
              </w:numPr>
              <w:spacing w:line="240" w:lineRule="auto"/>
              <w:ind w:left="318" w:hanging="221"/>
              <w:rPr>
                <w:sz w:val="20"/>
              </w:rPr>
            </w:pPr>
            <w:r w:rsidRPr="000A6215">
              <w:rPr>
                <w:sz w:val="20"/>
              </w:rPr>
              <w:t>Compliance with therapy</w:t>
            </w:r>
          </w:p>
        </w:tc>
      </w:tr>
    </w:tbl>
    <w:p w14:paraId="61AFCF95" w14:textId="77777777" w:rsidR="00543C87" w:rsidRDefault="00543C87" w:rsidP="00543C87">
      <w:pPr>
        <w:pStyle w:val="Default"/>
        <w:spacing w:line="360" w:lineRule="auto"/>
        <w:rPr>
          <w:rFonts w:asciiTheme="minorHAnsi" w:hAnsiTheme="minorHAnsi" w:cstheme="minorHAnsi"/>
          <w:b/>
          <w:sz w:val="22"/>
        </w:rPr>
        <w:sectPr w:rsidR="00543C87" w:rsidSect="00AC03F8">
          <w:pgSz w:w="16838" w:h="11906" w:orient="landscape"/>
          <w:pgMar w:top="1440" w:right="1440" w:bottom="1440" w:left="1440" w:header="708" w:footer="708" w:gutter="0"/>
          <w:cols w:space="708"/>
          <w:docGrid w:linePitch="360"/>
        </w:sectPr>
      </w:pPr>
    </w:p>
    <w:p w14:paraId="30BB62D8" w14:textId="01D49841" w:rsidR="00543C87" w:rsidRPr="00D0582D" w:rsidRDefault="00543C87" w:rsidP="00543C87">
      <w:pPr>
        <w:pStyle w:val="Default"/>
        <w:spacing w:line="360" w:lineRule="auto"/>
        <w:rPr>
          <w:rFonts w:asciiTheme="minorHAnsi" w:hAnsiTheme="minorHAnsi" w:cstheme="minorHAnsi"/>
          <w:b/>
        </w:rPr>
      </w:pPr>
      <w:r w:rsidRPr="00D0582D">
        <w:rPr>
          <w:rFonts w:asciiTheme="minorHAnsi" w:hAnsiTheme="minorHAnsi" w:cstheme="minorHAnsi"/>
          <w:b/>
        </w:rPr>
        <w:lastRenderedPageBreak/>
        <w:t>Appendix 1b. Search strategy reco</w:t>
      </w:r>
      <w:r w:rsidR="00680619" w:rsidRPr="00D0582D">
        <w:rPr>
          <w:rFonts w:asciiTheme="minorHAnsi" w:hAnsiTheme="minorHAnsi" w:cstheme="minorHAnsi"/>
          <w:b/>
        </w:rPr>
        <w:t>r</w:t>
      </w:r>
      <w:r w:rsidRPr="00D0582D">
        <w:rPr>
          <w:rFonts w:asciiTheme="minorHAnsi" w:hAnsiTheme="minorHAnsi" w:cstheme="minorHAnsi"/>
          <w:b/>
        </w:rPr>
        <w:t>ding form</w:t>
      </w:r>
    </w:p>
    <w:tbl>
      <w:tblPr>
        <w:tblW w:w="1417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
        <w:gridCol w:w="1211"/>
        <w:gridCol w:w="1138"/>
        <w:gridCol w:w="7294"/>
        <w:gridCol w:w="1369"/>
        <w:gridCol w:w="2110"/>
      </w:tblGrid>
      <w:tr w:rsidR="00543C87" w:rsidRPr="00602D1E" w14:paraId="34C38CD4" w14:textId="77777777" w:rsidTr="00AC03F8">
        <w:trPr>
          <w:trHeight w:val="300"/>
        </w:trPr>
        <w:tc>
          <w:tcPr>
            <w:tcW w:w="1053" w:type="dxa"/>
            <w:shd w:val="clear" w:color="auto" w:fill="5B9BD5" w:themeFill="accent5"/>
            <w:vAlign w:val="bottom"/>
            <w:hideMark/>
          </w:tcPr>
          <w:p w14:paraId="1FCBB889" w14:textId="77777777" w:rsidR="00543C87" w:rsidRPr="000E0777" w:rsidRDefault="00543C87" w:rsidP="00AC03F8">
            <w:pPr>
              <w:spacing w:after="0" w:line="276" w:lineRule="auto"/>
              <w:rPr>
                <w:rFonts w:cstheme="minorHAnsi"/>
                <w:b/>
                <w:color w:val="FFFFFF" w:themeColor="background1"/>
                <w:sz w:val="20"/>
                <w:shd w:val="clear" w:color="auto" w:fill="5B9BD5" w:themeFill="accent5"/>
              </w:rPr>
            </w:pPr>
            <w:r w:rsidRPr="000E0777">
              <w:rPr>
                <w:rFonts w:cstheme="minorHAnsi"/>
                <w:b/>
                <w:color w:val="FFFFFF" w:themeColor="background1"/>
                <w:sz w:val="20"/>
                <w:shd w:val="clear" w:color="auto" w:fill="5B9BD5" w:themeFill="accent5"/>
              </w:rPr>
              <w:t>Database</w:t>
            </w:r>
          </w:p>
        </w:tc>
        <w:tc>
          <w:tcPr>
            <w:tcW w:w="1211" w:type="dxa"/>
            <w:shd w:val="clear" w:color="auto" w:fill="5B9BD5" w:themeFill="accent5"/>
            <w:vAlign w:val="bottom"/>
          </w:tcPr>
          <w:p w14:paraId="65731EDB" w14:textId="77777777" w:rsidR="00543C87" w:rsidRPr="000E0777" w:rsidRDefault="00543C87" w:rsidP="00AC03F8">
            <w:pPr>
              <w:spacing w:after="0" w:line="276" w:lineRule="auto"/>
              <w:rPr>
                <w:rFonts w:cstheme="minorHAnsi"/>
                <w:b/>
                <w:color w:val="FFFFFF" w:themeColor="background1"/>
                <w:sz w:val="20"/>
                <w:shd w:val="clear" w:color="auto" w:fill="5B9BD5" w:themeFill="accent5"/>
              </w:rPr>
            </w:pPr>
            <w:r w:rsidRPr="000E0777">
              <w:rPr>
                <w:rFonts w:cstheme="minorHAnsi"/>
                <w:b/>
                <w:color w:val="FFFFFF" w:themeColor="background1"/>
                <w:sz w:val="20"/>
                <w:shd w:val="clear" w:color="auto" w:fill="5B9BD5" w:themeFill="accent5"/>
              </w:rPr>
              <w:t>Date of search</w:t>
            </w:r>
          </w:p>
        </w:tc>
        <w:tc>
          <w:tcPr>
            <w:tcW w:w="1138" w:type="dxa"/>
            <w:shd w:val="clear" w:color="auto" w:fill="5B9BD5" w:themeFill="accent5"/>
            <w:vAlign w:val="bottom"/>
          </w:tcPr>
          <w:p w14:paraId="0C73B584" w14:textId="77777777" w:rsidR="00543C87" w:rsidRPr="000E0777" w:rsidRDefault="00543C87" w:rsidP="00AC03F8">
            <w:pPr>
              <w:spacing w:after="0" w:line="276" w:lineRule="auto"/>
              <w:rPr>
                <w:rFonts w:cstheme="minorHAnsi"/>
                <w:b/>
                <w:color w:val="FFFFFF" w:themeColor="background1"/>
                <w:sz w:val="20"/>
                <w:shd w:val="clear" w:color="auto" w:fill="5B9BD5" w:themeFill="accent5"/>
              </w:rPr>
            </w:pPr>
            <w:r w:rsidRPr="000E0777">
              <w:rPr>
                <w:rFonts w:cstheme="minorHAnsi"/>
                <w:b/>
                <w:color w:val="FFFFFF" w:themeColor="background1"/>
                <w:sz w:val="20"/>
                <w:shd w:val="clear" w:color="auto" w:fill="5B9BD5" w:themeFill="accent5"/>
              </w:rPr>
              <w:t>Limits</w:t>
            </w:r>
          </w:p>
        </w:tc>
        <w:tc>
          <w:tcPr>
            <w:tcW w:w="7294" w:type="dxa"/>
            <w:shd w:val="clear" w:color="auto" w:fill="5B9BD5" w:themeFill="accent5"/>
            <w:vAlign w:val="bottom"/>
            <w:hideMark/>
          </w:tcPr>
          <w:p w14:paraId="4E074964" w14:textId="77777777" w:rsidR="00543C87" w:rsidRPr="000E0777" w:rsidRDefault="00543C87" w:rsidP="00AC03F8">
            <w:pPr>
              <w:spacing w:after="0" w:line="276" w:lineRule="auto"/>
              <w:rPr>
                <w:rFonts w:cstheme="minorHAnsi"/>
                <w:b/>
                <w:color w:val="FFFFFF" w:themeColor="background1"/>
                <w:sz w:val="20"/>
                <w:shd w:val="clear" w:color="auto" w:fill="5B9BD5" w:themeFill="accent5"/>
              </w:rPr>
            </w:pPr>
            <w:r w:rsidRPr="000E0777">
              <w:rPr>
                <w:rFonts w:cstheme="minorHAnsi"/>
                <w:b/>
                <w:color w:val="FFFFFF" w:themeColor="background1"/>
                <w:sz w:val="20"/>
                <w:shd w:val="clear" w:color="auto" w:fill="5B9BD5" w:themeFill="accent5"/>
              </w:rPr>
              <w:t>Search terms/search strings</w:t>
            </w:r>
          </w:p>
        </w:tc>
        <w:tc>
          <w:tcPr>
            <w:tcW w:w="1369" w:type="dxa"/>
            <w:shd w:val="clear" w:color="auto" w:fill="5B9BD5" w:themeFill="accent5"/>
            <w:noWrap/>
            <w:vAlign w:val="bottom"/>
            <w:hideMark/>
          </w:tcPr>
          <w:p w14:paraId="08976343" w14:textId="77777777" w:rsidR="00543C87" w:rsidRPr="000E0777" w:rsidRDefault="00543C87" w:rsidP="00AC03F8">
            <w:pPr>
              <w:spacing w:after="0" w:line="276" w:lineRule="auto"/>
              <w:rPr>
                <w:rFonts w:cstheme="minorHAnsi"/>
                <w:b/>
                <w:color w:val="FFFFFF" w:themeColor="background1"/>
                <w:sz w:val="20"/>
                <w:shd w:val="clear" w:color="auto" w:fill="5B9BD5" w:themeFill="accent5"/>
              </w:rPr>
            </w:pPr>
            <w:r>
              <w:rPr>
                <w:rFonts w:cstheme="minorHAnsi"/>
                <w:b/>
                <w:color w:val="FFFFFF" w:themeColor="background1"/>
                <w:sz w:val="20"/>
                <w:shd w:val="clear" w:color="auto" w:fill="5B9BD5" w:themeFill="accent5"/>
              </w:rPr>
              <w:t>Number of articles</w:t>
            </w:r>
          </w:p>
        </w:tc>
        <w:tc>
          <w:tcPr>
            <w:tcW w:w="2110" w:type="dxa"/>
            <w:shd w:val="clear" w:color="auto" w:fill="5B9BD5" w:themeFill="accent5"/>
            <w:vAlign w:val="bottom"/>
          </w:tcPr>
          <w:p w14:paraId="32C7C454" w14:textId="77777777" w:rsidR="00543C87" w:rsidRPr="000E0777" w:rsidRDefault="00543C87" w:rsidP="00AC03F8">
            <w:pPr>
              <w:spacing w:after="0" w:line="276" w:lineRule="auto"/>
              <w:rPr>
                <w:rFonts w:cstheme="minorHAnsi"/>
                <w:b/>
                <w:color w:val="FFFFFF" w:themeColor="background1"/>
                <w:sz w:val="20"/>
                <w:shd w:val="clear" w:color="auto" w:fill="5B9BD5" w:themeFill="accent5"/>
              </w:rPr>
            </w:pPr>
            <w:r w:rsidRPr="000E0777">
              <w:rPr>
                <w:rFonts w:cstheme="minorHAnsi"/>
                <w:b/>
                <w:color w:val="FFFFFF" w:themeColor="background1"/>
                <w:sz w:val="20"/>
                <w:shd w:val="clear" w:color="auto" w:fill="5B9BD5" w:themeFill="accent5"/>
              </w:rPr>
              <w:t>Notes (please provide reasons for amends to search terms)</w:t>
            </w:r>
          </w:p>
        </w:tc>
      </w:tr>
      <w:tr w:rsidR="00543C87" w:rsidRPr="00602D1E" w14:paraId="3CFAA404" w14:textId="77777777" w:rsidTr="00AC03F8">
        <w:trPr>
          <w:trHeight w:val="4230"/>
        </w:trPr>
        <w:tc>
          <w:tcPr>
            <w:tcW w:w="1053" w:type="dxa"/>
            <w:shd w:val="clear" w:color="auto" w:fill="auto"/>
            <w:noWrap/>
            <w:hideMark/>
          </w:tcPr>
          <w:p w14:paraId="4CFE7157"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r w:rsidRPr="000E0777">
              <w:rPr>
                <w:rFonts w:asciiTheme="majorHAnsi" w:eastAsia="Times New Roman" w:hAnsiTheme="majorHAnsi" w:cstheme="majorHAnsi"/>
                <w:bCs/>
                <w:sz w:val="20"/>
                <w:szCs w:val="22"/>
                <w:lang w:eastAsia="en-GB"/>
              </w:rPr>
              <w:t>PubMed</w:t>
            </w:r>
          </w:p>
        </w:tc>
        <w:tc>
          <w:tcPr>
            <w:tcW w:w="1211" w:type="dxa"/>
          </w:tcPr>
          <w:p w14:paraId="584EE5A7"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r w:rsidRPr="000E0777">
              <w:rPr>
                <w:rFonts w:asciiTheme="majorHAnsi" w:eastAsia="Times New Roman" w:hAnsiTheme="majorHAnsi" w:cstheme="majorHAnsi"/>
                <w:bCs/>
                <w:sz w:val="20"/>
                <w:szCs w:val="22"/>
                <w:lang w:eastAsia="en-GB"/>
              </w:rPr>
              <w:t>13/07/2017</w:t>
            </w:r>
          </w:p>
        </w:tc>
        <w:tc>
          <w:tcPr>
            <w:tcW w:w="1138" w:type="dxa"/>
          </w:tcPr>
          <w:p w14:paraId="65CD29B5"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r w:rsidRPr="000E0777">
              <w:rPr>
                <w:rFonts w:asciiTheme="majorHAnsi" w:eastAsia="Times New Roman" w:hAnsiTheme="majorHAnsi" w:cstheme="majorHAnsi"/>
                <w:bCs/>
                <w:sz w:val="20"/>
                <w:szCs w:val="22"/>
                <w:lang w:eastAsia="en-GB"/>
              </w:rPr>
              <w:t>None</w:t>
            </w:r>
          </w:p>
        </w:tc>
        <w:tc>
          <w:tcPr>
            <w:tcW w:w="7294" w:type="dxa"/>
            <w:shd w:val="clear" w:color="auto" w:fill="auto"/>
            <w:hideMark/>
          </w:tcPr>
          <w:p w14:paraId="0AC5F021"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r w:rsidRPr="000E0777">
              <w:rPr>
                <w:rFonts w:asciiTheme="majorHAnsi" w:eastAsia="Times New Roman" w:hAnsiTheme="majorHAnsi" w:cstheme="majorHAnsi"/>
                <w:bCs/>
                <w:sz w:val="20"/>
                <w:szCs w:val="22"/>
                <w:lang w:eastAsia="en-GB"/>
              </w:rPr>
              <w:t>(</w:t>
            </w:r>
            <w:proofErr w:type="spellStart"/>
            <w:r w:rsidRPr="000E0777">
              <w:rPr>
                <w:rFonts w:asciiTheme="majorHAnsi" w:eastAsia="Times New Roman" w:hAnsiTheme="majorHAnsi" w:cstheme="majorHAnsi"/>
                <w:bCs/>
                <w:sz w:val="20"/>
                <w:szCs w:val="22"/>
                <w:lang w:eastAsia="en-GB"/>
              </w:rPr>
              <w:t>mucopolysaccharidos</w:t>
            </w:r>
            <w:proofErr w:type="spellEnd"/>
            <w:r w:rsidRPr="000E0777">
              <w:rPr>
                <w:rFonts w:asciiTheme="majorHAnsi" w:eastAsia="Times New Roman" w:hAnsiTheme="majorHAnsi" w:cstheme="majorHAnsi"/>
                <w:bCs/>
                <w:sz w:val="20"/>
                <w:szCs w:val="22"/>
                <w:lang w:eastAsia="en-GB"/>
              </w:rPr>
              <w:t>* OR mucopolysaccharidoses[</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w:t>
            </w:r>
            <w:proofErr w:type="spellStart"/>
            <w:r w:rsidRPr="000E0777">
              <w:rPr>
                <w:rFonts w:asciiTheme="majorHAnsi" w:eastAsia="Times New Roman" w:hAnsiTheme="majorHAnsi" w:cstheme="majorHAnsi"/>
                <w:bCs/>
                <w:sz w:val="20"/>
                <w:szCs w:val="22"/>
                <w:lang w:eastAsia="en-GB"/>
              </w:rPr>
              <w:t>Morquio</w:t>
            </w:r>
            <w:proofErr w:type="spellEnd"/>
            <w:r w:rsidRPr="000E0777">
              <w:rPr>
                <w:rFonts w:asciiTheme="majorHAnsi" w:eastAsia="Times New Roman" w:hAnsiTheme="majorHAnsi" w:cstheme="majorHAnsi"/>
                <w:bCs/>
                <w:sz w:val="20"/>
                <w:szCs w:val="22"/>
                <w:lang w:eastAsia="en-GB"/>
              </w:rPr>
              <w:t xml:space="preserve"> A syndrome OR </w:t>
            </w:r>
            <w:proofErr w:type="spellStart"/>
            <w:r w:rsidRPr="000E0777">
              <w:rPr>
                <w:rFonts w:asciiTheme="majorHAnsi" w:eastAsia="Times New Roman" w:hAnsiTheme="majorHAnsi" w:cstheme="majorHAnsi"/>
                <w:bCs/>
                <w:sz w:val="20"/>
                <w:szCs w:val="22"/>
                <w:lang w:eastAsia="en-GB"/>
              </w:rPr>
              <w:t>Morquio</w:t>
            </w:r>
            <w:proofErr w:type="spellEnd"/>
            <w:r w:rsidRPr="000E0777">
              <w:rPr>
                <w:rFonts w:asciiTheme="majorHAnsi" w:eastAsia="Times New Roman" w:hAnsiTheme="majorHAnsi" w:cstheme="majorHAnsi"/>
                <w:bCs/>
                <w:sz w:val="20"/>
                <w:szCs w:val="22"/>
                <w:lang w:eastAsia="en-GB"/>
              </w:rPr>
              <w:t xml:space="preserve"> syndrome OR </w:t>
            </w:r>
            <w:proofErr w:type="spellStart"/>
            <w:r w:rsidRPr="000E0777">
              <w:rPr>
                <w:rFonts w:asciiTheme="majorHAnsi" w:eastAsia="Times New Roman" w:hAnsiTheme="majorHAnsi" w:cstheme="majorHAnsi"/>
                <w:bCs/>
                <w:sz w:val="20"/>
                <w:szCs w:val="22"/>
                <w:lang w:eastAsia="en-GB"/>
              </w:rPr>
              <w:t>Maroteaux</w:t>
            </w:r>
            <w:proofErr w:type="spellEnd"/>
            <w:r w:rsidRPr="000E0777">
              <w:rPr>
                <w:rFonts w:asciiTheme="majorHAnsi" w:eastAsia="Times New Roman" w:hAnsiTheme="majorHAnsi" w:cstheme="majorHAnsi"/>
                <w:bCs/>
                <w:sz w:val="20"/>
                <w:szCs w:val="22"/>
                <w:lang w:eastAsia="en-GB"/>
              </w:rPr>
              <w:t>-Lamy syndrome OR mucopolysaccharidosis IVA OR mucopolysaccharidosis VI) AND (carpal tunnel syndrome OR Vascular Access Devices[</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totally implantable vascular access device OR cardiac OR valve replacement OR ophthalmic surgery OR corneal transplant OR dental procedures OR tooth extraction OR </w:t>
            </w:r>
            <w:proofErr w:type="spellStart"/>
            <w:r w:rsidRPr="000E0777">
              <w:rPr>
                <w:rFonts w:asciiTheme="majorHAnsi" w:eastAsia="Times New Roman" w:hAnsiTheme="majorHAnsi" w:cstheme="majorHAnsi"/>
                <w:bCs/>
                <w:sz w:val="20"/>
                <w:szCs w:val="22"/>
                <w:lang w:eastAsia="en-GB"/>
              </w:rPr>
              <w:t>occipito</w:t>
            </w:r>
            <w:proofErr w:type="spellEnd"/>
            <w:r w:rsidRPr="000E0777">
              <w:rPr>
                <w:rFonts w:asciiTheme="majorHAnsi" w:eastAsia="Times New Roman" w:hAnsiTheme="majorHAnsi" w:cstheme="majorHAnsi"/>
                <w:bCs/>
                <w:sz w:val="20"/>
                <w:szCs w:val="22"/>
                <w:lang w:eastAsia="en-GB"/>
              </w:rPr>
              <w:t xml:space="preserve"> OR Surgical Procedures, Operative[</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surgery[</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hematopoietic stem cell transplant* OR HSCT OR bone marrow transplant OR BMT OR </w:t>
            </w:r>
            <w:proofErr w:type="spellStart"/>
            <w:r w:rsidRPr="000E0777">
              <w:rPr>
                <w:rFonts w:asciiTheme="majorHAnsi" w:eastAsia="Times New Roman" w:hAnsiTheme="majorHAnsi" w:cstheme="majorHAnsi"/>
                <w:bCs/>
                <w:sz w:val="20"/>
                <w:szCs w:val="22"/>
                <w:lang w:eastAsia="en-GB"/>
              </w:rPr>
              <w:t>hemiepiphysiodesis</w:t>
            </w:r>
            <w:proofErr w:type="spellEnd"/>
            <w:r w:rsidRPr="000E0777">
              <w:rPr>
                <w:rFonts w:asciiTheme="majorHAnsi" w:eastAsia="Times New Roman" w:hAnsiTheme="majorHAnsi" w:cstheme="majorHAnsi"/>
                <w:bCs/>
                <w:sz w:val="20"/>
                <w:szCs w:val="22"/>
                <w:lang w:eastAsia="en-GB"/>
              </w:rPr>
              <w:t xml:space="preserve"> OR spinal cord compression OR spinal surgery OR hip replacement OR hearing aid[</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hearing [</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respiration, artificial[</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tracheostomy OR </w:t>
            </w:r>
            <w:proofErr w:type="spellStart"/>
            <w:r w:rsidRPr="000E0777">
              <w:rPr>
                <w:rFonts w:asciiTheme="majorHAnsi" w:eastAsia="Times New Roman" w:hAnsiTheme="majorHAnsi" w:cstheme="majorHAnsi"/>
                <w:bCs/>
                <w:sz w:val="20"/>
                <w:szCs w:val="22"/>
                <w:lang w:eastAsia="en-GB"/>
              </w:rPr>
              <w:t>orthopedic</w:t>
            </w:r>
            <w:proofErr w:type="spellEnd"/>
            <w:r w:rsidRPr="000E0777">
              <w:rPr>
                <w:rFonts w:asciiTheme="majorHAnsi" w:eastAsia="Times New Roman" w:hAnsiTheme="majorHAnsi" w:cstheme="majorHAnsi"/>
                <w:bCs/>
                <w:sz w:val="20"/>
                <w:szCs w:val="22"/>
                <w:lang w:eastAsia="en-GB"/>
              </w:rPr>
              <w:t xml:space="preserve"> surgery OR </w:t>
            </w:r>
            <w:proofErr w:type="spellStart"/>
            <w:r w:rsidRPr="000E0777">
              <w:rPr>
                <w:rFonts w:asciiTheme="majorHAnsi" w:eastAsia="Times New Roman" w:hAnsiTheme="majorHAnsi" w:cstheme="majorHAnsi"/>
                <w:bCs/>
                <w:sz w:val="20"/>
                <w:szCs w:val="22"/>
                <w:lang w:eastAsia="en-GB"/>
              </w:rPr>
              <w:t>anesthesia</w:t>
            </w:r>
            <w:proofErr w:type="spellEnd"/>
            <w:r w:rsidRPr="000E0777">
              <w:rPr>
                <w:rFonts w:asciiTheme="majorHAnsi" w:eastAsia="Times New Roman" w:hAnsiTheme="majorHAnsi" w:cstheme="majorHAnsi"/>
                <w:bCs/>
                <w:sz w:val="20"/>
                <w:szCs w:val="22"/>
                <w:lang w:eastAsia="en-GB"/>
              </w:rPr>
              <w:t xml:space="preserve"> OR enzyme replacement therapy[</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enzyme replacement therapy OR ERT OR tonsillectomy OR adenoidectomy OR GALNS protein, human[Supplementary Concept] OR </w:t>
            </w:r>
            <w:proofErr w:type="spellStart"/>
            <w:r w:rsidRPr="000E0777">
              <w:rPr>
                <w:rFonts w:asciiTheme="majorHAnsi" w:eastAsia="Times New Roman" w:hAnsiTheme="majorHAnsi" w:cstheme="majorHAnsi"/>
                <w:bCs/>
                <w:sz w:val="20"/>
                <w:szCs w:val="22"/>
                <w:lang w:eastAsia="en-GB"/>
              </w:rPr>
              <w:t>galsulfase</w:t>
            </w:r>
            <w:proofErr w:type="spellEnd"/>
            <w:r w:rsidRPr="000E0777">
              <w:rPr>
                <w:rFonts w:asciiTheme="majorHAnsi" w:eastAsia="Times New Roman" w:hAnsiTheme="majorHAnsi" w:cstheme="majorHAnsi"/>
                <w:bCs/>
                <w:sz w:val="20"/>
                <w:szCs w:val="22"/>
                <w:lang w:eastAsia="en-GB"/>
              </w:rPr>
              <w:t xml:space="preserve">[Supplementary Concept] OR </w:t>
            </w:r>
            <w:proofErr w:type="spellStart"/>
            <w:r w:rsidRPr="000E0777">
              <w:rPr>
                <w:rFonts w:asciiTheme="majorHAnsi" w:eastAsia="Times New Roman" w:hAnsiTheme="majorHAnsi" w:cstheme="majorHAnsi"/>
                <w:bCs/>
                <w:sz w:val="20"/>
                <w:szCs w:val="22"/>
                <w:lang w:eastAsia="en-GB"/>
              </w:rPr>
              <w:t>vimizim</w:t>
            </w:r>
            <w:proofErr w:type="spellEnd"/>
            <w:r w:rsidRPr="000E0777">
              <w:rPr>
                <w:rFonts w:asciiTheme="majorHAnsi" w:eastAsia="Times New Roman" w:hAnsiTheme="majorHAnsi" w:cstheme="majorHAnsi"/>
                <w:bCs/>
                <w:sz w:val="20"/>
                <w:szCs w:val="22"/>
                <w:lang w:eastAsia="en-GB"/>
              </w:rPr>
              <w:t xml:space="preserve"> OR </w:t>
            </w:r>
            <w:proofErr w:type="spellStart"/>
            <w:r w:rsidRPr="000E0777">
              <w:rPr>
                <w:rFonts w:asciiTheme="majorHAnsi" w:eastAsia="Times New Roman" w:hAnsiTheme="majorHAnsi" w:cstheme="majorHAnsi"/>
                <w:bCs/>
                <w:sz w:val="20"/>
                <w:szCs w:val="22"/>
                <w:lang w:eastAsia="en-GB"/>
              </w:rPr>
              <w:t>naglazyme</w:t>
            </w:r>
            <w:proofErr w:type="spellEnd"/>
            <w:r w:rsidRPr="000E0777">
              <w:rPr>
                <w:rFonts w:asciiTheme="majorHAnsi" w:eastAsia="Times New Roman" w:hAnsiTheme="majorHAnsi" w:cstheme="majorHAnsi"/>
                <w:bCs/>
                <w:sz w:val="20"/>
                <w:szCs w:val="22"/>
                <w:lang w:eastAsia="en-GB"/>
              </w:rPr>
              <w:t xml:space="preserve"> OR </w:t>
            </w:r>
            <w:proofErr w:type="spellStart"/>
            <w:r w:rsidRPr="000E0777">
              <w:rPr>
                <w:rFonts w:asciiTheme="majorHAnsi" w:eastAsia="Times New Roman" w:hAnsiTheme="majorHAnsi" w:cstheme="majorHAnsi"/>
                <w:bCs/>
                <w:sz w:val="20"/>
                <w:szCs w:val="22"/>
                <w:lang w:eastAsia="en-GB"/>
              </w:rPr>
              <w:t>elosulfase</w:t>
            </w:r>
            <w:proofErr w:type="spellEnd"/>
            <w:r w:rsidRPr="000E0777">
              <w:rPr>
                <w:rFonts w:asciiTheme="majorHAnsi" w:eastAsia="Times New Roman" w:hAnsiTheme="majorHAnsi" w:cstheme="majorHAnsi"/>
                <w:bCs/>
                <w:sz w:val="20"/>
                <w:szCs w:val="22"/>
                <w:lang w:eastAsia="en-GB"/>
              </w:rPr>
              <w:t xml:space="preserve"> alfa[Title/abstract] OR Treatment Outcome [</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clinical outcomes)</w:t>
            </w:r>
          </w:p>
        </w:tc>
        <w:tc>
          <w:tcPr>
            <w:tcW w:w="1369" w:type="dxa"/>
            <w:shd w:val="clear" w:color="auto" w:fill="auto"/>
            <w:noWrap/>
            <w:hideMark/>
          </w:tcPr>
          <w:p w14:paraId="6699E0A0"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r w:rsidRPr="000E0777">
              <w:rPr>
                <w:rFonts w:asciiTheme="majorHAnsi" w:eastAsia="Times New Roman" w:hAnsiTheme="majorHAnsi" w:cstheme="majorHAnsi"/>
                <w:bCs/>
                <w:sz w:val="20"/>
                <w:szCs w:val="22"/>
                <w:lang w:eastAsia="en-GB"/>
              </w:rPr>
              <w:t>2270</w:t>
            </w:r>
          </w:p>
        </w:tc>
        <w:tc>
          <w:tcPr>
            <w:tcW w:w="2110" w:type="dxa"/>
            <w:shd w:val="clear" w:color="auto" w:fill="auto"/>
          </w:tcPr>
          <w:p w14:paraId="384B54A2"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p>
        </w:tc>
      </w:tr>
      <w:tr w:rsidR="00543C87" w:rsidRPr="00602D1E" w14:paraId="41453A9E" w14:textId="77777777" w:rsidTr="00AC03F8">
        <w:trPr>
          <w:trHeight w:val="4275"/>
        </w:trPr>
        <w:tc>
          <w:tcPr>
            <w:tcW w:w="1053" w:type="dxa"/>
            <w:shd w:val="clear" w:color="auto" w:fill="auto"/>
            <w:hideMark/>
          </w:tcPr>
          <w:p w14:paraId="76730D22"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lastRenderedPageBreak/>
              <w:t>Web of Science</w:t>
            </w:r>
          </w:p>
        </w:tc>
        <w:tc>
          <w:tcPr>
            <w:tcW w:w="1211" w:type="dxa"/>
          </w:tcPr>
          <w:p w14:paraId="36CBCFD5"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r w:rsidRPr="000E0777">
              <w:rPr>
                <w:rFonts w:asciiTheme="majorHAnsi" w:eastAsia="Times New Roman" w:hAnsiTheme="majorHAnsi" w:cstheme="majorHAnsi"/>
                <w:bCs/>
                <w:sz w:val="20"/>
                <w:szCs w:val="22"/>
                <w:lang w:eastAsia="en-GB"/>
              </w:rPr>
              <w:t>13/07/2017</w:t>
            </w:r>
          </w:p>
        </w:tc>
        <w:tc>
          <w:tcPr>
            <w:tcW w:w="1138" w:type="dxa"/>
          </w:tcPr>
          <w:p w14:paraId="43F0E93B"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p>
        </w:tc>
        <w:tc>
          <w:tcPr>
            <w:tcW w:w="7294" w:type="dxa"/>
            <w:shd w:val="clear" w:color="auto" w:fill="auto"/>
            <w:hideMark/>
          </w:tcPr>
          <w:p w14:paraId="0C3067E2" w14:textId="77777777" w:rsidR="00543C87" w:rsidRPr="000E0777" w:rsidRDefault="00543C87" w:rsidP="00AC03F8">
            <w:pPr>
              <w:spacing w:after="0" w:line="240" w:lineRule="auto"/>
              <w:rPr>
                <w:rFonts w:asciiTheme="majorHAnsi" w:eastAsia="Times New Roman" w:hAnsiTheme="majorHAnsi" w:cstheme="majorHAnsi"/>
                <w:bCs/>
                <w:sz w:val="20"/>
                <w:szCs w:val="22"/>
                <w:lang w:eastAsia="en-GB"/>
              </w:rPr>
            </w:pPr>
            <w:r w:rsidRPr="000E0777">
              <w:rPr>
                <w:rFonts w:asciiTheme="majorHAnsi" w:eastAsia="Times New Roman" w:hAnsiTheme="majorHAnsi" w:cstheme="majorHAnsi"/>
                <w:bCs/>
                <w:sz w:val="20"/>
                <w:szCs w:val="22"/>
                <w:lang w:eastAsia="en-GB"/>
              </w:rPr>
              <w:t>(</w:t>
            </w:r>
            <w:proofErr w:type="spellStart"/>
            <w:r w:rsidRPr="000E0777">
              <w:rPr>
                <w:rFonts w:asciiTheme="majorHAnsi" w:eastAsia="Times New Roman" w:hAnsiTheme="majorHAnsi" w:cstheme="majorHAnsi"/>
                <w:bCs/>
                <w:sz w:val="20"/>
                <w:szCs w:val="22"/>
                <w:lang w:eastAsia="en-GB"/>
              </w:rPr>
              <w:t>mucopolysaccharidos</w:t>
            </w:r>
            <w:proofErr w:type="spellEnd"/>
            <w:r w:rsidRPr="000E0777">
              <w:rPr>
                <w:rFonts w:asciiTheme="majorHAnsi" w:eastAsia="Times New Roman" w:hAnsiTheme="majorHAnsi" w:cstheme="majorHAnsi"/>
                <w:bCs/>
                <w:sz w:val="20"/>
                <w:szCs w:val="22"/>
                <w:lang w:eastAsia="en-GB"/>
              </w:rPr>
              <w:t>* OR mucopolysaccharidoses[</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w:t>
            </w:r>
            <w:proofErr w:type="spellStart"/>
            <w:r w:rsidRPr="000E0777">
              <w:rPr>
                <w:rFonts w:asciiTheme="majorHAnsi" w:eastAsia="Times New Roman" w:hAnsiTheme="majorHAnsi" w:cstheme="majorHAnsi"/>
                <w:bCs/>
                <w:sz w:val="20"/>
                <w:szCs w:val="22"/>
                <w:lang w:eastAsia="en-GB"/>
              </w:rPr>
              <w:t>Morquio</w:t>
            </w:r>
            <w:proofErr w:type="spellEnd"/>
            <w:r w:rsidRPr="000E0777">
              <w:rPr>
                <w:rFonts w:asciiTheme="majorHAnsi" w:eastAsia="Times New Roman" w:hAnsiTheme="majorHAnsi" w:cstheme="majorHAnsi"/>
                <w:bCs/>
                <w:sz w:val="20"/>
                <w:szCs w:val="22"/>
                <w:lang w:eastAsia="en-GB"/>
              </w:rPr>
              <w:t xml:space="preserve"> A syndrome OR </w:t>
            </w:r>
            <w:proofErr w:type="spellStart"/>
            <w:r w:rsidRPr="000E0777">
              <w:rPr>
                <w:rFonts w:asciiTheme="majorHAnsi" w:eastAsia="Times New Roman" w:hAnsiTheme="majorHAnsi" w:cstheme="majorHAnsi"/>
                <w:bCs/>
                <w:sz w:val="20"/>
                <w:szCs w:val="22"/>
                <w:lang w:eastAsia="en-GB"/>
              </w:rPr>
              <w:t>Morquio</w:t>
            </w:r>
            <w:proofErr w:type="spellEnd"/>
            <w:r w:rsidRPr="000E0777">
              <w:rPr>
                <w:rFonts w:asciiTheme="majorHAnsi" w:eastAsia="Times New Roman" w:hAnsiTheme="majorHAnsi" w:cstheme="majorHAnsi"/>
                <w:bCs/>
                <w:sz w:val="20"/>
                <w:szCs w:val="22"/>
                <w:lang w:eastAsia="en-GB"/>
              </w:rPr>
              <w:t xml:space="preserve"> syndrome OR </w:t>
            </w:r>
            <w:proofErr w:type="spellStart"/>
            <w:r w:rsidRPr="000E0777">
              <w:rPr>
                <w:rFonts w:asciiTheme="majorHAnsi" w:eastAsia="Times New Roman" w:hAnsiTheme="majorHAnsi" w:cstheme="majorHAnsi"/>
                <w:bCs/>
                <w:sz w:val="20"/>
                <w:szCs w:val="22"/>
                <w:lang w:eastAsia="en-GB"/>
              </w:rPr>
              <w:t>Maroteaux</w:t>
            </w:r>
            <w:proofErr w:type="spellEnd"/>
            <w:r w:rsidRPr="000E0777">
              <w:rPr>
                <w:rFonts w:asciiTheme="majorHAnsi" w:eastAsia="Times New Roman" w:hAnsiTheme="majorHAnsi" w:cstheme="majorHAnsi"/>
                <w:bCs/>
                <w:sz w:val="20"/>
                <w:szCs w:val="22"/>
                <w:lang w:eastAsia="en-GB"/>
              </w:rPr>
              <w:t>-Lamy syndrome OR mucopolysaccharidosis IVA OR mucopolysaccharidosis VI) AND (carpal tunnel syndrome OR Vascular Access Devices[</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totally implantable vascular access device OR cardiac OR valve replacement OR ophthalmic surgery OR corneal transplant OR dental procedures OR tooth extraction OR </w:t>
            </w:r>
            <w:proofErr w:type="spellStart"/>
            <w:r w:rsidRPr="000E0777">
              <w:rPr>
                <w:rFonts w:asciiTheme="majorHAnsi" w:eastAsia="Times New Roman" w:hAnsiTheme="majorHAnsi" w:cstheme="majorHAnsi"/>
                <w:bCs/>
                <w:sz w:val="20"/>
                <w:szCs w:val="22"/>
                <w:lang w:eastAsia="en-GB"/>
              </w:rPr>
              <w:t>occipito</w:t>
            </w:r>
            <w:proofErr w:type="spellEnd"/>
            <w:r w:rsidRPr="000E0777">
              <w:rPr>
                <w:rFonts w:asciiTheme="majorHAnsi" w:eastAsia="Times New Roman" w:hAnsiTheme="majorHAnsi" w:cstheme="majorHAnsi"/>
                <w:bCs/>
                <w:sz w:val="20"/>
                <w:szCs w:val="22"/>
                <w:lang w:eastAsia="en-GB"/>
              </w:rPr>
              <w:t xml:space="preserve"> OR Surgical Procedures, Operative[</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surgery[</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hematopoietic stem cell transplant* OR HSCT OR bone marrow transplant OR BMT OR </w:t>
            </w:r>
            <w:proofErr w:type="spellStart"/>
            <w:r w:rsidRPr="000E0777">
              <w:rPr>
                <w:rFonts w:asciiTheme="majorHAnsi" w:eastAsia="Times New Roman" w:hAnsiTheme="majorHAnsi" w:cstheme="majorHAnsi"/>
                <w:bCs/>
                <w:sz w:val="20"/>
                <w:szCs w:val="22"/>
                <w:lang w:eastAsia="en-GB"/>
              </w:rPr>
              <w:t>hemiepiphysiodesis</w:t>
            </w:r>
            <w:proofErr w:type="spellEnd"/>
            <w:r w:rsidRPr="000E0777">
              <w:rPr>
                <w:rFonts w:asciiTheme="majorHAnsi" w:eastAsia="Times New Roman" w:hAnsiTheme="majorHAnsi" w:cstheme="majorHAnsi"/>
                <w:bCs/>
                <w:sz w:val="20"/>
                <w:szCs w:val="22"/>
                <w:lang w:eastAsia="en-GB"/>
              </w:rPr>
              <w:t xml:space="preserve"> OR spinal cord compression OR spinal surgery OR hip replacement OR hearing aid[</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hearing [</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respiration, artificial[</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tracheostomy OR </w:t>
            </w:r>
            <w:proofErr w:type="spellStart"/>
            <w:r w:rsidRPr="000E0777">
              <w:rPr>
                <w:rFonts w:asciiTheme="majorHAnsi" w:eastAsia="Times New Roman" w:hAnsiTheme="majorHAnsi" w:cstheme="majorHAnsi"/>
                <w:bCs/>
                <w:sz w:val="20"/>
                <w:szCs w:val="22"/>
                <w:lang w:eastAsia="en-GB"/>
              </w:rPr>
              <w:t>orthopedic</w:t>
            </w:r>
            <w:proofErr w:type="spellEnd"/>
            <w:r w:rsidRPr="000E0777">
              <w:rPr>
                <w:rFonts w:asciiTheme="majorHAnsi" w:eastAsia="Times New Roman" w:hAnsiTheme="majorHAnsi" w:cstheme="majorHAnsi"/>
                <w:bCs/>
                <w:sz w:val="20"/>
                <w:szCs w:val="22"/>
                <w:lang w:eastAsia="en-GB"/>
              </w:rPr>
              <w:t xml:space="preserve"> surgery OR </w:t>
            </w:r>
            <w:proofErr w:type="spellStart"/>
            <w:r w:rsidRPr="000E0777">
              <w:rPr>
                <w:rFonts w:asciiTheme="majorHAnsi" w:eastAsia="Times New Roman" w:hAnsiTheme="majorHAnsi" w:cstheme="majorHAnsi"/>
                <w:bCs/>
                <w:sz w:val="20"/>
                <w:szCs w:val="22"/>
                <w:lang w:eastAsia="en-GB"/>
              </w:rPr>
              <w:t>anesthesia</w:t>
            </w:r>
            <w:proofErr w:type="spellEnd"/>
            <w:r w:rsidRPr="000E0777">
              <w:rPr>
                <w:rFonts w:asciiTheme="majorHAnsi" w:eastAsia="Times New Roman" w:hAnsiTheme="majorHAnsi" w:cstheme="majorHAnsi"/>
                <w:bCs/>
                <w:sz w:val="20"/>
                <w:szCs w:val="22"/>
                <w:lang w:eastAsia="en-GB"/>
              </w:rPr>
              <w:t xml:space="preserve"> OR enzyme replacement therapy[</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enzyme replacement therapy OR ERT OR tonsillectomy OR adenoidectomy OR GALNS protein, human[Supplementary Concept] OR </w:t>
            </w:r>
            <w:proofErr w:type="spellStart"/>
            <w:r w:rsidRPr="000E0777">
              <w:rPr>
                <w:rFonts w:asciiTheme="majorHAnsi" w:eastAsia="Times New Roman" w:hAnsiTheme="majorHAnsi" w:cstheme="majorHAnsi"/>
                <w:bCs/>
                <w:sz w:val="20"/>
                <w:szCs w:val="22"/>
                <w:lang w:eastAsia="en-GB"/>
              </w:rPr>
              <w:t>galsulfase</w:t>
            </w:r>
            <w:proofErr w:type="spellEnd"/>
            <w:r w:rsidRPr="000E0777">
              <w:rPr>
                <w:rFonts w:asciiTheme="majorHAnsi" w:eastAsia="Times New Roman" w:hAnsiTheme="majorHAnsi" w:cstheme="majorHAnsi"/>
                <w:bCs/>
                <w:sz w:val="20"/>
                <w:szCs w:val="22"/>
                <w:lang w:eastAsia="en-GB"/>
              </w:rPr>
              <w:t xml:space="preserve">[Supplementary Concept] OR </w:t>
            </w:r>
            <w:proofErr w:type="spellStart"/>
            <w:r w:rsidRPr="000E0777">
              <w:rPr>
                <w:rFonts w:asciiTheme="majorHAnsi" w:eastAsia="Times New Roman" w:hAnsiTheme="majorHAnsi" w:cstheme="majorHAnsi"/>
                <w:bCs/>
                <w:sz w:val="20"/>
                <w:szCs w:val="22"/>
                <w:lang w:eastAsia="en-GB"/>
              </w:rPr>
              <w:t>vimizim</w:t>
            </w:r>
            <w:proofErr w:type="spellEnd"/>
            <w:r w:rsidRPr="000E0777">
              <w:rPr>
                <w:rFonts w:asciiTheme="majorHAnsi" w:eastAsia="Times New Roman" w:hAnsiTheme="majorHAnsi" w:cstheme="majorHAnsi"/>
                <w:bCs/>
                <w:sz w:val="20"/>
                <w:szCs w:val="22"/>
                <w:lang w:eastAsia="en-GB"/>
              </w:rPr>
              <w:t xml:space="preserve"> OR </w:t>
            </w:r>
            <w:proofErr w:type="spellStart"/>
            <w:r w:rsidRPr="000E0777">
              <w:rPr>
                <w:rFonts w:asciiTheme="majorHAnsi" w:eastAsia="Times New Roman" w:hAnsiTheme="majorHAnsi" w:cstheme="majorHAnsi"/>
                <w:bCs/>
                <w:sz w:val="20"/>
                <w:szCs w:val="22"/>
                <w:lang w:eastAsia="en-GB"/>
              </w:rPr>
              <w:t>naglazyme</w:t>
            </w:r>
            <w:proofErr w:type="spellEnd"/>
            <w:r w:rsidRPr="000E0777">
              <w:rPr>
                <w:rFonts w:asciiTheme="majorHAnsi" w:eastAsia="Times New Roman" w:hAnsiTheme="majorHAnsi" w:cstheme="majorHAnsi"/>
                <w:bCs/>
                <w:sz w:val="20"/>
                <w:szCs w:val="22"/>
                <w:lang w:eastAsia="en-GB"/>
              </w:rPr>
              <w:t xml:space="preserve"> OR </w:t>
            </w:r>
            <w:proofErr w:type="spellStart"/>
            <w:r w:rsidRPr="000E0777">
              <w:rPr>
                <w:rFonts w:asciiTheme="majorHAnsi" w:eastAsia="Times New Roman" w:hAnsiTheme="majorHAnsi" w:cstheme="majorHAnsi"/>
                <w:bCs/>
                <w:sz w:val="20"/>
                <w:szCs w:val="22"/>
                <w:lang w:eastAsia="en-GB"/>
              </w:rPr>
              <w:t>elosulfase</w:t>
            </w:r>
            <w:proofErr w:type="spellEnd"/>
            <w:r w:rsidRPr="000E0777">
              <w:rPr>
                <w:rFonts w:asciiTheme="majorHAnsi" w:eastAsia="Times New Roman" w:hAnsiTheme="majorHAnsi" w:cstheme="majorHAnsi"/>
                <w:bCs/>
                <w:sz w:val="20"/>
                <w:szCs w:val="22"/>
                <w:lang w:eastAsia="en-GB"/>
              </w:rPr>
              <w:t xml:space="preserve"> alfa[Title/abstract] OR Treatment Outcome [</w:t>
            </w:r>
            <w:proofErr w:type="spellStart"/>
            <w:r w:rsidRPr="000E0777">
              <w:rPr>
                <w:rFonts w:asciiTheme="majorHAnsi" w:eastAsia="Times New Roman" w:hAnsiTheme="majorHAnsi" w:cstheme="majorHAnsi"/>
                <w:bCs/>
                <w:sz w:val="20"/>
                <w:szCs w:val="22"/>
                <w:lang w:eastAsia="en-GB"/>
              </w:rPr>
              <w:t>MeSH</w:t>
            </w:r>
            <w:proofErr w:type="spellEnd"/>
            <w:r w:rsidRPr="000E0777">
              <w:rPr>
                <w:rFonts w:asciiTheme="majorHAnsi" w:eastAsia="Times New Roman" w:hAnsiTheme="majorHAnsi" w:cstheme="majorHAnsi"/>
                <w:bCs/>
                <w:sz w:val="20"/>
                <w:szCs w:val="22"/>
                <w:lang w:eastAsia="en-GB"/>
              </w:rPr>
              <w:t xml:space="preserve"> Terms] OR clinical outcomes)</w:t>
            </w:r>
          </w:p>
        </w:tc>
        <w:tc>
          <w:tcPr>
            <w:tcW w:w="1369" w:type="dxa"/>
            <w:shd w:val="clear" w:color="auto" w:fill="auto"/>
            <w:noWrap/>
            <w:hideMark/>
          </w:tcPr>
          <w:p w14:paraId="380E0EB6"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1902</w:t>
            </w:r>
          </w:p>
        </w:tc>
        <w:tc>
          <w:tcPr>
            <w:tcW w:w="2110" w:type="dxa"/>
            <w:shd w:val="clear" w:color="auto" w:fill="auto"/>
          </w:tcPr>
          <w:p w14:paraId="0E572C25"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p>
        </w:tc>
      </w:tr>
      <w:tr w:rsidR="00543C87" w:rsidRPr="00602D1E" w14:paraId="7E0DD3FD" w14:textId="77777777" w:rsidTr="00AC03F8">
        <w:trPr>
          <w:trHeight w:val="1215"/>
        </w:trPr>
        <w:tc>
          <w:tcPr>
            <w:tcW w:w="1053" w:type="dxa"/>
            <w:shd w:val="clear" w:color="auto" w:fill="auto"/>
            <w:noWrap/>
            <w:hideMark/>
          </w:tcPr>
          <w:p w14:paraId="17E69B90"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Google scholar</w:t>
            </w:r>
          </w:p>
        </w:tc>
        <w:tc>
          <w:tcPr>
            <w:tcW w:w="1211" w:type="dxa"/>
          </w:tcPr>
          <w:p w14:paraId="04EAA6D4"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2017/07/07 (12:00)</w:t>
            </w:r>
          </w:p>
        </w:tc>
        <w:tc>
          <w:tcPr>
            <w:tcW w:w="1138" w:type="dxa"/>
          </w:tcPr>
          <w:p w14:paraId="390EB961"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Limited number of search terms per search query</w:t>
            </w:r>
          </w:p>
        </w:tc>
        <w:tc>
          <w:tcPr>
            <w:tcW w:w="7294" w:type="dxa"/>
            <w:shd w:val="clear" w:color="auto" w:fill="auto"/>
            <w:hideMark/>
          </w:tcPr>
          <w:p w14:paraId="04EA9815"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 xml:space="preserve">mucopolysaccharidosis OR mucopolysaccharidosis IVA OR mucopolysaccharidosis VI OR </w:t>
            </w:r>
            <w:proofErr w:type="spellStart"/>
            <w:r w:rsidRPr="000E0777">
              <w:rPr>
                <w:rFonts w:asciiTheme="majorHAnsi" w:eastAsia="Times New Roman" w:hAnsiTheme="majorHAnsi" w:cstheme="majorHAnsi"/>
                <w:sz w:val="20"/>
                <w:szCs w:val="22"/>
                <w:lang w:eastAsia="en-GB"/>
              </w:rPr>
              <w:t>Morquio</w:t>
            </w:r>
            <w:proofErr w:type="spellEnd"/>
            <w:r w:rsidRPr="000E0777">
              <w:rPr>
                <w:rFonts w:asciiTheme="majorHAnsi" w:eastAsia="Times New Roman" w:hAnsiTheme="majorHAnsi" w:cstheme="majorHAnsi"/>
                <w:sz w:val="20"/>
                <w:szCs w:val="22"/>
                <w:lang w:eastAsia="en-GB"/>
              </w:rPr>
              <w:t xml:space="preserve"> syndrome OR </w:t>
            </w:r>
            <w:proofErr w:type="spellStart"/>
            <w:r w:rsidRPr="000E0777">
              <w:rPr>
                <w:rFonts w:asciiTheme="majorHAnsi" w:eastAsia="Times New Roman" w:hAnsiTheme="majorHAnsi" w:cstheme="majorHAnsi"/>
                <w:sz w:val="20"/>
                <w:szCs w:val="22"/>
                <w:lang w:eastAsia="en-GB"/>
              </w:rPr>
              <w:t>Maroteaux</w:t>
            </w:r>
            <w:proofErr w:type="spellEnd"/>
            <w:r w:rsidRPr="000E0777">
              <w:rPr>
                <w:rFonts w:asciiTheme="majorHAnsi" w:eastAsia="Times New Roman" w:hAnsiTheme="majorHAnsi" w:cstheme="majorHAnsi"/>
                <w:sz w:val="20"/>
                <w:szCs w:val="22"/>
                <w:lang w:eastAsia="en-GB"/>
              </w:rPr>
              <w:t>-Lamy syndrome AND enzyme replacement therapy OR HSCT OR surgery OR treatment outcome OR clinical outcome</w:t>
            </w:r>
          </w:p>
        </w:tc>
        <w:tc>
          <w:tcPr>
            <w:tcW w:w="1369" w:type="dxa"/>
            <w:shd w:val="clear" w:color="auto" w:fill="auto"/>
            <w:noWrap/>
            <w:hideMark/>
          </w:tcPr>
          <w:p w14:paraId="36D908F0"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14</w:t>
            </w:r>
          </w:p>
        </w:tc>
        <w:tc>
          <w:tcPr>
            <w:tcW w:w="2110" w:type="dxa"/>
            <w:shd w:val="clear" w:color="auto" w:fill="auto"/>
          </w:tcPr>
          <w:p w14:paraId="3F38B894"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lang w:eastAsia="en-GB"/>
              </w:rPr>
              <w:t>The total number of hits was 4820, but out of the first 12 pages (as advised by our mentor) only 13 were not appearing in the above-mentioned databases, specifically web of science</w:t>
            </w:r>
          </w:p>
        </w:tc>
      </w:tr>
      <w:tr w:rsidR="00543C87" w:rsidRPr="00602D1E" w14:paraId="761DC150" w14:textId="77777777" w:rsidTr="00AC03F8">
        <w:trPr>
          <w:trHeight w:val="300"/>
        </w:trPr>
        <w:tc>
          <w:tcPr>
            <w:tcW w:w="1053" w:type="dxa"/>
            <w:shd w:val="clear" w:color="auto" w:fill="auto"/>
            <w:noWrap/>
            <w:hideMark/>
          </w:tcPr>
          <w:p w14:paraId="738A8306"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 xml:space="preserve">LDN World </w:t>
            </w:r>
          </w:p>
        </w:tc>
        <w:tc>
          <w:tcPr>
            <w:tcW w:w="1211" w:type="dxa"/>
          </w:tcPr>
          <w:p w14:paraId="23D16F99"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13/07/2017</w:t>
            </w:r>
          </w:p>
        </w:tc>
        <w:tc>
          <w:tcPr>
            <w:tcW w:w="1138" w:type="dxa"/>
          </w:tcPr>
          <w:p w14:paraId="34B30225"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Years 2012–2017</w:t>
            </w:r>
          </w:p>
        </w:tc>
        <w:tc>
          <w:tcPr>
            <w:tcW w:w="7294" w:type="dxa"/>
            <w:shd w:val="clear" w:color="auto" w:fill="auto"/>
            <w:noWrap/>
            <w:hideMark/>
          </w:tcPr>
          <w:p w14:paraId="52661CCF"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mucopolysaccharidosis</w:t>
            </w:r>
          </w:p>
        </w:tc>
        <w:tc>
          <w:tcPr>
            <w:tcW w:w="1369" w:type="dxa"/>
            <w:shd w:val="clear" w:color="auto" w:fill="auto"/>
            <w:noWrap/>
            <w:hideMark/>
          </w:tcPr>
          <w:p w14:paraId="326C0319" w14:textId="77777777" w:rsidR="00543C87" w:rsidRPr="000E0777" w:rsidRDefault="00543C87" w:rsidP="00AC03F8">
            <w:pPr>
              <w:spacing w:after="0" w:line="240" w:lineRule="auto"/>
              <w:rPr>
                <w:rFonts w:asciiTheme="majorHAnsi" w:eastAsia="Times New Roman" w:hAnsiTheme="majorHAnsi" w:cstheme="majorHAnsi"/>
                <w:sz w:val="20"/>
                <w:szCs w:val="22"/>
                <w:lang w:eastAsia="en-GB"/>
              </w:rPr>
            </w:pPr>
            <w:r w:rsidRPr="000E0777">
              <w:rPr>
                <w:rFonts w:asciiTheme="majorHAnsi" w:eastAsia="Times New Roman" w:hAnsiTheme="majorHAnsi" w:cstheme="majorHAnsi"/>
                <w:sz w:val="20"/>
                <w:szCs w:val="22"/>
                <w:lang w:eastAsia="en-GB"/>
              </w:rPr>
              <w:t>20</w:t>
            </w:r>
          </w:p>
        </w:tc>
        <w:tc>
          <w:tcPr>
            <w:tcW w:w="2110" w:type="dxa"/>
            <w:shd w:val="clear" w:color="auto" w:fill="auto"/>
          </w:tcPr>
          <w:p w14:paraId="74BF9E03" w14:textId="77777777" w:rsidR="00543C87" w:rsidRPr="000E0777" w:rsidRDefault="00543C87" w:rsidP="00AC03F8">
            <w:pPr>
              <w:spacing w:after="0" w:line="259" w:lineRule="auto"/>
              <w:rPr>
                <w:rFonts w:asciiTheme="majorHAnsi" w:eastAsiaTheme="minorHAnsi" w:hAnsiTheme="majorHAnsi" w:cstheme="majorHAnsi"/>
                <w:sz w:val="20"/>
                <w:szCs w:val="22"/>
                <w:lang w:eastAsia="en-US"/>
              </w:rPr>
            </w:pPr>
            <w:r w:rsidRPr="000E0777">
              <w:rPr>
                <w:rFonts w:asciiTheme="majorHAnsi" w:hAnsiTheme="majorHAnsi" w:cstheme="majorHAnsi"/>
                <w:sz w:val="20"/>
              </w:rPr>
              <w:t>A</w:t>
            </w:r>
            <w:r w:rsidRPr="000E0777">
              <w:rPr>
                <w:rFonts w:asciiTheme="majorHAnsi" w:hAnsiTheme="majorHAnsi" w:cstheme="majorHAnsi"/>
                <w:sz w:val="20"/>
                <w:szCs w:val="22"/>
              </w:rPr>
              <w:t>rticles found are all included in the molecular genetics and metabolism online journal</w:t>
            </w:r>
          </w:p>
        </w:tc>
      </w:tr>
    </w:tbl>
    <w:p w14:paraId="6E8E0D60" w14:textId="77777777" w:rsidR="00543C87" w:rsidRDefault="00543C87" w:rsidP="00543C87">
      <w:pPr>
        <w:pStyle w:val="Default"/>
        <w:spacing w:line="360" w:lineRule="auto"/>
        <w:rPr>
          <w:rFonts w:asciiTheme="minorHAnsi" w:hAnsiTheme="minorHAnsi" w:cstheme="minorHAnsi"/>
          <w:b/>
          <w:sz w:val="22"/>
        </w:rPr>
      </w:pPr>
    </w:p>
    <w:p w14:paraId="5AA40AB1" w14:textId="77777777" w:rsidR="00543C87" w:rsidRDefault="00543C87" w:rsidP="00543C87">
      <w:pPr>
        <w:pStyle w:val="Default"/>
        <w:spacing w:line="360" w:lineRule="auto"/>
        <w:rPr>
          <w:rFonts w:asciiTheme="minorHAnsi" w:hAnsiTheme="minorHAnsi" w:cstheme="minorHAnsi"/>
          <w:b/>
          <w:sz w:val="22"/>
        </w:rPr>
        <w:sectPr w:rsidR="00543C87" w:rsidSect="00AC03F8">
          <w:pgSz w:w="16838" w:h="11906" w:orient="landscape"/>
          <w:pgMar w:top="1440" w:right="1440" w:bottom="1440" w:left="1440" w:header="708" w:footer="708" w:gutter="0"/>
          <w:cols w:space="708"/>
          <w:docGrid w:linePitch="360"/>
        </w:sectPr>
      </w:pPr>
    </w:p>
    <w:p w14:paraId="623B1B04" w14:textId="28338339" w:rsidR="00543C87" w:rsidRPr="00D0582D" w:rsidRDefault="00543C87" w:rsidP="00543C87">
      <w:pPr>
        <w:pStyle w:val="Default"/>
        <w:spacing w:line="360" w:lineRule="auto"/>
        <w:rPr>
          <w:rFonts w:asciiTheme="minorHAnsi" w:hAnsiTheme="minorHAnsi" w:cstheme="minorHAnsi"/>
          <w:b/>
          <w:sz w:val="28"/>
          <w:szCs w:val="22"/>
        </w:rPr>
      </w:pPr>
      <w:r w:rsidRPr="00D0582D">
        <w:rPr>
          <w:rFonts w:asciiTheme="minorHAnsi" w:hAnsiTheme="minorHAnsi" w:cstheme="minorHAnsi"/>
          <w:b/>
        </w:rPr>
        <w:lastRenderedPageBreak/>
        <w:t xml:space="preserve">Appendix 1c. Results of the systematic literature review according to PRISMA </w:t>
      </w:r>
    </w:p>
    <w:p w14:paraId="108845D1" w14:textId="77777777" w:rsidR="00543C87" w:rsidRDefault="00543C87" w:rsidP="00543C87">
      <w:pPr>
        <w:rPr>
          <w:rFonts w:cstheme="minorHAnsi"/>
          <w:b/>
        </w:rPr>
      </w:pPr>
      <w:r>
        <w:rPr>
          <w:noProof/>
          <w:sz w:val="24"/>
        </w:rPr>
        <mc:AlternateContent>
          <mc:Choice Requires="wps">
            <w:drawing>
              <wp:anchor distT="0" distB="0" distL="114300" distR="114300" simplePos="0" relativeHeight="251668480" behindDoc="0" locked="0" layoutInCell="1" allowOverlap="1" wp14:anchorId="6BF6912F" wp14:editId="6D2CA578">
                <wp:simplePos x="0" y="0"/>
                <wp:positionH relativeFrom="column">
                  <wp:posOffset>2905125</wp:posOffset>
                </wp:positionH>
                <wp:positionV relativeFrom="paragraph">
                  <wp:posOffset>86995</wp:posOffset>
                </wp:positionV>
                <wp:extent cx="2228850" cy="809625"/>
                <wp:effectExtent l="0" t="0" r="19050" b="2857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809625"/>
                        </a:xfrm>
                        <a:prstGeom prst="rect">
                          <a:avLst/>
                        </a:prstGeom>
                        <a:solidFill>
                          <a:srgbClr val="FFFFFF"/>
                        </a:solidFill>
                        <a:ln w="9525">
                          <a:solidFill>
                            <a:srgbClr val="000000"/>
                          </a:solidFill>
                          <a:miter lim="800000"/>
                          <a:headEnd/>
                          <a:tailEnd/>
                        </a:ln>
                      </wps:spPr>
                      <wps:txbx>
                        <w:txbxContent>
                          <w:p w14:paraId="124018DC" w14:textId="26C9FC0B" w:rsidR="00D0582D" w:rsidRPr="004B5119" w:rsidRDefault="00D0582D" w:rsidP="00543C87">
                            <w:pPr>
                              <w:jc w:val="center"/>
                              <w:rPr>
                                <w:rFonts w:ascii="Calibri" w:hAnsi="Calibri"/>
                                <w:sz w:val="20"/>
                                <w:lang w:val="en"/>
                              </w:rPr>
                            </w:pPr>
                            <w:r w:rsidRPr="004B5119">
                              <w:rPr>
                                <w:rFonts w:ascii="Calibri" w:hAnsi="Calibri"/>
                                <w:sz w:val="20"/>
                              </w:rPr>
                              <w:t>Additional records identified through other sources</w:t>
                            </w:r>
                            <w:r>
                              <w:rPr>
                                <w:rFonts w:ascii="Calibri" w:hAnsi="Calibri"/>
                                <w:sz w:val="20"/>
                              </w:rPr>
                              <w:t>*</w:t>
                            </w:r>
                            <w:r w:rsidRPr="004B5119">
                              <w:rPr>
                                <w:rFonts w:ascii="Calibri" w:hAnsi="Calibri"/>
                                <w:sz w:val="20"/>
                              </w:rPr>
                              <w:br/>
                              <w:t>(n=584)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6912F" id="Rectangle 28" o:spid="_x0000_s1026" style="position:absolute;margin-left:228.75pt;margin-top:6.85pt;width:175.5pt;height:6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">
                <v:textbox inset=",7.2pt,,7.2pt">
                  <w:txbxContent>
                    <w:p w14:paraId="124018DC" w14:textId="26C9FC0B" w:rsidR="00D0582D" w:rsidRPr="004B5119" w:rsidRDefault="00D0582D" w:rsidP="00543C87">
                      <w:pPr>
                        <w:jc w:val="center"/>
                        <w:rPr>
                          <w:rFonts w:ascii="Calibri" w:hAnsi="Calibri"/>
                          <w:sz w:val="20"/>
                          <w:lang w:val="en"/>
                        </w:rPr>
                      </w:pPr>
                      <w:r w:rsidRPr="004B5119">
                        <w:rPr>
                          <w:rFonts w:ascii="Calibri" w:hAnsi="Calibri"/>
                          <w:sz w:val="20"/>
                        </w:rPr>
                        <w:t>Additional records identified through other sources</w:t>
                      </w:r>
                      <w:r>
                        <w:rPr>
                          <w:rFonts w:ascii="Calibri" w:hAnsi="Calibri"/>
                          <w:sz w:val="20"/>
                        </w:rPr>
                        <w:t>*</w:t>
                      </w:r>
                      <w:r w:rsidRPr="004B5119">
                        <w:rPr>
                          <w:rFonts w:ascii="Calibri" w:hAnsi="Calibri"/>
                          <w:sz w:val="20"/>
                        </w:rPr>
                        <w:br/>
                        <w:t>(n=584)</w:t>
                      </w:r>
                    </w:p>
                  </w:txbxContent>
                </v:textbox>
              </v:rect>
            </w:pict>
          </mc:Fallback>
        </mc:AlternateContent>
      </w:r>
      <w:r>
        <w:rPr>
          <w:noProof/>
          <w:sz w:val="24"/>
        </w:rPr>
        <mc:AlternateContent>
          <mc:Choice Requires="wps">
            <w:drawing>
              <wp:anchor distT="0" distB="0" distL="114300" distR="114300" simplePos="0" relativeHeight="251679744" behindDoc="0" locked="0" layoutInCell="1" allowOverlap="1" wp14:anchorId="64D4CDEC" wp14:editId="52ECD523">
                <wp:simplePos x="0" y="0"/>
                <wp:positionH relativeFrom="column">
                  <wp:posOffset>581025</wp:posOffset>
                </wp:positionH>
                <wp:positionV relativeFrom="paragraph">
                  <wp:posOffset>86995</wp:posOffset>
                </wp:positionV>
                <wp:extent cx="2181225" cy="800100"/>
                <wp:effectExtent l="0" t="0" r="28575" b="1905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800100"/>
                        </a:xfrm>
                        <a:prstGeom prst="rect">
                          <a:avLst/>
                        </a:prstGeom>
                        <a:solidFill>
                          <a:srgbClr val="FFFFFF"/>
                        </a:solidFill>
                        <a:ln w="9525">
                          <a:solidFill>
                            <a:srgbClr val="000000"/>
                          </a:solidFill>
                          <a:miter lim="800000"/>
                          <a:headEnd/>
                          <a:tailEnd/>
                        </a:ln>
                      </wps:spPr>
                      <wps:txbx>
                        <w:txbxContent>
                          <w:p w14:paraId="50930C8E" w14:textId="3B9D90D4" w:rsidR="00D0582D" w:rsidRPr="004B5119" w:rsidRDefault="00D0582D" w:rsidP="00543C87">
                            <w:pPr>
                              <w:jc w:val="center"/>
                              <w:rPr>
                                <w:rFonts w:ascii="Calibri" w:hAnsi="Calibri"/>
                                <w:sz w:val="20"/>
                                <w:lang w:val="en"/>
                              </w:rPr>
                            </w:pPr>
                            <w:r w:rsidRPr="004B5119">
                              <w:rPr>
                                <w:rFonts w:ascii="Calibri" w:hAnsi="Calibri"/>
                                <w:sz w:val="20"/>
                              </w:rPr>
                              <w:t>Records identified through database searching</w:t>
                            </w:r>
                            <w:r w:rsidRPr="004B5119">
                              <w:rPr>
                                <w:rFonts w:ascii="Calibri" w:hAnsi="Calibri"/>
                                <w:sz w:val="20"/>
                              </w:rPr>
                              <w:br/>
                              <w:t>(n=4206)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D4CDEC" id="Rectangle 23" o:spid="_x0000_s1027" style="position:absolute;margin-left:45.75pt;margin-top:6.85pt;width:171.75pt;height: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">
                <v:textbox inset=",7.2pt,,7.2pt">
                  <w:txbxContent>
                    <w:p w14:paraId="50930C8E" w14:textId="3B9D90D4" w:rsidR="00D0582D" w:rsidRPr="004B5119" w:rsidRDefault="00D0582D" w:rsidP="00543C87">
                      <w:pPr>
                        <w:jc w:val="center"/>
                        <w:rPr>
                          <w:rFonts w:ascii="Calibri" w:hAnsi="Calibri"/>
                          <w:sz w:val="20"/>
                          <w:lang w:val="en"/>
                        </w:rPr>
                      </w:pPr>
                      <w:r w:rsidRPr="004B5119">
                        <w:rPr>
                          <w:rFonts w:ascii="Calibri" w:hAnsi="Calibri"/>
                          <w:sz w:val="20"/>
                        </w:rPr>
                        <w:t>Records identified through database searching</w:t>
                      </w:r>
                      <w:r w:rsidRPr="004B5119">
                        <w:rPr>
                          <w:rFonts w:ascii="Calibri" w:hAnsi="Calibri"/>
                          <w:sz w:val="20"/>
                        </w:rPr>
                        <w:br/>
                        <w:t>(n=4206)</w:t>
                      </w:r>
                    </w:p>
                  </w:txbxContent>
                </v:textbox>
              </v:rect>
            </w:pict>
          </mc:Fallback>
        </mc:AlternateContent>
      </w:r>
    </w:p>
    <w:p w14:paraId="56EB22D7" w14:textId="77777777" w:rsidR="00543C87" w:rsidRDefault="00543C87" w:rsidP="00543C87">
      <w:pPr>
        <w:rPr>
          <w:rFonts w:cstheme="minorHAnsi"/>
          <w:b/>
        </w:rPr>
      </w:pPr>
      <w:r>
        <w:rPr>
          <w:noProof/>
          <w:sz w:val="24"/>
        </w:rPr>
        <mc:AlternateContent>
          <mc:Choice Requires="wps">
            <w:drawing>
              <wp:anchor distT="0" distB="0" distL="114300" distR="114300" simplePos="0" relativeHeight="251667456" behindDoc="0" locked="0" layoutInCell="1" allowOverlap="1" wp14:anchorId="62B989F6" wp14:editId="02EE91F1">
                <wp:simplePos x="0" y="0"/>
                <wp:positionH relativeFrom="column">
                  <wp:posOffset>-296702</wp:posOffset>
                </wp:positionH>
                <wp:positionV relativeFrom="paragraph">
                  <wp:posOffset>143987</wp:posOffset>
                </wp:positionV>
                <wp:extent cx="1149666" cy="371792"/>
                <wp:effectExtent l="7937" t="0" r="20638" b="20637"/>
                <wp:wrapNone/>
                <wp:docPr id="27"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49666" cy="371792"/>
                        </a:xfrm>
                        <a:prstGeom prst="roundRect">
                          <a:avLst>
                            <a:gd name="adj" fmla="val 16667"/>
                          </a:avLst>
                        </a:prstGeom>
                        <a:solidFill>
                          <a:srgbClr val="CCECFF"/>
                        </a:solidFill>
                        <a:ln w="9525">
                          <a:solidFill>
                            <a:srgbClr val="000000"/>
                          </a:solidFill>
                          <a:round/>
                          <a:headEnd/>
                          <a:tailEnd/>
                        </a:ln>
                      </wps:spPr>
                      <wps:txbx>
                        <w:txbxContent>
                          <w:p w14:paraId="4CF364B4" w14:textId="77777777" w:rsidR="00D0582D" w:rsidRDefault="00D0582D" w:rsidP="00543C87">
                            <w:pPr>
                              <w:pStyle w:val="Heading2"/>
                              <w:rPr>
                                <w:rFonts w:ascii="Calibri" w:hAnsi="Calibri"/>
                                <w:lang w:val="en"/>
                              </w:rPr>
                            </w:pPr>
                            <w:r>
                              <w:rPr>
                                <w:rFonts w:ascii="Calibri" w:hAnsi="Calibri"/>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B989F6" id="Rectangle: Rounded Corners 27" o:spid="_x0000_s1028" style="position:absolute;margin-left:-23.35pt;margin-top:11.35pt;width:90.5pt;height:29.2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" fillcolor="#ccecff">
                <v:textbox style="layout-flow:vertical;mso-layout-flow-alt:bottom-to-top" inset="3.6pt,,3.6pt">
                  <w:txbxContent>
                    <w:p w14:paraId="4CF364B4" w14:textId="77777777" w:rsidR="00D0582D" w:rsidRDefault="00D0582D" w:rsidP="00543C87">
                      <w:pPr>
                        <w:pStyle w:val="Heading2"/>
                        <w:rPr>
                          <w:rFonts w:ascii="Calibri" w:hAnsi="Calibri"/>
                          <w:lang w:val="en"/>
                        </w:rPr>
                      </w:pPr>
                      <w:r>
                        <w:rPr>
                          <w:rFonts w:ascii="Calibri" w:hAnsi="Calibri"/>
                          <w:lang w:val="en"/>
                        </w:rPr>
                        <w:t>Identification</w:t>
                      </w:r>
                    </w:p>
                  </w:txbxContent>
                </v:textbox>
              </v:roundrect>
            </w:pict>
          </mc:Fallback>
        </mc:AlternateContent>
      </w:r>
    </w:p>
    <w:p w14:paraId="15A469A0" w14:textId="77777777" w:rsidR="00543C87" w:rsidRDefault="00543C87" w:rsidP="00543C87">
      <w:pPr>
        <w:rPr>
          <w:rFonts w:cstheme="minorHAnsi"/>
          <w:b/>
        </w:rPr>
      </w:pPr>
      <w:r>
        <w:rPr>
          <w:noProof/>
          <w:sz w:val="24"/>
        </w:rPr>
        <mc:AlternateContent>
          <mc:Choice Requires="wps">
            <w:drawing>
              <wp:anchor distT="36576" distB="36576" distL="36576" distR="36576" simplePos="0" relativeHeight="251666432" behindDoc="0" locked="0" layoutInCell="1" allowOverlap="1" wp14:anchorId="1561696D" wp14:editId="551627C8">
                <wp:simplePos x="0" y="0"/>
                <wp:positionH relativeFrom="column">
                  <wp:posOffset>3971925</wp:posOffset>
                </wp:positionH>
                <wp:positionV relativeFrom="paragraph">
                  <wp:posOffset>297180</wp:posOffset>
                </wp:positionV>
                <wp:extent cx="0" cy="457200"/>
                <wp:effectExtent l="76200" t="0" r="57150" b="571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FD77F4" id="_x0000_t32" coordsize="21600,21600" o:spt="32" o:oned="t" path="m,l21600,21600e" filled="f">
                <v:path arrowok="t" fillok="f" o:connecttype="none"/>
                <o:lock v:ext="edit" shapetype="t"/>
              </v:shapetype>
              <v:shape id="Straight Arrow Connector 30" o:spid="_x0000_s1026" type="#_x0000_t32" style="position:absolute;margin-left:312.75pt;margin-top:23.4pt;width:0;height:36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">
                <v:stroke endarrow="block"/>
                <v:shadow color="#ccc"/>
              </v:shape>
            </w:pict>
          </mc:Fallback>
        </mc:AlternateContent>
      </w:r>
      <w:r>
        <w:rPr>
          <w:noProof/>
          <w:sz w:val="24"/>
        </w:rPr>
        <mc:AlternateContent>
          <mc:Choice Requires="wps">
            <w:drawing>
              <wp:anchor distT="36576" distB="36576" distL="36576" distR="36576" simplePos="0" relativeHeight="251665408" behindDoc="0" locked="0" layoutInCell="1" allowOverlap="1" wp14:anchorId="4E010271" wp14:editId="17C77A47">
                <wp:simplePos x="0" y="0"/>
                <wp:positionH relativeFrom="column">
                  <wp:posOffset>1583055</wp:posOffset>
                </wp:positionH>
                <wp:positionV relativeFrom="paragraph">
                  <wp:posOffset>294640</wp:posOffset>
                </wp:positionV>
                <wp:extent cx="0" cy="457200"/>
                <wp:effectExtent l="76200" t="0" r="57150" b="5715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87673A1" id="Straight Arrow Connector 29" o:spid="_x0000_s1026" type="#_x0000_t32" style="position:absolute;margin-left:124.65pt;margin-top:23.2pt;width:0;height:36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">
                <v:stroke endarrow="block"/>
                <v:shadow color="#ccc"/>
              </v:shape>
            </w:pict>
          </mc:Fallback>
        </mc:AlternateContent>
      </w:r>
    </w:p>
    <w:p w14:paraId="5F74D898" w14:textId="77777777" w:rsidR="00543C87" w:rsidRDefault="00543C87" w:rsidP="00543C87">
      <w:pPr>
        <w:rPr>
          <w:rFonts w:cstheme="minorHAnsi"/>
          <w:b/>
        </w:rPr>
      </w:pPr>
    </w:p>
    <w:p w14:paraId="20A62546" w14:textId="77777777" w:rsidR="00543C87" w:rsidRDefault="00543C87" w:rsidP="00543C87">
      <w:pPr>
        <w:rPr>
          <w:rFonts w:cstheme="minorHAnsi"/>
          <w:b/>
        </w:rPr>
      </w:pPr>
      <w:r>
        <w:rPr>
          <w:noProof/>
          <w:sz w:val="24"/>
        </w:rPr>
        <mc:AlternateContent>
          <mc:Choice Requires="wps">
            <w:drawing>
              <wp:anchor distT="0" distB="0" distL="114300" distR="114300" simplePos="0" relativeHeight="251669504" behindDoc="0" locked="0" layoutInCell="1" allowOverlap="1" wp14:anchorId="5AAAA55F" wp14:editId="12A93C24">
                <wp:simplePos x="0" y="0"/>
                <wp:positionH relativeFrom="column">
                  <wp:posOffset>583200</wp:posOffset>
                </wp:positionH>
                <wp:positionV relativeFrom="paragraph">
                  <wp:posOffset>123110</wp:posOffset>
                </wp:positionV>
                <wp:extent cx="4546375" cy="571500"/>
                <wp:effectExtent l="0" t="0" r="26035" b="1905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375" cy="571500"/>
                        </a:xfrm>
                        <a:prstGeom prst="rect">
                          <a:avLst/>
                        </a:prstGeom>
                        <a:solidFill>
                          <a:srgbClr val="FFFFFF"/>
                        </a:solidFill>
                        <a:ln w="9525">
                          <a:solidFill>
                            <a:srgbClr val="000000"/>
                          </a:solidFill>
                          <a:miter lim="800000"/>
                          <a:headEnd/>
                          <a:tailEnd/>
                        </a:ln>
                      </wps:spPr>
                      <wps:txbx>
                        <w:txbxContent>
                          <w:p w14:paraId="199356B2" w14:textId="2DD70278" w:rsidR="00D0582D" w:rsidRPr="00FE6A4E" w:rsidRDefault="00D0582D" w:rsidP="00543C87">
                            <w:pPr>
                              <w:jc w:val="center"/>
                              <w:rPr>
                                <w:rFonts w:ascii="Calibri" w:hAnsi="Calibri"/>
                                <w:color w:val="FF0000"/>
                                <w:sz w:val="20"/>
                                <w:lang w:val="en"/>
                              </w:rPr>
                            </w:pPr>
                            <w:r w:rsidRPr="00FE6A4E">
                              <w:rPr>
                                <w:rFonts w:ascii="Calibri" w:hAnsi="Calibri"/>
                                <w:sz w:val="20"/>
                              </w:rPr>
                              <w:t>Records after duplicates removed</w:t>
                            </w:r>
                            <w:r w:rsidRPr="00FE6A4E">
                              <w:rPr>
                                <w:rFonts w:ascii="Calibri" w:hAnsi="Calibri"/>
                                <w:sz w:val="20"/>
                              </w:rPr>
                              <w:br/>
                              <w:t xml:space="preserve">(n=3346)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AA55F" id="Rectangle 33" o:spid="_x0000_s1029" style="position:absolute;margin-left:45.9pt;margin-top:9.7pt;width:358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">
                <v:textbox inset=",7.2pt,,7.2pt">
                  <w:txbxContent>
                    <w:p w14:paraId="199356B2" w14:textId="2DD70278" w:rsidR="00D0582D" w:rsidRPr="00FE6A4E" w:rsidRDefault="00D0582D" w:rsidP="00543C87">
                      <w:pPr>
                        <w:jc w:val="center"/>
                        <w:rPr>
                          <w:rFonts w:ascii="Calibri" w:hAnsi="Calibri"/>
                          <w:color w:val="FF0000"/>
                          <w:sz w:val="20"/>
                          <w:lang w:val="en"/>
                        </w:rPr>
                      </w:pPr>
                      <w:r w:rsidRPr="00FE6A4E">
                        <w:rPr>
                          <w:rFonts w:ascii="Calibri" w:hAnsi="Calibri"/>
                          <w:sz w:val="20"/>
                        </w:rPr>
                        <w:t>Records after duplicates removed</w:t>
                      </w:r>
                      <w:r w:rsidRPr="00FE6A4E">
                        <w:rPr>
                          <w:rFonts w:ascii="Calibri" w:hAnsi="Calibri"/>
                          <w:sz w:val="20"/>
                        </w:rPr>
                        <w:br/>
                        <w:t xml:space="preserve">(n=3346) </w:t>
                      </w:r>
                    </w:p>
                  </w:txbxContent>
                </v:textbox>
              </v:rect>
            </w:pict>
          </mc:Fallback>
        </mc:AlternateContent>
      </w:r>
    </w:p>
    <w:p w14:paraId="20F0B10B" w14:textId="77777777" w:rsidR="00543C87" w:rsidRDefault="00543C87" w:rsidP="00543C87">
      <w:pPr>
        <w:rPr>
          <w:rFonts w:cstheme="minorHAnsi"/>
          <w:b/>
        </w:rPr>
      </w:pPr>
    </w:p>
    <w:p w14:paraId="4CC4B8D4" w14:textId="77777777" w:rsidR="00543C87" w:rsidRDefault="00543C87" w:rsidP="00543C87">
      <w:pPr>
        <w:rPr>
          <w:rFonts w:cstheme="minorHAnsi"/>
          <w:b/>
        </w:rPr>
      </w:pPr>
      <w:r>
        <w:rPr>
          <w:noProof/>
          <w:sz w:val="24"/>
        </w:rPr>
        <mc:AlternateContent>
          <mc:Choice Requires="wps">
            <w:drawing>
              <wp:anchor distT="0" distB="0" distL="114300" distR="114300" simplePos="0" relativeHeight="251662336" behindDoc="0" locked="0" layoutInCell="1" allowOverlap="1" wp14:anchorId="41F8E2BC" wp14:editId="041F2768">
                <wp:simplePos x="0" y="0"/>
                <wp:positionH relativeFrom="column">
                  <wp:posOffset>-619283</wp:posOffset>
                </wp:positionH>
                <wp:positionV relativeFrom="paragraph">
                  <wp:posOffset>171291</wp:posOffset>
                </wp:positionV>
                <wp:extent cx="1799908" cy="371475"/>
                <wp:effectExtent l="9207" t="0" r="19368" b="19367"/>
                <wp:wrapNone/>
                <wp:docPr id="24" name="Rectangle: Rounded Corner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799908" cy="371475"/>
                        </a:xfrm>
                        <a:prstGeom prst="roundRect">
                          <a:avLst>
                            <a:gd name="adj" fmla="val 16667"/>
                          </a:avLst>
                        </a:prstGeom>
                        <a:solidFill>
                          <a:srgbClr val="CCECFF"/>
                        </a:solidFill>
                        <a:ln w="9525">
                          <a:solidFill>
                            <a:srgbClr val="000000"/>
                          </a:solidFill>
                          <a:round/>
                          <a:headEnd/>
                          <a:tailEnd/>
                        </a:ln>
                      </wps:spPr>
                      <wps:txbx>
                        <w:txbxContent>
                          <w:p w14:paraId="5695D3B2" w14:textId="77777777" w:rsidR="00D0582D" w:rsidRDefault="00D0582D" w:rsidP="00543C87">
                            <w:pPr>
                              <w:pStyle w:val="Heading2"/>
                              <w:rPr>
                                <w:rFonts w:ascii="Calibri" w:hAnsi="Calibri"/>
                                <w:lang w:val="en"/>
                              </w:rPr>
                            </w:pPr>
                            <w:r>
                              <w:rPr>
                                <w:rFonts w:ascii="Calibri" w:hAnsi="Calibri"/>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F8E2BC" id="Rectangle: Rounded Corners 24" o:spid="_x0000_s1030" style="position:absolute;margin-left:-48.75pt;margin-top:13.5pt;width:141.75pt;height:29.2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" fillcolor="#ccecff">
                <v:textbox style="layout-flow:vertical;mso-layout-flow-alt:bottom-to-top" inset="3.6pt,,3.6pt">
                  <w:txbxContent>
                    <w:p w14:paraId="5695D3B2" w14:textId="77777777" w:rsidR="00D0582D" w:rsidRDefault="00D0582D" w:rsidP="00543C87">
                      <w:pPr>
                        <w:pStyle w:val="Heading2"/>
                        <w:rPr>
                          <w:rFonts w:ascii="Calibri" w:hAnsi="Calibri"/>
                          <w:lang w:val="en"/>
                        </w:rPr>
                      </w:pPr>
                      <w:r>
                        <w:rPr>
                          <w:rFonts w:ascii="Calibri" w:hAnsi="Calibri"/>
                          <w:lang w:val="en"/>
                        </w:rPr>
                        <w:t>Screening</w:t>
                      </w:r>
                    </w:p>
                  </w:txbxContent>
                </v:textbox>
              </v:roundrect>
            </w:pict>
          </mc:Fallback>
        </mc:AlternateContent>
      </w:r>
      <w:r>
        <w:rPr>
          <w:noProof/>
          <w:sz w:val="24"/>
        </w:rPr>
        <mc:AlternateContent>
          <mc:Choice Requires="wps">
            <w:drawing>
              <wp:anchor distT="36576" distB="36576" distL="36576" distR="36576" simplePos="0" relativeHeight="251675648" behindDoc="0" locked="0" layoutInCell="1" allowOverlap="1" wp14:anchorId="3A3783D8" wp14:editId="7EC9BEBF">
                <wp:simplePos x="0" y="0"/>
                <wp:positionH relativeFrom="column">
                  <wp:posOffset>1602640</wp:posOffset>
                </wp:positionH>
                <wp:positionV relativeFrom="paragraph">
                  <wp:posOffset>123825</wp:posOffset>
                </wp:positionV>
                <wp:extent cx="0" cy="457200"/>
                <wp:effectExtent l="76200" t="0" r="57150" b="57150"/>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4B2B5E" id="Straight Arrow Connector 45" o:spid="_x0000_s1026" type="#_x0000_t32" style="position:absolute;margin-left:126.2pt;margin-top:9.75pt;width:0;height:36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">
                <v:stroke endarrow="block"/>
                <v:shadow color="#ccc"/>
              </v:shape>
            </w:pict>
          </mc:Fallback>
        </mc:AlternateContent>
      </w:r>
    </w:p>
    <w:p w14:paraId="31F381F2" w14:textId="77777777" w:rsidR="00543C87" w:rsidRDefault="00543C87" w:rsidP="00543C87">
      <w:pPr>
        <w:rPr>
          <w:rFonts w:cstheme="minorHAnsi"/>
          <w:b/>
        </w:rPr>
      </w:pPr>
    </w:p>
    <w:p w14:paraId="65CCEE17" w14:textId="77777777" w:rsidR="00543C87" w:rsidRDefault="00543C87" w:rsidP="00543C87">
      <w:pPr>
        <w:rPr>
          <w:rFonts w:cstheme="minorHAnsi"/>
          <w:b/>
        </w:rPr>
      </w:pPr>
      <w:r>
        <w:rPr>
          <w:noProof/>
          <w:sz w:val="24"/>
        </w:rPr>
        <mc:AlternateContent>
          <mc:Choice Requires="wps">
            <w:drawing>
              <wp:anchor distT="0" distB="0" distL="114300" distR="114300" simplePos="0" relativeHeight="251671552" behindDoc="0" locked="0" layoutInCell="1" allowOverlap="1" wp14:anchorId="1CA797F4" wp14:editId="774938B1">
                <wp:simplePos x="0" y="0"/>
                <wp:positionH relativeFrom="column">
                  <wp:posOffset>3409950</wp:posOffset>
                </wp:positionH>
                <wp:positionV relativeFrom="paragraph">
                  <wp:posOffset>12700</wp:posOffset>
                </wp:positionV>
                <wp:extent cx="1724025" cy="571500"/>
                <wp:effectExtent l="0" t="0" r="28575" b="1905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571500"/>
                        </a:xfrm>
                        <a:prstGeom prst="rect">
                          <a:avLst/>
                        </a:prstGeom>
                        <a:solidFill>
                          <a:srgbClr val="FFFFFF"/>
                        </a:solidFill>
                        <a:ln w="9525">
                          <a:solidFill>
                            <a:srgbClr val="000000"/>
                          </a:solidFill>
                          <a:miter lim="800000"/>
                          <a:headEnd/>
                          <a:tailEnd/>
                        </a:ln>
                      </wps:spPr>
                      <wps:txbx>
                        <w:txbxContent>
                          <w:p w14:paraId="5E7B607F" w14:textId="77777777" w:rsidR="00D0582D" w:rsidRPr="00FE6A4E" w:rsidRDefault="00D0582D" w:rsidP="00543C87">
                            <w:pPr>
                              <w:jc w:val="center"/>
                              <w:rPr>
                                <w:rFonts w:ascii="Calibri" w:hAnsi="Calibri"/>
                                <w:sz w:val="20"/>
                                <w:lang w:val="en"/>
                              </w:rPr>
                            </w:pPr>
                            <w:r w:rsidRPr="00FE6A4E">
                              <w:rPr>
                                <w:rFonts w:ascii="Calibri" w:hAnsi="Calibri"/>
                                <w:sz w:val="20"/>
                              </w:rPr>
                              <w:t>Records excluded</w:t>
                            </w:r>
                            <w:r w:rsidRPr="00FE6A4E">
                              <w:rPr>
                                <w:rFonts w:ascii="Calibri" w:hAnsi="Calibri"/>
                                <w:sz w:val="20"/>
                              </w:rPr>
                              <w:br/>
                              <w:t>(n=2846)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A797F4" id="Rectangle 31" o:spid="_x0000_s1031" style="position:absolute;margin-left:268.5pt;margin-top:1pt;width:135.7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">
                <v:textbox inset=",7.2pt,,7.2pt">
                  <w:txbxContent>
                    <w:p w14:paraId="5E7B607F" w14:textId="77777777" w:rsidR="00D0582D" w:rsidRPr="00FE6A4E" w:rsidRDefault="00D0582D" w:rsidP="00543C87">
                      <w:pPr>
                        <w:jc w:val="center"/>
                        <w:rPr>
                          <w:rFonts w:ascii="Calibri" w:hAnsi="Calibri"/>
                          <w:sz w:val="20"/>
                          <w:lang w:val="en"/>
                        </w:rPr>
                      </w:pPr>
                      <w:r w:rsidRPr="00FE6A4E">
                        <w:rPr>
                          <w:rFonts w:ascii="Calibri" w:hAnsi="Calibri"/>
                          <w:sz w:val="20"/>
                        </w:rPr>
                        <w:t>Records excluded</w:t>
                      </w:r>
                      <w:r w:rsidRPr="00FE6A4E">
                        <w:rPr>
                          <w:rFonts w:ascii="Calibri" w:hAnsi="Calibri"/>
                          <w:sz w:val="20"/>
                        </w:rPr>
                        <w:br/>
                        <w:t>(n=2846)</w:t>
                      </w:r>
                    </w:p>
                  </w:txbxContent>
                </v:textbox>
              </v:rect>
            </w:pict>
          </mc:Fallback>
        </mc:AlternateContent>
      </w:r>
      <w:r>
        <w:rPr>
          <w:noProof/>
          <w:sz w:val="24"/>
        </w:rPr>
        <mc:AlternateContent>
          <mc:Choice Requires="wps">
            <w:drawing>
              <wp:anchor distT="36576" distB="36576" distL="36576" distR="36576" simplePos="0" relativeHeight="251661312" behindDoc="0" locked="0" layoutInCell="1" allowOverlap="1" wp14:anchorId="3352A334" wp14:editId="044BD48A">
                <wp:simplePos x="0" y="0"/>
                <wp:positionH relativeFrom="column">
                  <wp:posOffset>2719890</wp:posOffset>
                </wp:positionH>
                <wp:positionV relativeFrom="paragraph">
                  <wp:posOffset>272415</wp:posOffset>
                </wp:positionV>
                <wp:extent cx="650875" cy="0"/>
                <wp:effectExtent l="0" t="76200" r="15875" b="952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93A6C1" id="Straight Arrow Connector 32" o:spid="_x0000_s1026" type="#_x0000_t32" style="position:absolute;margin-left:214.15pt;margin-top:21.45pt;width:51.25pt;height:0;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">
                <v:stroke endarrow="block"/>
                <v:shadow color="#ccc"/>
              </v:shape>
            </w:pict>
          </mc:Fallback>
        </mc:AlternateContent>
      </w:r>
      <w:r>
        <w:rPr>
          <w:noProof/>
          <w:sz w:val="24"/>
        </w:rPr>
        <mc:AlternateContent>
          <mc:Choice Requires="wps">
            <w:drawing>
              <wp:anchor distT="0" distB="0" distL="114300" distR="114300" simplePos="0" relativeHeight="251670528" behindDoc="0" locked="0" layoutInCell="1" allowOverlap="1" wp14:anchorId="6C257305" wp14:editId="73BA6C31">
                <wp:simplePos x="0" y="0"/>
                <wp:positionH relativeFrom="column">
                  <wp:posOffset>590400</wp:posOffset>
                </wp:positionH>
                <wp:positionV relativeFrom="paragraph">
                  <wp:posOffset>17545</wp:posOffset>
                </wp:positionV>
                <wp:extent cx="2160000" cy="571500"/>
                <wp:effectExtent l="0" t="0" r="12065" b="1905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000" cy="571500"/>
                        </a:xfrm>
                        <a:prstGeom prst="rect">
                          <a:avLst/>
                        </a:prstGeom>
                        <a:solidFill>
                          <a:srgbClr val="FFFFFF"/>
                        </a:solidFill>
                        <a:ln w="9525">
                          <a:solidFill>
                            <a:srgbClr val="000000"/>
                          </a:solidFill>
                          <a:miter lim="800000"/>
                          <a:headEnd/>
                          <a:tailEnd/>
                        </a:ln>
                      </wps:spPr>
                      <wps:txbx>
                        <w:txbxContent>
                          <w:p w14:paraId="171C17C9" w14:textId="2C869295" w:rsidR="00D0582D" w:rsidRPr="00FE6A4E" w:rsidRDefault="00D0582D" w:rsidP="00543C87">
                            <w:pPr>
                              <w:jc w:val="center"/>
                              <w:rPr>
                                <w:rFonts w:ascii="Calibri" w:hAnsi="Calibri"/>
                                <w:sz w:val="20"/>
                                <w:lang w:val="en"/>
                              </w:rPr>
                            </w:pPr>
                            <w:r w:rsidRPr="00FE6A4E">
                              <w:rPr>
                                <w:rFonts w:ascii="Calibri" w:hAnsi="Calibri"/>
                                <w:sz w:val="20"/>
                              </w:rPr>
                              <w:t>Records screened</w:t>
                            </w:r>
                            <w:r w:rsidRPr="00FE6A4E">
                              <w:rPr>
                                <w:rFonts w:ascii="Calibri" w:hAnsi="Calibri"/>
                                <w:sz w:val="20"/>
                              </w:rPr>
                              <w:br/>
                              <w:t>(n=3346)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57305" id="Rectangle 35" o:spid="_x0000_s1032" style="position:absolute;margin-left:46.5pt;margin-top:1.4pt;width:170.1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">
                <v:textbox inset=",7.2pt,,7.2pt">
                  <w:txbxContent>
                    <w:p w14:paraId="171C17C9" w14:textId="2C869295" w:rsidR="00D0582D" w:rsidRPr="00FE6A4E" w:rsidRDefault="00D0582D" w:rsidP="00543C87">
                      <w:pPr>
                        <w:jc w:val="center"/>
                        <w:rPr>
                          <w:rFonts w:ascii="Calibri" w:hAnsi="Calibri"/>
                          <w:sz w:val="20"/>
                          <w:lang w:val="en"/>
                        </w:rPr>
                      </w:pPr>
                      <w:r w:rsidRPr="00FE6A4E">
                        <w:rPr>
                          <w:rFonts w:ascii="Calibri" w:hAnsi="Calibri"/>
                          <w:sz w:val="20"/>
                        </w:rPr>
                        <w:t>Records screened</w:t>
                      </w:r>
                      <w:r w:rsidRPr="00FE6A4E">
                        <w:rPr>
                          <w:rFonts w:ascii="Calibri" w:hAnsi="Calibri"/>
                          <w:sz w:val="20"/>
                        </w:rPr>
                        <w:br/>
                        <w:t>(n=3346)</w:t>
                      </w:r>
                    </w:p>
                  </w:txbxContent>
                </v:textbox>
              </v:rect>
            </w:pict>
          </mc:Fallback>
        </mc:AlternateContent>
      </w:r>
    </w:p>
    <w:p w14:paraId="01D6C5A5" w14:textId="77777777" w:rsidR="00543C87" w:rsidRDefault="00543C87" w:rsidP="00543C87">
      <w:pPr>
        <w:rPr>
          <w:rFonts w:cstheme="minorHAnsi"/>
          <w:b/>
        </w:rPr>
      </w:pPr>
    </w:p>
    <w:p w14:paraId="276903E4" w14:textId="77777777" w:rsidR="00543C87" w:rsidRDefault="00543C87" w:rsidP="00543C87">
      <w:pPr>
        <w:rPr>
          <w:rFonts w:cstheme="minorHAnsi"/>
          <w:b/>
        </w:rPr>
      </w:pPr>
      <w:r>
        <w:rPr>
          <w:noProof/>
          <w:sz w:val="24"/>
        </w:rPr>
        <mc:AlternateContent>
          <mc:Choice Requires="wps">
            <w:drawing>
              <wp:anchor distT="0" distB="0" distL="114300" distR="114300" simplePos="0" relativeHeight="251672576" behindDoc="0" locked="0" layoutInCell="1" allowOverlap="1" wp14:anchorId="51D58ADC" wp14:editId="4B5119BA">
                <wp:simplePos x="0" y="0"/>
                <wp:positionH relativeFrom="margin">
                  <wp:posOffset>3409950</wp:posOffset>
                </wp:positionH>
                <wp:positionV relativeFrom="paragraph">
                  <wp:posOffset>72390</wp:posOffset>
                </wp:positionV>
                <wp:extent cx="2676525" cy="3924300"/>
                <wp:effectExtent l="0" t="0" r="28575" b="190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6525" cy="3924300"/>
                        </a:xfrm>
                        <a:prstGeom prst="rect">
                          <a:avLst/>
                        </a:prstGeom>
                        <a:solidFill>
                          <a:srgbClr val="FFFFFF"/>
                        </a:solidFill>
                        <a:ln w="9525">
                          <a:solidFill>
                            <a:srgbClr val="000000"/>
                          </a:solidFill>
                          <a:miter lim="800000"/>
                          <a:headEnd/>
                          <a:tailEnd/>
                        </a:ln>
                      </wps:spPr>
                      <wps:txbx>
                        <w:txbxContent>
                          <w:p w14:paraId="63588AF9" w14:textId="3D2495B8" w:rsidR="00D0582D" w:rsidRPr="00FE6A4E" w:rsidRDefault="00D0582D" w:rsidP="00543C87">
                            <w:pPr>
                              <w:jc w:val="center"/>
                              <w:rPr>
                                <w:rFonts w:ascii="Calibri" w:hAnsi="Calibri"/>
                                <w:sz w:val="20"/>
                              </w:rPr>
                            </w:pPr>
                            <w:r w:rsidRPr="00FE6A4E">
                              <w:rPr>
                                <w:rFonts w:ascii="Calibri" w:hAnsi="Calibri"/>
                                <w:sz w:val="20"/>
                              </w:rPr>
                              <w:t>Full-text articles excluded, with reasons (n=2</w:t>
                            </w:r>
                            <w:r>
                              <w:rPr>
                                <w:rFonts w:ascii="Calibri" w:hAnsi="Calibri"/>
                                <w:sz w:val="20"/>
                              </w:rPr>
                              <w:t>5</w:t>
                            </w:r>
                            <w:r w:rsidRPr="00FE6A4E">
                              <w:rPr>
                                <w:rFonts w:ascii="Calibri" w:hAnsi="Calibri"/>
                                <w:sz w:val="20"/>
                              </w:rPr>
                              <w:t>3)</w:t>
                            </w:r>
                          </w:p>
                          <w:p w14:paraId="56D86EE9" w14:textId="77777777" w:rsidR="00D0582D" w:rsidRPr="00FE6A4E" w:rsidRDefault="00D0582D" w:rsidP="00543C87">
                            <w:pPr>
                              <w:rPr>
                                <w:rFonts w:ascii="Calibri" w:hAnsi="Calibri" w:cs="Calibri"/>
                                <w:sz w:val="20"/>
                              </w:rPr>
                            </w:pPr>
                            <w:r w:rsidRPr="00FE6A4E">
                              <w:rPr>
                                <w:rFonts w:ascii="Calibri" w:hAnsi="Calibri" w:cs="Calibri"/>
                                <w:sz w:val="20"/>
                              </w:rPr>
                              <w:t>Animal study: 8</w:t>
                            </w:r>
                          </w:p>
                          <w:p w14:paraId="4823D588" w14:textId="77777777" w:rsidR="00D0582D" w:rsidRPr="00FE6A4E" w:rsidRDefault="00D0582D" w:rsidP="00543C87">
                            <w:pPr>
                              <w:rPr>
                                <w:rFonts w:ascii="Calibri" w:hAnsi="Calibri" w:cs="Calibri"/>
                                <w:sz w:val="20"/>
                              </w:rPr>
                            </w:pPr>
                            <w:r w:rsidRPr="00FE6A4E">
                              <w:rPr>
                                <w:rFonts w:ascii="Calibri" w:hAnsi="Calibri" w:cs="Calibri"/>
                                <w:sz w:val="20"/>
                              </w:rPr>
                              <w:t>Preclinical study: 9</w:t>
                            </w:r>
                          </w:p>
                          <w:p w14:paraId="21C3AA09" w14:textId="77777777" w:rsidR="00D0582D" w:rsidRPr="00FE6A4E" w:rsidRDefault="00D0582D" w:rsidP="00543C87">
                            <w:pPr>
                              <w:rPr>
                                <w:rFonts w:ascii="Calibri" w:hAnsi="Calibri" w:cs="Calibri"/>
                                <w:sz w:val="20"/>
                              </w:rPr>
                            </w:pPr>
                            <w:r w:rsidRPr="00FE6A4E">
                              <w:rPr>
                                <w:rFonts w:ascii="Calibri" w:hAnsi="Calibri" w:cs="Calibri"/>
                                <w:sz w:val="20"/>
                              </w:rPr>
                              <w:t>No outcomes presented: 16</w:t>
                            </w:r>
                          </w:p>
                          <w:p w14:paraId="6A5ED6C3" w14:textId="2DEF7EC6" w:rsidR="00D0582D" w:rsidRPr="00FE6A4E" w:rsidRDefault="00D0582D" w:rsidP="00543C87">
                            <w:pPr>
                              <w:rPr>
                                <w:rFonts w:ascii="Calibri" w:hAnsi="Calibri" w:cs="Calibri"/>
                                <w:sz w:val="20"/>
                              </w:rPr>
                            </w:pPr>
                            <w:r w:rsidRPr="00FE6A4E">
                              <w:rPr>
                                <w:rFonts w:ascii="Calibri" w:hAnsi="Calibri" w:cs="Calibri"/>
                                <w:sz w:val="20"/>
                              </w:rPr>
                              <w:t xml:space="preserve">Single patient case study (only included for interventions where evidence was scarce): </w:t>
                            </w:r>
                            <w:r>
                              <w:rPr>
                                <w:rFonts w:ascii="Calibri" w:hAnsi="Calibri" w:cs="Calibri"/>
                                <w:sz w:val="20"/>
                              </w:rPr>
                              <w:t>5</w:t>
                            </w:r>
                            <w:r w:rsidRPr="00FE6A4E">
                              <w:rPr>
                                <w:rFonts w:ascii="Calibri" w:hAnsi="Calibri" w:cs="Calibri"/>
                                <w:sz w:val="20"/>
                              </w:rPr>
                              <w:t>9</w:t>
                            </w:r>
                          </w:p>
                          <w:p w14:paraId="5361D938" w14:textId="77777777" w:rsidR="00D0582D" w:rsidRPr="00FE6A4E" w:rsidRDefault="00D0582D" w:rsidP="00543C87">
                            <w:pPr>
                              <w:rPr>
                                <w:rFonts w:ascii="Calibri" w:hAnsi="Calibri" w:cs="Calibri"/>
                                <w:sz w:val="20"/>
                              </w:rPr>
                            </w:pPr>
                            <w:r w:rsidRPr="00FE6A4E">
                              <w:rPr>
                                <w:rFonts w:ascii="Calibri" w:hAnsi="Calibri" w:cs="Calibri"/>
                                <w:sz w:val="20"/>
                              </w:rPr>
                              <w:t>No interventions evaluated: 80</w:t>
                            </w:r>
                          </w:p>
                          <w:p w14:paraId="6BD72623" w14:textId="77777777" w:rsidR="00D0582D" w:rsidRPr="00FE6A4E" w:rsidRDefault="00D0582D" w:rsidP="00543C87">
                            <w:pPr>
                              <w:rPr>
                                <w:rFonts w:ascii="Calibri" w:hAnsi="Calibri" w:cs="Calibri"/>
                                <w:sz w:val="20"/>
                              </w:rPr>
                            </w:pPr>
                            <w:r w:rsidRPr="00FE6A4E">
                              <w:rPr>
                                <w:rFonts w:ascii="Calibri" w:hAnsi="Calibri" w:cs="Calibri"/>
                                <w:sz w:val="20"/>
                              </w:rPr>
                              <w:t>Not in English: 18</w:t>
                            </w:r>
                          </w:p>
                          <w:p w14:paraId="37DF0307" w14:textId="77777777" w:rsidR="00D0582D" w:rsidRPr="00FE6A4E" w:rsidRDefault="00D0582D" w:rsidP="00543C87">
                            <w:pPr>
                              <w:rPr>
                                <w:rFonts w:ascii="Calibri" w:hAnsi="Calibri" w:cs="Calibri"/>
                                <w:sz w:val="20"/>
                              </w:rPr>
                            </w:pPr>
                            <w:r w:rsidRPr="00FE6A4E">
                              <w:rPr>
                                <w:rFonts w:ascii="Calibri" w:hAnsi="Calibri" w:cs="Calibri"/>
                                <w:sz w:val="20"/>
                              </w:rPr>
                              <w:t>More than 20 years old: 23</w:t>
                            </w:r>
                          </w:p>
                          <w:p w14:paraId="0183F631" w14:textId="77777777" w:rsidR="00D0582D" w:rsidRPr="00FE6A4E" w:rsidRDefault="00D0582D" w:rsidP="00543C87">
                            <w:pPr>
                              <w:rPr>
                                <w:rFonts w:ascii="Calibri" w:hAnsi="Calibri" w:cs="Calibri"/>
                                <w:sz w:val="20"/>
                              </w:rPr>
                            </w:pPr>
                            <w:r w:rsidRPr="00FE6A4E">
                              <w:rPr>
                                <w:rFonts w:ascii="Calibri" w:hAnsi="Calibri" w:cs="Calibri"/>
                                <w:sz w:val="20"/>
                              </w:rPr>
                              <w:t>Unable to access: 3</w:t>
                            </w:r>
                          </w:p>
                          <w:p w14:paraId="3E8876B0" w14:textId="77777777" w:rsidR="00D0582D" w:rsidRPr="00FE6A4E" w:rsidRDefault="00D0582D" w:rsidP="00543C87">
                            <w:pPr>
                              <w:rPr>
                                <w:rFonts w:ascii="Calibri" w:hAnsi="Calibri" w:cs="Calibri"/>
                                <w:sz w:val="20"/>
                              </w:rPr>
                            </w:pPr>
                            <w:r w:rsidRPr="00FE6A4E">
                              <w:rPr>
                                <w:rFonts w:ascii="Calibri" w:hAnsi="Calibri" w:cs="Calibri"/>
                                <w:sz w:val="20"/>
                              </w:rPr>
                              <w:t>Congress poster/abstract only or published elsewhere: 27</w:t>
                            </w:r>
                          </w:p>
                          <w:p w14:paraId="143E2352" w14:textId="77777777" w:rsidR="00D0582D" w:rsidRPr="00FE6A4E" w:rsidRDefault="00D0582D" w:rsidP="00543C87">
                            <w:pPr>
                              <w:rPr>
                                <w:rFonts w:ascii="Calibri" w:hAnsi="Calibri" w:cs="Calibri"/>
                                <w:sz w:val="20"/>
                              </w:rPr>
                            </w:pPr>
                            <w:r w:rsidRPr="00FE6A4E">
                              <w:rPr>
                                <w:rFonts w:ascii="Calibri" w:hAnsi="Calibri" w:cs="Calibri"/>
                                <w:sz w:val="20"/>
                              </w:rPr>
                              <w:t>Review/editorial - not specific: 10</w:t>
                            </w:r>
                          </w:p>
                          <w:p w14:paraId="2EDDB684" w14:textId="77777777" w:rsidR="00D0582D" w:rsidRPr="0069220A" w:rsidRDefault="00D0582D" w:rsidP="00543C87">
                            <w:pPr>
                              <w:rPr>
                                <w:rFonts w:ascii="Calibri" w:hAnsi="Calibri"/>
                                <w:sz w:val="18"/>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D58ADC" id="Rectangle 43" o:spid="_x0000_s1033" style="position:absolute;margin-left:268.5pt;margin-top:5.7pt;width:210.75pt;height:30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">
                <v:textbox inset=",7.2pt,,7.2pt">
                  <w:txbxContent>
                    <w:p w14:paraId="63588AF9" w14:textId="3D2495B8" w:rsidR="00D0582D" w:rsidRPr="00FE6A4E" w:rsidRDefault="00D0582D" w:rsidP="00543C87">
                      <w:pPr>
                        <w:jc w:val="center"/>
                        <w:rPr>
                          <w:rFonts w:ascii="Calibri" w:hAnsi="Calibri"/>
                          <w:sz w:val="20"/>
                        </w:rPr>
                      </w:pPr>
                      <w:r w:rsidRPr="00FE6A4E">
                        <w:rPr>
                          <w:rFonts w:ascii="Calibri" w:hAnsi="Calibri"/>
                          <w:sz w:val="20"/>
                        </w:rPr>
                        <w:t>Full-text articles excluded, with reasons (n=2</w:t>
                      </w:r>
                      <w:r>
                        <w:rPr>
                          <w:rFonts w:ascii="Calibri" w:hAnsi="Calibri"/>
                          <w:sz w:val="20"/>
                        </w:rPr>
                        <w:t>5</w:t>
                      </w:r>
                      <w:r w:rsidRPr="00FE6A4E">
                        <w:rPr>
                          <w:rFonts w:ascii="Calibri" w:hAnsi="Calibri"/>
                          <w:sz w:val="20"/>
                        </w:rPr>
                        <w:t>3)</w:t>
                      </w:r>
                    </w:p>
                    <w:p w14:paraId="56D86EE9" w14:textId="77777777" w:rsidR="00D0582D" w:rsidRPr="00FE6A4E" w:rsidRDefault="00D0582D" w:rsidP="00543C87">
                      <w:pPr>
                        <w:rPr>
                          <w:rFonts w:ascii="Calibri" w:hAnsi="Calibri" w:cs="Calibri"/>
                          <w:sz w:val="20"/>
                        </w:rPr>
                      </w:pPr>
                      <w:r w:rsidRPr="00FE6A4E">
                        <w:rPr>
                          <w:rFonts w:ascii="Calibri" w:hAnsi="Calibri" w:cs="Calibri"/>
                          <w:sz w:val="20"/>
                        </w:rPr>
                        <w:t>Animal study: 8</w:t>
                      </w:r>
                    </w:p>
                    <w:p w14:paraId="4823D588" w14:textId="77777777" w:rsidR="00D0582D" w:rsidRPr="00FE6A4E" w:rsidRDefault="00D0582D" w:rsidP="00543C87">
                      <w:pPr>
                        <w:rPr>
                          <w:rFonts w:ascii="Calibri" w:hAnsi="Calibri" w:cs="Calibri"/>
                          <w:sz w:val="20"/>
                        </w:rPr>
                      </w:pPr>
                      <w:r w:rsidRPr="00FE6A4E">
                        <w:rPr>
                          <w:rFonts w:ascii="Calibri" w:hAnsi="Calibri" w:cs="Calibri"/>
                          <w:sz w:val="20"/>
                        </w:rPr>
                        <w:t>Preclinical study: 9</w:t>
                      </w:r>
                    </w:p>
                    <w:p w14:paraId="21C3AA09" w14:textId="77777777" w:rsidR="00D0582D" w:rsidRPr="00FE6A4E" w:rsidRDefault="00D0582D" w:rsidP="00543C87">
                      <w:pPr>
                        <w:rPr>
                          <w:rFonts w:ascii="Calibri" w:hAnsi="Calibri" w:cs="Calibri"/>
                          <w:sz w:val="20"/>
                        </w:rPr>
                      </w:pPr>
                      <w:r w:rsidRPr="00FE6A4E">
                        <w:rPr>
                          <w:rFonts w:ascii="Calibri" w:hAnsi="Calibri" w:cs="Calibri"/>
                          <w:sz w:val="20"/>
                        </w:rPr>
                        <w:t>No outcomes presented: 16</w:t>
                      </w:r>
                    </w:p>
                    <w:p w14:paraId="6A5ED6C3" w14:textId="2DEF7EC6" w:rsidR="00D0582D" w:rsidRPr="00FE6A4E" w:rsidRDefault="00D0582D" w:rsidP="00543C87">
                      <w:pPr>
                        <w:rPr>
                          <w:rFonts w:ascii="Calibri" w:hAnsi="Calibri" w:cs="Calibri"/>
                          <w:sz w:val="20"/>
                        </w:rPr>
                      </w:pPr>
                      <w:r w:rsidRPr="00FE6A4E">
                        <w:rPr>
                          <w:rFonts w:ascii="Calibri" w:hAnsi="Calibri" w:cs="Calibri"/>
                          <w:sz w:val="20"/>
                        </w:rPr>
                        <w:t xml:space="preserve">Single patient case study (only included for interventions where evidence was scarce): </w:t>
                      </w:r>
                      <w:r>
                        <w:rPr>
                          <w:rFonts w:ascii="Calibri" w:hAnsi="Calibri" w:cs="Calibri"/>
                          <w:sz w:val="20"/>
                        </w:rPr>
                        <w:t>5</w:t>
                      </w:r>
                      <w:r w:rsidRPr="00FE6A4E">
                        <w:rPr>
                          <w:rFonts w:ascii="Calibri" w:hAnsi="Calibri" w:cs="Calibri"/>
                          <w:sz w:val="20"/>
                        </w:rPr>
                        <w:t>9</w:t>
                      </w:r>
                    </w:p>
                    <w:p w14:paraId="5361D938" w14:textId="77777777" w:rsidR="00D0582D" w:rsidRPr="00FE6A4E" w:rsidRDefault="00D0582D" w:rsidP="00543C87">
                      <w:pPr>
                        <w:rPr>
                          <w:rFonts w:ascii="Calibri" w:hAnsi="Calibri" w:cs="Calibri"/>
                          <w:sz w:val="20"/>
                        </w:rPr>
                      </w:pPr>
                      <w:r w:rsidRPr="00FE6A4E">
                        <w:rPr>
                          <w:rFonts w:ascii="Calibri" w:hAnsi="Calibri" w:cs="Calibri"/>
                          <w:sz w:val="20"/>
                        </w:rPr>
                        <w:t>No interventions evaluated: 80</w:t>
                      </w:r>
                    </w:p>
                    <w:p w14:paraId="6BD72623" w14:textId="77777777" w:rsidR="00D0582D" w:rsidRPr="00FE6A4E" w:rsidRDefault="00D0582D" w:rsidP="00543C87">
                      <w:pPr>
                        <w:rPr>
                          <w:rFonts w:ascii="Calibri" w:hAnsi="Calibri" w:cs="Calibri"/>
                          <w:sz w:val="20"/>
                        </w:rPr>
                      </w:pPr>
                      <w:r w:rsidRPr="00FE6A4E">
                        <w:rPr>
                          <w:rFonts w:ascii="Calibri" w:hAnsi="Calibri" w:cs="Calibri"/>
                          <w:sz w:val="20"/>
                        </w:rPr>
                        <w:t>Not in English: 18</w:t>
                      </w:r>
                    </w:p>
                    <w:p w14:paraId="37DF0307" w14:textId="77777777" w:rsidR="00D0582D" w:rsidRPr="00FE6A4E" w:rsidRDefault="00D0582D" w:rsidP="00543C87">
                      <w:pPr>
                        <w:rPr>
                          <w:rFonts w:ascii="Calibri" w:hAnsi="Calibri" w:cs="Calibri"/>
                          <w:sz w:val="20"/>
                        </w:rPr>
                      </w:pPr>
                      <w:r w:rsidRPr="00FE6A4E">
                        <w:rPr>
                          <w:rFonts w:ascii="Calibri" w:hAnsi="Calibri" w:cs="Calibri"/>
                          <w:sz w:val="20"/>
                        </w:rPr>
                        <w:t>More than 20 years old: 23</w:t>
                      </w:r>
                    </w:p>
                    <w:p w14:paraId="0183F631" w14:textId="77777777" w:rsidR="00D0582D" w:rsidRPr="00FE6A4E" w:rsidRDefault="00D0582D" w:rsidP="00543C87">
                      <w:pPr>
                        <w:rPr>
                          <w:rFonts w:ascii="Calibri" w:hAnsi="Calibri" w:cs="Calibri"/>
                          <w:sz w:val="20"/>
                        </w:rPr>
                      </w:pPr>
                      <w:r w:rsidRPr="00FE6A4E">
                        <w:rPr>
                          <w:rFonts w:ascii="Calibri" w:hAnsi="Calibri" w:cs="Calibri"/>
                          <w:sz w:val="20"/>
                        </w:rPr>
                        <w:t>Unable to access: 3</w:t>
                      </w:r>
                    </w:p>
                    <w:p w14:paraId="3E8876B0" w14:textId="77777777" w:rsidR="00D0582D" w:rsidRPr="00FE6A4E" w:rsidRDefault="00D0582D" w:rsidP="00543C87">
                      <w:pPr>
                        <w:rPr>
                          <w:rFonts w:ascii="Calibri" w:hAnsi="Calibri" w:cs="Calibri"/>
                          <w:sz w:val="20"/>
                        </w:rPr>
                      </w:pPr>
                      <w:r w:rsidRPr="00FE6A4E">
                        <w:rPr>
                          <w:rFonts w:ascii="Calibri" w:hAnsi="Calibri" w:cs="Calibri"/>
                          <w:sz w:val="20"/>
                        </w:rPr>
                        <w:t>Congress poster/abstract only or published elsewhere: 27</w:t>
                      </w:r>
                    </w:p>
                    <w:p w14:paraId="143E2352" w14:textId="77777777" w:rsidR="00D0582D" w:rsidRPr="00FE6A4E" w:rsidRDefault="00D0582D" w:rsidP="00543C87">
                      <w:pPr>
                        <w:rPr>
                          <w:rFonts w:ascii="Calibri" w:hAnsi="Calibri" w:cs="Calibri"/>
                          <w:sz w:val="20"/>
                        </w:rPr>
                      </w:pPr>
                      <w:r w:rsidRPr="00FE6A4E">
                        <w:rPr>
                          <w:rFonts w:ascii="Calibri" w:hAnsi="Calibri" w:cs="Calibri"/>
                          <w:sz w:val="20"/>
                        </w:rPr>
                        <w:t>Review/editorial - not specific: 10</w:t>
                      </w:r>
                    </w:p>
                    <w:p w14:paraId="2EDDB684" w14:textId="77777777" w:rsidR="00D0582D" w:rsidRPr="0069220A" w:rsidRDefault="00D0582D" w:rsidP="00543C87">
                      <w:pPr>
                        <w:rPr>
                          <w:rFonts w:ascii="Calibri" w:hAnsi="Calibri"/>
                          <w:sz w:val="18"/>
                          <w:lang w:val="en"/>
                        </w:rPr>
                      </w:pPr>
                    </w:p>
                  </w:txbxContent>
                </v:textbox>
                <w10:wrap anchorx="margin"/>
              </v:rect>
            </w:pict>
          </mc:Fallback>
        </mc:AlternateContent>
      </w:r>
      <w:r>
        <w:rPr>
          <w:noProof/>
          <w:sz w:val="24"/>
        </w:rPr>
        <mc:AlternateContent>
          <mc:Choice Requires="wps">
            <w:drawing>
              <wp:anchor distT="36576" distB="36576" distL="36576" distR="36576" simplePos="0" relativeHeight="251676672" behindDoc="0" locked="0" layoutInCell="1" allowOverlap="1" wp14:anchorId="28FDE7DF" wp14:editId="2FB518C6">
                <wp:simplePos x="0" y="0"/>
                <wp:positionH relativeFrom="column">
                  <wp:posOffset>1613535</wp:posOffset>
                </wp:positionH>
                <wp:positionV relativeFrom="paragraph">
                  <wp:posOffset>17995</wp:posOffset>
                </wp:positionV>
                <wp:extent cx="0" cy="457200"/>
                <wp:effectExtent l="76200" t="0" r="57150" b="5715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34B871" id="Straight Arrow Connector 46" o:spid="_x0000_s1026" type="#_x0000_t32" style="position:absolute;margin-left:127.05pt;margin-top:1.4pt;width:0;height:36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">
                <v:stroke endarrow="block"/>
                <v:shadow color="#ccc"/>
              </v:shape>
            </w:pict>
          </mc:Fallback>
        </mc:AlternateContent>
      </w:r>
    </w:p>
    <w:p w14:paraId="02C6F71C" w14:textId="77777777" w:rsidR="00543C87" w:rsidRDefault="00543C87" w:rsidP="00543C87">
      <w:pPr>
        <w:rPr>
          <w:rFonts w:cstheme="minorHAnsi"/>
          <w:b/>
        </w:rPr>
      </w:pPr>
      <w:r>
        <w:rPr>
          <w:noProof/>
          <w:sz w:val="24"/>
        </w:rPr>
        <mc:AlternateContent>
          <mc:Choice Requires="wps">
            <w:drawing>
              <wp:anchor distT="0" distB="0" distL="114300" distR="114300" simplePos="0" relativeHeight="251664384" behindDoc="0" locked="0" layoutInCell="1" allowOverlap="1" wp14:anchorId="518437B3" wp14:editId="5859AAB6">
                <wp:simplePos x="0" y="0"/>
                <wp:positionH relativeFrom="column">
                  <wp:posOffset>-331152</wp:posOffset>
                </wp:positionH>
                <wp:positionV relativeFrom="paragraph">
                  <wp:posOffset>218757</wp:posOffset>
                </wp:positionV>
                <wp:extent cx="1214120" cy="371475"/>
                <wp:effectExtent l="2222" t="0" r="26353" b="26352"/>
                <wp:wrapNone/>
                <wp:docPr id="26" name="Rectangle: Rounded Corner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214120" cy="371475"/>
                        </a:xfrm>
                        <a:prstGeom prst="roundRect">
                          <a:avLst>
                            <a:gd name="adj" fmla="val 16667"/>
                          </a:avLst>
                        </a:prstGeom>
                        <a:solidFill>
                          <a:srgbClr val="CCECFF"/>
                        </a:solidFill>
                        <a:ln w="9525">
                          <a:solidFill>
                            <a:srgbClr val="000000"/>
                          </a:solidFill>
                          <a:round/>
                          <a:headEnd/>
                          <a:tailEnd/>
                        </a:ln>
                      </wps:spPr>
                      <wps:txbx>
                        <w:txbxContent>
                          <w:p w14:paraId="0EF9B2FD" w14:textId="77777777" w:rsidR="00D0582D" w:rsidRDefault="00D0582D" w:rsidP="00543C87">
                            <w:pPr>
                              <w:pStyle w:val="Heading2"/>
                              <w:rPr>
                                <w:rFonts w:ascii="Calibri" w:hAnsi="Calibri"/>
                                <w:sz w:val="22"/>
                                <w:szCs w:val="22"/>
                                <w:lang w:val="en"/>
                              </w:rPr>
                            </w:pPr>
                            <w:r w:rsidRPr="009C077C">
                              <w:rPr>
                                <w:rFonts w:ascii="Calibri" w:hAnsi="Calibri"/>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8437B3" id="Rectangle: Rounded Corners 26" o:spid="_x0000_s1034" style="position:absolute;margin-left:-26.05pt;margin-top:17.2pt;width:95.6pt;height:29.2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" fillcolor="#ccecff">
                <v:textbox style="layout-flow:vertical;mso-layout-flow-alt:bottom-to-top" inset="3.6pt,,3.6pt">
                  <w:txbxContent>
                    <w:p w14:paraId="0EF9B2FD" w14:textId="77777777" w:rsidR="00D0582D" w:rsidRDefault="00D0582D" w:rsidP="00543C87">
                      <w:pPr>
                        <w:pStyle w:val="Heading2"/>
                        <w:rPr>
                          <w:rFonts w:ascii="Calibri" w:hAnsi="Calibri"/>
                          <w:sz w:val="22"/>
                          <w:szCs w:val="22"/>
                          <w:lang w:val="en"/>
                        </w:rPr>
                      </w:pPr>
                      <w:r w:rsidRPr="009C077C">
                        <w:rPr>
                          <w:rFonts w:ascii="Calibri" w:hAnsi="Calibri"/>
                          <w:lang w:val="en"/>
                        </w:rPr>
                        <w:t>Eligibility</w:t>
                      </w:r>
                    </w:p>
                  </w:txbxContent>
                </v:textbox>
              </v:roundrect>
            </w:pict>
          </mc:Fallback>
        </mc:AlternateContent>
      </w:r>
      <w:r>
        <w:rPr>
          <w:noProof/>
          <w:sz w:val="24"/>
        </w:rPr>
        <mc:AlternateContent>
          <mc:Choice Requires="wps">
            <w:drawing>
              <wp:anchor distT="0" distB="0" distL="114300" distR="114300" simplePos="0" relativeHeight="251678720" behindDoc="0" locked="0" layoutInCell="1" allowOverlap="1" wp14:anchorId="02F6FC69" wp14:editId="583DF806">
                <wp:simplePos x="0" y="0"/>
                <wp:positionH relativeFrom="column">
                  <wp:posOffset>600075</wp:posOffset>
                </wp:positionH>
                <wp:positionV relativeFrom="paragraph">
                  <wp:posOffset>178435</wp:posOffset>
                </wp:positionV>
                <wp:extent cx="2152015" cy="819150"/>
                <wp:effectExtent l="0" t="0" r="19685" b="1905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015" cy="819150"/>
                        </a:xfrm>
                        <a:prstGeom prst="rect">
                          <a:avLst/>
                        </a:prstGeom>
                        <a:solidFill>
                          <a:srgbClr val="FFFFFF"/>
                        </a:solidFill>
                        <a:ln w="9525">
                          <a:solidFill>
                            <a:srgbClr val="000000"/>
                          </a:solidFill>
                          <a:miter lim="800000"/>
                          <a:headEnd/>
                          <a:tailEnd/>
                        </a:ln>
                      </wps:spPr>
                      <wps:txbx>
                        <w:txbxContent>
                          <w:p w14:paraId="68351348" w14:textId="77777777" w:rsidR="00D0582D" w:rsidRPr="00FE6A4E" w:rsidRDefault="00D0582D" w:rsidP="00543C87">
                            <w:pPr>
                              <w:jc w:val="center"/>
                              <w:rPr>
                                <w:rFonts w:ascii="Calibri" w:hAnsi="Calibri"/>
                                <w:sz w:val="20"/>
                                <w:lang w:val="en"/>
                              </w:rPr>
                            </w:pPr>
                            <w:r w:rsidRPr="00FE6A4E">
                              <w:rPr>
                                <w:rFonts w:ascii="Calibri" w:hAnsi="Calibri"/>
                                <w:sz w:val="20"/>
                              </w:rPr>
                              <w:t>Full-text articles assessed for eligibility</w:t>
                            </w:r>
                            <w:r w:rsidRPr="00FE6A4E">
                              <w:rPr>
                                <w:rFonts w:ascii="Calibri" w:hAnsi="Calibri"/>
                                <w:sz w:val="20"/>
                              </w:rPr>
                              <w:br/>
                              <w:t>(n=500)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6FC69" id="Rectangle 34" o:spid="_x0000_s1035" style="position:absolute;margin-left:47.25pt;margin-top:14.05pt;width:169.45pt;height:6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">
                <v:textbox inset=",7.2pt,,7.2pt">
                  <w:txbxContent>
                    <w:p w14:paraId="68351348" w14:textId="77777777" w:rsidR="00D0582D" w:rsidRPr="00FE6A4E" w:rsidRDefault="00D0582D" w:rsidP="00543C87">
                      <w:pPr>
                        <w:jc w:val="center"/>
                        <w:rPr>
                          <w:rFonts w:ascii="Calibri" w:hAnsi="Calibri"/>
                          <w:sz w:val="20"/>
                          <w:lang w:val="en"/>
                        </w:rPr>
                      </w:pPr>
                      <w:r w:rsidRPr="00FE6A4E">
                        <w:rPr>
                          <w:rFonts w:ascii="Calibri" w:hAnsi="Calibri"/>
                          <w:sz w:val="20"/>
                        </w:rPr>
                        <w:t>Full-text articles assessed for eligibility</w:t>
                      </w:r>
                      <w:r w:rsidRPr="00FE6A4E">
                        <w:rPr>
                          <w:rFonts w:ascii="Calibri" w:hAnsi="Calibri"/>
                          <w:sz w:val="20"/>
                        </w:rPr>
                        <w:br/>
                        <w:t>(n=500)</w:t>
                      </w:r>
                    </w:p>
                  </w:txbxContent>
                </v:textbox>
              </v:rect>
            </w:pict>
          </mc:Fallback>
        </mc:AlternateContent>
      </w:r>
    </w:p>
    <w:p w14:paraId="260296E9" w14:textId="77777777" w:rsidR="00543C87" w:rsidRDefault="00543C87" w:rsidP="00543C87">
      <w:pPr>
        <w:rPr>
          <w:rFonts w:cstheme="minorHAnsi"/>
          <w:b/>
        </w:rPr>
      </w:pPr>
      <w:r>
        <w:rPr>
          <w:noProof/>
          <w:sz w:val="24"/>
        </w:rPr>
        <mc:AlternateContent>
          <mc:Choice Requires="wps">
            <w:drawing>
              <wp:anchor distT="36576" distB="36576" distL="36576" distR="36576" simplePos="0" relativeHeight="251677696" behindDoc="0" locked="0" layoutInCell="1" allowOverlap="1" wp14:anchorId="5C60DAA4" wp14:editId="0AB0BBF8">
                <wp:simplePos x="0" y="0"/>
                <wp:positionH relativeFrom="column">
                  <wp:posOffset>2743200</wp:posOffset>
                </wp:positionH>
                <wp:positionV relativeFrom="paragraph">
                  <wp:posOffset>277495</wp:posOffset>
                </wp:positionV>
                <wp:extent cx="650875" cy="0"/>
                <wp:effectExtent l="0" t="76200" r="15875" b="952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514AB1" id="Straight Arrow Connector 3" o:spid="_x0000_s1026" type="#_x0000_t32" style="position:absolute;margin-left:3in;margin-top:21.85pt;width:51.25pt;height:0;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">
                <v:stroke endarrow="block"/>
                <v:shadow color="#ccc"/>
              </v:shape>
            </w:pict>
          </mc:Fallback>
        </mc:AlternateContent>
      </w:r>
    </w:p>
    <w:p w14:paraId="4C6422CA" w14:textId="77777777" w:rsidR="00543C87" w:rsidRDefault="00543C87" w:rsidP="00543C87">
      <w:pPr>
        <w:rPr>
          <w:rFonts w:cstheme="minorHAnsi"/>
          <w:b/>
        </w:rPr>
      </w:pPr>
    </w:p>
    <w:p w14:paraId="38978E6D" w14:textId="77777777" w:rsidR="00543C87" w:rsidRDefault="00543C87" w:rsidP="00543C87">
      <w:pPr>
        <w:rPr>
          <w:rFonts w:cstheme="minorHAnsi"/>
          <w:b/>
        </w:rPr>
      </w:pPr>
      <w:r>
        <w:rPr>
          <w:noProof/>
          <w:sz w:val="24"/>
        </w:rPr>
        <mc:AlternateContent>
          <mc:Choice Requires="wps">
            <w:drawing>
              <wp:anchor distT="36576" distB="36576" distL="36576" distR="36576" simplePos="0" relativeHeight="251659264" behindDoc="0" locked="0" layoutInCell="1" allowOverlap="1" wp14:anchorId="3927CC45" wp14:editId="46D44F3A">
                <wp:simplePos x="0" y="0"/>
                <wp:positionH relativeFrom="column">
                  <wp:posOffset>2476500</wp:posOffset>
                </wp:positionH>
                <wp:positionV relativeFrom="paragraph">
                  <wp:posOffset>11430</wp:posOffset>
                </wp:positionV>
                <wp:extent cx="0" cy="457200"/>
                <wp:effectExtent l="76200" t="0" r="57150" b="571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E1977A" id="Straight Arrow Connector 2" o:spid="_x0000_s1026" type="#_x0000_t32" style="position:absolute;margin-left:195pt;margin-top:.9pt;width:0;height:36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">
                <v:stroke endarrow="block"/>
                <v:shadow color="#ccc"/>
              </v:shape>
            </w:pict>
          </mc:Fallback>
        </mc:AlternateContent>
      </w:r>
      <w:r>
        <w:rPr>
          <w:noProof/>
          <w:sz w:val="24"/>
        </w:rPr>
        <mc:AlternateContent>
          <mc:Choice Requires="wps">
            <w:drawing>
              <wp:anchor distT="36576" distB="36576" distL="36576" distR="36576" simplePos="0" relativeHeight="251660288" behindDoc="0" locked="0" layoutInCell="1" allowOverlap="1" wp14:anchorId="59F04DF1" wp14:editId="72EB09A3">
                <wp:simplePos x="0" y="0"/>
                <wp:positionH relativeFrom="column">
                  <wp:posOffset>1200150</wp:posOffset>
                </wp:positionH>
                <wp:positionV relativeFrom="paragraph">
                  <wp:posOffset>11430</wp:posOffset>
                </wp:positionV>
                <wp:extent cx="0" cy="457200"/>
                <wp:effectExtent l="76200" t="0" r="57150" b="571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8087AB6" id="Straight Arrow Connector 1" o:spid="_x0000_s1026" type="#_x0000_t32" style="position:absolute;margin-left:94.5pt;margin-top:.9pt;width:0;height:36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">
                <v:stroke endarrow="block"/>
                <v:shadow color="#ccc"/>
              </v:shape>
            </w:pict>
          </mc:Fallback>
        </mc:AlternateContent>
      </w:r>
    </w:p>
    <w:p w14:paraId="293FCCC8" w14:textId="77777777" w:rsidR="00543C87" w:rsidRDefault="00543C87" w:rsidP="00543C87">
      <w:pPr>
        <w:rPr>
          <w:rFonts w:cstheme="minorHAnsi"/>
          <w:b/>
        </w:rPr>
      </w:pPr>
      <w:r>
        <w:rPr>
          <w:noProof/>
          <w:sz w:val="24"/>
          <w:lang w:val="en-US"/>
        </w:rPr>
        <mc:AlternateContent>
          <mc:Choice Requires="wps">
            <w:drawing>
              <wp:anchor distT="0" distB="0" distL="114300" distR="114300" simplePos="0" relativeHeight="251674624" behindDoc="0" locked="0" layoutInCell="1" allowOverlap="1" wp14:anchorId="3DDDB26B" wp14:editId="7D12849D">
                <wp:simplePos x="0" y="0"/>
                <wp:positionH relativeFrom="column">
                  <wp:posOffset>1933575</wp:posOffset>
                </wp:positionH>
                <wp:positionV relativeFrom="paragraph">
                  <wp:posOffset>203200</wp:posOffset>
                </wp:positionV>
                <wp:extent cx="1337945" cy="1266825"/>
                <wp:effectExtent l="0" t="0" r="14605" b="2857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7945" cy="1266825"/>
                        </a:xfrm>
                        <a:prstGeom prst="rect">
                          <a:avLst/>
                        </a:prstGeom>
                        <a:solidFill>
                          <a:srgbClr val="FFFFFF"/>
                        </a:solidFill>
                        <a:ln w="9525">
                          <a:solidFill>
                            <a:srgbClr val="000000"/>
                          </a:solidFill>
                          <a:miter lim="800000"/>
                          <a:headEnd/>
                          <a:tailEnd/>
                        </a:ln>
                      </wps:spPr>
                      <wps:txbx>
                        <w:txbxContent>
                          <w:p w14:paraId="25B36786" w14:textId="77777777" w:rsidR="00D0582D" w:rsidRPr="00FE6A4E" w:rsidRDefault="00D0582D" w:rsidP="00543C87">
                            <w:pPr>
                              <w:jc w:val="center"/>
                              <w:rPr>
                                <w:rFonts w:ascii="Calibri" w:hAnsi="Calibri"/>
                                <w:sz w:val="20"/>
                                <w:lang w:val="en"/>
                              </w:rPr>
                            </w:pPr>
                            <w:r w:rsidRPr="00FE6A4E">
                              <w:rPr>
                                <w:rFonts w:ascii="Calibri" w:hAnsi="Calibri"/>
                                <w:sz w:val="20"/>
                              </w:rPr>
                              <w:t>MPS VI Studies included in qualitative synthesis</w:t>
                            </w:r>
                            <w:r w:rsidRPr="00FE6A4E">
                              <w:rPr>
                                <w:rFonts w:ascii="Calibri" w:hAnsi="Calibri"/>
                                <w:sz w:val="20"/>
                              </w:rPr>
                              <w:br/>
                              <w:t>(n=147)</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DB26B" id="Rectangle 40" o:spid="_x0000_s1036" style="position:absolute;margin-left:152.25pt;margin-top:16pt;width:105.35pt;height:9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">
                <v:textbox inset=",7.2pt,,7.2pt">
                  <w:txbxContent>
                    <w:p w14:paraId="25B36786" w14:textId="77777777" w:rsidR="00D0582D" w:rsidRPr="00FE6A4E" w:rsidRDefault="00D0582D" w:rsidP="00543C87">
                      <w:pPr>
                        <w:jc w:val="center"/>
                        <w:rPr>
                          <w:rFonts w:ascii="Calibri" w:hAnsi="Calibri"/>
                          <w:sz w:val="20"/>
                          <w:lang w:val="en"/>
                        </w:rPr>
                      </w:pPr>
                      <w:r w:rsidRPr="00FE6A4E">
                        <w:rPr>
                          <w:rFonts w:ascii="Calibri" w:hAnsi="Calibri"/>
                          <w:sz w:val="20"/>
                        </w:rPr>
                        <w:t>MPS VI Studies included in qualitative synthesis</w:t>
                      </w:r>
                      <w:r w:rsidRPr="00FE6A4E">
                        <w:rPr>
                          <w:rFonts w:ascii="Calibri" w:hAnsi="Calibri"/>
                          <w:sz w:val="20"/>
                        </w:rPr>
                        <w:br/>
                        <w:t>(n=147)</w:t>
                      </w:r>
                    </w:p>
                  </w:txbxContent>
                </v:textbox>
              </v:rect>
            </w:pict>
          </mc:Fallback>
        </mc:AlternateContent>
      </w:r>
      <w:r>
        <w:rPr>
          <w:noProof/>
          <w:sz w:val="24"/>
        </w:rPr>
        <mc:AlternateContent>
          <mc:Choice Requires="wps">
            <w:drawing>
              <wp:anchor distT="0" distB="0" distL="114300" distR="114300" simplePos="0" relativeHeight="251673600" behindDoc="0" locked="0" layoutInCell="1" allowOverlap="1" wp14:anchorId="4A7681C2" wp14:editId="3F5CB9BB">
                <wp:simplePos x="0" y="0"/>
                <wp:positionH relativeFrom="column">
                  <wp:posOffset>609600</wp:posOffset>
                </wp:positionH>
                <wp:positionV relativeFrom="paragraph">
                  <wp:posOffset>203200</wp:posOffset>
                </wp:positionV>
                <wp:extent cx="1266825" cy="1257300"/>
                <wp:effectExtent l="0" t="0" r="28575" b="1905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1257300"/>
                        </a:xfrm>
                        <a:prstGeom prst="rect">
                          <a:avLst/>
                        </a:prstGeom>
                        <a:solidFill>
                          <a:srgbClr val="FFFFFF"/>
                        </a:solidFill>
                        <a:ln w="9525">
                          <a:solidFill>
                            <a:srgbClr val="000000"/>
                          </a:solidFill>
                          <a:miter lim="800000"/>
                          <a:headEnd/>
                          <a:tailEnd/>
                        </a:ln>
                      </wps:spPr>
                      <wps:txbx>
                        <w:txbxContent>
                          <w:p w14:paraId="3A197120" w14:textId="77777777" w:rsidR="00D0582D" w:rsidRPr="00FE6A4E" w:rsidRDefault="00D0582D" w:rsidP="00543C87">
                            <w:pPr>
                              <w:jc w:val="center"/>
                              <w:rPr>
                                <w:rFonts w:ascii="Calibri" w:hAnsi="Calibri"/>
                                <w:sz w:val="18"/>
                              </w:rPr>
                            </w:pPr>
                            <w:r w:rsidRPr="00FE6A4E">
                              <w:rPr>
                                <w:rFonts w:ascii="Calibri" w:hAnsi="Calibri"/>
                                <w:sz w:val="20"/>
                              </w:rPr>
                              <w:t>MPS IVA Studies included in qualitative synthesis</w:t>
                            </w:r>
                            <w:r w:rsidRPr="00FE6A4E">
                              <w:rPr>
                                <w:rFonts w:ascii="Calibri" w:hAnsi="Calibri"/>
                                <w:sz w:val="20"/>
                              </w:rPr>
                              <w:br/>
                              <w:t>(n=100)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681C2" id="Rectangle 38" o:spid="_x0000_s1037" style="position:absolute;margin-left:48pt;margin-top:16pt;width:99.75pt;height: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">
                <v:textbox inset=",7.2pt,,7.2pt">
                  <w:txbxContent>
                    <w:p w14:paraId="3A197120" w14:textId="77777777" w:rsidR="00D0582D" w:rsidRPr="00FE6A4E" w:rsidRDefault="00D0582D" w:rsidP="00543C87">
                      <w:pPr>
                        <w:jc w:val="center"/>
                        <w:rPr>
                          <w:rFonts w:ascii="Calibri" w:hAnsi="Calibri"/>
                          <w:sz w:val="18"/>
                        </w:rPr>
                      </w:pPr>
                      <w:r w:rsidRPr="00FE6A4E">
                        <w:rPr>
                          <w:rFonts w:ascii="Calibri" w:hAnsi="Calibri"/>
                          <w:sz w:val="20"/>
                        </w:rPr>
                        <w:t>MPS IVA Studies included in qualitative synthesis</w:t>
                      </w:r>
                      <w:r w:rsidRPr="00FE6A4E">
                        <w:rPr>
                          <w:rFonts w:ascii="Calibri" w:hAnsi="Calibri"/>
                          <w:sz w:val="20"/>
                        </w:rPr>
                        <w:br/>
                        <w:t>(n=100)</w:t>
                      </w:r>
                    </w:p>
                  </w:txbxContent>
                </v:textbox>
              </v:rect>
            </w:pict>
          </mc:Fallback>
        </mc:AlternateContent>
      </w:r>
    </w:p>
    <w:p w14:paraId="0F9FDEB0" w14:textId="77777777" w:rsidR="00543C87" w:rsidRDefault="00543C87" w:rsidP="00543C87">
      <w:pPr>
        <w:rPr>
          <w:rFonts w:cstheme="minorHAnsi"/>
          <w:b/>
        </w:rPr>
      </w:pPr>
    </w:p>
    <w:p w14:paraId="032ECB1A" w14:textId="77777777" w:rsidR="00543C87" w:rsidRDefault="00543C87" w:rsidP="00543C87">
      <w:pPr>
        <w:rPr>
          <w:rFonts w:cstheme="minorHAnsi"/>
          <w:b/>
        </w:rPr>
      </w:pPr>
      <w:r>
        <w:rPr>
          <w:noProof/>
          <w:sz w:val="24"/>
        </w:rPr>
        <mc:AlternateContent>
          <mc:Choice Requires="wps">
            <w:drawing>
              <wp:anchor distT="0" distB="0" distL="114300" distR="114300" simplePos="0" relativeHeight="251663360" behindDoc="0" locked="0" layoutInCell="1" allowOverlap="1" wp14:anchorId="634E14FF" wp14:editId="722F41CC">
                <wp:simplePos x="0" y="0"/>
                <wp:positionH relativeFrom="column">
                  <wp:posOffset>-792638</wp:posOffset>
                </wp:positionH>
                <wp:positionV relativeFrom="paragraph">
                  <wp:posOffset>417353</wp:posOffset>
                </wp:positionV>
                <wp:extent cx="2125027" cy="366396"/>
                <wp:effectExtent l="2857" t="0" r="11748" b="11747"/>
                <wp:wrapNone/>
                <wp:docPr id="25"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125027" cy="366396"/>
                        </a:xfrm>
                        <a:prstGeom prst="roundRect">
                          <a:avLst>
                            <a:gd name="adj" fmla="val 16667"/>
                          </a:avLst>
                        </a:prstGeom>
                        <a:solidFill>
                          <a:srgbClr val="CCECFF"/>
                        </a:solidFill>
                        <a:ln w="9525">
                          <a:solidFill>
                            <a:srgbClr val="000000"/>
                          </a:solidFill>
                          <a:round/>
                          <a:headEnd/>
                          <a:tailEnd/>
                        </a:ln>
                      </wps:spPr>
                      <wps:txbx>
                        <w:txbxContent>
                          <w:p w14:paraId="441614C8" w14:textId="77777777" w:rsidR="00D0582D" w:rsidRDefault="00D0582D" w:rsidP="00543C87">
                            <w:pPr>
                              <w:pStyle w:val="Heading2"/>
                              <w:rPr>
                                <w:rFonts w:ascii="Calibri" w:hAnsi="Calibri"/>
                                <w:lang w:val="en"/>
                              </w:rPr>
                            </w:pPr>
                            <w:r>
                              <w:rPr>
                                <w:rFonts w:ascii="Calibri" w:hAnsi="Calibri"/>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4E14FF" id="Rectangle: Rounded Corners 25" o:spid="_x0000_s1038" style="position:absolute;margin-left:-62.4pt;margin-top:32.85pt;width:167.3pt;height:28.8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" fillcolor="#ccecff">
                <v:textbox style="layout-flow:vertical;mso-layout-flow-alt:bottom-to-top" inset="3.6pt,,3.6pt">
                  <w:txbxContent>
                    <w:p w14:paraId="441614C8" w14:textId="77777777" w:rsidR="00D0582D" w:rsidRDefault="00D0582D" w:rsidP="00543C87">
                      <w:pPr>
                        <w:pStyle w:val="Heading2"/>
                        <w:rPr>
                          <w:rFonts w:ascii="Calibri" w:hAnsi="Calibri"/>
                          <w:lang w:val="en"/>
                        </w:rPr>
                      </w:pPr>
                      <w:r>
                        <w:rPr>
                          <w:rFonts w:ascii="Calibri" w:hAnsi="Calibri"/>
                          <w:lang w:val="en"/>
                        </w:rPr>
                        <w:t>Included</w:t>
                      </w:r>
                    </w:p>
                  </w:txbxContent>
                </v:textbox>
              </v:roundrect>
            </w:pict>
          </mc:Fallback>
        </mc:AlternateContent>
      </w:r>
    </w:p>
    <w:p w14:paraId="35324AA9" w14:textId="77777777" w:rsidR="00543C87" w:rsidRDefault="00543C87" w:rsidP="00543C87">
      <w:pPr>
        <w:rPr>
          <w:rFonts w:cstheme="minorHAnsi"/>
          <w:b/>
        </w:rPr>
      </w:pPr>
    </w:p>
    <w:p w14:paraId="6567014C" w14:textId="77777777" w:rsidR="00543C87" w:rsidRDefault="00543C87" w:rsidP="00543C87">
      <w:pPr>
        <w:rPr>
          <w:rFonts w:cstheme="minorHAnsi"/>
          <w:b/>
        </w:rPr>
      </w:pPr>
    </w:p>
    <w:p w14:paraId="3BA9B187" w14:textId="77777777" w:rsidR="00543C87" w:rsidRDefault="00543C87" w:rsidP="00543C87">
      <w:pPr>
        <w:rPr>
          <w:rFonts w:cstheme="minorHAnsi"/>
          <w:b/>
        </w:rPr>
      </w:pPr>
    </w:p>
    <w:p w14:paraId="780C579D" w14:textId="77777777" w:rsidR="00543C87" w:rsidRDefault="00543C87" w:rsidP="00543C87">
      <w:pPr>
        <w:rPr>
          <w:rFonts w:cstheme="minorHAnsi"/>
          <w:b/>
        </w:rPr>
      </w:pPr>
    </w:p>
    <w:p w14:paraId="0C8A1E7F" w14:textId="77777777" w:rsidR="00543C87" w:rsidRDefault="00543C87" w:rsidP="00543C87">
      <w:pPr>
        <w:rPr>
          <w:rFonts w:cstheme="minorHAnsi"/>
          <w:b/>
        </w:rPr>
      </w:pPr>
    </w:p>
    <w:p w14:paraId="29C09660" w14:textId="0767D2F7" w:rsidR="00543C87" w:rsidRPr="008F7EBF" w:rsidRDefault="00543C87" w:rsidP="00543C87">
      <w:pPr>
        <w:rPr>
          <w:rFonts w:cstheme="minorHAnsi"/>
          <w:sz w:val="20"/>
        </w:rPr>
      </w:pPr>
      <w:r w:rsidRPr="00F5645B">
        <w:rPr>
          <w:rFonts w:cstheme="minorHAnsi"/>
          <w:sz w:val="20"/>
        </w:rPr>
        <w:t>*</w:t>
      </w:r>
      <w:r w:rsidRPr="00F5645B">
        <w:rPr>
          <w:sz w:val="20"/>
        </w:rPr>
        <w:t>I</w:t>
      </w:r>
      <w:r w:rsidRPr="00F5645B">
        <w:rPr>
          <w:rFonts w:cstheme="minorHAnsi"/>
          <w:sz w:val="20"/>
        </w:rPr>
        <w:t>ncludes relevant articles from Journal of Inherited Metabolic Disease, Molecular Genetics and Metabolism, Genetics in Medicine,</w:t>
      </w:r>
      <w:r w:rsidRPr="00F5645B">
        <w:rPr>
          <w:sz w:val="20"/>
        </w:rPr>
        <w:t xml:space="preserve"> </w:t>
      </w:r>
      <w:r w:rsidRPr="00F5645B">
        <w:rPr>
          <w:rFonts w:cstheme="minorHAnsi"/>
          <w:sz w:val="20"/>
        </w:rPr>
        <w:t xml:space="preserve">Society for Inherited Metabolic Disorders (SIMD), Society for the Study of Inborn Errors of Metabolism (SSIEM), American College of Medical Genetics and Genomics (ACMG), Lysosomal Disease Network We’re Organizing Research on Lysosomal Diseases (LDN WORLD), </w:t>
      </w:r>
      <w:r w:rsidR="00091B07" w:rsidRPr="00F5645B">
        <w:rPr>
          <w:rFonts w:cstheme="minorHAnsi"/>
          <w:sz w:val="20"/>
        </w:rPr>
        <w:t xml:space="preserve">SCOPUS and </w:t>
      </w:r>
      <w:r w:rsidRPr="00F5645B">
        <w:rPr>
          <w:rFonts w:cstheme="minorHAnsi"/>
          <w:sz w:val="20"/>
        </w:rPr>
        <w:t>Cochrane.</w:t>
      </w:r>
    </w:p>
    <w:p w14:paraId="5C55A91B" w14:textId="5D977AA3" w:rsidR="00543C87" w:rsidRPr="004D306B" w:rsidRDefault="00543C87" w:rsidP="000716BB">
      <w:pPr>
        <w:pStyle w:val="Default"/>
        <w:spacing w:line="360" w:lineRule="auto"/>
        <w:rPr>
          <w:rFonts w:asciiTheme="minorHAnsi" w:hAnsiTheme="minorHAnsi" w:cstheme="minorHAnsi"/>
          <w:b/>
        </w:rPr>
      </w:pPr>
      <w:r w:rsidRPr="004D306B">
        <w:rPr>
          <w:rFonts w:asciiTheme="minorHAnsi" w:hAnsiTheme="minorHAnsi" w:cstheme="minorHAnsi"/>
          <w:b/>
        </w:rPr>
        <w:lastRenderedPageBreak/>
        <w:t xml:space="preserve">Appendix 2. The </w:t>
      </w:r>
      <w:r w:rsidR="00680619" w:rsidRPr="004D306B">
        <w:rPr>
          <w:rFonts w:asciiTheme="minorHAnsi" w:hAnsiTheme="minorHAnsi" w:cstheme="minorHAnsi"/>
          <w:b/>
        </w:rPr>
        <w:t>o</w:t>
      </w:r>
      <w:r w:rsidRPr="004D306B">
        <w:rPr>
          <w:rFonts w:asciiTheme="minorHAnsi" w:hAnsiTheme="minorHAnsi" w:cstheme="minorHAnsi"/>
          <w:b/>
        </w:rPr>
        <w:t xml:space="preserve">xford </w:t>
      </w:r>
      <w:r w:rsidR="00680619" w:rsidRPr="004D306B">
        <w:rPr>
          <w:rFonts w:asciiTheme="minorHAnsi" w:hAnsiTheme="minorHAnsi" w:cstheme="minorHAnsi"/>
          <w:b/>
        </w:rPr>
        <w:t>c</w:t>
      </w:r>
      <w:r w:rsidRPr="004D306B">
        <w:rPr>
          <w:rFonts w:asciiTheme="minorHAnsi" w:hAnsiTheme="minorHAnsi" w:cstheme="minorHAnsi"/>
          <w:b/>
        </w:rPr>
        <w:t xml:space="preserve">entre for </w:t>
      </w:r>
      <w:r w:rsidR="00680619" w:rsidRPr="004D306B">
        <w:rPr>
          <w:rFonts w:asciiTheme="minorHAnsi" w:hAnsiTheme="minorHAnsi" w:cstheme="minorHAnsi"/>
          <w:b/>
        </w:rPr>
        <w:t>e</w:t>
      </w:r>
      <w:r w:rsidRPr="004D306B">
        <w:rPr>
          <w:rFonts w:asciiTheme="minorHAnsi" w:hAnsiTheme="minorHAnsi" w:cstheme="minorHAnsi"/>
          <w:b/>
        </w:rPr>
        <w:t xml:space="preserve">vidence-based </w:t>
      </w:r>
      <w:r w:rsidR="00680619" w:rsidRPr="004D306B">
        <w:rPr>
          <w:rFonts w:asciiTheme="minorHAnsi" w:hAnsiTheme="minorHAnsi" w:cstheme="minorHAnsi"/>
          <w:b/>
        </w:rPr>
        <w:t>m</w:t>
      </w:r>
      <w:r w:rsidRPr="004D306B">
        <w:rPr>
          <w:rFonts w:asciiTheme="minorHAnsi" w:hAnsiTheme="minorHAnsi" w:cstheme="minorHAnsi"/>
          <w:b/>
        </w:rPr>
        <w:t xml:space="preserve">edicine criteria </w:t>
      </w:r>
    </w:p>
    <w:p w14:paraId="5D454E8B" w14:textId="77777777" w:rsidR="00543C87" w:rsidRPr="004D306B" w:rsidRDefault="00543C87" w:rsidP="00543C87">
      <w:pPr>
        <w:rPr>
          <w:b/>
          <w:lang w:val="en-US"/>
        </w:rPr>
      </w:pPr>
      <w:r w:rsidRPr="004D306B">
        <w:rPr>
          <w:b/>
          <w:lang w:val="en-US"/>
        </w:rPr>
        <w:t>Table 1. Oxford Evidence Level Criteria</w:t>
      </w:r>
    </w:p>
    <w:tbl>
      <w:tblPr>
        <w:tblStyle w:val="TableGrid"/>
        <w:tblW w:w="5000" w:type="pct"/>
        <w:tblLook w:val="04A0" w:firstRow="1" w:lastRow="0" w:firstColumn="1" w:lastColumn="0" w:noHBand="0" w:noVBand="1"/>
      </w:tblPr>
      <w:tblGrid>
        <w:gridCol w:w="423"/>
        <w:gridCol w:w="1603"/>
        <w:gridCol w:w="1674"/>
        <w:gridCol w:w="2036"/>
        <w:gridCol w:w="1603"/>
        <w:gridCol w:w="1677"/>
      </w:tblGrid>
      <w:tr w:rsidR="00543C87" w14:paraId="0AD7A707" w14:textId="77777777" w:rsidTr="00AC03F8">
        <w:tc>
          <w:tcPr>
            <w:tcW w:w="0" w:type="auto"/>
            <w:shd w:val="clear" w:color="auto" w:fill="E7E6E6" w:themeFill="background2"/>
            <w:hideMark/>
          </w:tcPr>
          <w:p w14:paraId="46E30D40" w14:textId="77777777" w:rsidR="00543C87" w:rsidRPr="006B0E30" w:rsidRDefault="00543C87" w:rsidP="00AC03F8">
            <w:pPr>
              <w:spacing w:after="0" w:line="240" w:lineRule="auto"/>
              <w:rPr>
                <w:rFonts w:eastAsia="Times New Roman" w:cstheme="minorHAnsi"/>
                <w:b/>
                <w:sz w:val="20"/>
                <w:szCs w:val="20"/>
                <w:lang w:eastAsia="en-GB"/>
              </w:rPr>
            </w:pPr>
          </w:p>
        </w:tc>
        <w:tc>
          <w:tcPr>
            <w:tcW w:w="0" w:type="auto"/>
            <w:shd w:val="clear" w:color="auto" w:fill="E7E6E6" w:themeFill="background2"/>
            <w:hideMark/>
          </w:tcPr>
          <w:p w14:paraId="0F803987" w14:textId="77777777" w:rsidR="00543C87" w:rsidRPr="006B0E30" w:rsidRDefault="00543C87" w:rsidP="00AC03F8">
            <w:pPr>
              <w:spacing w:after="0" w:line="240" w:lineRule="auto"/>
              <w:rPr>
                <w:rFonts w:eastAsia="Times New Roman" w:cstheme="minorHAnsi"/>
                <w:b/>
                <w:sz w:val="20"/>
                <w:szCs w:val="20"/>
                <w:lang w:eastAsia="en-GB"/>
              </w:rPr>
            </w:pPr>
            <w:r w:rsidRPr="006B0E30">
              <w:rPr>
                <w:rFonts w:eastAsia="Times New Roman" w:cstheme="minorHAnsi"/>
                <w:b/>
                <w:sz w:val="20"/>
                <w:szCs w:val="20"/>
                <w:lang w:eastAsia="en-GB"/>
              </w:rPr>
              <w:t>Therapy / Prevention, Aetiology / Harm</w:t>
            </w:r>
          </w:p>
        </w:tc>
        <w:tc>
          <w:tcPr>
            <w:tcW w:w="0" w:type="auto"/>
            <w:shd w:val="clear" w:color="auto" w:fill="E7E6E6" w:themeFill="background2"/>
            <w:hideMark/>
          </w:tcPr>
          <w:p w14:paraId="452BAB63" w14:textId="77777777" w:rsidR="00543C87" w:rsidRPr="006B0E30" w:rsidRDefault="00543C87" w:rsidP="00AC03F8">
            <w:pPr>
              <w:spacing w:after="0" w:line="240" w:lineRule="auto"/>
              <w:rPr>
                <w:rFonts w:eastAsia="Times New Roman" w:cstheme="minorHAnsi"/>
                <w:b/>
                <w:sz w:val="20"/>
                <w:szCs w:val="20"/>
                <w:lang w:eastAsia="en-GB"/>
              </w:rPr>
            </w:pPr>
            <w:r w:rsidRPr="006B0E30">
              <w:rPr>
                <w:rFonts w:eastAsia="Times New Roman" w:cstheme="minorHAnsi"/>
                <w:b/>
                <w:sz w:val="20"/>
                <w:szCs w:val="20"/>
                <w:lang w:eastAsia="en-GB"/>
              </w:rPr>
              <w:t>Prognosis</w:t>
            </w:r>
          </w:p>
        </w:tc>
        <w:tc>
          <w:tcPr>
            <w:tcW w:w="0" w:type="auto"/>
            <w:shd w:val="clear" w:color="auto" w:fill="E7E6E6" w:themeFill="background2"/>
            <w:hideMark/>
          </w:tcPr>
          <w:p w14:paraId="375AC969" w14:textId="77777777" w:rsidR="00543C87" w:rsidRPr="006B0E30" w:rsidRDefault="00543C87" w:rsidP="00AC03F8">
            <w:pPr>
              <w:spacing w:after="0" w:line="240" w:lineRule="auto"/>
              <w:rPr>
                <w:rFonts w:eastAsia="Times New Roman" w:cstheme="minorHAnsi"/>
                <w:b/>
                <w:sz w:val="20"/>
                <w:szCs w:val="20"/>
                <w:lang w:eastAsia="en-GB"/>
              </w:rPr>
            </w:pPr>
            <w:r w:rsidRPr="006B0E30">
              <w:rPr>
                <w:rFonts w:eastAsia="Times New Roman" w:cstheme="minorHAnsi"/>
                <w:b/>
                <w:sz w:val="20"/>
                <w:szCs w:val="20"/>
                <w:lang w:eastAsia="en-GB"/>
              </w:rPr>
              <w:t>Diagnosis</w:t>
            </w:r>
          </w:p>
        </w:tc>
        <w:tc>
          <w:tcPr>
            <w:tcW w:w="0" w:type="auto"/>
            <w:shd w:val="clear" w:color="auto" w:fill="E7E6E6" w:themeFill="background2"/>
            <w:hideMark/>
          </w:tcPr>
          <w:p w14:paraId="30ED8FD2" w14:textId="77777777" w:rsidR="00543C87" w:rsidRPr="006B0E30" w:rsidRDefault="00543C87" w:rsidP="00AC03F8">
            <w:pPr>
              <w:spacing w:after="0" w:line="240" w:lineRule="auto"/>
              <w:rPr>
                <w:rFonts w:eastAsia="Times New Roman" w:cstheme="minorHAnsi"/>
                <w:b/>
                <w:sz w:val="20"/>
                <w:szCs w:val="20"/>
                <w:lang w:eastAsia="en-GB"/>
              </w:rPr>
            </w:pPr>
            <w:r w:rsidRPr="006B0E30">
              <w:rPr>
                <w:rFonts w:eastAsia="Times New Roman" w:cstheme="minorHAnsi"/>
                <w:b/>
                <w:sz w:val="20"/>
                <w:szCs w:val="20"/>
                <w:lang w:eastAsia="en-GB"/>
              </w:rPr>
              <w:t>Differential diagnosis / symptom prevalence study</w:t>
            </w:r>
          </w:p>
        </w:tc>
        <w:tc>
          <w:tcPr>
            <w:tcW w:w="0" w:type="auto"/>
            <w:shd w:val="clear" w:color="auto" w:fill="E7E6E6" w:themeFill="background2"/>
            <w:hideMark/>
          </w:tcPr>
          <w:p w14:paraId="24B33A7E" w14:textId="77777777" w:rsidR="00543C87" w:rsidRPr="006B0E30" w:rsidRDefault="00543C87" w:rsidP="00AC03F8">
            <w:pPr>
              <w:spacing w:after="0" w:line="240" w:lineRule="auto"/>
              <w:rPr>
                <w:rFonts w:eastAsia="Times New Roman" w:cstheme="minorHAnsi"/>
                <w:b/>
                <w:sz w:val="20"/>
                <w:szCs w:val="20"/>
                <w:lang w:eastAsia="en-GB"/>
              </w:rPr>
            </w:pPr>
            <w:r w:rsidRPr="006B0E30">
              <w:rPr>
                <w:rFonts w:eastAsia="Times New Roman" w:cstheme="minorHAnsi"/>
                <w:b/>
                <w:sz w:val="20"/>
                <w:szCs w:val="20"/>
                <w:lang w:eastAsia="en-GB"/>
              </w:rPr>
              <w:t>Economic and decision analyses</w:t>
            </w:r>
          </w:p>
        </w:tc>
      </w:tr>
      <w:tr w:rsidR="00543C87" w14:paraId="490E9EE3" w14:textId="77777777" w:rsidTr="00AC03F8">
        <w:tc>
          <w:tcPr>
            <w:tcW w:w="0" w:type="auto"/>
            <w:hideMark/>
          </w:tcPr>
          <w:p w14:paraId="0E2F7450"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1a</w:t>
            </w:r>
          </w:p>
        </w:tc>
        <w:tc>
          <w:tcPr>
            <w:tcW w:w="0" w:type="auto"/>
            <w:hideMark/>
          </w:tcPr>
          <w:p w14:paraId="4D8DE074"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RCTs</w:t>
            </w:r>
          </w:p>
        </w:tc>
        <w:tc>
          <w:tcPr>
            <w:tcW w:w="0" w:type="auto"/>
            <w:hideMark/>
          </w:tcPr>
          <w:p w14:paraId="56E88F3E"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SR (with homogeneity*) of inception cohort studies; </w:t>
            </w:r>
            <w:proofErr w:type="gramStart"/>
            <w:r>
              <w:rPr>
                <w:rFonts w:eastAsia="Times New Roman" w:cstheme="minorHAnsi"/>
                <w:sz w:val="20"/>
                <w:szCs w:val="20"/>
                <w:lang w:eastAsia="en-GB"/>
              </w:rPr>
              <w:t>CDR”  validated</w:t>
            </w:r>
            <w:proofErr w:type="gramEnd"/>
            <w:r>
              <w:rPr>
                <w:rFonts w:eastAsia="Times New Roman" w:cstheme="minorHAnsi"/>
                <w:sz w:val="20"/>
                <w:szCs w:val="20"/>
                <w:lang w:eastAsia="en-GB"/>
              </w:rPr>
              <w:t xml:space="preserve"> in different populations</w:t>
            </w:r>
          </w:p>
        </w:tc>
        <w:tc>
          <w:tcPr>
            <w:tcW w:w="0" w:type="auto"/>
            <w:hideMark/>
          </w:tcPr>
          <w:p w14:paraId="32CC13D8"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SR (with homogeneity*) of Level 1 diagnostic studies; </w:t>
            </w:r>
            <w:proofErr w:type="gramStart"/>
            <w:r>
              <w:rPr>
                <w:rFonts w:eastAsia="Times New Roman" w:cstheme="minorHAnsi"/>
                <w:sz w:val="20"/>
                <w:szCs w:val="20"/>
                <w:lang w:eastAsia="en-GB"/>
              </w:rPr>
              <w:t>CDR”  with</w:t>
            </w:r>
            <w:proofErr w:type="gramEnd"/>
            <w:r>
              <w:rPr>
                <w:rFonts w:eastAsia="Times New Roman" w:cstheme="minorHAnsi"/>
                <w:sz w:val="20"/>
                <w:szCs w:val="20"/>
                <w:lang w:eastAsia="en-GB"/>
              </w:rPr>
              <w:t xml:space="preserve"> 1b studies from different clinical centres</w:t>
            </w:r>
          </w:p>
        </w:tc>
        <w:tc>
          <w:tcPr>
            <w:tcW w:w="0" w:type="auto"/>
            <w:hideMark/>
          </w:tcPr>
          <w:p w14:paraId="5A220289"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prospective cohort studies</w:t>
            </w:r>
          </w:p>
        </w:tc>
        <w:tc>
          <w:tcPr>
            <w:tcW w:w="0" w:type="auto"/>
            <w:hideMark/>
          </w:tcPr>
          <w:p w14:paraId="65C81D08"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Level 1 economic studies</w:t>
            </w:r>
          </w:p>
        </w:tc>
      </w:tr>
      <w:tr w:rsidR="00543C87" w14:paraId="1AE9702D" w14:textId="77777777" w:rsidTr="00AC03F8">
        <w:tc>
          <w:tcPr>
            <w:tcW w:w="0" w:type="auto"/>
            <w:hideMark/>
          </w:tcPr>
          <w:p w14:paraId="50F24248"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1b</w:t>
            </w:r>
          </w:p>
        </w:tc>
        <w:tc>
          <w:tcPr>
            <w:tcW w:w="0" w:type="auto"/>
            <w:hideMark/>
          </w:tcPr>
          <w:p w14:paraId="78E5997F"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Individual RCT (with narrow Confidence </w:t>
            </w:r>
            <w:proofErr w:type="gramStart"/>
            <w:r>
              <w:rPr>
                <w:rFonts w:eastAsia="Times New Roman" w:cstheme="minorHAnsi"/>
                <w:sz w:val="20"/>
                <w:szCs w:val="20"/>
                <w:lang w:eastAsia="en-GB"/>
              </w:rPr>
              <w:t>Interval”¡</w:t>
            </w:r>
            <w:proofErr w:type="gramEnd"/>
            <w:r>
              <w:rPr>
                <w:rFonts w:eastAsia="Times New Roman" w:cstheme="minorHAnsi"/>
                <w:sz w:val="20"/>
                <w:szCs w:val="20"/>
                <w:lang w:eastAsia="en-GB"/>
              </w:rPr>
              <w:t>)</w:t>
            </w:r>
          </w:p>
        </w:tc>
        <w:tc>
          <w:tcPr>
            <w:tcW w:w="0" w:type="auto"/>
            <w:hideMark/>
          </w:tcPr>
          <w:p w14:paraId="1B3E9912"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Individual inception cohort study with &gt; 80% follow-up; </w:t>
            </w:r>
            <w:proofErr w:type="gramStart"/>
            <w:r>
              <w:rPr>
                <w:rFonts w:eastAsia="Times New Roman" w:cstheme="minorHAnsi"/>
                <w:sz w:val="20"/>
                <w:szCs w:val="20"/>
                <w:lang w:eastAsia="en-GB"/>
              </w:rPr>
              <w:t>CDR”  validated</w:t>
            </w:r>
            <w:proofErr w:type="gramEnd"/>
            <w:r>
              <w:rPr>
                <w:rFonts w:eastAsia="Times New Roman" w:cstheme="minorHAnsi"/>
                <w:sz w:val="20"/>
                <w:szCs w:val="20"/>
                <w:lang w:eastAsia="en-GB"/>
              </w:rPr>
              <w:t xml:space="preserve"> in a single population</w:t>
            </w:r>
          </w:p>
        </w:tc>
        <w:tc>
          <w:tcPr>
            <w:tcW w:w="0" w:type="auto"/>
            <w:hideMark/>
          </w:tcPr>
          <w:p w14:paraId="4B830BCC"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Validating** cohort study with good</w:t>
            </w:r>
            <w:proofErr w:type="gramStart"/>
            <w:r>
              <w:rPr>
                <w:rFonts w:eastAsia="Times New Roman" w:cstheme="minorHAnsi"/>
                <w:sz w:val="20"/>
                <w:szCs w:val="20"/>
                <w:lang w:eastAsia="en-GB"/>
              </w:rPr>
              <w:t>” ”</w:t>
            </w:r>
            <w:proofErr w:type="gramEnd"/>
            <w:r>
              <w:rPr>
                <w:rFonts w:eastAsia="Times New Roman" w:cstheme="minorHAnsi"/>
                <w:sz w:val="20"/>
                <w:szCs w:val="20"/>
                <w:lang w:eastAsia="en-GB"/>
              </w:rPr>
              <w:t> ”  reference standards; or CDR”  tested within one clinical centre</w:t>
            </w:r>
          </w:p>
        </w:tc>
        <w:tc>
          <w:tcPr>
            <w:tcW w:w="0" w:type="auto"/>
            <w:hideMark/>
          </w:tcPr>
          <w:p w14:paraId="7D687D27"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Prospective cohort study with good follow-up</w:t>
            </w:r>
          </w:p>
        </w:tc>
        <w:tc>
          <w:tcPr>
            <w:tcW w:w="0" w:type="auto"/>
            <w:hideMark/>
          </w:tcPr>
          <w:p w14:paraId="2C963E86"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Analysis based on clinically sensible costs or alternatives; systematic review(s) of the evidence; and including multi-way sensitivity analyses</w:t>
            </w:r>
          </w:p>
        </w:tc>
      </w:tr>
      <w:tr w:rsidR="00543C87" w14:paraId="27FE99C7" w14:textId="77777777" w:rsidTr="00AC03F8">
        <w:tc>
          <w:tcPr>
            <w:tcW w:w="0" w:type="auto"/>
            <w:hideMark/>
          </w:tcPr>
          <w:p w14:paraId="08812B7E"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1c</w:t>
            </w:r>
          </w:p>
        </w:tc>
        <w:tc>
          <w:tcPr>
            <w:tcW w:w="0" w:type="auto"/>
            <w:hideMark/>
          </w:tcPr>
          <w:p w14:paraId="5E6E3CA4"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All or none§</w:t>
            </w:r>
          </w:p>
        </w:tc>
        <w:tc>
          <w:tcPr>
            <w:tcW w:w="0" w:type="auto"/>
            <w:hideMark/>
          </w:tcPr>
          <w:p w14:paraId="46193E70"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All or none case-series</w:t>
            </w:r>
          </w:p>
        </w:tc>
        <w:tc>
          <w:tcPr>
            <w:tcW w:w="0" w:type="auto"/>
            <w:hideMark/>
          </w:tcPr>
          <w:p w14:paraId="517D26E1"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Absolute </w:t>
            </w:r>
            <w:proofErr w:type="spellStart"/>
            <w:r>
              <w:rPr>
                <w:rFonts w:eastAsia="Times New Roman" w:cstheme="minorHAnsi"/>
                <w:sz w:val="20"/>
                <w:szCs w:val="20"/>
                <w:lang w:eastAsia="en-GB"/>
              </w:rPr>
              <w:t>SpPins</w:t>
            </w:r>
            <w:proofErr w:type="spellEnd"/>
            <w:r>
              <w:rPr>
                <w:rFonts w:eastAsia="Times New Roman" w:cstheme="minorHAnsi"/>
                <w:sz w:val="20"/>
                <w:szCs w:val="20"/>
                <w:lang w:eastAsia="en-GB"/>
              </w:rPr>
              <w:t xml:space="preserve"> and </w:t>
            </w:r>
            <w:proofErr w:type="spellStart"/>
            <w:r>
              <w:rPr>
                <w:rFonts w:eastAsia="Times New Roman" w:cstheme="minorHAnsi"/>
                <w:sz w:val="20"/>
                <w:szCs w:val="20"/>
                <w:lang w:eastAsia="en-GB"/>
              </w:rPr>
              <w:t>SnNouts</w:t>
            </w:r>
            <w:proofErr w:type="spellEnd"/>
          </w:p>
        </w:tc>
        <w:tc>
          <w:tcPr>
            <w:tcW w:w="0" w:type="auto"/>
            <w:hideMark/>
          </w:tcPr>
          <w:p w14:paraId="4949578F"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All or none case-series</w:t>
            </w:r>
          </w:p>
        </w:tc>
        <w:tc>
          <w:tcPr>
            <w:tcW w:w="0" w:type="auto"/>
            <w:hideMark/>
          </w:tcPr>
          <w:p w14:paraId="1DB0F047"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Absolute better-value or worse-value </w:t>
            </w:r>
            <w:proofErr w:type="gramStart"/>
            <w:r>
              <w:rPr>
                <w:rFonts w:eastAsia="Times New Roman" w:cstheme="minorHAnsi"/>
                <w:sz w:val="20"/>
                <w:szCs w:val="20"/>
                <w:lang w:eastAsia="en-GB"/>
              </w:rPr>
              <w:t>analyses ”</w:t>
            </w:r>
            <w:proofErr w:type="gramEnd"/>
            <w:r>
              <w:rPr>
                <w:rFonts w:eastAsia="Times New Roman" w:cstheme="minorHAnsi"/>
                <w:sz w:val="20"/>
                <w:szCs w:val="20"/>
                <w:lang w:eastAsia="en-GB"/>
              </w:rPr>
              <w:t> ” ” “</w:t>
            </w:r>
          </w:p>
        </w:tc>
      </w:tr>
      <w:tr w:rsidR="00543C87" w14:paraId="492F6913" w14:textId="77777777" w:rsidTr="00AC03F8">
        <w:tc>
          <w:tcPr>
            <w:tcW w:w="0" w:type="auto"/>
            <w:hideMark/>
          </w:tcPr>
          <w:p w14:paraId="6D5E33CB"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2a</w:t>
            </w:r>
          </w:p>
        </w:tc>
        <w:tc>
          <w:tcPr>
            <w:tcW w:w="0" w:type="auto"/>
            <w:hideMark/>
          </w:tcPr>
          <w:p w14:paraId="51F5DE0B"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cohort studies</w:t>
            </w:r>
          </w:p>
        </w:tc>
        <w:tc>
          <w:tcPr>
            <w:tcW w:w="0" w:type="auto"/>
            <w:hideMark/>
          </w:tcPr>
          <w:p w14:paraId="60542A08"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either retrospective cohort studies or untreated control groups in RCTs</w:t>
            </w:r>
          </w:p>
        </w:tc>
        <w:tc>
          <w:tcPr>
            <w:tcW w:w="0" w:type="auto"/>
            <w:hideMark/>
          </w:tcPr>
          <w:p w14:paraId="17DD4D2D"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Level &gt;2 diagnostic studies</w:t>
            </w:r>
          </w:p>
        </w:tc>
        <w:tc>
          <w:tcPr>
            <w:tcW w:w="0" w:type="auto"/>
            <w:hideMark/>
          </w:tcPr>
          <w:p w14:paraId="1FE669C7"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2b and better studies</w:t>
            </w:r>
          </w:p>
        </w:tc>
        <w:tc>
          <w:tcPr>
            <w:tcW w:w="0" w:type="auto"/>
            <w:hideMark/>
          </w:tcPr>
          <w:p w14:paraId="6574B422"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Level &gt;2 economic studies</w:t>
            </w:r>
          </w:p>
        </w:tc>
      </w:tr>
      <w:tr w:rsidR="00543C87" w14:paraId="4B59970C" w14:textId="77777777" w:rsidTr="00AC03F8">
        <w:tc>
          <w:tcPr>
            <w:tcW w:w="0" w:type="auto"/>
            <w:hideMark/>
          </w:tcPr>
          <w:p w14:paraId="3ADEC6E2"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2b</w:t>
            </w:r>
          </w:p>
        </w:tc>
        <w:tc>
          <w:tcPr>
            <w:tcW w:w="0" w:type="auto"/>
            <w:hideMark/>
          </w:tcPr>
          <w:p w14:paraId="0F80A2CC"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Individual cohort study (including low quality RCT; </w:t>
            </w:r>
            <w:proofErr w:type="spellStart"/>
            <w:r>
              <w:rPr>
                <w:rFonts w:eastAsia="Times New Roman" w:cstheme="minorHAnsi"/>
                <w:sz w:val="20"/>
                <w:szCs w:val="20"/>
                <w:lang w:eastAsia="en-GB"/>
              </w:rPr>
              <w:t>eg</w:t>
            </w:r>
            <w:proofErr w:type="spellEnd"/>
            <w:r>
              <w:rPr>
                <w:rFonts w:eastAsia="Times New Roman" w:cstheme="minorHAnsi"/>
                <w:sz w:val="20"/>
                <w:szCs w:val="20"/>
                <w:lang w:eastAsia="en-GB"/>
              </w:rPr>
              <w:t>, &lt;80% follow-up)</w:t>
            </w:r>
          </w:p>
        </w:tc>
        <w:tc>
          <w:tcPr>
            <w:tcW w:w="0" w:type="auto"/>
            <w:hideMark/>
          </w:tcPr>
          <w:p w14:paraId="54F225A7"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Retrospective cohort study or follow-up of untreated control patients in an RCT; Derivation of </w:t>
            </w:r>
            <w:proofErr w:type="gramStart"/>
            <w:r>
              <w:rPr>
                <w:rFonts w:eastAsia="Times New Roman" w:cstheme="minorHAnsi"/>
                <w:sz w:val="20"/>
                <w:szCs w:val="20"/>
                <w:lang w:eastAsia="en-GB"/>
              </w:rPr>
              <w:t>CDR”  or</w:t>
            </w:r>
            <w:proofErr w:type="gramEnd"/>
            <w:r>
              <w:rPr>
                <w:rFonts w:eastAsia="Times New Roman" w:cstheme="minorHAnsi"/>
                <w:sz w:val="20"/>
                <w:szCs w:val="20"/>
                <w:lang w:eastAsia="en-GB"/>
              </w:rPr>
              <w:t xml:space="preserve"> validated on split-sample§§§ only</w:t>
            </w:r>
          </w:p>
        </w:tc>
        <w:tc>
          <w:tcPr>
            <w:tcW w:w="0" w:type="auto"/>
            <w:hideMark/>
          </w:tcPr>
          <w:p w14:paraId="689B64B0"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Exploratory** cohort study with good</w:t>
            </w:r>
            <w:proofErr w:type="gramStart"/>
            <w:r>
              <w:rPr>
                <w:rFonts w:eastAsia="Times New Roman" w:cstheme="minorHAnsi"/>
                <w:sz w:val="20"/>
                <w:szCs w:val="20"/>
                <w:lang w:eastAsia="en-GB"/>
              </w:rPr>
              <w:t>” ”</w:t>
            </w:r>
            <w:proofErr w:type="gramEnd"/>
            <w:r>
              <w:rPr>
                <w:rFonts w:eastAsia="Times New Roman" w:cstheme="minorHAnsi"/>
                <w:sz w:val="20"/>
                <w:szCs w:val="20"/>
                <w:lang w:eastAsia="en-GB"/>
              </w:rPr>
              <w:t> ”  reference standards; CDR”  after derivation, or validated only on split-sample§§§ or databases</w:t>
            </w:r>
          </w:p>
        </w:tc>
        <w:tc>
          <w:tcPr>
            <w:tcW w:w="0" w:type="auto"/>
            <w:hideMark/>
          </w:tcPr>
          <w:p w14:paraId="2C7298CB"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Retrospective cohort study, or poor follow-up</w:t>
            </w:r>
          </w:p>
        </w:tc>
        <w:tc>
          <w:tcPr>
            <w:tcW w:w="0" w:type="auto"/>
            <w:hideMark/>
          </w:tcPr>
          <w:p w14:paraId="435C69F4"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Analysis based on clinically sensible costs or alternatives; limited review(s) of the evidence, or single studies; and including multi-way sensitivity analyses</w:t>
            </w:r>
          </w:p>
        </w:tc>
      </w:tr>
      <w:tr w:rsidR="00543C87" w14:paraId="3942009A" w14:textId="77777777" w:rsidTr="00AC03F8">
        <w:tc>
          <w:tcPr>
            <w:tcW w:w="0" w:type="auto"/>
            <w:hideMark/>
          </w:tcPr>
          <w:p w14:paraId="4704864B"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2c</w:t>
            </w:r>
          </w:p>
        </w:tc>
        <w:tc>
          <w:tcPr>
            <w:tcW w:w="0" w:type="auto"/>
            <w:hideMark/>
          </w:tcPr>
          <w:p w14:paraId="13A0CA68"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“Outcomes” Research; Ecological studies</w:t>
            </w:r>
          </w:p>
        </w:tc>
        <w:tc>
          <w:tcPr>
            <w:tcW w:w="0" w:type="auto"/>
            <w:hideMark/>
          </w:tcPr>
          <w:p w14:paraId="1A81C57C"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“Outcomes” Research</w:t>
            </w:r>
          </w:p>
        </w:tc>
        <w:tc>
          <w:tcPr>
            <w:tcW w:w="0" w:type="auto"/>
            <w:hideMark/>
          </w:tcPr>
          <w:p w14:paraId="7F81E761" w14:textId="77777777" w:rsidR="00543C87" w:rsidRDefault="00543C87" w:rsidP="00AC03F8">
            <w:pPr>
              <w:rPr>
                <w:rFonts w:eastAsia="Times New Roman" w:cstheme="minorHAnsi"/>
                <w:sz w:val="20"/>
                <w:szCs w:val="20"/>
                <w:lang w:eastAsia="en-GB"/>
              </w:rPr>
            </w:pPr>
          </w:p>
        </w:tc>
        <w:tc>
          <w:tcPr>
            <w:tcW w:w="0" w:type="auto"/>
            <w:hideMark/>
          </w:tcPr>
          <w:p w14:paraId="3596836D" w14:textId="77777777" w:rsidR="00543C87" w:rsidRDefault="00543C87" w:rsidP="00AC03F8">
            <w:pPr>
              <w:spacing w:after="0" w:line="240" w:lineRule="auto"/>
              <w:rPr>
                <w:rFonts w:eastAsia="Times New Roman" w:cstheme="minorHAnsi"/>
                <w:sz w:val="20"/>
                <w:szCs w:val="20"/>
                <w:lang w:val="en-US" w:eastAsia="en-GB"/>
              </w:rPr>
            </w:pPr>
            <w:r>
              <w:rPr>
                <w:rFonts w:eastAsia="Times New Roman" w:cstheme="minorHAnsi"/>
                <w:sz w:val="20"/>
                <w:szCs w:val="20"/>
                <w:lang w:eastAsia="en-GB"/>
              </w:rPr>
              <w:t>Ecological studies</w:t>
            </w:r>
          </w:p>
        </w:tc>
        <w:tc>
          <w:tcPr>
            <w:tcW w:w="0" w:type="auto"/>
            <w:hideMark/>
          </w:tcPr>
          <w:p w14:paraId="6A3CCAEE"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Audit or outcomes research</w:t>
            </w:r>
          </w:p>
        </w:tc>
      </w:tr>
      <w:tr w:rsidR="00543C87" w14:paraId="4BB43CEF" w14:textId="77777777" w:rsidTr="00AC03F8">
        <w:tc>
          <w:tcPr>
            <w:tcW w:w="0" w:type="auto"/>
            <w:hideMark/>
          </w:tcPr>
          <w:p w14:paraId="341DDC41"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3a</w:t>
            </w:r>
          </w:p>
        </w:tc>
        <w:tc>
          <w:tcPr>
            <w:tcW w:w="0" w:type="auto"/>
            <w:hideMark/>
          </w:tcPr>
          <w:p w14:paraId="789767F3"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case-control studies</w:t>
            </w:r>
          </w:p>
        </w:tc>
        <w:tc>
          <w:tcPr>
            <w:tcW w:w="0" w:type="auto"/>
            <w:hideMark/>
          </w:tcPr>
          <w:p w14:paraId="637BDA46" w14:textId="77777777" w:rsidR="00543C87" w:rsidRDefault="00543C87" w:rsidP="00AC03F8">
            <w:pPr>
              <w:rPr>
                <w:rFonts w:eastAsia="Times New Roman" w:cstheme="minorHAnsi"/>
                <w:sz w:val="20"/>
                <w:szCs w:val="20"/>
                <w:lang w:eastAsia="en-GB"/>
              </w:rPr>
            </w:pPr>
          </w:p>
        </w:tc>
        <w:tc>
          <w:tcPr>
            <w:tcW w:w="0" w:type="auto"/>
            <w:hideMark/>
          </w:tcPr>
          <w:p w14:paraId="21719928" w14:textId="77777777" w:rsidR="00543C87" w:rsidRDefault="00543C87" w:rsidP="00AC03F8">
            <w:pPr>
              <w:spacing w:after="0" w:line="240" w:lineRule="auto"/>
              <w:rPr>
                <w:rFonts w:eastAsia="Times New Roman" w:cstheme="minorHAnsi"/>
                <w:sz w:val="20"/>
                <w:szCs w:val="20"/>
                <w:lang w:val="en-US" w:eastAsia="en-GB"/>
              </w:rPr>
            </w:pPr>
            <w:r>
              <w:rPr>
                <w:rFonts w:eastAsia="Times New Roman" w:cstheme="minorHAnsi"/>
                <w:sz w:val="20"/>
                <w:szCs w:val="20"/>
                <w:lang w:eastAsia="en-GB"/>
              </w:rPr>
              <w:t>SR (with homogeneity*) of 3b and better studies</w:t>
            </w:r>
          </w:p>
        </w:tc>
        <w:tc>
          <w:tcPr>
            <w:tcW w:w="0" w:type="auto"/>
            <w:hideMark/>
          </w:tcPr>
          <w:p w14:paraId="1E0D5253"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3b and better studies</w:t>
            </w:r>
          </w:p>
        </w:tc>
        <w:tc>
          <w:tcPr>
            <w:tcW w:w="0" w:type="auto"/>
            <w:hideMark/>
          </w:tcPr>
          <w:p w14:paraId="001BF5E0"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SR (with homogeneity*) of 3b and better studies</w:t>
            </w:r>
          </w:p>
        </w:tc>
      </w:tr>
      <w:tr w:rsidR="00543C87" w14:paraId="6243B491" w14:textId="77777777" w:rsidTr="00AC03F8">
        <w:tc>
          <w:tcPr>
            <w:tcW w:w="0" w:type="auto"/>
            <w:hideMark/>
          </w:tcPr>
          <w:p w14:paraId="5C927D42"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lastRenderedPageBreak/>
              <w:t>3b</w:t>
            </w:r>
          </w:p>
        </w:tc>
        <w:tc>
          <w:tcPr>
            <w:tcW w:w="0" w:type="auto"/>
            <w:hideMark/>
          </w:tcPr>
          <w:p w14:paraId="7ADC2C6F"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Individual Case-Control Study</w:t>
            </w:r>
          </w:p>
        </w:tc>
        <w:tc>
          <w:tcPr>
            <w:tcW w:w="0" w:type="auto"/>
            <w:hideMark/>
          </w:tcPr>
          <w:p w14:paraId="6BA187E5" w14:textId="77777777" w:rsidR="00543C87" w:rsidRDefault="00543C87" w:rsidP="00AC03F8">
            <w:pPr>
              <w:rPr>
                <w:rFonts w:eastAsia="Times New Roman" w:cstheme="minorHAnsi"/>
                <w:sz w:val="20"/>
                <w:szCs w:val="20"/>
                <w:lang w:eastAsia="en-GB"/>
              </w:rPr>
            </w:pPr>
          </w:p>
        </w:tc>
        <w:tc>
          <w:tcPr>
            <w:tcW w:w="0" w:type="auto"/>
            <w:hideMark/>
          </w:tcPr>
          <w:p w14:paraId="2EE759D9" w14:textId="77777777" w:rsidR="00543C87" w:rsidRDefault="00543C87" w:rsidP="00AC03F8">
            <w:pPr>
              <w:spacing w:after="0" w:line="240" w:lineRule="auto"/>
              <w:rPr>
                <w:rFonts w:eastAsia="Times New Roman" w:cstheme="minorHAnsi"/>
                <w:sz w:val="20"/>
                <w:szCs w:val="20"/>
                <w:lang w:val="en-US" w:eastAsia="en-GB"/>
              </w:rPr>
            </w:pPr>
            <w:r>
              <w:rPr>
                <w:rFonts w:eastAsia="Times New Roman" w:cstheme="minorHAnsi"/>
                <w:sz w:val="20"/>
                <w:szCs w:val="20"/>
                <w:lang w:eastAsia="en-GB"/>
              </w:rPr>
              <w:t>Non-consecutive study; or without consistently applied reference standards</w:t>
            </w:r>
          </w:p>
        </w:tc>
        <w:tc>
          <w:tcPr>
            <w:tcW w:w="0" w:type="auto"/>
            <w:hideMark/>
          </w:tcPr>
          <w:p w14:paraId="7C6EA4D5"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Non-consecutive cohort study, or very limited population</w:t>
            </w:r>
          </w:p>
        </w:tc>
        <w:tc>
          <w:tcPr>
            <w:tcW w:w="0" w:type="auto"/>
            <w:hideMark/>
          </w:tcPr>
          <w:p w14:paraId="3BB678C3"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Analysis based on limited alternatives or costs, poor quality estimates of data, but including sensitivity analyses incorporating clinically sensible variations.</w:t>
            </w:r>
          </w:p>
        </w:tc>
      </w:tr>
      <w:tr w:rsidR="00543C87" w14:paraId="3443C945" w14:textId="77777777" w:rsidTr="00AC03F8">
        <w:tc>
          <w:tcPr>
            <w:tcW w:w="0" w:type="auto"/>
            <w:hideMark/>
          </w:tcPr>
          <w:p w14:paraId="5A7315CF"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4</w:t>
            </w:r>
          </w:p>
        </w:tc>
        <w:tc>
          <w:tcPr>
            <w:tcW w:w="0" w:type="auto"/>
            <w:hideMark/>
          </w:tcPr>
          <w:p w14:paraId="0C189F10"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Case-series (and </w:t>
            </w:r>
            <w:proofErr w:type="gramStart"/>
            <w:r>
              <w:rPr>
                <w:rFonts w:eastAsia="Times New Roman" w:cstheme="minorHAnsi"/>
                <w:sz w:val="20"/>
                <w:szCs w:val="20"/>
                <w:lang w:eastAsia="en-GB"/>
              </w:rPr>
              <w:t>poor quality</w:t>
            </w:r>
            <w:proofErr w:type="gramEnd"/>
            <w:r>
              <w:rPr>
                <w:rFonts w:eastAsia="Times New Roman" w:cstheme="minorHAnsi"/>
                <w:sz w:val="20"/>
                <w:szCs w:val="20"/>
                <w:lang w:eastAsia="en-GB"/>
              </w:rPr>
              <w:t xml:space="preserve"> cohort and case-control studies§§)</w:t>
            </w:r>
          </w:p>
        </w:tc>
        <w:tc>
          <w:tcPr>
            <w:tcW w:w="0" w:type="auto"/>
            <w:hideMark/>
          </w:tcPr>
          <w:p w14:paraId="279ADBC4"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Case-series (and </w:t>
            </w:r>
            <w:proofErr w:type="gramStart"/>
            <w:r>
              <w:rPr>
                <w:rFonts w:eastAsia="Times New Roman" w:cstheme="minorHAnsi"/>
                <w:sz w:val="20"/>
                <w:szCs w:val="20"/>
                <w:lang w:eastAsia="en-GB"/>
              </w:rPr>
              <w:t>poor quality</w:t>
            </w:r>
            <w:proofErr w:type="gramEnd"/>
            <w:r>
              <w:rPr>
                <w:rFonts w:eastAsia="Times New Roman" w:cstheme="minorHAnsi"/>
                <w:sz w:val="20"/>
                <w:szCs w:val="20"/>
                <w:lang w:eastAsia="en-GB"/>
              </w:rPr>
              <w:t xml:space="preserve"> prognostic cohort studies***)</w:t>
            </w:r>
          </w:p>
        </w:tc>
        <w:tc>
          <w:tcPr>
            <w:tcW w:w="0" w:type="auto"/>
            <w:hideMark/>
          </w:tcPr>
          <w:p w14:paraId="7AEDB575"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Case-control study, poor or non-independent reference standard</w:t>
            </w:r>
          </w:p>
        </w:tc>
        <w:tc>
          <w:tcPr>
            <w:tcW w:w="0" w:type="auto"/>
            <w:hideMark/>
          </w:tcPr>
          <w:p w14:paraId="0C573FBF"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Case-series or superseded reference standards</w:t>
            </w:r>
          </w:p>
        </w:tc>
        <w:tc>
          <w:tcPr>
            <w:tcW w:w="0" w:type="auto"/>
            <w:hideMark/>
          </w:tcPr>
          <w:p w14:paraId="0A3527C8"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Analysis with no sensitivity analysis</w:t>
            </w:r>
          </w:p>
        </w:tc>
      </w:tr>
      <w:tr w:rsidR="00543C87" w14:paraId="5AE26A5D" w14:textId="77777777" w:rsidTr="00AC03F8">
        <w:tc>
          <w:tcPr>
            <w:tcW w:w="0" w:type="auto"/>
            <w:hideMark/>
          </w:tcPr>
          <w:p w14:paraId="278D3CF3"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5</w:t>
            </w:r>
          </w:p>
        </w:tc>
        <w:tc>
          <w:tcPr>
            <w:tcW w:w="0" w:type="auto"/>
            <w:hideMark/>
          </w:tcPr>
          <w:p w14:paraId="70680ACB"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Expert opinion without explicit critical appraisal, or based on physiology, bench research or “first principles”</w:t>
            </w:r>
          </w:p>
        </w:tc>
        <w:tc>
          <w:tcPr>
            <w:tcW w:w="0" w:type="auto"/>
            <w:hideMark/>
          </w:tcPr>
          <w:p w14:paraId="627309C0"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Expert opinion without explicit critical appraisal, or based on physiology, bench research or “first principles”</w:t>
            </w:r>
          </w:p>
        </w:tc>
        <w:tc>
          <w:tcPr>
            <w:tcW w:w="0" w:type="auto"/>
            <w:hideMark/>
          </w:tcPr>
          <w:p w14:paraId="7249FC43"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Expert opinion without explicit critical appraisal, or based on physiology, bench research or “first principles”</w:t>
            </w:r>
          </w:p>
        </w:tc>
        <w:tc>
          <w:tcPr>
            <w:tcW w:w="0" w:type="auto"/>
            <w:hideMark/>
          </w:tcPr>
          <w:p w14:paraId="1B5F9DAA"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Expert opinion without explicit critical appraisal, or based on physiology, bench research or “first principles”</w:t>
            </w:r>
          </w:p>
        </w:tc>
        <w:tc>
          <w:tcPr>
            <w:tcW w:w="0" w:type="auto"/>
            <w:hideMark/>
          </w:tcPr>
          <w:p w14:paraId="3E303808"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Expert opinion without explicit critical appraisal, or based on economic theory or “first principles”</w:t>
            </w:r>
          </w:p>
        </w:tc>
      </w:tr>
    </w:tbl>
    <w:p w14:paraId="3B175B5C" w14:textId="77777777" w:rsidR="00543C87" w:rsidRDefault="00543C87" w:rsidP="00543C87">
      <w:pPr>
        <w:rPr>
          <w:highlight w:val="yellow"/>
          <w:lang w:val="en-US"/>
        </w:rPr>
      </w:pPr>
    </w:p>
    <w:p w14:paraId="0A18AFA4" w14:textId="686B9233" w:rsidR="00543C87" w:rsidRPr="009C077C" w:rsidRDefault="00543C87" w:rsidP="00543C87">
      <w:pPr>
        <w:rPr>
          <w:rFonts w:cstheme="minorHAnsi"/>
          <w:b/>
          <w:szCs w:val="20"/>
        </w:rPr>
      </w:pPr>
      <w:r w:rsidRPr="006563EA">
        <w:rPr>
          <w:b/>
          <w:lang w:val="en-US"/>
        </w:rPr>
        <w:t>Table</w:t>
      </w:r>
      <w:r w:rsidRPr="009C077C">
        <w:rPr>
          <w:rFonts w:cstheme="minorHAnsi"/>
          <w:b/>
          <w:szCs w:val="20"/>
        </w:rPr>
        <w:t xml:space="preserve"> 2. </w:t>
      </w:r>
      <w:r>
        <w:rPr>
          <w:rFonts w:cstheme="minorHAnsi"/>
          <w:b/>
          <w:szCs w:val="20"/>
        </w:rPr>
        <w:t xml:space="preserve">Oxford </w:t>
      </w:r>
      <w:r w:rsidR="00680619">
        <w:rPr>
          <w:rFonts w:cstheme="minorHAnsi"/>
          <w:b/>
          <w:szCs w:val="20"/>
        </w:rPr>
        <w:t>e</w:t>
      </w:r>
      <w:r>
        <w:rPr>
          <w:rFonts w:cstheme="minorHAnsi"/>
          <w:b/>
          <w:szCs w:val="20"/>
        </w:rPr>
        <w:t xml:space="preserve">vidence </w:t>
      </w:r>
      <w:r w:rsidR="00680619">
        <w:rPr>
          <w:rFonts w:cstheme="minorHAnsi"/>
          <w:b/>
          <w:szCs w:val="20"/>
        </w:rPr>
        <w:t>g</w:t>
      </w:r>
      <w:r>
        <w:rPr>
          <w:rFonts w:cstheme="minorHAnsi"/>
          <w:b/>
          <w:szCs w:val="20"/>
        </w:rPr>
        <w:t>rade criteria</w:t>
      </w:r>
    </w:p>
    <w:tbl>
      <w:tblPr>
        <w:tblW w:w="5000" w:type="pct"/>
        <w:tblBorders>
          <w:top w:val="single" w:sz="2" w:space="0" w:color="9A9A9A"/>
          <w:left w:val="single" w:sz="2" w:space="0" w:color="9A9A9A"/>
          <w:bottom w:val="single" w:sz="2" w:space="0" w:color="9A9A9A"/>
          <w:right w:val="single" w:sz="2" w:space="0" w:color="9A9A9A"/>
        </w:tblBorders>
        <w:tblCellMar>
          <w:left w:w="0" w:type="dxa"/>
          <w:right w:w="0" w:type="dxa"/>
        </w:tblCellMar>
        <w:tblLook w:val="04A0" w:firstRow="1" w:lastRow="0" w:firstColumn="1" w:lastColumn="0" w:noHBand="0" w:noVBand="1"/>
      </w:tblPr>
      <w:tblGrid>
        <w:gridCol w:w="823"/>
        <w:gridCol w:w="8187"/>
      </w:tblGrid>
      <w:tr w:rsidR="00543C87" w14:paraId="71B717F6" w14:textId="77777777" w:rsidTr="00AC03F8">
        <w:tc>
          <w:tcPr>
            <w:tcW w:w="0" w:type="auto"/>
            <w:tcBorders>
              <w:top w:val="single" w:sz="6" w:space="0" w:color="9A9A9A"/>
              <w:left w:val="single" w:sz="6" w:space="0" w:color="9A9A9A"/>
              <w:bottom w:val="single" w:sz="6" w:space="0" w:color="9A9A9A"/>
              <w:right w:val="single" w:sz="6" w:space="0" w:color="9A9A9A"/>
            </w:tcBorders>
            <w:shd w:val="clear" w:color="auto" w:fill="F2F2F2"/>
            <w:tcMar>
              <w:top w:w="75" w:type="dxa"/>
              <w:left w:w="75" w:type="dxa"/>
              <w:bottom w:w="75" w:type="dxa"/>
              <w:right w:w="75" w:type="dxa"/>
            </w:tcMar>
            <w:vAlign w:val="bottom"/>
          </w:tcPr>
          <w:p w14:paraId="7016EA89" w14:textId="77777777" w:rsidR="00543C87" w:rsidRPr="006B0E30" w:rsidRDefault="00543C87" w:rsidP="00AC03F8">
            <w:pPr>
              <w:spacing w:after="0" w:line="240" w:lineRule="auto"/>
              <w:rPr>
                <w:rFonts w:eastAsia="Times New Roman" w:cstheme="minorHAnsi"/>
                <w:b/>
                <w:sz w:val="20"/>
                <w:szCs w:val="20"/>
                <w:lang w:eastAsia="en-GB"/>
              </w:rPr>
            </w:pPr>
            <w:r w:rsidRPr="006B0E30">
              <w:rPr>
                <w:rFonts w:eastAsia="Times New Roman" w:cstheme="minorHAnsi"/>
                <w:b/>
                <w:sz w:val="20"/>
                <w:szCs w:val="20"/>
                <w:lang w:eastAsia="en-GB"/>
              </w:rPr>
              <w:t>Grade</w:t>
            </w:r>
          </w:p>
        </w:tc>
        <w:tc>
          <w:tcPr>
            <w:tcW w:w="0" w:type="auto"/>
            <w:tcBorders>
              <w:top w:val="single" w:sz="6" w:space="0" w:color="9A9A9A"/>
              <w:left w:val="single" w:sz="6" w:space="0" w:color="9A9A9A"/>
              <w:bottom w:val="single" w:sz="6" w:space="0" w:color="9A9A9A"/>
              <w:right w:val="single" w:sz="6" w:space="0" w:color="9A9A9A"/>
            </w:tcBorders>
            <w:shd w:val="clear" w:color="auto" w:fill="F2F2F2"/>
            <w:tcMar>
              <w:top w:w="75" w:type="dxa"/>
              <w:left w:w="75" w:type="dxa"/>
              <w:bottom w:w="75" w:type="dxa"/>
              <w:right w:w="75" w:type="dxa"/>
            </w:tcMar>
            <w:vAlign w:val="bottom"/>
          </w:tcPr>
          <w:p w14:paraId="3A30804F" w14:textId="77777777" w:rsidR="00543C87" w:rsidRPr="006B0E30" w:rsidRDefault="00543C87" w:rsidP="00AC03F8">
            <w:pPr>
              <w:spacing w:after="0" w:line="240" w:lineRule="auto"/>
              <w:rPr>
                <w:rFonts w:eastAsia="Times New Roman" w:cstheme="minorHAnsi"/>
                <w:b/>
                <w:sz w:val="20"/>
                <w:szCs w:val="20"/>
                <w:lang w:eastAsia="en-GB"/>
              </w:rPr>
            </w:pPr>
            <w:r w:rsidRPr="006B0E30">
              <w:rPr>
                <w:rFonts w:eastAsia="Times New Roman" w:cstheme="minorHAnsi"/>
                <w:b/>
                <w:sz w:val="20"/>
                <w:szCs w:val="20"/>
                <w:lang w:eastAsia="en-GB"/>
              </w:rPr>
              <w:t>Rationale</w:t>
            </w:r>
          </w:p>
        </w:tc>
      </w:tr>
      <w:tr w:rsidR="00543C87" w14:paraId="6CA9FB87" w14:textId="77777777" w:rsidTr="00AC03F8">
        <w:tc>
          <w:tcPr>
            <w:tcW w:w="0" w:type="auto"/>
            <w:tcBorders>
              <w:top w:val="single" w:sz="6" w:space="0" w:color="9A9A9A"/>
              <w:left w:val="single" w:sz="6" w:space="0" w:color="9A9A9A"/>
              <w:bottom w:val="single" w:sz="6" w:space="0" w:color="9A9A9A"/>
              <w:right w:val="single" w:sz="6" w:space="0" w:color="9A9A9A"/>
            </w:tcBorders>
            <w:shd w:val="clear" w:color="auto" w:fill="F2F2F2"/>
            <w:tcMar>
              <w:top w:w="75" w:type="dxa"/>
              <w:left w:w="75" w:type="dxa"/>
              <w:bottom w:w="75" w:type="dxa"/>
              <w:right w:w="75" w:type="dxa"/>
            </w:tcMar>
            <w:vAlign w:val="bottom"/>
            <w:hideMark/>
          </w:tcPr>
          <w:p w14:paraId="181F1A3A"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A</w:t>
            </w:r>
          </w:p>
        </w:tc>
        <w:tc>
          <w:tcPr>
            <w:tcW w:w="0" w:type="auto"/>
            <w:tcBorders>
              <w:top w:val="single" w:sz="6" w:space="0" w:color="9A9A9A"/>
              <w:left w:val="single" w:sz="6" w:space="0" w:color="9A9A9A"/>
              <w:bottom w:val="single" w:sz="6" w:space="0" w:color="9A9A9A"/>
              <w:right w:val="single" w:sz="6" w:space="0" w:color="9A9A9A"/>
            </w:tcBorders>
            <w:shd w:val="clear" w:color="auto" w:fill="F2F2F2"/>
            <w:tcMar>
              <w:top w:w="75" w:type="dxa"/>
              <w:left w:w="75" w:type="dxa"/>
              <w:bottom w:w="75" w:type="dxa"/>
              <w:right w:w="75" w:type="dxa"/>
            </w:tcMar>
            <w:vAlign w:val="bottom"/>
            <w:hideMark/>
          </w:tcPr>
          <w:p w14:paraId="7C3DDF3C"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Consistent level 1 studies</w:t>
            </w:r>
          </w:p>
        </w:tc>
      </w:tr>
      <w:tr w:rsidR="00543C87" w14:paraId="05141574" w14:textId="77777777" w:rsidTr="00AC03F8">
        <w:tc>
          <w:tcPr>
            <w:tcW w:w="0" w:type="auto"/>
            <w:tcBorders>
              <w:top w:val="single" w:sz="6" w:space="0" w:color="9A9A9A"/>
              <w:left w:val="single" w:sz="6" w:space="0" w:color="9A9A9A"/>
              <w:bottom w:val="single" w:sz="6" w:space="0" w:color="9A9A9A"/>
              <w:right w:val="single" w:sz="6" w:space="0" w:color="9A9A9A"/>
            </w:tcBorders>
            <w:tcMar>
              <w:top w:w="75" w:type="dxa"/>
              <w:left w:w="75" w:type="dxa"/>
              <w:bottom w:w="75" w:type="dxa"/>
              <w:right w:w="75" w:type="dxa"/>
            </w:tcMar>
            <w:vAlign w:val="bottom"/>
            <w:hideMark/>
          </w:tcPr>
          <w:p w14:paraId="50235843"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B</w:t>
            </w:r>
          </w:p>
        </w:tc>
        <w:tc>
          <w:tcPr>
            <w:tcW w:w="0" w:type="auto"/>
            <w:tcBorders>
              <w:top w:val="single" w:sz="6" w:space="0" w:color="9A9A9A"/>
              <w:left w:val="single" w:sz="6" w:space="0" w:color="9A9A9A"/>
              <w:bottom w:val="single" w:sz="6" w:space="0" w:color="9A9A9A"/>
              <w:right w:val="single" w:sz="6" w:space="0" w:color="9A9A9A"/>
            </w:tcBorders>
            <w:tcMar>
              <w:top w:w="75" w:type="dxa"/>
              <w:left w:w="75" w:type="dxa"/>
              <w:bottom w:w="75" w:type="dxa"/>
              <w:right w:w="75" w:type="dxa"/>
            </w:tcMar>
            <w:vAlign w:val="bottom"/>
            <w:hideMark/>
          </w:tcPr>
          <w:p w14:paraId="76FDE3AB"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Consistent level 2 or 3 studies </w:t>
            </w:r>
            <w:r>
              <w:rPr>
                <w:rFonts w:eastAsia="Times New Roman" w:cstheme="minorHAnsi"/>
                <w:b/>
                <w:bCs/>
                <w:i/>
                <w:iCs/>
                <w:sz w:val="20"/>
                <w:szCs w:val="20"/>
                <w:bdr w:val="none" w:sz="0" w:space="0" w:color="auto" w:frame="1"/>
                <w:lang w:eastAsia="en-GB"/>
              </w:rPr>
              <w:t>or</w:t>
            </w:r>
            <w:r>
              <w:rPr>
                <w:rFonts w:eastAsia="Times New Roman" w:cstheme="minorHAnsi"/>
                <w:sz w:val="20"/>
                <w:szCs w:val="20"/>
                <w:lang w:eastAsia="en-GB"/>
              </w:rPr>
              <w:t xml:space="preserve"> extrapolations from level 1 studies</w:t>
            </w:r>
          </w:p>
        </w:tc>
      </w:tr>
      <w:tr w:rsidR="00543C87" w14:paraId="494C8715" w14:textId="77777777" w:rsidTr="00AC03F8">
        <w:tc>
          <w:tcPr>
            <w:tcW w:w="0" w:type="auto"/>
            <w:tcBorders>
              <w:top w:val="single" w:sz="6" w:space="0" w:color="9A9A9A"/>
              <w:left w:val="single" w:sz="6" w:space="0" w:color="9A9A9A"/>
              <w:bottom w:val="single" w:sz="6" w:space="0" w:color="9A9A9A"/>
              <w:right w:val="single" w:sz="6" w:space="0" w:color="9A9A9A"/>
            </w:tcBorders>
            <w:shd w:val="clear" w:color="auto" w:fill="F2F2F2"/>
            <w:tcMar>
              <w:top w:w="75" w:type="dxa"/>
              <w:left w:w="75" w:type="dxa"/>
              <w:bottom w:w="75" w:type="dxa"/>
              <w:right w:w="75" w:type="dxa"/>
            </w:tcMar>
            <w:vAlign w:val="bottom"/>
            <w:hideMark/>
          </w:tcPr>
          <w:p w14:paraId="6E87C034"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C</w:t>
            </w:r>
          </w:p>
        </w:tc>
        <w:tc>
          <w:tcPr>
            <w:tcW w:w="0" w:type="auto"/>
            <w:tcBorders>
              <w:top w:val="single" w:sz="6" w:space="0" w:color="9A9A9A"/>
              <w:left w:val="single" w:sz="6" w:space="0" w:color="9A9A9A"/>
              <w:bottom w:val="single" w:sz="6" w:space="0" w:color="9A9A9A"/>
              <w:right w:val="single" w:sz="6" w:space="0" w:color="9A9A9A"/>
            </w:tcBorders>
            <w:shd w:val="clear" w:color="auto" w:fill="F2F2F2"/>
            <w:tcMar>
              <w:top w:w="75" w:type="dxa"/>
              <w:left w:w="75" w:type="dxa"/>
              <w:bottom w:w="75" w:type="dxa"/>
              <w:right w:w="75" w:type="dxa"/>
            </w:tcMar>
            <w:vAlign w:val="bottom"/>
            <w:hideMark/>
          </w:tcPr>
          <w:p w14:paraId="68E58C84"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Level 4 studies </w:t>
            </w:r>
            <w:r>
              <w:rPr>
                <w:rFonts w:eastAsia="Times New Roman" w:cstheme="minorHAnsi"/>
                <w:b/>
                <w:bCs/>
                <w:i/>
                <w:iCs/>
                <w:sz w:val="20"/>
                <w:szCs w:val="20"/>
                <w:bdr w:val="none" w:sz="0" w:space="0" w:color="auto" w:frame="1"/>
                <w:lang w:eastAsia="en-GB"/>
              </w:rPr>
              <w:t>or</w:t>
            </w:r>
            <w:r>
              <w:rPr>
                <w:rFonts w:eastAsia="Times New Roman" w:cstheme="minorHAnsi"/>
                <w:sz w:val="20"/>
                <w:szCs w:val="20"/>
                <w:lang w:eastAsia="en-GB"/>
              </w:rPr>
              <w:t xml:space="preserve"> extrapolations from level 2 or 3 studies</w:t>
            </w:r>
          </w:p>
        </w:tc>
      </w:tr>
      <w:tr w:rsidR="00543C87" w14:paraId="523A21B5" w14:textId="77777777" w:rsidTr="00AC03F8">
        <w:tc>
          <w:tcPr>
            <w:tcW w:w="0" w:type="auto"/>
            <w:tcBorders>
              <w:top w:val="single" w:sz="6" w:space="0" w:color="9A9A9A"/>
              <w:left w:val="single" w:sz="6" w:space="0" w:color="9A9A9A"/>
              <w:bottom w:val="single" w:sz="6" w:space="0" w:color="9A9A9A"/>
              <w:right w:val="single" w:sz="6" w:space="0" w:color="9A9A9A"/>
            </w:tcBorders>
            <w:tcMar>
              <w:top w:w="75" w:type="dxa"/>
              <w:left w:w="75" w:type="dxa"/>
              <w:bottom w:w="75" w:type="dxa"/>
              <w:right w:w="75" w:type="dxa"/>
            </w:tcMar>
            <w:vAlign w:val="bottom"/>
            <w:hideMark/>
          </w:tcPr>
          <w:p w14:paraId="17E71662"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D</w:t>
            </w:r>
          </w:p>
        </w:tc>
        <w:tc>
          <w:tcPr>
            <w:tcW w:w="0" w:type="auto"/>
            <w:tcBorders>
              <w:top w:val="single" w:sz="6" w:space="0" w:color="9A9A9A"/>
              <w:left w:val="single" w:sz="6" w:space="0" w:color="9A9A9A"/>
              <w:bottom w:val="single" w:sz="6" w:space="0" w:color="9A9A9A"/>
              <w:right w:val="single" w:sz="6" w:space="0" w:color="9A9A9A"/>
            </w:tcBorders>
            <w:tcMar>
              <w:top w:w="75" w:type="dxa"/>
              <w:left w:w="75" w:type="dxa"/>
              <w:bottom w:w="75" w:type="dxa"/>
              <w:right w:w="75" w:type="dxa"/>
            </w:tcMar>
            <w:vAlign w:val="bottom"/>
            <w:hideMark/>
          </w:tcPr>
          <w:p w14:paraId="17527AB5" w14:textId="77777777" w:rsidR="00543C87" w:rsidRDefault="00543C87" w:rsidP="00AC03F8">
            <w:pPr>
              <w:spacing w:after="0" w:line="240" w:lineRule="auto"/>
              <w:rPr>
                <w:rFonts w:eastAsia="Times New Roman" w:cstheme="minorHAnsi"/>
                <w:sz w:val="20"/>
                <w:szCs w:val="20"/>
                <w:lang w:eastAsia="en-GB"/>
              </w:rPr>
            </w:pPr>
            <w:r>
              <w:rPr>
                <w:rFonts w:eastAsia="Times New Roman" w:cstheme="minorHAnsi"/>
                <w:sz w:val="20"/>
                <w:szCs w:val="20"/>
                <w:lang w:eastAsia="en-GB"/>
              </w:rPr>
              <w:t xml:space="preserve">Level 5 evidence </w:t>
            </w:r>
            <w:r>
              <w:rPr>
                <w:rFonts w:eastAsia="Times New Roman" w:cstheme="minorHAnsi"/>
                <w:b/>
                <w:bCs/>
                <w:i/>
                <w:iCs/>
                <w:sz w:val="20"/>
                <w:szCs w:val="20"/>
                <w:bdr w:val="none" w:sz="0" w:space="0" w:color="auto" w:frame="1"/>
                <w:lang w:eastAsia="en-GB"/>
              </w:rPr>
              <w:t xml:space="preserve">or </w:t>
            </w:r>
            <w:r>
              <w:rPr>
                <w:rFonts w:eastAsia="Times New Roman" w:cstheme="minorHAnsi"/>
                <w:sz w:val="20"/>
                <w:szCs w:val="20"/>
                <w:lang w:eastAsia="en-GB"/>
              </w:rPr>
              <w:t>troublingly inconsistent or inconclusive studies of any level</w:t>
            </w:r>
          </w:p>
        </w:tc>
      </w:tr>
    </w:tbl>
    <w:p w14:paraId="1B2C0030" w14:textId="77777777" w:rsidR="00543C87" w:rsidRDefault="00543C87" w:rsidP="00543C87"/>
    <w:p w14:paraId="020FE657" w14:textId="77777777" w:rsidR="00543C87" w:rsidRDefault="00543C87" w:rsidP="00543C87">
      <w:pPr>
        <w:spacing w:after="160" w:line="259" w:lineRule="auto"/>
        <w:rPr>
          <w:rFonts w:cs="Arial"/>
          <w:b/>
          <w:sz w:val="28"/>
          <w:szCs w:val="20"/>
        </w:rPr>
      </w:pPr>
    </w:p>
    <w:p w14:paraId="37045439" w14:textId="77777777" w:rsidR="00543C87" w:rsidRDefault="00543C87" w:rsidP="00543C87">
      <w:pPr>
        <w:spacing w:after="160" w:line="259" w:lineRule="auto"/>
        <w:rPr>
          <w:b/>
          <w:sz w:val="24"/>
          <w:lang w:val="en-US"/>
        </w:rPr>
        <w:sectPr w:rsidR="00543C87" w:rsidSect="00AC03F8">
          <w:pgSz w:w="11906" w:h="16838"/>
          <w:pgMar w:top="1440" w:right="1440" w:bottom="1440" w:left="1440" w:header="709" w:footer="709" w:gutter="0"/>
          <w:cols w:space="708"/>
          <w:docGrid w:linePitch="360"/>
        </w:sectPr>
      </w:pPr>
    </w:p>
    <w:p w14:paraId="3C1FE687" w14:textId="671D7EEB" w:rsidR="00543C87" w:rsidRPr="004D306B" w:rsidRDefault="00543C87" w:rsidP="00F9648E">
      <w:pPr>
        <w:pStyle w:val="Default"/>
        <w:spacing w:line="360" w:lineRule="auto"/>
        <w:rPr>
          <w:rFonts w:asciiTheme="minorHAnsi" w:hAnsiTheme="minorHAnsi" w:cstheme="minorHAnsi"/>
          <w:b/>
        </w:rPr>
      </w:pPr>
      <w:bookmarkStart w:id="0" w:name="_GoBack"/>
      <w:r w:rsidRPr="004D306B">
        <w:rPr>
          <w:rFonts w:asciiTheme="minorHAnsi" w:hAnsiTheme="minorHAnsi" w:cstheme="minorHAnsi"/>
          <w:b/>
        </w:rPr>
        <w:lastRenderedPageBreak/>
        <w:t xml:space="preserve">Appendix 3. AGREE II </w:t>
      </w:r>
      <w:r w:rsidR="008B6B38" w:rsidRPr="004D306B">
        <w:rPr>
          <w:rFonts w:asciiTheme="minorHAnsi" w:hAnsiTheme="minorHAnsi" w:cstheme="minorHAnsi"/>
          <w:b/>
        </w:rPr>
        <w:t>evaluation</w:t>
      </w:r>
    </w:p>
    <w:bookmarkEnd w:id="0"/>
    <w:p w14:paraId="31E9A89E" w14:textId="65C9EEAD" w:rsidR="00543C87" w:rsidRPr="004B5119" w:rsidRDefault="00543C87" w:rsidP="00543C87">
      <w:pPr>
        <w:kinsoku w:val="0"/>
        <w:overflowPunct w:val="0"/>
        <w:autoSpaceDE w:val="0"/>
        <w:autoSpaceDN w:val="0"/>
        <w:adjustRightInd w:val="0"/>
        <w:spacing w:before="21" w:after="0" w:line="130" w:lineRule="atLeast"/>
        <w:ind w:right="246"/>
        <w:rPr>
          <w:rFonts w:ascii="Verdana" w:eastAsiaTheme="minorHAnsi" w:hAnsi="Verdana" w:cs="Verdana"/>
          <w:w w:val="105"/>
          <w:sz w:val="14"/>
          <w:szCs w:val="10"/>
          <w:lang w:eastAsia="en-US"/>
        </w:rPr>
      </w:pPr>
    </w:p>
    <w:tbl>
      <w:tblPr>
        <w:tblW w:w="15311" w:type="dxa"/>
        <w:jc w:val="center"/>
        <w:tblLayout w:type="fixed"/>
        <w:tblCellMar>
          <w:left w:w="0" w:type="dxa"/>
          <w:right w:w="0" w:type="dxa"/>
        </w:tblCellMar>
        <w:tblLook w:val="0000" w:firstRow="0" w:lastRow="0" w:firstColumn="0" w:lastColumn="0" w:noHBand="0" w:noVBand="0"/>
      </w:tblPr>
      <w:tblGrid>
        <w:gridCol w:w="6072"/>
        <w:gridCol w:w="1049"/>
        <w:gridCol w:w="1047"/>
        <w:gridCol w:w="1048"/>
        <w:gridCol w:w="1269"/>
        <w:gridCol w:w="1459"/>
        <w:gridCol w:w="1123"/>
        <w:gridCol w:w="1119"/>
        <w:gridCol w:w="1125"/>
      </w:tblGrid>
      <w:tr w:rsidR="00A82A0F" w:rsidRPr="003748C7" w14:paraId="4573E1EA" w14:textId="77777777" w:rsidTr="00A82A0F">
        <w:trPr>
          <w:trHeight w:val="64"/>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745FAA77"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4413" w:type="dxa"/>
            <w:gridSpan w:val="4"/>
            <w:tcBorders>
              <w:top w:val="single" w:sz="8" w:space="0" w:color="000000"/>
              <w:left w:val="single" w:sz="8" w:space="0" w:color="000000"/>
              <w:bottom w:val="single" w:sz="8" w:space="0" w:color="000000"/>
              <w:right w:val="single" w:sz="8" w:space="0" w:color="000000"/>
            </w:tcBorders>
            <w:vAlign w:val="center"/>
          </w:tcPr>
          <w:p w14:paraId="151B7C03" w14:textId="77777777" w:rsidR="00A82A0F" w:rsidRPr="003748C7" w:rsidRDefault="00A82A0F" w:rsidP="00A82A0F">
            <w:pPr>
              <w:kinsoku w:val="0"/>
              <w:overflowPunct w:val="0"/>
              <w:autoSpaceDE w:val="0"/>
              <w:autoSpaceDN w:val="0"/>
              <w:adjustRightInd w:val="0"/>
              <w:spacing w:after="0" w:line="240" w:lineRule="auto"/>
              <w:ind w:left="1072" w:right="1063"/>
              <w:jc w:val="center"/>
              <w:rPr>
                <w:rFonts w:eastAsiaTheme="minorHAnsi" w:cstheme="minorHAnsi"/>
                <w:b/>
                <w:bCs/>
                <w:w w:val="105"/>
                <w:sz w:val="16"/>
                <w:szCs w:val="20"/>
                <w:lang w:eastAsia="en-US"/>
              </w:rPr>
            </w:pPr>
            <w:r w:rsidRPr="003748C7">
              <w:rPr>
                <w:rFonts w:eastAsiaTheme="minorHAnsi" w:cstheme="minorHAnsi"/>
                <w:b/>
                <w:bCs/>
                <w:w w:val="105"/>
                <w:sz w:val="16"/>
                <w:szCs w:val="20"/>
                <w:lang w:eastAsia="en-US"/>
              </w:rPr>
              <w:t>Review round 1</w:t>
            </w:r>
          </w:p>
        </w:tc>
        <w:tc>
          <w:tcPr>
            <w:tcW w:w="4826" w:type="dxa"/>
            <w:gridSpan w:val="4"/>
            <w:tcBorders>
              <w:top w:val="single" w:sz="8" w:space="0" w:color="000000"/>
              <w:left w:val="single" w:sz="8" w:space="0" w:color="000000"/>
              <w:bottom w:val="single" w:sz="8" w:space="0" w:color="000000"/>
              <w:right w:val="single" w:sz="6" w:space="0" w:color="000000"/>
            </w:tcBorders>
            <w:vAlign w:val="center"/>
          </w:tcPr>
          <w:p w14:paraId="5A713E67" w14:textId="77777777" w:rsidR="00A82A0F" w:rsidRPr="003748C7" w:rsidRDefault="00A82A0F" w:rsidP="00A82A0F">
            <w:pPr>
              <w:kinsoku w:val="0"/>
              <w:overflowPunct w:val="0"/>
              <w:autoSpaceDE w:val="0"/>
              <w:autoSpaceDN w:val="0"/>
              <w:adjustRightInd w:val="0"/>
              <w:spacing w:after="0" w:line="240" w:lineRule="auto"/>
              <w:ind w:left="-30"/>
              <w:jc w:val="center"/>
              <w:rPr>
                <w:rFonts w:eastAsiaTheme="minorHAnsi" w:cstheme="minorHAnsi"/>
                <w:b/>
                <w:bCs/>
                <w:w w:val="105"/>
                <w:sz w:val="16"/>
                <w:szCs w:val="20"/>
                <w:lang w:eastAsia="en-US"/>
              </w:rPr>
            </w:pPr>
            <w:r w:rsidRPr="003748C7">
              <w:rPr>
                <w:rFonts w:eastAsiaTheme="minorHAnsi" w:cstheme="minorHAnsi"/>
                <w:b/>
                <w:bCs/>
                <w:w w:val="105"/>
                <w:sz w:val="16"/>
                <w:szCs w:val="20"/>
                <w:lang w:eastAsia="en-US"/>
              </w:rPr>
              <w:t>Review round 2</w:t>
            </w:r>
          </w:p>
        </w:tc>
      </w:tr>
      <w:tr w:rsidR="00A82A0F" w:rsidRPr="003748C7" w14:paraId="0900CC28" w14:textId="77777777" w:rsidTr="00A82A0F">
        <w:trPr>
          <w:trHeight w:val="64"/>
          <w:jc w:val="center"/>
        </w:trPr>
        <w:tc>
          <w:tcPr>
            <w:tcW w:w="6072" w:type="dxa"/>
            <w:tcBorders>
              <w:top w:val="single" w:sz="2" w:space="0" w:color="000000"/>
              <w:left w:val="single" w:sz="4" w:space="0" w:color="000000"/>
              <w:bottom w:val="none" w:sz="6" w:space="0" w:color="auto"/>
              <w:right w:val="single" w:sz="8" w:space="0" w:color="000000"/>
            </w:tcBorders>
            <w:vAlign w:val="center"/>
          </w:tcPr>
          <w:p w14:paraId="09AEA873" w14:textId="4A69CCE4" w:rsidR="00A82A0F" w:rsidRPr="003748C7" w:rsidRDefault="00A82A0F" w:rsidP="00A82A0F">
            <w:pPr>
              <w:tabs>
                <w:tab w:val="left" w:pos="6072"/>
              </w:tabs>
              <w:kinsoku w:val="0"/>
              <w:overflowPunct w:val="0"/>
              <w:autoSpaceDE w:val="0"/>
              <w:autoSpaceDN w:val="0"/>
              <w:adjustRightInd w:val="0"/>
              <w:spacing w:after="0" w:line="240" w:lineRule="auto"/>
              <w:jc w:val="center"/>
              <w:rPr>
                <w:rFonts w:eastAsiaTheme="minorHAnsi" w:cstheme="minorHAnsi"/>
                <w:b/>
                <w:bCs/>
                <w:w w:val="105"/>
                <w:sz w:val="16"/>
                <w:szCs w:val="20"/>
                <w:lang w:eastAsia="en-US"/>
              </w:rPr>
            </w:pPr>
            <w:r w:rsidRPr="003748C7">
              <w:rPr>
                <w:rFonts w:eastAsiaTheme="minorHAnsi" w:cstheme="minorHAnsi"/>
                <w:b/>
                <w:bCs/>
                <w:w w:val="105"/>
                <w:sz w:val="16"/>
                <w:szCs w:val="20"/>
                <w:lang w:eastAsia="en-US"/>
              </w:rPr>
              <w:t xml:space="preserve">Total </w:t>
            </w:r>
            <w:r w:rsidR="008B6B38">
              <w:rPr>
                <w:rFonts w:eastAsiaTheme="minorHAnsi" w:cstheme="minorHAnsi"/>
                <w:b/>
                <w:bCs/>
                <w:w w:val="105"/>
                <w:sz w:val="16"/>
                <w:szCs w:val="20"/>
                <w:lang w:eastAsia="en-US"/>
              </w:rPr>
              <w:t>number</w:t>
            </w:r>
            <w:r w:rsidRPr="003748C7">
              <w:rPr>
                <w:rFonts w:eastAsiaTheme="minorHAnsi" w:cstheme="minorHAnsi"/>
                <w:b/>
                <w:bCs/>
                <w:w w:val="105"/>
                <w:sz w:val="16"/>
                <w:szCs w:val="20"/>
                <w:lang w:eastAsia="en-US"/>
              </w:rPr>
              <w:t xml:space="preserve"> of Appraisers</w:t>
            </w:r>
          </w:p>
        </w:tc>
        <w:tc>
          <w:tcPr>
            <w:tcW w:w="3144" w:type="dxa"/>
            <w:gridSpan w:val="3"/>
            <w:tcBorders>
              <w:top w:val="single" w:sz="8" w:space="0" w:color="000000"/>
              <w:left w:val="single" w:sz="8" w:space="0" w:color="000000"/>
              <w:bottom w:val="none" w:sz="6" w:space="0" w:color="auto"/>
              <w:right w:val="none" w:sz="6" w:space="0" w:color="auto"/>
            </w:tcBorders>
            <w:shd w:val="clear" w:color="auto" w:fill="FF9A00"/>
            <w:vAlign w:val="center"/>
          </w:tcPr>
          <w:p w14:paraId="0C810079" w14:textId="77777777" w:rsidR="00A82A0F" w:rsidRPr="003748C7" w:rsidRDefault="00A82A0F" w:rsidP="00A82A0F">
            <w:pPr>
              <w:kinsoku w:val="0"/>
              <w:overflowPunct w:val="0"/>
              <w:autoSpaceDE w:val="0"/>
              <w:autoSpaceDN w:val="0"/>
              <w:adjustRightInd w:val="0"/>
              <w:spacing w:after="0" w:line="240" w:lineRule="auto"/>
              <w:ind w:left="1072" w:right="1063"/>
              <w:jc w:val="center"/>
              <w:rPr>
                <w:rFonts w:eastAsiaTheme="minorHAnsi" w:cstheme="minorHAnsi"/>
                <w:b/>
                <w:bCs/>
                <w:w w:val="105"/>
                <w:sz w:val="16"/>
                <w:szCs w:val="20"/>
                <w:lang w:eastAsia="en-US"/>
              </w:rPr>
            </w:pPr>
            <w:r w:rsidRPr="003748C7">
              <w:rPr>
                <w:rFonts w:eastAsiaTheme="minorHAnsi" w:cstheme="minorHAnsi"/>
                <w:b/>
                <w:bCs/>
                <w:w w:val="105"/>
                <w:sz w:val="16"/>
                <w:szCs w:val="20"/>
                <w:lang w:eastAsia="en-US"/>
              </w:rPr>
              <w:t>Appraiser</w:t>
            </w:r>
          </w:p>
        </w:tc>
        <w:tc>
          <w:tcPr>
            <w:tcW w:w="1269" w:type="dxa"/>
            <w:tcBorders>
              <w:top w:val="single" w:sz="8" w:space="0" w:color="000000"/>
              <w:left w:val="none" w:sz="6" w:space="0" w:color="auto"/>
              <w:bottom w:val="single" w:sz="2" w:space="0" w:color="000000"/>
              <w:right w:val="single" w:sz="8" w:space="0" w:color="000000"/>
            </w:tcBorders>
            <w:vAlign w:val="center"/>
          </w:tcPr>
          <w:p w14:paraId="4BFBDA61"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3701" w:type="dxa"/>
            <w:gridSpan w:val="3"/>
            <w:tcBorders>
              <w:top w:val="single" w:sz="8" w:space="0" w:color="000000"/>
              <w:left w:val="single" w:sz="8" w:space="0" w:color="000000"/>
              <w:bottom w:val="none" w:sz="6" w:space="0" w:color="auto"/>
              <w:right w:val="none" w:sz="6" w:space="0" w:color="auto"/>
            </w:tcBorders>
            <w:shd w:val="clear" w:color="auto" w:fill="FF9A00"/>
            <w:vAlign w:val="center"/>
          </w:tcPr>
          <w:p w14:paraId="17F58C77" w14:textId="77777777" w:rsidR="00A82A0F" w:rsidRPr="003748C7" w:rsidRDefault="00A82A0F" w:rsidP="00A82A0F">
            <w:pPr>
              <w:kinsoku w:val="0"/>
              <w:overflowPunct w:val="0"/>
              <w:autoSpaceDE w:val="0"/>
              <w:autoSpaceDN w:val="0"/>
              <w:adjustRightInd w:val="0"/>
              <w:spacing w:after="0" w:line="240" w:lineRule="auto"/>
              <w:ind w:left="1072" w:right="1063"/>
              <w:jc w:val="center"/>
              <w:rPr>
                <w:rFonts w:eastAsiaTheme="minorHAnsi" w:cstheme="minorHAnsi"/>
                <w:b/>
                <w:bCs/>
                <w:w w:val="105"/>
                <w:sz w:val="16"/>
                <w:szCs w:val="20"/>
                <w:lang w:eastAsia="en-US"/>
              </w:rPr>
            </w:pPr>
            <w:r w:rsidRPr="003748C7">
              <w:rPr>
                <w:rFonts w:eastAsiaTheme="minorHAnsi" w:cstheme="minorHAnsi"/>
                <w:b/>
                <w:bCs/>
                <w:w w:val="105"/>
                <w:sz w:val="16"/>
                <w:szCs w:val="20"/>
                <w:lang w:eastAsia="en-US"/>
              </w:rPr>
              <w:t>Appraiser</w:t>
            </w:r>
          </w:p>
        </w:tc>
        <w:tc>
          <w:tcPr>
            <w:tcW w:w="1125" w:type="dxa"/>
            <w:tcBorders>
              <w:top w:val="single" w:sz="8" w:space="0" w:color="000000"/>
              <w:left w:val="none" w:sz="6" w:space="0" w:color="auto"/>
              <w:bottom w:val="single" w:sz="2" w:space="0" w:color="000000"/>
              <w:right w:val="single" w:sz="6" w:space="0" w:color="000000"/>
            </w:tcBorders>
            <w:vAlign w:val="center"/>
          </w:tcPr>
          <w:p w14:paraId="421A60C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2351FC04" w14:textId="77777777" w:rsidTr="00A82A0F">
        <w:trPr>
          <w:trHeight w:val="165"/>
          <w:jc w:val="center"/>
        </w:trPr>
        <w:tc>
          <w:tcPr>
            <w:tcW w:w="6072" w:type="dxa"/>
            <w:tcBorders>
              <w:top w:val="none" w:sz="6" w:space="0" w:color="auto"/>
              <w:left w:val="single" w:sz="4" w:space="0" w:color="000000"/>
              <w:bottom w:val="none" w:sz="6" w:space="0" w:color="auto"/>
              <w:right w:val="single" w:sz="8" w:space="0" w:color="000000"/>
            </w:tcBorders>
            <w:shd w:val="clear" w:color="auto" w:fill="FFCC00"/>
            <w:vAlign w:val="center"/>
          </w:tcPr>
          <w:p w14:paraId="7EA4BDAB" w14:textId="77777777" w:rsidR="00A82A0F" w:rsidRPr="003748C7" w:rsidRDefault="00A82A0F" w:rsidP="00A82A0F">
            <w:pPr>
              <w:kinsoku w:val="0"/>
              <w:overflowPunct w:val="0"/>
              <w:autoSpaceDE w:val="0"/>
              <w:autoSpaceDN w:val="0"/>
              <w:adjustRightInd w:val="0"/>
              <w:spacing w:after="0" w:line="240" w:lineRule="auto"/>
              <w:ind w:left="-41"/>
              <w:jc w:val="center"/>
              <w:rPr>
                <w:rFonts w:eastAsiaTheme="minorHAnsi" w:cstheme="minorHAnsi"/>
                <w:b/>
                <w:bCs/>
                <w:w w:val="105"/>
                <w:sz w:val="16"/>
                <w:szCs w:val="20"/>
                <w:lang w:eastAsia="en-US"/>
              </w:rPr>
            </w:pPr>
            <w:r w:rsidRPr="003748C7">
              <w:rPr>
                <w:rFonts w:eastAsiaTheme="minorHAnsi" w:cstheme="minorHAnsi"/>
                <w:b/>
                <w:w w:val="105"/>
                <w:sz w:val="16"/>
                <w:szCs w:val="20"/>
                <w:lang w:eastAsia="en-US"/>
              </w:rPr>
              <w:t>3</w:t>
            </w:r>
          </w:p>
        </w:tc>
        <w:tc>
          <w:tcPr>
            <w:tcW w:w="1049" w:type="dxa"/>
            <w:tcBorders>
              <w:top w:val="none" w:sz="6" w:space="0" w:color="auto"/>
              <w:left w:val="single" w:sz="8" w:space="0" w:color="000000"/>
              <w:bottom w:val="single" w:sz="2" w:space="0" w:color="000000"/>
              <w:right w:val="single" w:sz="2" w:space="0" w:color="000000"/>
            </w:tcBorders>
            <w:vAlign w:val="center"/>
          </w:tcPr>
          <w:p w14:paraId="110D5098" w14:textId="3377BB13" w:rsidR="00A82A0F" w:rsidRPr="003748C7" w:rsidRDefault="00A82A0F" w:rsidP="009E1965">
            <w:pPr>
              <w:kinsoku w:val="0"/>
              <w:overflowPunct w:val="0"/>
              <w:autoSpaceDE w:val="0"/>
              <w:autoSpaceDN w:val="0"/>
              <w:adjustRightInd w:val="0"/>
              <w:spacing w:after="0" w:line="240" w:lineRule="auto"/>
              <w:ind w:left="9"/>
              <w:jc w:val="center"/>
              <w:rPr>
                <w:rFonts w:eastAsiaTheme="minorHAnsi" w:cstheme="minorHAnsi"/>
                <w:b/>
                <w:w w:val="105"/>
                <w:sz w:val="16"/>
                <w:szCs w:val="20"/>
                <w:lang w:eastAsia="en-US"/>
              </w:rPr>
            </w:pPr>
            <w:r w:rsidRPr="003748C7">
              <w:rPr>
                <w:rFonts w:eastAsiaTheme="minorHAnsi" w:cstheme="minorHAnsi"/>
                <w:b/>
                <w:w w:val="105"/>
                <w:sz w:val="16"/>
                <w:szCs w:val="20"/>
                <w:lang w:eastAsia="en-US"/>
              </w:rPr>
              <w:t>1</w:t>
            </w:r>
          </w:p>
        </w:tc>
        <w:tc>
          <w:tcPr>
            <w:tcW w:w="1047" w:type="dxa"/>
            <w:tcBorders>
              <w:top w:val="none" w:sz="6" w:space="0" w:color="auto"/>
              <w:left w:val="single" w:sz="2" w:space="0" w:color="000000"/>
              <w:bottom w:val="single" w:sz="2" w:space="0" w:color="000000"/>
              <w:right w:val="single" w:sz="2" w:space="0" w:color="000000"/>
            </w:tcBorders>
            <w:vAlign w:val="center"/>
          </w:tcPr>
          <w:p w14:paraId="46D99A48" w14:textId="15E9D840" w:rsidR="00A82A0F" w:rsidRPr="003748C7" w:rsidRDefault="00A82A0F" w:rsidP="009E1965">
            <w:pPr>
              <w:kinsoku w:val="0"/>
              <w:overflowPunct w:val="0"/>
              <w:autoSpaceDE w:val="0"/>
              <w:autoSpaceDN w:val="0"/>
              <w:adjustRightInd w:val="0"/>
              <w:spacing w:after="0" w:line="240" w:lineRule="auto"/>
              <w:ind w:right="1"/>
              <w:jc w:val="center"/>
              <w:rPr>
                <w:rFonts w:eastAsiaTheme="minorHAnsi" w:cstheme="minorHAnsi"/>
                <w:b/>
                <w:w w:val="105"/>
                <w:sz w:val="16"/>
                <w:szCs w:val="20"/>
                <w:lang w:eastAsia="en-US"/>
              </w:rPr>
            </w:pPr>
            <w:r w:rsidRPr="003748C7">
              <w:rPr>
                <w:rFonts w:eastAsiaTheme="minorHAnsi" w:cstheme="minorHAnsi"/>
                <w:b/>
                <w:w w:val="105"/>
                <w:sz w:val="16"/>
                <w:szCs w:val="20"/>
                <w:lang w:eastAsia="en-US"/>
              </w:rPr>
              <w:t>2</w:t>
            </w:r>
          </w:p>
        </w:tc>
        <w:tc>
          <w:tcPr>
            <w:tcW w:w="1048" w:type="dxa"/>
            <w:tcBorders>
              <w:top w:val="none" w:sz="6" w:space="0" w:color="auto"/>
              <w:left w:val="single" w:sz="2" w:space="0" w:color="000000"/>
              <w:bottom w:val="single" w:sz="2" w:space="0" w:color="000000"/>
              <w:right w:val="single" w:sz="2" w:space="0" w:color="000000"/>
            </w:tcBorders>
            <w:vAlign w:val="center"/>
          </w:tcPr>
          <w:p w14:paraId="25008570" w14:textId="77777777" w:rsidR="00A82A0F" w:rsidRPr="003748C7" w:rsidRDefault="00A82A0F" w:rsidP="00A82A0F">
            <w:pPr>
              <w:kinsoku w:val="0"/>
              <w:overflowPunct w:val="0"/>
              <w:autoSpaceDE w:val="0"/>
              <w:autoSpaceDN w:val="0"/>
              <w:adjustRightInd w:val="0"/>
              <w:spacing w:after="0" w:line="240" w:lineRule="auto"/>
              <w:ind w:left="-41"/>
              <w:jc w:val="center"/>
              <w:rPr>
                <w:rFonts w:eastAsiaTheme="minorHAnsi" w:cstheme="minorHAnsi"/>
                <w:b/>
                <w:w w:val="105"/>
                <w:sz w:val="16"/>
                <w:szCs w:val="20"/>
                <w:lang w:eastAsia="en-US"/>
              </w:rPr>
            </w:pPr>
            <w:r w:rsidRPr="003748C7">
              <w:rPr>
                <w:rFonts w:eastAsiaTheme="minorHAnsi" w:cstheme="minorHAnsi"/>
                <w:b/>
                <w:w w:val="105"/>
                <w:sz w:val="16"/>
                <w:szCs w:val="20"/>
                <w:lang w:eastAsia="en-US"/>
              </w:rPr>
              <w:t>3*</w:t>
            </w:r>
          </w:p>
        </w:tc>
        <w:tc>
          <w:tcPr>
            <w:tcW w:w="1269" w:type="dxa"/>
            <w:tcBorders>
              <w:top w:val="single" w:sz="2" w:space="0" w:color="000000"/>
              <w:left w:val="single" w:sz="2" w:space="0" w:color="000000"/>
              <w:bottom w:val="single" w:sz="2" w:space="0" w:color="000000"/>
              <w:right w:val="single" w:sz="8" w:space="0" w:color="000000"/>
            </w:tcBorders>
            <w:vAlign w:val="center"/>
          </w:tcPr>
          <w:p w14:paraId="200BE5E4"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single" w:sz="2" w:space="0" w:color="000000"/>
              <w:right w:val="single" w:sz="2" w:space="0" w:color="000000"/>
            </w:tcBorders>
            <w:vAlign w:val="center"/>
          </w:tcPr>
          <w:p w14:paraId="037F2B42" w14:textId="77777777" w:rsidR="00A82A0F" w:rsidRPr="003748C7" w:rsidRDefault="00A82A0F" w:rsidP="00A82A0F">
            <w:pPr>
              <w:kinsoku w:val="0"/>
              <w:overflowPunct w:val="0"/>
              <w:autoSpaceDE w:val="0"/>
              <w:autoSpaceDN w:val="0"/>
              <w:adjustRightInd w:val="0"/>
              <w:spacing w:after="0" w:line="240" w:lineRule="auto"/>
              <w:ind w:left="-41"/>
              <w:jc w:val="center"/>
              <w:rPr>
                <w:rFonts w:eastAsiaTheme="minorHAnsi" w:cstheme="minorHAnsi"/>
                <w:b/>
                <w:w w:val="105"/>
                <w:sz w:val="16"/>
                <w:szCs w:val="20"/>
                <w:lang w:eastAsia="en-US"/>
              </w:rPr>
            </w:pPr>
            <w:r w:rsidRPr="003748C7">
              <w:rPr>
                <w:rFonts w:eastAsiaTheme="minorHAnsi" w:cstheme="minorHAnsi"/>
                <w:b/>
                <w:w w:val="105"/>
                <w:sz w:val="16"/>
                <w:szCs w:val="20"/>
                <w:lang w:eastAsia="en-US"/>
              </w:rPr>
              <w:t>1</w:t>
            </w:r>
          </w:p>
        </w:tc>
        <w:tc>
          <w:tcPr>
            <w:tcW w:w="1123" w:type="dxa"/>
            <w:tcBorders>
              <w:left w:val="single" w:sz="2" w:space="0" w:color="000000"/>
              <w:bottom w:val="single" w:sz="2" w:space="0" w:color="000000"/>
              <w:right w:val="single" w:sz="4" w:space="0" w:color="auto"/>
            </w:tcBorders>
            <w:vAlign w:val="center"/>
          </w:tcPr>
          <w:p w14:paraId="40AB24C5" w14:textId="77777777" w:rsidR="00A82A0F" w:rsidRPr="003748C7" w:rsidRDefault="00A82A0F" w:rsidP="00A82A0F">
            <w:pPr>
              <w:kinsoku w:val="0"/>
              <w:overflowPunct w:val="0"/>
              <w:autoSpaceDE w:val="0"/>
              <w:autoSpaceDN w:val="0"/>
              <w:adjustRightInd w:val="0"/>
              <w:spacing w:after="0" w:line="240" w:lineRule="auto"/>
              <w:ind w:left="-41"/>
              <w:jc w:val="center"/>
              <w:rPr>
                <w:rFonts w:eastAsiaTheme="minorHAnsi" w:cstheme="minorHAnsi"/>
                <w:b/>
                <w:w w:val="105"/>
                <w:sz w:val="16"/>
                <w:szCs w:val="20"/>
                <w:lang w:eastAsia="en-US"/>
              </w:rPr>
            </w:pPr>
            <w:r w:rsidRPr="003748C7">
              <w:rPr>
                <w:rFonts w:eastAsiaTheme="minorHAnsi" w:cstheme="minorHAnsi"/>
                <w:b/>
                <w:w w:val="105"/>
                <w:sz w:val="16"/>
                <w:szCs w:val="20"/>
                <w:lang w:eastAsia="en-US"/>
              </w:rPr>
              <w:t>2</w:t>
            </w:r>
          </w:p>
        </w:tc>
        <w:tc>
          <w:tcPr>
            <w:tcW w:w="1119" w:type="dxa"/>
            <w:tcBorders>
              <w:left w:val="single" w:sz="4" w:space="0" w:color="auto"/>
              <w:bottom w:val="single" w:sz="2" w:space="0" w:color="000000"/>
              <w:right w:val="single" w:sz="4" w:space="0" w:color="auto"/>
            </w:tcBorders>
            <w:vAlign w:val="center"/>
          </w:tcPr>
          <w:p w14:paraId="00AE7056" w14:textId="38E4270D" w:rsidR="00A82A0F" w:rsidRPr="003748C7" w:rsidRDefault="00A82A0F" w:rsidP="00A82A0F">
            <w:pPr>
              <w:kinsoku w:val="0"/>
              <w:overflowPunct w:val="0"/>
              <w:autoSpaceDE w:val="0"/>
              <w:autoSpaceDN w:val="0"/>
              <w:adjustRightInd w:val="0"/>
              <w:spacing w:after="0" w:line="240" w:lineRule="auto"/>
              <w:ind w:left="-41"/>
              <w:jc w:val="center"/>
              <w:rPr>
                <w:rFonts w:eastAsiaTheme="minorHAnsi" w:cstheme="minorHAnsi"/>
                <w:b/>
                <w:w w:val="105"/>
                <w:sz w:val="16"/>
                <w:szCs w:val="20"/>
                <w:lang w:eastAsia="en-US"/>
              </w:rPr>
            </w:pPr>
            <w:r w:rsidRPr="003748C7">
              <w:rPr>
                <w:rFonts w:eastAsiaTheme="minorHAnsi" w:cstheme="minorHAnsi"/>
                <w:b/>
                <w:w w:val="105"/>
                <w:sz w:val="16"/>
                <w:szCs w:val="20"/>
                <w:lang w:eastAsia="en-US"/>
              </w:rPr>
              <w:t>3</w:t>
            </w:r>
            <w:r w:rsidR="003C795A" w:rsidRPr="003748C7">
              <w:rPr>
                <w:rFonts w:eastAsiaTheme="minorHAnsi" w:cstheme="minorHAnsi"/>
                <w:b/>
                <w:w w:val="105"/>
                <w:sz w:val="16"/>
                <w:szCs w:val="20"/>
                <w:lang w:eastAsia="en-US"/>
              </w:rPr>
              <w:t>*</w:t>
            </w:r>
          </w:p>
        </w:tc>
        <w:tc>
          <w:tcPr>
            <w:tcW w:w="1125" w:type="dxa"/>
            <w:tcBorders>
              <w:top w:val="single" w:sz="2" w:space="0" w:color="000000"/>
              <w:left w:val="single" w:sz="4" w:space="0" w:color="auto"/>
              <w:bottom w:val="single" w:sz="2" w:space="0" w:color="000000"/>
              <w:right w:val="single" w:sz="6" w:space="0" w:color="000000"/>
            </w:tcBorders>
            <w:vAlign w:val="center"/>
          </w:tcPr>
          <w:p w14:paraId="3F1853C1"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6FB72DE2" w14:textId="77777777" w:rsidTr="00A82A0F">
        <w:trPr>
          <w:trHeight w:val="114"/>
          <w:jc w:val="center"/>
        </w:trPr>
        <w:tc>
          <w:tcPr>
            <w:tcW w:w="6072" w:type="dxa"/>
            <w:tcBorders>
              <w:top w:val="none" w:sz="6" w:space="0" w:color="auto"/>
              <w:left w:val="single" w:sz="4" w:space="0" w:color="000000"/>
              <w:bottom w:val="none" w:sz="6" w:space="0" w:color="auto"/>
              <w:right w:val="single" w:sz="8" w:space="0" w:color="000000"/>
            </w:tcBorders>
            <w:vAlign w:val="center"/>
          </w:tcPr>
          <w:p w14:paraId="1B3DEFC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9" w:type="dxa"/>
            <w:tcBorders>
              <w:top w:val="single" w:sz="2" w:space="0" w:color="000000"/>
              <w:left w:val="single" w:sz="8" w:space="0" w:color="000000"/>
              <w:bottom w:val="none" w:sz="6" w:space="0" w:color="auto"/>
              <w:right w:val="single" w:sz="2" w:space="0" w:color="000000"/>
            </w:tcBorders>
            <w:vAlign w:val="center"/>
          </w:tcPr>
          <w:p w14:paraId="3224ACB1"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single" w:sz="2" w:space="0" w:color="000000"/>
              <w:left w:val="single" w:sz="2" w:space="0" w:color="000000"/>
              <w:bottom w:val="none" w:sz="6" w:space="0" w:color="auto"/>
              <w:right w:val="single" w:sz="2" w:space="0" w:color="000000"/>
            </w:tcBorders>
            <w:vAlign w:val="center"/>
          </w:tcPr>
          <w:p w14:paraId="4401BE6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single" w:sz="2" w:space="0" w:color="000000"/>
              <w:left w:val="single" w:sz="2" w:space="0" w:color="000000"/>
              <w:bottom w:val="none" w:sz="6" w:space="0" w:color="auto"/>
              <w:right w:val="single" w:sz="2" w:space="0" w:color="000000"/>
            </w:tcBorders>
            <w:vAlign w:val="center"/>
          </w:tcPr>
          <w:p w14:paraId="11F1F61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single" w:sz="2" w:space="0" w:color="000000"/>
              <w:left w:val="single" w:sz="2" w:space="0" w:color="000000"/>
              <w:bottom w:val="none" w:sz="6" w:space="0" w:color="auto"/>
              <w:right w:val="single" w:sz="8" w:space="0" w:color="000000"/>
            </w:tcBorders>
            <w:vAlign w:val="center"/>
          </w:tcPr>
          <w:p w14:paraId="0A7AC28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single" w:sz="2" w:space="0" w:color="000000"/>
              <w:left w:val="single" w:sz="8" w:space="0" w:color="000000"/>
              <w:bottom w:val="none" w:sz="6" w:space="0" w:color="auto"/>
              <w:right w:val="single" w:sz="2" w:space="0" w:color="000000"/>
            </w:tcBorders>
            <w:vAlign w:val="center"/>
          </w:tcPr>
          <w:p w14:paraId="228647C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single" w:sz="2" w:space="0" w:color="000000"/>
              <w:left w:val="single" w:sz="2" w:space="0" w:color="000000"/>
              <w:bottom w:val="none" w:sz="6" w:space="0" w:color="auto"/>
              <w:right w:val="single" w:sz="2" w:space="0" w:color="000000"/>
            </w:tcBorders>
            <w:vAlign w:val="center"/>
          </w:tcPr>
          <w:p w14:paraId="147D869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single" w:sz="2" w:space="0" w:color="000000"/>
              <w:left w:val="single" w:sz="2" w:space="0" w:color="000000"/>
              <w:bottom w:val="none" w:sz="6" w:space="0" w:color="auto"/>
              <w:right w:val="single" w:sz="2" w:space="0" w:color="000000"/>
            </w:tcBorders>
            <w:vAlign w:val="center"/>
          </w:tcPr>
          <w:p w14:paraId="2EA1707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5" w:type="dxa"/>
            <w:tcBorders>
              <w:top w:val="single" w:sz="2" w:space="0" w:color="000000"/>
              <w:left w:val="single" w:sz="2" w:space="0" w:color="000000"/>
              <w:bottom w:val="none" w:sz="6" w:space="0" w:color="auto"/>
              <w:right w:val="single" w:sz="6" w:space="0" w:color="000000"/>
            </w:tcBorders>
            <w:vAlign w:val="center"/>
          </w:tcPr>
          <w:p w14:paraId="0264CA7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6B791BEC" w14:textId="77777777" w:rsidTr="00A82A0F">
        <w:trPr>
          <w:trHeight w:val="190"/>
          <w:jc w:val="center"/>
        </w:trPr>
        <w:tc>
          <w:tcPr>
            <w:tcW w:w="6072" w:type="dxa"/>
            <w:tcBorders>
              <w:top w:val="none" w:sz="6" w:space="0" w:color="auto"/>
              <w:left w:val="single" w:sz="4" w:space="0" w:color="000000"/>
              <w:bottom w:val="none" w:sz="6" w:space="0" w:color="auto"/>
              <w:right w:val="single" w:sz="8" w:space="0" w:color="000000"/>
            </w:tcBorders>
            <w:shd w:val="clear" w:color="auto" w:fill="FFF58D"/>
            <w:vAlign w:val="center"/>
          </w:tcPr>
          <w:p w14:paraId="61683954" w14:textId="68A2BDC6" w:rsidR="00A82A0F" w:rsidRPr="003748C7" w:rsidRDefault="00A82A0F" w:rsidP="00A82A0F">
            <w:pPr>
              <w:kinsoku w:val="0"/>
              <w:overflowPunct w:val="0"/>
              <w:autoSpaceDE w:val="0"/>
              <w:autoSpaceDN w:val="0"/>
              <w:adjustRightInd w:val="0"/>
              <w:spacing w:after="0" w:line="129" w:lineRule="exact"/>
              <w:ind w:left="28"/>
              <w:rPr>
                <w:rFonts w:eastAsiaTheme="minorHAnsi" w:cstheme="minorHAnsi"/>
                <w:b/>
                <w:bCs/>
                <w:w w:val="105"/>
                <w:sz w:val="16"/>
                <w:szCs w:val="20"/>
                <w:lang w:eastAsia="en-US"/>
              </w:rPr>
            </w:pPr>
            <w:r w:rsidRPr="003748C7">
              <w:rPr>
                <w:rFonts w:eastAsiaTheme="minorHAnsi" w:cstheme="minorHAnsi"/>
                <w:b/>
                <w:bCs/>
                <w:w w:val="105"/>
                <w:sz w:val="16"/>
                <w:szCs w:val="20"/>
                <w:lang w:eastAsia="en-US"/>
              </w:rPr>
              <w:t>Domain 1</w:t>
            </w:r>
            <w:r w:rsidR="008B6B38">
              <w:rPr>
                <w:rFonts w:eastAsiaTheme="minorHAnsi" w:cstheme="minorHAnsi"/>
                <w:b/>
                <w:bCs/>
                <w:w w:val="105"/>
                <w:sz w:val="16"/>
                <w:szCs w:val="20"/>
                <w:lang w:eastAsia="en-US"/>
              </w:rPr>
              <w:t>:</w:t>
            </w:r>
            <w:r w:rsidRPr="003748C7">
              <w:rPr>
                <w:rFonts w:eastAsiaTheme="minorHAnsi" w:cstheme="minorHAnsi"/>
                <w:b/>
                <w:bCs/>
                <w:w w:val="105"/>
                <w:sz w:val="16"/>
                <w:szCs w:val="20"/>
                <w:lang w:eastAsia="en-US"/>
              </w:rPr>
              <w:t xml:space="preserve"> </w:t>
            </w:r>
            <w:r w:rsidR="008B6B38">
              <w:rPr>
                <w:rFonts w:eastAsiaTheme="minorHAnsi" w:cstheme="minorHAnsi"/>
                <w:b/>
                <w:bCs/>
                <w:w w:val="105"/>
                <w:sz w:val="16"/>
                <w:szCs w:val="20"/>
                <w:lang w:eastAsia="en-US"/>
              </w:rPr>
              <w:t>sc</w:t>
            </w:r>
            <w:r w:rsidRPr="003748C7">
              <w:rPr>
                <w:rFonts w:eastAsiaTheme="minorHAnsi" w:cstheme="minorHAnsi"/>
                <w:b/>
                <w:bCs/>
                <w:w w:val="105"/>
                <w:sz w:val="16"/>
                <w:szCs w:val="20"/>
                <w:lang w:eastAsia="en-US"/>
              </w:rPr>
              <w:t xml:space="preserve">ope and </w:t>
            </w:r>
            <w:r w:rsidR="008B6B38">
              <w:rPr>
                <w:rFonts w:eastAsiaTheme="minorHAnsi" w:cstheme="minorHAnsi"/>
                <w:b/>
                <w:bCs/>
                <w:w w:val="105"/>
                <w:sz w:val="16"/>
                <w:szCs w:val="20"/>
                <w:lang w:eastAsia="en-US"/>
              </w:rPr>
              <w:t>pu</w:t>
            </w:r>
            <w:r w:rsidRPr="003748C7">
              <w:rPr>
                <w:rFonts w:eastAsiaTheme="minorHAnsi" w:cstheme="minorHAnsi"/>
                <w:b/>
                <w:bCs/>
                <w:w w:val="105"/>
                <w:sz w:val="16"/>
                <w:szCs w:val="20"/>
                <w:lang w:eastAsia="en-US"/>
              </w:rPr>
              <w:t>rpose</w:t>
            </w:r>
          </w:p>
        </w:tc>
        <w:tc>
          <w:tcPr>
            <w:tcW w:w="4413" w:type="dxa"/>
            <w:gridSpan w:val="4"/>
            <w:tcBorders>
              <w:top w:val="none" w:sz="6" w:space="0" w:color="auto"/>
              <w:left w:val="single" w:sz="8" w:space="0" w:color="000000"/>
              <w:bottom w:val="none" w:sz="6" w:space="0" w:color="auto"/>
              <w:right w:val="single" w:sz="8" w:space="0" w:color="000000"/>
            </w:tcBorders>
            <w:shd w:val="clear" w:color="auto" w:fill="FFF58D"/>
            <w:vAlign w:val="center"/>
          </w:tcPr>
          <w:p w14:paraId="766C3097"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4826" w:type="dxa"/>
            <w:gridSpan w:val="4"/>
            <w:tcBorders>
              <w:top w:val="none" w:sz="6" w:space="0" w:color="auto"/>
              <w:left w:val="single" w:sz="8" w:space="0" w:color="000000"/>
              <w:bottom w:val="none" w:sz="6" w:space="0" w:color="auto"/>
              <w:right w:val="single" w:sz="6" w:space="0" w:color="000000"/>
            </w:tcBorders>
            <w:shd w:val="clear" w:color="auto" w:fill="FFF58D"/>
            <w:vAlign w:val="center"/>
          </w:tcPr>
          <w:p w14:paraId="2F91125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274E81A6" w14:textId="77777777" w:rsidTr="00240277">
        <w:trPr>
          <w:trHeight w:val="291"/>
          <w:jc w:val="center"/>
        </w:trPr>
        <w:tc>
          <w:tcPr>
            <w:tcW w:w="6072" w:type="dxa"/>
            <w:tcBorders>
              <w:top w:val="none" w:sz="6" w:space="0" w:color="auto"/>
              <w:left w:val="single" w:sz="4" w:space="0" w:color="000000"/>
              <w:bottom w:val="single" w:sz="2" w:space="0" w:color="000000"/>
              <w:right w:val="single" w:sz="8" w:space="0" w:color="000000"/>
            </w:tcBorders>
            <w:vAlign w:val="center"/>
          </w:tcPr>
          <w:p w14:paraId="20310CCB" w14:textId="1975E59E" w:rsidR="00A82A0F" w:rsidRPr="003748C7" w:rsidRDefault="00A82A0F" w:rsidP="00A82A0F">
            <w:pPr>
              <w:kinsoku w:val="0"/>
              <w:overflowPunct w:val="0"/>
              <w:autoSpaceDE w:val="0"/>
              <w:autoSpaceDN w:val="0"/>
              <w:adjustRightInd w:val="0"/>
              <w:spacing w:after="0" w:line="130" w:lineRule="atLeast"/>
              <w:ind w:left="23" w:right="296"/>
              <w:rPr>
                <w:rFonts w:eastAsiaTheme="minorHAnsi" w:cstheme="minorHAnsi"/>
                <w:w w:val="105"/>
                <w:sz w:val="16"/>
                <w:szCs w:val="20"/>
                <w:lang w:eastAsia="en-US"/>
              </w:rPr>
            </w:pPr>
            <w:r w:rsidRPr="003748C7">
              <w:rPr>
                <w:rFonts w:eastAsiaTheme="minorHAnsi" w:cstheme="minorHAnsi"/>
                <w:b/>
                <w:bCs/>
                <w:w w:val="105"/>
                <w:sz w:val="16"/>
                <w:szCs w:val="20"/>
                <w:lang w:eastAsia="en-US"/>
              </w:rPr>
              <w:t>Q1</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overall objective(s) of the guideline is (are) specifically described</w:t>
            </w:r>
          </w:p>
        </w:tc>
        <w:tc>
          <w:tcPr>
            <w:tcW w:w="1049" w:type="dxa"/>
            <w:tcBorders>
              <w:top w:val="none" w:sz="6" w:space="0" w:color="auto"/>
              <w:left w:val="single" w:sz="8" w:space="0" w:color="000000"/>
              <w:bottom w:val="single" w:sz="2" w:space="0" w:color="000000"/>
              <w:right w:val="single" w:sz="2" w:space="0" w:color="000000"/>
            </w:tcBorders>
            <w:vAlign w:val="center"/>
          </w:tcPr>
          <w:p w14:paraId="14C49C7E" w14:textId="11DFD0AB" w:rsidR="00A82A0F" w:rsidRPr="003748C7" w:rsidRDefault="00A82A0F" w:rsidP="00A82A0F">
            <w:pPr>
              <w:kinsoku w:val="0"/>
              <w:overflowPunct w:val="0"/>
              <w:autoSpaceDE w:val="0"/>
              <w:autoSpaceDN w:val="0"/>
              <w:adjustRightInd w:val="0"/>
              <w:spacing w:after="0" w:line="240" w:lineRule="auto"/>
              <w:ind w:left="-41"/>
              <w:jc w:val="center"/>
              <w:rPr>
                <w:rFonts w:eastAsiaTheme="minorHAnsi" w:cstheme="minorHAnsi"/>
                <w:w w:val="105"/>
                <w:sz w:val="16"/>
                <w:szCs w:val="20"/>
                <w:lang w:eastAsia="en-US"/>
              </w:rPr>
            </w:pPr>
            <w:r w:rsidRPr="003748C7">
              <w:rPr>
                <w:rFonts w:eastAsiaTheme="minorHAnsi" w:cstheme="minorHAnsi"/>
                <w:w w:val="105"/>
                <w:sz w:val="16"/>
                <w:szCs w:val="20"/>
                <w:lang w:eastAsia="en-US"/>
              </w:rPr>
              <w:t xml:space="preserve"> 3</w:t>
            </w:r>
          </w:p>
        </w:tc>
        <w:tc>
          <w:tcPr>
            <w:tcW w:w="1047" w:type="dxa"/>
            <w:tcBorders>
              <w:top w:val="none" w:sz="6" w:space="0" w:color="auto"/>
              <w:left w:val="single" w:sz="2" w:space="0" w:color="000000"/>
              <w:bottom w:val="single" w:sz="2" w:space="0" w:color="000000"/>
              <w:right w:val="single" w:sz="2" w:space="0" w:color="000000"/>
            </w:tcBorders>
            <w:vAlign w:val="center"/>
          </w:tcPr>
          <w:p w14:paraId="55B451F5"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8" w:type="dxa"/>
            <w:tcBorders>
              <w:top w:val="none" w:sz="6" w:space="0" w:color="auto"/>
              <w:left w:val="single" w:sz="2" w:space="0" w:color="000000"/>
              <w:bottom w:val="single" w:sz="2" w:space="0" w:color="000000"/>
              <w:right w:val="single" w:sz="2" w:space="0" w:color="000000"/>
            </w:tcBorders>
            <w:vAlign w:val="center"/>
          </w:tcPr>
          <w:p w14:paraId="01B90916"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269" w:type="dxa"/>
            <w:tcBorders>
              <w:top w:val="none" w:sz="6" w:space="0" w:color="auto"/>
              <w:left w:val="single" w:sz="2" w:space="0" w:color="000000"/>
              <w:bottom w:val="none" w:sz="6" w:space="0" w:color="auto"/>
              <w:right w:val="single" w:sz="8" w:space="0" w:color="000000"/>
            </w:tcBorders>
            <w:shd w:val="clear" w:color="auto" w:fill="CCFFFF"/>
            <w:vAlign w:val="center"/>
          </w:tcPr>
          <w:p w14:paraId="329E45BE"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12</w:t>
            </w:r>
          </w:p>
        </w:tc>
        <w:tc>
          <w:tcPr>
            <w:tcW w:w="1459" w:type="dxa"/>
            <w:tcBorders>
              <w:top w:val="none" w:sz="6" w:space="0" w:color="auto"/>
              <w:left w:val="single" w:sz="8" w:space="0" w:color="000000"/>
              <w:bottom w:val="single" w:sz="4" w:space="0" w:color="auto"/>
              <w:right w:val="single" w:sz="2" w:space="0" w:color="000000"/>
            </w:tcBorders>
            <w:vAlign w:val="center"/>
          </w:tcPr>
          <w:p w14:paraId="7CE65F11" w14:textId="4760691B"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23" w:type="dxa"/>
            <w:tcBorders>
              <w:top w:val="none" w:sz="6" w:space="0" w:color="auto"/>
              <w:left w:val="single" w:sz="2" w:space="0" w:color="000000"/>
              <w:bottom w:val="single" w:sz="4" w:space="0" w:color="auto"/>
              <w:right w:val="single" w:sz="2" w:space="0" w:color="000000"/>
            </w:tcBorders>
            <w:vAlign w:val="center"/>
          </w:tcPr>
          <w:p w14:paraId="2CDA063D" w14:textId="73097905"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19" w:type="dxa"/>
            <w:tcBorders>
              <w:top w:val="none" w:sz="6" w:space="0" w:color="auto"/>
              <w:left w:val="single" w:sz="2" w:space="0" w:color="000000"/>
              <w:bottom w:val="single" w:sz="4" w:space="0" w:color="auto"/>
              <w:right w:val="single" w:sz="2" w:space="0" w:color="000000"/>
            </w:tcBorders>
            <w:shd w:val="clear" w:color="auto" w:fill="FFFFFF" w:themeFill="background1"/>
            <w:vAlign w:val="center"/>
          </w:tcPr>
          <w:p w14:paraId="432E1DC3" w14:textId="236DBAFA" w:rsidR="00A82A0F" w:rsidRPr="003748C7" w:rsidRDefault="00B15AF7"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25" w:type="dxa"/>
            <w:tcBorders>
              <w:top w:val="none" w:sz="6" w:space="0" w:color="auto"/>
              <w:left w:val="single" w:sz="2" w:space="0" w:color="000000"/>
              <w:bottom w:val="none" w:sz="6" w:space="0" w:color="auto"/>
              <w:right w:val="single" w:sz="6" w:space="0" w:color="000000"/>
            </w:tcBorders>
            <w:shd w:val="clear" w:color="auto" w:fill="CCFFFF"/>
            <w:vAlign w:val="center"/>
          </w:tcPr>
          <w:p w14:paraId="5B38A63E" w14:textId="2E4424D8"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r>
      <w:tr w:rsidR="00A82A0F" w:rsidRPr="003748C7" w14:paraId="1181673D" w14:textId="77777777" w:rsidTr="00A82A0F">
        <w:trPr>
          <w:trHeight w:val="76"/>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09D09114" w14:textId="5AF6923F" w:rsidR="00A82A0F" w:rsidRPr="003748C7" w:rsidRDefault="00A82A0F" w:rsidP="00A82A0F">
            <w:pPr>
              <w:kinsoku w:val="0"/>
              <w:overflowPunct w:val="0"/>
              <w:autoSpaceDE w:val="0"/>
              <w:autoSpaceDN w:val="0"/>
              <w:adjustRightInd w:val="0"/>
              <w:spacing w:after="0" w:line="130" w:lineRule="atLeast"/>
              <w:ind w:left="23" w:right="172"/>
              <w:rPr>
                <w:rFonts w:eastAsiaTheme="minorHAnsi" w:cstheme="minorHAnsi"/>
                <w:w w:val="105"/>
                <w:sz w:val="16"/>
                <w:szCs w:val="20"/>
                <w:lang w:eastAsia="en-US"/>
              </w:rPr>
            </w:pPr>
            <w:r w:rsidRPr="003748C7">
              <w:rPr>
                <w:rFonts w:eastAsiaTheme="minorHAnsi" w:cstheme="minorHAnsi"/>
                <w:b/>
                <w:bCs/>
                <w:w w:val="105"/>
                <w:sz w:val="16"/>
                <w:szCs w:val="20"/>
                <w:lang w:eastAsia="en-US"/>
              </w:rPr>
              <w:t>Q2</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health question(s) covered by the guideline is (are) specifically described</w:t>
            </w:r>
          </w:p>
        </w:tc>
        <w:tc>
          <w:tcPr>
            <w:tcW w:w="1049" w:type="dxa"/>
            <w:tcBorders>
              <w:top w:val="single" w:sz="2" w:space="0" w:color="000000"/>
              <w:left w:val="single" w:sz="8" w:space="0" w:color="000000"/>
              <w:bottom w:val="single" w:sz="2" w:space="0" w:color="000000"/>
              <w:right w:val="single" w:sz="2" w:space="0" w:color="000000"/>
            </w:tcBorders>
            <w:vAlign w:val="center"/>
          </w:tcPr>
          <w:p w14:paraId="215A6297"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7" w:type="dxa"/>
            <w:tcBorders>
              <w:top w:val="single" w:sz="2" w:space="0" w:color="000000"/>
              <w:left w:val="single" w:sz="2" w:space="0" w:color="000000"/>
              <w:bottom w:val="single" w:sz="2" w:space="0" w:color="000000"/>
              <w:right w:val="single" w:sz="2" w:space="0" w:color="000000"/>
            </w:tcBorders>
            <w:vAlign w:val="center"/>
          </w:tcPr>
          <w:p w14:paraId="238508C8"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8" w:type="dxa"/>
            <w:tcBorders>
              <w:top w:val="single" w:sz="2" w:space="0" w:color="000000"/>
              <w:left w:val="single" w:sz="2" w:space="0" w:color="000000"/>
              <w:bottom w:val="single" w:sz="2" w:space="0" w:color="000000"/>
              <w:right w:val="single" w:sz="2" w:space="0" w:color="000000"/>
            </w:tcBorders>
            <w:vAlign w:val="center"/>
          </w:tcPr>
          <w:p w14:paraId="41AEB6E6"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269" w:type="dxa"/>
            <w:tcBorders>
              <w:top w:val="none" w:sz="6" w:space="0" w:color="auto"/>
              <w:left w:val="single" w:sz="2" w:space="0" w:color="000000"/>
              <w:bottom w:val="none" w:sz="6" w:space="0" w:color="auto"/>
              <w:right w:val="single" w:sz="8" w:space="0" w:color="000000"/>
            </w:tcBorders>
            <w:shd w:val="clear" w:color="auto" w:fill="CCFFFF"/>
            <w:vAlign w:val="center"/>
          </w:tcPr>
          <w:p w14:paraId="66AB7204"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13</w:t>
            </w:r>
          </w:p>
        </w:tc>
        <w:tc>
          <w:tcPr>
            <w:tcW w:w="1459" w:type="dxa"/>
            <w:tcBorders>
              <w:top w:val="single" w:sz="4" w:space="0" w:color="auto"/>
              <w:left w:val="single" w:sz="8" w:space="0" w:color="000000"/>
              <w:bottom w:val="single" w:sz="4" w:space="0" w:color="auto"/>
              <w:right w:val="single" w:sz="4" w:space="0" w:color="auto"/>
            </w:tcBorders>
            <w:vAlign w:val="center"/>
          </w:tcPr>
          <w:p w14:paraId="5A41E2D6" w14:textId="58ACFD3C"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single" w:sz="4" w:space="0" w:color="auto"/>
              <w:left w:val="single" w:sz="4" w:space="0" w:color="auto"/>
              <w:bottom w:val="single" w:sz="4" w:space="0" w:color="auto"/>
              <w:right w:val="single" w:sz="4" w:space="0" w:color="auto"/>
            </w:tcBorders>
            <w:vAlign w:val="center"/>
          </w:tcPr>
          <w:p w14:paraId="2CA80E59" w14:textId="4D74B877"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3B47AB" w14:textId="43AACD01" w:rsidR="00A82A0F" w:rsidRPr="003748C7" w:rsidRDefault="00B15AF7"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25" w:type="dxa"/>
            <w:tcBorders>
              <w:top w:val="none" w:sz="6" w:space="0" w:color="auto"/>
              <w:left w:val="single" w:sz="4" w:space="0" w:color="auto"/>
              <w:bottom w:val="none" w:sz="6" w:space="0" w:color="auto"/>
              <w:right w:val="single" w:sz="6" w:space="0" w:color="000000"/>
            </w:tcBorders>
            <w:shd w:val="clear" w:color="auto" w:fill="CCFFFF"/>
            <w:vAlign w:val="center"/>
          </w:tcPr>
          <w:p w14:paraId="6B395511" w14:textId="2A69983B"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r>
      <w:tr w:rsidR="00A82A0F" w:rsidRPr="003748C7" w14:paraId="438D8498" w14:textId="77777777" w:rsidTr="00B15AF7">
        <w:trPr>
          <w:trHeight w:val="76"/>
          <w:jc w:val="center"/>
        </w:trPr>
        <w:tc>
          <w:tcPr>
            <w:tcW w:w="6072" w:type="dxa"/>
            <w:tcBorders>
              <w:top w:val="single" w:sz="2" w:space="0" w:color="000000"/>
              <w:left w:val="single" w:sz="4" w:space="0" w:color="000000"/>
              <w:right w:val="single" w:sz="8" w:space="0" w:color="000000"/>
            </w:tcBorders>
            <w:vAlign w:val="center"/>
          </w:tcPr>
          <w:p w14:paraId="2C623E97" w14:textId="40556F67" w:rsidR="00A82A0F" w:rsidRPr="003748C7" w:rsidRDefault="00A82A0F" w:rsidP="00A82A0F">
            <w:pPr>
              <w:kinsoku w:val="0"/>
              <w:overflowPunct w:val="0"/>
              <w:autoSpaceDE w:val="0"/>
              <w:autoSpaceDN w:val="0"/>
              <w:adjustRightInd w:val="0"/>
              <w:spacing w:after="0" w:line="130" w:lineRule="atLeast"/>
              <w:ind w:left="23" w:right="124"/>
              <w:rPr>
                <w:rFonts w:eastAsiaTheme="minorHAnsi" w:cstheme="minorHAnsi"/>
                <w:w w:val="105"/>
                <w:sz w:val="16"/>
                <w:szCs w:val="20"/>
                <w:lang w:eastAsia="en-US"/>
              </w:rPr>
            </w:pPr>
            <w:r w:rsidRPr="003748C7">
              <w:rPr>
                <w:rFonts w:eastAsiaTheme="minorHAnsi" w:cstheme="minorHAnsi"/>
                <w:b/>
                <w:bCs/>
                <w:w w:val="105"/>
                <w:sz w:val="16"/>
                <w:szCs w:val="20"/>
                <w:lang w:eastAsia="en-US"/>
              </w:rPr>
              <w:t>Q3</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population (patients, public, etc.) to whom the guideline is meant to apply is specifically described</w:t>
            </w:r>
          </w:p>
        </w:tc>
        <w:tc>
          <w:tcPr>
            <w:tcW w:w="1049" w:type="dxa"/>
            <w:tcBorders>
              <w:top w:val="single" w:sz="2" w:space="0" w:color="000000"/>
              <w:left w:val="single" w:sz="8" w:space="0" w:color="000000"/>
              <w:right w:val="single" w:sz="2" w:space="0" w:color="000000"/>
            </w:tcBorders>
            <w:vAlign w:val="center"/>
          </w:tcPr>
          <w:p w14:paraId="5007FFD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047" w:type="dxa"/>
            <w:tcBorders>
              <w:top w:val="single" w:sz="2" w:space="0" w:color="000000"/>
              <w:left w:val="single" w:sz="2" w:space="0" w:color="000000"/>
              <w:right w:val="single" w:sz="2" w:space="0" w:color="000000"/>
            </w:tcBorders>
            <w:vAlign w:val="center"/>
          </w:tcPr>
          <w:p w14:paraId="5DEFDFC2"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8" w:type="dxa"/>
            <w:tcBorders>
              <w:top w:val="single" w:sz="2" w:space="0" w:color="000000"/>
              <w:left w:val="single" w:sz="2" w:space="0" w:color="000000"/>
              <w:right w:val="single" w:sz="2" w:space="0" w:color="000000"/>
            </w:tcBorders>
            <w:vAlign w:val="center"/>
          </w:tcPr>
          <w:p w14:paraId="5667F5D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6.5</w:t>
            </w:r>
          </w:p>
        </w:tc>
        <w:tc>
          <w:tcPr>
            <w:tcW w:w="1269" w:type="dxa"/>
            <w:tcBorders>
              <w:top w:val="none" w:sz="6" w:space="0" w:color="auto"/>
              <w:left w:val="single" w:sz="2" w:space="0" w:color="000000"/>
              <w:right w:val="single" w:sz="8" w:space="0" w:color="000000"/>
            </w:tcBorders>
            <w:shd w:val="clear" w:color="auto" w:fill="CCFFFF"/>
            <w:vAlign w:val="center"/>
          </w:tcPr>
          <w:p w14:paraId="6D4EDCD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17.5</w:t>
            </w:r>
          </w:p>
        </w:tc>
        <w:tc>
          <w:tcPr>
            <w:tcW w:w="1459" w:type="dxa"/>
            <w:tcBorders>
              <w:top w:val="single" w:sz="4" w:space="0" w:color="auto"/>
              <w:left w:val="single" w:sz="8" w:space="0" w:color="000000"/>
              <w:right w:val="single" w:sz="2" w:space="0" w:color="000000"/>
            </w:tcBorders>
            <w:vAlign w:val="center"/>
          </w:tcPr>
          <w:p w14:paraId="057B3CF7" w14:textId="7F7BCB1F"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23" w:type="dxa"/>
            <w:tcBorders>
              <w:top w:val="single" w:sz="4" w:space="0" w:color="auto"/>
              <w:left w:val="single" w:sz="2" w:space="0" w:color="000000"/>
              <w:right w:val="single" w:sz="2" w:space="0" w:color="000000"/>
            </w:tcBorders>
            <w:vAlign w:val="center"/>
          </w:tcPr>
          <w:p w14:paraId="63DE71D2" w14:textId="11D58C9E"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19" w:type="dxa"/>
            <w:tcBorders>
              <w:top w:val="single" w:sz="4" w:space="0" w:color="auto"/>
              <w:left w:val="single" w:sz="2" w:space="0" w:color="000000"/>
              <w:right w:val="single" w:sz="2" w:space="0" w:color="000000"/>
            </w:tcBorders>
            <w:shd w:val="clear" w:color="auto" w:fill="FFFFFF" w:themeFill="background1"/>
            <w:vAlign w:val="center"/>
          </w:tcPr>
          <w:p w14:paraId="67C177ED" w14:textId="0A878472" w:rsidR="00A82A0F" w:rsidRPr="003748C7" w:rsidRDefault="00B15AF7"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5" w:type="dxa"/>
            <w:tcBorders>
              <w:top w:val="none" w:sz="6" w:space="0" w:color="auto"/>
              <w:left w:val="single" w:sz="2" w:space="0" w:color="000000"/>
              <w:right w:val="single" w:sz="6" w:space="0" w:color="000000"/>
            </w:tcBorders>
            <w:shd w:val="clear" w:color="auto" w:fill="CCFFFF"/>
            <w:vAlign w:val="center"/>
          </w:tcPr>
          <w:p w14:paraId="0422BBDB" w14:textId="54BDCFD5"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19</w:t>
            </w:r>
          </w:p>
        </w:tc>
      </w:tr>
      <w:tr w:rsidR="00A82A0F" w:rsidRPr="003748C7" w14:paraId="0910E44B" w14:textId="77777777" w:rsidTr="00A82A0F">
        <w:trPr>
          <w:trHeight w:val="62"/>
          <w:jc w:val="center"/>
        </w:trPr>
        <w:tc>
          <w:tcPr>
            <w:tcW w:w="6072" w:type="dxa"/>
            <w:vMerge w:val="restart"/>
            <w:tcBorders>
              <w:top w:val="none" w:sz="6" w:space="0" w:color="auto"/>
              <w:left w:val="single" w:sz="4" w:space="0" w:color="000000"/>
              <w:right w:val="single" w:sz="8" w:space="0" w:color="000000"/>
            </w:tcBorders>
            <w:shd w:val="clear" w:color="auto" w:fill="CCFFFF"/>
            <w:vAlign w:val="center"/>
          </w:tcPr>
          <w:p w14:paraId="2724925D"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single" w:sz="4" w:space="0" w:color="FFFFFF"/>
              <w:right w:val="none" w:sz="6" w:space="0" w:color="auto"/>
            </w:tcBorders>
            <w:shd w:val="clear" w:color="auto" w:fill="CCFFFF"/>
            <w:vAlign w:val="center"/>
          </w:tcPr>
          <w:p w14:paraId="410FB6C7"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14</w:t>
            </w:r>
          </w:p>
        </w:tc>
        <w:tc>
          <w:tcPr>
            <w:tcW w:w="1047" w:type="dxa"/>
            <w:tcBorders>
              <w:top w:val="none" w:sz="6" w:space="0" w:color="auto"/>
              <w:left w:val="none" w:sz="6" w:space="0" w:color="auto"/>
              <w:bottom w:val="single" w:sz="4" w:space="0" w:color="FFFFFF"/>
              <w:right w:val="none" w:sz="6" w:space="0" w:color="auto"/>
            </w:tcBorders>
            <w:shd w:val="clear" w:color="auto" w:fill="CCFFFF"/>
            <w:vAlign w:val="center"/>
          </w:tcPr>
          <w:p w14:paraId="12E3C497" w14:textId="77777777" w:rsidR="00A82A0F" w:rsidRPr="003748C7" w:rsidRDefault="00A82A0F"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16</w:t>
            </w:r>
          </w:p>
        </w:tc>
        <w:tc>
          <w:tcPr>
            <w:tcW w:w="1048" w:type="dxa"/>
            <w:tcBorders>
              <w:top w:val="none" w:sz="6" w:space="0" w:color="auto"/>
              <w:left w:val="none" w:sz="6" w:space="0" w:color="auto"/>
              <w:bottom w:val="single" w:sz="4" w:space="0" w:color="FFFFFF"/>
              <w:right w:val="none" w:sz="6" w:space="0" w:color="auto"/>
            </w:tcBorders>
            <w:shd w:val="clear" w:color="auto" w:fill="CCFFFF"/>
            <w:vAlign w:val="center"/>
          </w:tcPr>
          <w:p w14:paraId="46F99598"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12.5</w:t>
            </w:r>
          </w:p>
        </w:tc>
        <w:tc>
          <w:tcPr>
            <w:tcW w:w="1269" w:type="dxa"/>
            <w:tcBorders>
              <w:top w:val="none" w:sz="6" w:space="0" w:color="auto"/>
              <w:left w:val="none" w:sz="6" w:space="0" w:color="auto"/>
              <w:bottom w:val="single" w:sz="4" w:space="0" w:color="FFFFFF"/>
              <w:right w:val="single" w:sz="8" w:space="0" w:color="000000"/>
            </w:tcBorders>
            <w:shd w:val="clear" w:color="auto" w:fill="CCFFFF"/>
            <w:vAlign w:val="center"/>
          </w:tcPr>
          <w:p w14:paraId="6FECBFA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single" w:sz="4" w:space="0" w:color="FFFFFF"/>
              <w:right w:val="none" w:sz="6" w:space="0" w:color="auto"/>
            </w:tcBorders>
            <w:shd w:val="clear" w:color="auto" w:fill="CCFFFF"/>
            <w:vAlign w:val="center"/>
          </w:tcPr>
          <w:p w14:paraId="68818F42" w14:textId="71081F2F" w:rsidR="00A82A0F" w:rsidRPr="003748C7" w:rsidRDefault="00C33AFF" w:rsidP="00FB29B1">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w:t>
            </w:r>
            <w:r w:rsidR="00A91D97" w:rsidRPr="003748C7">
              <w:rPr>
                <w:rFonts w:eastAsiaTheme="minorHAnsi" w:cstheme="minorHAnsi"/>
                <w:w w:val="105"/>
                <w:sz w:val="16"/>
                <w:szCs w:val="20"/>
                <w:lang w:eastAsia="en-US"/>
              </w:rPr>
              <w:t>7</w:t>
            </w:r>
          </w:p>
        </w:tc>
        <w:tc>
          <w:tcPr>
            <w:tcW w:w="1123" w:type="dxa"/>
            <w:tcBorders>
              <w:top w:val="none" w:sz="6" w:space="0" w:color="auto"/>
              <w:left w:val="none" w:sz="6" w:space="0" w:color="auto"/>
              <w:bottom w:val="single" w:sz="4" w:space="0" w:color="FFFFFF"/>
              <w:right w:val="none" w:sz="6" w:space="0" w:color="auto"/>
            </w:tcBorders>
            <w:shd w:val="clear" w:color="auto" w:fill="CCFFFF"/>
            <w:vAlign w:val="center"/>
          </w:tcPr>
          <w:p w14:paraId="4D61C14D" w14:textId="459EC115" w:rsidR="00A82A0F" w:rsidRPr="003748C7" w:rsidRDefault="00A91D97" w:rsidP="00FB29B1">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20</w:t>
            </w:r>
          </w:p>
        </w:tc>
        <w:tc>
          <w:tcPr>
            <w:tcW w:w="1119" w:type="dxa"/>
            <w:tcBorders>
              <w:top w:val="none" w:sz="6" w:space="0" w:color="auto"/>
              <w:left w:val="none" w:sz="6" w:space="0" w:color="auto"/>
              <w:bottom w:val="single" w:sz="4" w:space="0" w:color="FFFFFF"/>
              <w:right w:val="none" w:sz="6" w:space="0" w:color="auto"/>
            </w:tcBorders>
            <w:shd w:val="clear" w:color="auto" w:fill="CCFFFF"/>
            <w:vAlign w:val="center"/>
          </w:tcPr>
          <w:p w14:paraId="3A417726" w14:textId="2ADCF0EF" w:rsidR="00A82A0F" w:rsidRPr="003748C7" w:rsidRDefault="00A91D97" w:rsidP="00FB29B1">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c>
          <w:tcPr>
            <w:tcW w:w="1125" w:type="dxa"/>
            <w:tcBorders>
              <w:top w:val="none" w:sz="6" w:space="0" w:color="auto"/>
              <w:left w:val="none" w:sz="6" w:space="0" w:color="auto"/>
              <w:bottom w:val="single" w:sz="4" w:space="0" w:color="FFFFFF"/>
              <w:right w:val="single" w:sz="6" w:space="0" w:color="000000"/>
            </w:tcBorders>
            <w:shd w:val="clear" w:color="auto" w:fill="CCFFFF"/>
            <w:vAlign w:val="center"/>
          </w:tcPr>
          <w:p w14:paraId="7C84ADEA" w14:textId="487B72A8"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36D77718" w14:textId="77777777" w:rsidTr="00A82A0F">
        <w:trPr>
          <w:trHeight w:val="76"/>
          <w:jc w:val="center"/>
        </w:trPr>
        <w:tc>
          <w:tcPr>
            <w:tcW w:w="6072" w:type="dxa"/>
            <w:vMerge/>
            <w:tcBorders>
              <w:left w:val="single" w:sz="4" w:space="0" w:color="000000"/>
              <w:bottom w:val="none" w:sz="6" w:space="0" w:color="auto"/>
              <w:right w:val="single" w:sz="8" w:space="0" w:color="000000"/>
            </w:tcBorders>
            <w:shd w:val="clear" w:color="auto" w:fill="CCFFFF"/>
            <w:vAlign w:val="center"/>
          </w:tcPr>
          <w:p w14:paraId="6812D581" w14:textId="77777777" w:rsidR="00A82A0F" w:rsidRPr="003748C7" w:rsidRDefault="00A82A0F" w:rsidP="00A82A0F">
            <w:pPr>
              <w:autoSpaceDE w:val="0"/>
              <w:autoSpaceDN w:val="0"/>
              <w:adjustRightInd w:val="0"/>
              <w:spacing w:after="0" w:line="240" w:lineRule="auto"/>
              <w:rPr>
                <w:rFonts w:eastAsiaTheme="minorHAnsi" w:cstheme="minorHAnsi"/>
                <w:sz w:val="16"/>
                <w:szCs w:val="20"/>
                <w:lang w:eastAsia="en-US"/>
              </w:rPr>
            </w:pPr>
          </w:p>
        </w:tc>
        <w:tc>
          <w:tcPr>
            <w:tcW w:w="1049" w:type="dxa"/>
            <w:tcBorders>
              <w:top w:val="single" w:sz="4" w:space="0" w:color="FFFFFF"/>
              <w:left w:val="single" w:sz="8" w:space="0" w:color="000000"/>
              <w:bottom w:val="none" w:sz="6" w:space="0" w:color="auto"/>
              <w:right w:val="none" w:sz="6" w:space="0" w:color="auto"/>
            </w:tcBorders>
            <w:shd w:val="clear" w:color="auto" w:fill="CCFFFF"/>
            <w:vAlign w:val="center"/>
          </w:tcPr>
          <w:p w14:paraId="3595A1E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single" w:sz="4" w:space="0" w:color="FFFFFF"/>
              <w:left w:val="none" w:sz="6" w:space="0" w:color="auto"/>
              <w:bottom w:val="none" w:sz="6" w:space="0" w:color="auto"/>
              <w:right w:val="none" w:sz="6" w:space="0" w:color="auto"/>
            </w:tcBorders>
            <w:shd w:val="clear" w:color="auto" w:fill="CCFFFF"/>
            <w:vAlign w:val="center"/>
          </w:tcPr>
          <w:p w14:paraId="48713EA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single" w:sz="4" w:space="0" w:color="FFFFFF"/>
              <w:left w:val="none" w:sz="6" w:space="0" w:color="auto"/>
              <w:bottom w:val="none" w:sz="6" w:space="0" w:color="auto"/>
              <w:right w:val="none" w:sz="6" w:space="0" w:color="auto"/>
            </w:tcBorders>
            <w:shd w:val="clear" w:color="auto" w:fill="CCFFFF"/>
            <w:vAlign w:val="center"/>
          </w:tcPr>
          <w:p w14:paraId="3D29CB6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single" w:sz="4" w:space="0" w:color="FFFFFF"/>
              <w:left w:val="none" w:sz="6" w:space="0" w:color="auto"/>
              <w:bottom w:val="none" w:sz="6" w:space="0" w:color="auto"/>
              <w:right w:val="single" w:sz="8" w:space="0" w:color="000000"/>
            </w:tcBorders>
            <w:shd w:val="clear" w:color="auto" w:fill="CCFFFF"/>
            <w:vAlign w:val="center"/>
          </w:tcPr>
          <w:p w14:paraId="076C7B52" w14:textId="77777777" w:rsidR="00A82A0F" w:rsidRPr="003748C7" w:rsidRDefault="00A82A0F" w:rsidP="00A82A0F">
            <w:pPr>
              <w:autoSpaceDE w:val="0"/>
              <w:autoSpaceDN w:val="0"/>
              <w:adjustRightInd w:val="0"/>
              <w:spacing w:after="0" w:line="240" w:lineRule="auto"/>
              <w:jc w:val="center"/>
              <w:rPr>
                <w:rFonts w:eastAsiaTheme="minorHAnsi" w:cstheme="minorHAnsi"/>
                <w:b/>
                <w:bCs/>
                <w:w w:val="105"/>
                <w:sz w:val="16"/>
                <w:szCs w:val="20"/>
                <w:lang w:eastAsia="en-US"/>
              </w:rPr>
            </w:pPr>
            <w:r w:rsidRPr="003748C7">
              <w:rPr>
                <w:rFonts w:eastAsiaTheme="minorHAnsi" w:cstheme="minorHAnsi"/>
                <w:b/>
                <w:sz w:val="16"/>
                <w:szCs w:val="20"/>
                <w:lang w:eastAsia="en-US"/>
              </w:rPr>
              <w:t>42.5</w:t>
            </w:r>
          </w:p>
        </w:tc>
        <w:tc>
          <w:tcPr>
            <w:tcW w:w="1459" w:type="dxa"/>
            <w:tcBorders>
              <w:top w:val="single" w:sz="4" w:space="0" w:color="FFFFFF"/>
              <w:left w:val="single" w:sz="8" w:space="0" w:color="000000"/>
              <w:bottom w:val="none" w:sz="6" w:space="0" w:color="auto"/>
              <w:right w:val="none" w:sz="6" w:space="0" w:color="auto"/>
            </w:tcBorders>
            <w:shd w:val="clear" w:color="auto" w:fill="CCFFFF"/>
            <w:vAlign w:val="center"/>
          </w:tcPr>
          <w:p w14:paraId="67C3B0E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single" w:sz="4" w:space="0" w:color="FFFFFF"/>
              <w:left w:val="none" w:sz="6" w:space="0" w:color="auto"/>
              <w:bottom w:val="none" w:sz="6" w:space="0" w:color="auto"/>
              <w:right w:val="none" w:sz="6" w:space="0" w:color="auto"/>
            </w:tcBorders>
            <w:shd w:val="clear" w:color="auto" w:fill="CCFFFF"/>
            <w:vAlign w:val="center"/>
          </w:tcPr>
          <w:p w14:paraId="5966B65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single" w:sz="4" w:space="0" w:color="FFFFFF"/>
              <w:left w:val="none" w:sz="6" w:space="0" w:color="auto"/>
              <w:bottom w:val="none" w:sz="6" w:space="0" w:color="auto"/>
              <w:right w:val="none" w:sz="6" w:space="0" w:color="auto"/>
            </w:tcBorders>
            <w:shd w:val="clear" w:color="auto" w:fill="CCFFFF"/>
            <w:vAlign w:val="center"/>
          </w:tcPr>
          <w:p w14:paraId="546EA77C" w14:textId="77777777" w:rsidR="00A82A0F" w:rsidRPr="003748C7" w:rsidRDefault="00A82A0F" w:rsidP="00A82A0F">
            <w:pPr>
              <w:kinsoku w:val="0"/>
              <w:overflowPunct w:val="0"/>
              <w:autoSpaceDE w:val="0"/>
              <w:autoSpaceDN w:val="0"/>
              <w:adjustRightInd w:val="0"/>
              <w:spacing w:after="0" w:line="100" w:lineRule="exact"/>
              <w:ind w:left="283" w:right="255"/>
              <w:jc w:val="center"/>
              <w:rPr>
                <w:rFonts w:eastAsiaTheme="minorHAnsi" w:cstheme="minorHAnsi"/>
                <w:b/>
                <w:bCs/>
                <w:w w:val="105"/>
                <w:sz w:val="16"/>
                <w:szCs w:val="20"/>
                <w:lang w:eastAsia="en-US"/>
              </w:rPr>
            </w:pPr>
          </w:p>
        </w:tc>
        <w:tc>
          <w:tcPr>
            <w:tcW w:w="1125" w:type="dxa"/>
            <w:tcBorders>
              <w:top w:val="single" w:sz="4" w:space="0" w:color="FFFFFF"/>
              <w:left w:val="none" w:sz="6" w:space="0" w:color="auto"/>
              <w:bottom w:val="none" w:sz="6" w:space="0" w:color="auto"/>
              <w:right w:val="single" w:sz="6" w:space="0" w:color="000000"/>
            </w:tcBorders>
            <w:shd w:val="clear" w:color="auto" w:fill="CCFFFF"/>
            <w:vAlign w:val="center"/>
          </w:tcPr>
          <w:p w14:paraId="341C2580" w14:textId="7BA3E116" w:rsidR="00A82A0F" w:rsidRPr="003748C7" w:rsidRDefault="00A91D97" w:rsidP="00FB29B1">
            <w:pPr>
              <w:autoSpaceDE w:val="0"/>
              <w:autoSpaceDN w:val="0"/>
              <w:adjustRightInd w:val="0"/>
              <w:spacing w:after="0" w:line="240" w:lineRule="auto"/>
              <w:jc w:val="center"/>
              <w:rPr>
                <w:rFonts w:eastAsiaTheme="minorHAnsi" w:cstheme="minorHAnsi"/>
                <w:b/>
                <w:bCs/>
                <w:w w:val="105"/>
                <w:sz w:val="16"/>
                <w:szCs w:val="20"/>
                <w:lang w:eastAsia="en-US"/>
              </w:rPr>
            </w:pPr>
            <w:r w:rsidRPr="003748C7">
              <w:rPr>
                <w:rFonts w:eastAsiaTheme="minorHAnsi" w:cstheme="minorHAnsi"/>
                <w:b/>
                <w:sz w:val="16"/>
                <w:szCs w:val="20"/>
                <w:lang w:eastAsia="en-US"/>
              </w:rPr>
              <w:t>55</w:t>
            </w:r>
          </w:p>
        </w:tc>
      </w:tr>
      <w:tr w:rsidR="00A82A0F" w:rsidRPr="003748C7" w14:paraId="4F9739A8" w14:textId="77777777" w:rsidTr="00A82A0F">
        <w:trPr>
          <w:trHeight w:val="165"/>
          <w:jc w:val="center"/>
        </w:trPr>
        <w:tc>
          <w:tcPr>
            <w:tcW w:w="6072" w:type="dxa"/>
            <w:tcBorders>
              <w:top w:val="none" w:sz="6" w:space="0" w:color="auto"/>
              <w:left w:val="single" w:sz="4" w:space="0" w:color="000000"/>
              <w:bottom w:val="none" w:sz="6" w:space="0" w:color="auto"/>
              <w:right w:val="single" w:sz="8" w:space="0" w:color="000000"/>
            </w:tcBorders>
            <w:shd w:val="clear" w:color="auto" w:fill="33CCCC"/>
            <w:vAlign w:val="center"/>
          </w:tcPr>
          <w:p w14:paraId="03009429"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4413" w:type="dxa"/>
            <w:gridSpan w:val="4"/>
            <w:tcBorders>
              <w:top w:val="none" w:sz="6" w:space="0" w:color="auto"/>
              <w:left w:val="single" w:sz="8" w:space="0" w:color="000000"/>
              <w:bottom w:val="none" w:sz="6" w:space="0" w:color="auto"/>
              <w:right w:val="single" w:sz="8" w:space="0" w:color="000000"/>
            </w:tcBorders>
            <w:shd w:val="clear" w:color="auto" w:fill="33CCCC"/>
            <w:vAlign w:val="center"/>
          </w:tcPr>
          <w:p w14:paraId="4840A476"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62%</w:t>
            </w:r>
          </w:p>
        </w:tc>
        <w:tc>
          <w:tcPr>
            <w:tcW w:w="4826" w:type="dxa"/>
            <w:gridSpan w:val="4"/>
            <w:tcBorders>
              <w:top w:val="none" w:sz="6" w:space="0" w:color="auto"/>
              <w:left w:val="single" w:sz="8" w:space="0" w:color="000000"/>
              <w:bottom w:val="none" w:sz="6" w:space="0" w:color="auto"/>
              <w:right w:val="single" w:sz="6" w:space="0" w:color="000000"/>
            </w:tcBorders>
            <w:shd w:val="clear" w:color="auto" w:fill="33CCCC"/>
            <w:vAlign w:val="center"/>
          </w:tcPr>
          <w:p w14:paraId="72F22C37" w14:textId="722DC449" w:rsidR="00A82A0F" w:rsidRPr="003748C7" w:rsidRDefault="009C0946" w:rsidP="009C0946">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85%</w:t>
            </w:r>
          </w:p>
        </w:tc>
      </w:tr>
      <w:tr w:rsidR="00A82A0F" w:rsidRPr="003748C7" w14:paraId="3684AFEB" w14:textId="77777777" w:rsidTr="00A82A0F">
        <w:trPr>
          <w:trHeight w:val="88"/>
          <w:jc w:val="center"/>
        </w:trPr>
        <w:tc>
          <w:tcPr>
            <w:tcW w:w="6072" w:type="dxa"/>
            <w:tcBorders>
              <w:top w:val="none" w:sz="6" w:space="0" w:color="auto"/>
              <w:left w:val="single" w:sz="4" w:space="0" w:color="000000"/>
              <w:bottom w:val="none" w:sz="6" w:space="0" w:color="auto"/>
              <w:right w:val="single" w:sz="8" w:space="0" w:color="000000"/>
            </w:tcBorders>
            <w:vAlign w:val="center"/>
          </w:tcPr>
          <w:p w14:paraId="778BCFA6"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none" w:sz="6" w:space="0" w:color="auto"/>
              <w:right w:val="single" w:sz="2" w:space="0" w:color="000000"/>
            </w:tcBorders>
            <w:vAlign w:val="center"/>
          </w:tcPr>
          <w:p w14:paraId="49AA098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none" w:sz="6" w:space="0" w:color="auto"/>
              <w:left w:val="single" w:sz="2" w:space="0" w:color="000000"/>
              <w:bottom w:val="none" w:sz="6" w:space="0" w:color="auto"/>
              <w:right w:val="single" w:sz="2" w:space="0" w:color="000000"/>
            </w:tcBorders>
            <w:vAlign w:val="center"/>
          </w:tcPr>
          <w:p w14:paraId="1B3CE54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none" w:sz="6" w:space="0" w:color="auto"/>
              <w:left w:val="single" w:sz="2" w:space="0" w:color="000000"/>
              <w:bottom w:val="none" w:sz="6" w:space="0" w:color="auto"/>
              <w:right w:val="single" w:sz="2" w:space="0" w:color="000000"/>
            </w:tcBorders>
            <w:vAlign w:val="center"/>
          </w:tcPr>
          <w:p w14:paraId="0A33943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none" w:sz="6" w:space="0" w:color="auto"/>
              <w:left w:val="single" w:sz="2" w:space="0" w:color="000000"/>
              <w:bottom w:val="none" w:sz="6" w:space="0" w:color="auto"/>
              <w:right w:val="single" w:sz="8" w:space="0" w:color="000000"/>
            </w:tcBorders>
            <w:vAlign w:val="center"/>
          </w:tcPr>
          <w:p w14:paraId="77CA55F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none" w:sz="6" w:space="0" w:color="auto"/>
              <w:right w:val="single" w:sz="2" w:space="0" w:color="000000"/>
            </w:tcBorders>
            <w:vAlign w:val="center"/>
          </w:tcPr>
          <w:p w14:paraId="2850462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none" w:sz="6" w:space="0" w:color="auto"/>
              <w:left w:val="single" w:sz="2" w:space="0" w:color="000000"/>
              <w:bottom w:val="none" w:sz="6" w:space="0" w:color="auto"/>
              <w:right w:val="single" w:sz="2" w:space="0" w:color="000000"/>
            </w:tcBorders>
            <w:vAlign w:val="center"/>
          </w:tcPr>
          <w:p w14:paraId="2AA0688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none" w:sz="6" w:space="0" w:color="auto"/>
              <w:left w:val="single" w:sz="2" w:space="0" w:color="000000"/>
              <w:bottom w:val="none" w:sz="6" w:space="0" w:color="auto"/>
              <w:right w:val="single" w:sz="2" w:space="0" w:color="000000"/>
            </w:tcBorders>
            <w:vAlign w:val="center"/>
          </w:tcPr>
          <w:p w14:paraId="66D7413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5" w:type="dxa"/>
            <w:tcBorders>
              <w:top w:val="none" w:sz="6" w:space="0" w:color="auto"/>
              <w:left w:val="single" w:sz="2" w:space="0" w:color="000000"/>
              <w:bottom w:val="none" w:sz="6" w:space="0" w:color="auto"/>
              <w:right w:val="single" w:sz="6" w:space="0" w:color="000000"/>
            </w:tcBorders>
            <w:vAlign w:val="center"/>
          </w:tcPr>
          <w:p w14:paraId="6AED8E9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69394935" w14:textId="77777777" w:rsidTr="00A82A0F">
        <w:trPr>
          <w:trHeight w:val="190"/>
          <w:jc w:val="center"/>
        </w:trPr>
        <w:tc>
          <w:tcPr>
            <w:tcW w:w="6072" w:type="dxa"/>
            <w:tcBorders>
              <w:top w:val="none" w:sz="6" w:space="0" w:color="auto"/>
              <w:left w:val="single" w:sz="4" w:space="0" w:color="000000"/>
              <w:bottom w:val="none" w:sz="6" w:space="0" w:color="auto"/>
              <w:right w:val="single" w:sz="8" w:space="0" w:color="000000"/>
            </w:tcBorders>
            <w:shd w:val="clear" w:color="auto" w:fill="FFF58D"/>
            <w:vAlign w:val="center"/>
          </w:tcPr>
          <w:p w14:paraId="1B5D9B85" w14:textId="07F544A5" w:rsidR="00A82A0F" w:rsidRPr="003748C7" w:rsidRDefault="00A82A0F" w:rsidP="00A82A0F">
            <w:pPr>
              <w:kinsoku w:val="0"/>
              <w:overflowPunct w:val="0"/>
              <w:autoSpaceDE w:val="0"/>
              <w:autoSpaceDN w:val="0"/>
              <w:adjustRightInd w:val="0"/>
              <w:spacing w:after="0" w:line="129" w:lineRule="exact"/>
              <w:ind w:left="28"/>
              <w:rPr>
                <w:rFonts w:eastAsiaTheme="minorHAnsi" w:cstheme="minorHAnsi"/>
                <w:b/>
                <w:bCs/>
                <w:w w:val="105"/>
                <w:sz w:val="16"/>
                <w:szCs w:val="20"/>
                <w:lang w:eastAsia="en-US"/>
              </w:rPr>
            </w:pPr>
            <w:r w:rsidRPr="003748C7">
              <w:rPr>
                <w:rFonts w:eastAsiaTheme="minorHAnsi" w:cstheme="minorHAnsi"/>
                <w:b/>
                <w:bCs/>
                <w:w w:val="105"/>
                <w:sz w:val="16"/>
                <w:szCs w:val="20"/>
                <w:lang w:eastAsia="en-US"/>
              </w:rPr>
              <w:t>Domain 2</w:t>
            </w:r>
            <w:r w:rsidR="008B6B38">
              <w:rPr>
                <w:rFonts w:eastAsiaTheme="minorHAnsi" w:cstheme="minorHAnsi"/>
                <w:b/>
                <w:bCs/>
                <w:w w:val="105"/>
                <w:sz w:val="16"/>
                <w:szCs w:val="20"/>
                <w:lang w:eastAsia="en-US"/>
              </w:rPr>
              <w:t>:</w:t>
            </w:r>
            <w:r w:rsidRPr="003748C7">
              <w:rPr>
                <w:rFonts w:eastAsiaTheme="minorHAnsi" w:cstheme="minorHAnsi"/>
                <w:b/>
                <w:bCs/>
                <w:w w:val="105"/>
                <w:sz w:val="16"/>
                <w:szCs w:val="20"/>
                <w:lang w:eastAsia="en-US"/>
              </w:rPr>
              <w:t xml:space="preserve"> </w:t>
            </w:r>
            <w:r w:rsidR="008B6B38">
              <w:rPr>
                <w:rFonts w:eastAsiaTheme="minorHAnsi" w:cstheme="minorHAnsi"/>
                <w:b/>
                <w:bCs/>
                <w:w w:val="105"/>
                <w:sz w:val="16"/>
                <w:szCs w:val="20"/>
                <w:lang w:eastAsia="en-US"/>
              </w:rPr>
              <w:t>s</w:t>
            </w:r>
            <w:r w:rsidRPr="003748C7">
              <w:rPr>
                <w:rFonts w:eastAsiaTheme="minorHAnsi" w:cstheme="minorHAnsi"/>
                <w:b/>
                <w:bCs/>
                <w:w w:val="105"/>
                <w:sz w:val="16"/>
                <w:szCs w:val="20"/>
                <w:lang w:eastAsia="en-US"/>
              </w:rPr>
              <w:t>takeholder</w:t>
            </w:r>
            <w:r w:rsidR="008B6B38">
              <w:rPr>
                <w:rFonts w:eastAsiaTheme="minorHAnsi" w:cstheme="minorHAnsi"/>
                <w:b/>
                <w:bCs/>
                <w:w w:val="105"/>
                <w:sz w:val="16"/>
                <w:szCs w:val="20"/>
                <w:lang w:eastAsia="en-US"/>
              </w:rPr>
              <w:t xml:space="preserve"> in</w:t>
            </w:r>
            <w:r w:rsidRPr="003748C7">
              <w:rPr>
                <w:rFonts w:eastAsiaTheme="minorHAnsi" w:cstheme="minorHAnsi"/>
                <w:b/>
                <w:bCs/>
                <w:w w:val="105"/>
                <w:sz w:val="16"/>
                <w:szCs w:val="20"/>
                <w:lang w:eastAsia="en-US"/>
              </w:rPr>
              <w:t>volvement</w:t>
            </w:r>
          </w:p>
        </w:tc>
        <w:tc>
          <w:tcPr>
            <w:tcW w:w="4413" w:type="dxa"/>
            <w:gridSpan w:val="4"/>
            <w:tcBorders>
              <w:top w:val="none" w:sz="6" w:space="0" w:color="auto"/>
              <w:left w:val="single" w:sz="8" w:space="0" w:color="000000"/>
              <w:bottom w:val="none" w:sz="6" w:space="0" w:color="auto"/>
              <w:right w:val="single" w:sz="8" w:space="0" w:color="000000"/>
            </w:tcBorders>
            <w:shd w:val="clear" w:color="auto" w:fill="FFF58D"/>
            <w:vAlign w:val="center"/>
          </w:tcPr>
          <w:p w14:paraId="71240C4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4826" w:type="dxa"/>
            <w:gridSpan w:val="4"/>
            <w:tcBorders>
              <w:top w:val="none" w:sz="6" w:space="0" w:color="auto"/>
              <w:left w:val="single" w:sz="8" w:space="0" w:color="000000"/>
              <w:bottom w:val="none" w:sz="6" w:space="0" w:color="auto"/>
              <w:right w:val="single" w:sz="6" w:space="0" w:color="000000"/>
            </w:tcBorders>
            <w:shd w:val="clear" w:color="auto" w:fill="FFF58D"/>
            <w:vAlign w:val="center"/>
          </w:tcPr>
          <w:p w14:paraId="0EF85DF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3729FD11" w14:textId="77777777" w:rsidTr="00A82A0F">
        <w:trPr>
          <w:trHeight w:val="88"/>
          <w:jc w:val="center"/>
        </w:trPr>
        <w:tc>
          <w:tcPr>
            <w:tcW w:w="6072" w:type="dxa"/>
            <w:tcBorders>
              <w:top w:val="none" w:sz="6" w:space="0" w:color="auto"/>
              <w:left w:val="single" w:sz="4" w:space="0" w:color="000000"/>
              <w:bottom w:val="single" w:sz="2" w:space="0" w:color="000000"/>
              <w:right w:val="single" w:sz="8" w:space="0" w:color="000000"/>
            </w:tcBorders>
            <w:vAlign w:val="center"/>
          </w:tcPr>
          <w:p w14:paraId="55BA61DA" w14:textId="289F8734" w:rsidR="00A82A0F" w:rsidRPr="003748C7" w:rsidRDefault="00A82A0F" w:rsidP="00A82A0F">
            <w:pPr>
              <w:kinsoku w:val="0"/>
              <w:overflowPunct w:val="0"/>
              <w:autoSpaceDE w:val="0"/>
              <w:autoSpaceDN w:val="0"/>
              <w:adjustRightInd w:val="0"/>
              <w:spacing w:after="0" w:line="130" w:lineRule="atLeast"/>
              <w:ind w:left="23" w:right="-4"/>
              <w:rPr>
                <w:rFonts w:eastAsiaTheme="minorHAnsi" w:cstheme="minorHAnsi"/>
                <w:w w:val="105"/>
                <w:sz w:val="16"/>
                <w:szCs w:val="20"/>
                <w:lang w:eastAsia="en-US"/>
              </w:rPr>
            </w:pPr>
            <w:r w:rsidRPr="003748C7">
              <w:rPr>
                <w:rFonts w:eastAsiaTheme="minorHAnsi" w:cstheme="minorHAnsi"/>
                <w:b/>
                <w:bCs/>
                <w:w w:val="105"/>
                <w:sz w:val="16"/>
                <w:szCs w:val="20"/>
                <w:lang w:eastAsia="en-US"/>
              </w:rPr>
              <w:t>Q4</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guideline development group includes individuals from all relevant professional groups</w:t>
            </w:r>
          </w:p>
        </w:tc>
        <w:tc>
          <w:tcPr>
            <w:tcW w:w="1049" w:type="dxa"/>
            <w:tcBorders>
              <w:top w:val="none" w:sz="6" w:space="0" w:color="auto"/>
              <w:left w:val="single" w:sz="8" w:space="0" w:color="000000"/>
              <w:bottom w:val="single" w:sz="2" w:space="0" w:color="000000"/>
              <w:right w:val="single" w:sz="2" w:space="0" w:color="000000"/>
            </w:tcBorders>
            <w:vAlign w:val="center"/>
          </w:tcPr>
          <w:p w14:paraId="6A48BBB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047" w:type="dxa"/>
            <w:tcBorders>
              <w:top w:val="none" w:sz="6" w:space="0" w:color="auto"/>
              <w:left w:val="single" w:sz="2" w:space="0" w:color="000000"/>
              <w:bottom w:val="single" w:sz="2" w:space="0" w:color="000000"/>
              <w:right w:val="single" w:sz="2" w:space="0" w:color="000000"/>
            </w:tcBorders>
            <w:vAlign w:val="center"/>
          </w:tcPr>
          <w:p w14:paraId="03572FCF"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048" w:type="dxa"/>
            <w:tcBorders>
              <w:top w:val="none" w:sz="6" w:space="0" w:color="auto"/>
              <w:left w:val="single" w:sz="2" w:space="0" w:color="000000"/>
              <w:bottom w:val="single" w:sz="2" w:space="0" w:color="000000"/>
              <w:right w:val="single" w:sz="2" w:space="0" w:color="000000"/>
            </w:tcBorders>
            <w:vAlign w:val="center"/>
          </w:tcPr>
          <w:p w14:paraId="42D1CC2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269" w:type="dxa"/>
            <w:tcBorders>
              <w:top w:val="none" w:sz="6" w:space="0" w:color="auto"/>
              <w:left w:val="single" w:sz="2" w:space="0" w:color="000000"/>
              <w:bottom w:val="none" w:sz="6" w:space="0" w:color="auto"/>
              <w:right w:val="single" w:sz="8" w:space="0" w:color="000000"/>
            </w:tcBorders>
            <w:shd w:val="clear" w:color="auto" w:fill="CCFFFF"/>
            <w:vAlign w:val="center"/>
          </w:tcPr>
          <w:p w14:paraId="0590BCB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15</w:t>
            </w:r>
          </w:p>
        </w:tc>
        <w:tc>
          <w:tcPr>
            <w:tcW w:w="1459" w:type="dxa"/>
            <w:tcBorders>
              <w:top w:val="none" w:sz="6" w:space="0" w:color="auto"/>
              <w:left w:val="single" w:sz="8" w:space="0" w:color="000000"/>
              <w:bottom w:val="single" w:sz="4" w:space="0" w:color="auto"/>
              <w:right w:val="single" w:sz="2" w:space="0" w:color="000000"/>
            </w:tcBorders>
            <w:vAlign w:val="center"/>
          </w:tcPr>
          <w:p w14:paraId="1CA5AC0D" w14:textId="4B2C6CC8"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23" w:type="dxa"/>
            <w:tcBorders>
              <w:top w:val="none" w:sz="6" w:space="0" w:color="auto"/>
              <w:left w:val="single" w:sz="2" w:space="0" w:color="000000"/>
              <w:bottom w:val="single" w:sz="4" w:space="0" w:color="auto"/>
              <w:right w:val="single" w:sz="2" w:space="0" w:color="000000"/>
            </w:tcBorders>
            <w:vAlign w:val="center"/>
          </w:tcPr>
          <w:p w14:paraId="1AC63F33" w14:textId="488045A4"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19" w:type="dxa"/>
            <w:tcBorders>
              <w:top w:val="none" w:sz="6" w:space="0" w:color="auto"/>
              <w:left w:val="single" w:sz="2" w:space="0" w:color="000000"/>
              <w:bottom w:val="single" w:sz="4" w:space="0" w:color="auto"/>
              <w:right w:val="single" w:sz="2" w:space="0" w:color="000000"/>
            </w:tcBorders>
            <w:shd w:val="clear" w:color="auto" w:fill="FFFFFF" w:themeFill="background1"/>
            <w:vAlign w:val="center"/>
          </w:tcPr>
          <w:p w14:paraId="42733E26" w14:textId="75413273" w:rsidR="00A82A0F" w:rsidRPr="003748C7" w:rsidRDefault="00B15AF7"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125" w:type="dxa"/>
            <w:tcBorders>
              <w:top w:val="none" w:sz="6" w:space="0" w:color="auto"/>
              <w:left w:val="single" w:sz="2" w:space="0" w:color="000000"/>
              <w:bottom w:val="none" w:sz="6" w:space="0" w:color="auto"/>
              <w:right w:val="single" w:sz="6" w:space="0" w:color="000000"/>
            </w:tcBorders>
            <w:shd w:val="clear" w:color="auto" w:fill="CCFFFF"/>
            <w:vAlign w:val="center"/>
          </w:tcPr>
          <w:p w14:paraId="5A24219A" w14:textId="3DFDD0A9"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15</w:t>
            </w:r>
          </w:p>
        </w:tc>
      </w:tr>
      <w:tr w:rsidR="00A82A0F" w:rsidRPr="003748C7" w14:paraId="473EC663" w14:textId="77777777" w:rsidTr="00A82A0F">
        <w:trPr>
          <w:trHeight w:val="76"/>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60DE5322" w14:textId="0B12A5FE" w:rsidR="00A82A0F" w:rsidRPr="003748C7" w:rsidRDefault="00A82A0F" w:rsidP="00A82A0F">
            <w:pPr>
              <w:kinsoku w:val="0"/>
              <w:overflowPunct w:val="0"/>
              <w:autoSpaceDE w:val="0"/>
              <w:autoSpaceDN w:val="0"/>
              <w:adjustRightInd w:val="0"/>
              <w:spacing w:after="0" w:line="130" w:lineRule="atLeast"/>
              <w:ind w:left="23"/>
              <w:rPr>
                <w:rFonts w:eastAsiaTheme="minorHAnsi" w:cstheme="minorHAnsi"/>
                <w:w w:val="105"/>
                <w:sz w:val="16"/>
                <w:szCs w:val="20"/>
                <w:lang w:eastAsia="en-US"/>
              </w:rPr>
            </w:pPr>
            <w:r w:rsidRPr="003748C7">
              <w:rPr>
                <w:rFonts w:eastAsiaTheme="minorHAnsi" w:cstheme="minorHAnsi"/>
                <w:b/>
                <w:bCs/>
                <w:w w:val="105"/>
                <w:sz w:val="16"/>
                <w:szCs w:val="20"/>
                <w:lang w:eastAsia="en-US"/>
              </w:rPr>
              <w:t>Q5</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views and preferences of the target population (patients, public, etc.) have been sought</w:t>
            </w:r>
          </w:p>
        </w:tc>
        <w:tc>
          <w:tcPr>
            <w:tcW w:w="1049" w:type="dxa"/>
            <w:tcBorders>
              <w:top w:val="single" w:sz="2" w:space="0" w:color="000000"/>
              <w:left w:val="single" w:sz="8" w:space="0" w:color="000000"/>
              <w:bottom w:val="single" w:sz="2" w:space="0" w:color="000000"/>
              <w:right w:val="single" w:sz="2" w:space="0" w:color="000000"/>
            </w:tcBorders>
            <w:vAlign w:val="center"/>
          </w:tcPr>
          <w:p w14:paraId="4C28370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047" w:type="dxa"/>
            <w:tcBorders>
              <w:top w:val="single" w:sz="2" w:space="0" w:color="000000"/>
              <w:left w:val="single" w:sz="2" w:space="0" w:color="000000"/>
              <w:bottom w:val="single" w:sz="2" w:space="0" w:color="000000"/>
              <w:right w:val="single" w:sz="2" w:space="0" w:color="000000"/>
            </w:tcBorders>
            <w:vAlign w:val="center"/>
          </w:tcPr>
          <w:p w14:paraId="3DD34B00"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8" w:type="dxa"/>
            <w:tcBorders>
              <w:top w:val="single" w:sz="2" w:space="0" w:color="000000"/>
              <w:left w:val="single" w:sz="2" w:space="0" w:color="000000"/>
              <w:bottom w:val="single" w:sz="2" w:space="0" w:color="000000"/>
              <w:right w:val="single" w:sz="2" w:space="0" w:color="000000"/>
            </w:tcBorders>
            <w:vAlign w:val="center"/>
          </w:tcPr>
          <w:p w14:paraId="6DF121D4"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269" w:type="dxa"/>
            <w:tcBorders>
              <w:top w:val="none" w:sz="6" w:space="0" w:color="auto"/>
              <w:left w:val="single" w:sz="2" w:space="0" w:color="000000"/>
              <w:right w:val="single" w:sz="8" w:space="0" w:color="000000"/>
            </w:tcBorders>
            <w:shd w:val="clear" w:color="auto" w:fill="CCFFFF"/>
            <w:vAlign w:val="center"/>
          </w:tcPr>
          <w:p w14:paraId="56ABB24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16</w:t>
            </w:r>
          </w:p>
        </w:tc>
        <w:tc>
          <w:tcPr>
            <w:tcW w:w="1459" w:type="dxa"/>
            <w:tcBorders>
              <w:top w:val="single" w:sz="4" w:space="0" w:color="auto"/>
              <w:left w:val="single" w:sz="8" w:space="0" w:color="000000"/>
              <w:bottom w:val="single" w:sz="4" w:space="0" w:color="auto"/>
              <w:right w:val="single" w:sz="4" w:space="0" w:color="auto"/>
            </w:tcBorders>
            <w:vAlign w:val="center"/>
          </w:tcPr>
          <w:p w14:paraId="13E26BB7" w14:textId="02560CB3"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single" w:sz="4" w:space="0" w:color="auto"/>
              <w:left w:val="single" w:sz="4" w:space="0" w:color="auto"/>
              <w:bottom w:val="single" w:sz="4" w:space="0" w:color="auto"/>
              <w:right w:val="single" w:sz="4" w:space="0" w:color="auto"/>
            </w:tcBorders>
            <w:vAlign w:val="center"/>
          </w:tcPr>
          <w:p w14:paraId="704B07DF" w14:textId="7BFC7FEA"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79DF4A" w14:textId="613963F4" w:rsidR="00A82A0F" w:rsidRPr="003748C7" w:rsidRDefault="00B15AF7"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25" w:type="dxa"/>
            <w:tcBorders>
              <w:top w:val="none" w:sz="6" w:space="0" w:color="auto"/>
              <w:left w:val="single" w:sz="4" w:space="0" w:color="auto"/>
              <w:right w:val="single" w:sz="6" w:space="0" w:color="000000"/>
            </w:tcBorders>
            <w:shd w:val="clear" w:color="auto" w:fill="CCFFFF"/>
            <w:vAlign w:val="center"/>
          </w:tcPr>
          <w:p w14:paraId="2377D54E" w14:textId="5F32F2B8"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19</w:t>
            </w:r>
          </w:p>
        </w:tc>
      </w:tr>
      <w:tr w:rsidR="00A82A0F" w:rsidRPr="003748C7" w14:paraId="4B4D0AD8" w14:textId="77777777" w:rsidTr="003748C7">
        <w:trPr>
          <w:trHeight w:val="180"/>
          <w:jc w:val="center"/>
        </w:trPr>
        <w:tc>
          <w:tcPr>
            <w:tcW w:w="6072" w:type="dxa"/>
            <w:tcBorders>
              <w:top w:val="single" w:sz="2" w:space="0" w:color="000000"/>
              <w:left w:val="single" w:sz="4" w:space="0" w:color="000000"/>
              <w:bottom w:val="none" w:sz="6" w:space="0" w:color="auto"/>
              <w:right w:val="single" w:sz="8" w:space="0" w:color="000000"/>
            </w:tcBorders>
            <w:vAlign w:val="center"/>
          </w:tcPr>
          <w:p w14:paraId="106153E5" w14:textId="6576BB6A" w:rsidR="00A82A0F" w:rsidRPr="003748C7" w:rsidRDefault="00A82A0F" w:rsidP="003748C7">
            <w:pPr>
              <w:kinsoku w:val="0"/>
              <w:overflowPunct w:val="0"/>
              <w:autoSpaceDE w:val="0"/>
              <w:autoSpaceDN w:val="0"/>
              <w:adjustRightInd w:val="0"/>
              <w:spacing w:after="0" w:line="240" w:lineRule="auto"/>
              <w:ind w:left="23"/>
              <w:rPr>
                <w:rFonts w:eastAsiaTheme="minorHAnsi" w:cstheme="minorHAnsi"/>
                <w:w w:val="105"/>
                <w:sz w:val="16"/>
                <w:szCs w:val="20"/>
                <w:lang w:eastAsia="en-US"/>
              </w:rPr>
            </w:pPr>
            <w:r w:rsidRPr="003748C7">
              <w:rPr>
                <w:rFonts w:eastAsiaTheme="minorHAnsi" w:cstheme="minorHAnsi"/>
                <w:b/>
                <w:bCs/>
                <w:w w:val="105"/>
                <w:sz w:val="16"/>
                <w:szCs w:val="20"/>
                <w:lang w:eastAsia="en-US"/>
              </w:rPr>
              <w:t>Q6</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target users of the guideline are clearly defined</w:t>
            </w:r>
          </w:p>
        </w:tc>
        <w:tc>
          <w:tcPr>
            <w:tcW w:w="1049" w:type="dxa"/>
            <w:tcBorders>
              <w:top w:val="single" w:sz="2" w:space="0" w:color="000000"/>
              <w:left w:val="single" w:sz="8" w:space="0" w:color="000000"/>
              <w:right w:val="single" w:sz="2" w:space="0" w:color="000000"/>
            </w:tcBorders>
            <w:vAlign w:val="center"/>
          </w:tcPr>
          <w:p w14:paraId="00DC27E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047" w:type="dxa"/>
            <w:tcBorders>
              <w:top w:val="single" w:sz="2" w:space="0" w:color="000000"/>
              <w:left w:val="single" w:sz="2" w:space="0" w:color="000000"/>
              <w:right w:val="single" w:sz="2" w:space="0" w:color="000000"/>
            </w:tcBorders>
            <w:vAlign w:val="center"/>
          </w:tcPr>
          <w:p w14:paraId="18F4574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048" w:type="dxa"/>
            <w:tcBorders>
              <w:top w:val="single" w:sz="2" w:space="0" w:color="000000"/>
              <w:left w:val="single" w:sz="2" w:space="0" w:color="000000"/>
              <w:right w:val="single" w:sz="2" w:space="0" w:color="000000"/>
            </w:tcBorders>
            <w:vAlign w:val="center"/>
          </w:tcPr>
          <w:p w14:paraId="70C4669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269" w:type="dxa"/>
            <w:tcBorders>
              <w:left w:val="single" w:sz="2" w:space="0" w:color="000000"/>
              <w:bottom w:val="single" w:sz="4" w:space="0" w:color="FFFFFF" w:themeColor="background1"/>
              <w:right w:val="single" w:sz="8" w:space="0" w:color="000000"/>
            </w:tcBorders>
            <w:shd w:val="clear" w:color="auto" w:fill="CCFFFF"/>
            <w:vAlign w:val="center"/>
          </w:tcPr>
          <w:p w14:paraId="39A10F4E"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15</w:t>
            </w:r>
          </w:p>
        </w:tc>
        <w:tc>
          <w:tcPr>
            <w:tcW w:w="1459" w:type="dxa"/>
            <w:tcBorders>
              <w:top w:val="single" w:sz="4" w:space="0" w:color="auto"/>
              <w:left w:val="single" w:sz="8" w:space="0" w:color="000000"/>
              <w:right w:val="single" w:sz="2" w:space="0" w:color="000000"/>
            </w:tcBorders>
            <w:vAlign w:val="center"/>
          </w:tcPr>
          <w:p w14:paraId="72D4EE09" w14:textId="3A31F2EA" w:rsidR="00A82A0F" w:rsidRPr="003748C7" w:rsidRDefault="00A82A0F" w:rsidP="00A82A0F">
            <w:pPr>
              <w:kinsoku w:val="0"/>
              <w:overflowPunct w:val="0"/>
              <w:autoSpaceDE w:val="0"/>
              <w:autoSpaceDN w:val="0"/>
              <w:adjustRightInd w:val="0"/>
              <w:spacing w:after="0" w:line="240" w:lineRule="auto"/>
              <w:ind w:left="9"/>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single" w:sz="4" w:space="0" w:color="auto"/>
              <w:left w:val="single" w:sz="2" w:space="0" w:color="000000"/>
              <w:right w:val="single" w:sz="2" w:space="0" w:color="000000"/>
            </w:tcBorders>
            <w:vAlign w:val="center"/>
          </w:tcPr>
          <w:p w14:paraId="6DBCD324" w14:textId="20C41DF5"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19" w:type="dxa"/>
            <w:tcBorders>
              <w:top w:val="single" w:sz="4" w:space="0" w:color="auto"/>
              <w:left w:val="single" w:sz="2" w:space="0" w:color="000000"/>
              <w:right w:val="single" w:sz="2" w:space="0" w:color="000000"/>
            </w:tcBorders>
            <w:shd w:val="clear" w:color="auto" w:fill="FFFFFF" w:themeFill="background1"/>
            <w:vAlign w:val="center"/>
          </w:tcPr>
          <w:p w14:paraId="7FFD004A" w14:textId="71BC8358" w:rsidR="00A82A0F" w:rsidRPr="003748C7" w:rsidRDefault="00B15AF7"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5" w:type="dxa"/>
            <w:tcBorders>
              <w:left w:val="single" w:sz="2" w:space="0" w:color="000000"/>
              <w:bottom w:val="single" w:sz="4" w:space="0" w:color="FFFFFF" w:themeColor="background1"/>
              <w:right w:val="single" w:sz="6" w:space="0" w:color="000000"/>
            </w:tcBorders>
            <w:shd w:val="clear" w:color="auto" w:fill="CCFFFF"/>
            <w:vAlign w:val="center"/>
          </w:tcPr>
          <w:p w14:paraId="28010C99" w14:textId="671A349C"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21</w:t>
            </w:r>
          </w:p>
        </w:tc>
      </w:tr>
      <w:tr w:rsidR="00A82A0F" w:rsidRPr="003748C7" w14:paraId="6BCF0636" w14:textId="77777777" w:rsidTr="00A82A0F">
        <w:trPr>
          <w:trHeight w:val="69"/>
          <w:jc w:val="center"/>
        </w:trPr>
        <w:tc>
          <w:tcPr>
            <w:tcW w:w="6072" w:type="dxa"/>
            <w:vMerge w:val="restart"/>
            <w:tcBorders>
              <w:top w:val="none" w:sz="6" w:space="0" w:color="auto"/>
              <w:left w:val="single" w:sz="4" w:space="0" w:color="000000"/>
              <w:right w:val="single" w:sz="8" w:space="0" w:color="000000"/>
            </w:tcBorders>
            <w:shd w:val="clear" w:color="auto" w:fill="CCFFFF"/>
            <w:vAlign w:val="center"/>
          </w:tcPr>
          <w:p w14:paraId="65A5E253"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left w:val="single" w:sz="8" w:space="0" w:color="000000"/>
              <w:bottom w:val="single" w:sz="4" w:space="0" w:color="FFFFFF" w:themeColor="background1"/>
              <w:right w:val="none" w:sz="6" w:space="0" w:color="auto"/>
            </w:tcBorders>
            <w:shd w:val="clear" w:color="auto" w:fill="CCFFFF"/>
            <w:vAlign w:val="center"/>
          </w:tcPr>
          <w:p w14:paraId="27E86C89"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17</w:t>
            </w:r>
          </w:p>
        </w:tc>
        <w:tc>
          <w:tcPr>
            <w:tcW w:w="1047" w:type="dxa"/>
            <w:tcBorders>
              <w:left w:val="none" w:sz="6" w:space="0" w:color="auto"/>
              <w:bottom w:val="single" w:sz="4" w:space="0" w:color="FFFFFF" w:themeColor="background1"/>
              <w:right w:val="none" w:sz="6" w:space="0" w:color="auto"/>
            </w:tcBorders>
            <w:shd w:val="clear" w:color="auto" w:fill="CCFFFF"/>
            <w:vAlign w:val="center"/>
          </w:tcPr>
          <w:p w14:paraId="1A988A34" w14:textId="77777777" w:rsidR="00A82A0F" w:rsidRPr="003748C7" w:rsidRDefault="00A82A0F"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c>
          <w:tcPr>
            <w:tcW w:w="1048" w:type="dxa"/>
            <w:tcBorders>
              <w:left w:val="none" w:sz="6" w:space="0" w:color="auto"/>
              <w:bottom w:val="single" w:sz="4" w:space="0" w:color="FFFFFF" w:themeColor="background1"/>
              <w:right w:val="none" w:sz="6" w:space="0" w:color="auto"/>
            </w:tcBorders>
            <w:shd w:val="clear" w:color="auto" w:fill="CCFFFF"/>
            <w:vAlign w:val="center"/>
          </w:tcPr>
          <w:p w14:paraId="68FABCD6"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11</w:t>
            </w:r>
          </w:p>
        </w:tc>
        <w:tc>
          <w:tcPr>
            <w:tcW w:w="1269" w:type="dxa"/>
            <w:tcBorders>
              <w:top w:val="single" w:sz="4" w:space="0" w:color="FFFFFF" w:themeColor="background1"/>
              <w:left w:val="none" w:sz="6" w:space="0" w:color="auto"/>
              <w:bottom w:val="single" w:sz="4" w:space="0" w:color="FFFFFF" w:themeColor="background1"/>
              <w:right w:val="single" w:sz="8" w:space="0" w:color="000000"/>
            </w:tcBorders>
            <w:shd w:val="clear" w:color="auto" w:fill="CCFFFF"/>
            <w:vAlign w:val="center"/>
          </w:tcPr>
          <w:p w14:paraId="762B56A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left w:val="single" w:sz="8" w:space="0" w:color="000000"/>
              <w:bottom w:val="single" w:sz="4" w:space="0" w:color="FFFFFF" w:themeColor="background1"/>
              <w:right w:val="none" w:sz="6" w:space="0" w:color="auto"/>
            </w:tcBorders>
            <w:shd w:val="clear" w:color="auto" w:fill="CCFFFF"/>
            <w:vAlign w:val="center"/>
          </w:tcPr>
          <w:p w14:paraId="77A90B21" w14:textId="07B314B6" w:rsidR="00A82A0F" w:rsidRPr="003748C7" w:rsidRDefault="00A91D97" w:rsidP="00FB29B1">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19</w:t>
            </w:r>
          </w:p>
        </w:tc>
        <w:tc>
          <w:tcPr>
            <w:tcW w:w="1123" w:type="dxa"/>
            <w:tcBorders>
              <w:left w:val="none" w:sz="6" w:space="0" w:color="auto"/>
              <w:bottom w:val="single" w:sz="4" w:space="0" w:color="FFFFFF" w:themeColor="background1"/>
              <w:right w:val="none" w:sz="6" w:space="0" w:color="auto"/>
            </w:tcBorders>
            <w:shd w:val="clear" w:color="auto" w:fill="CCFFFF"/>
            <w:vAlign w:val="center"/>
          </w:tcPr>
          <w:p w14:paraId="2B1CDA90" w14:textId="16E0AC2B" w:rsidR="00A82A0F" w:rsidRPr="003748C7" w:rsidRDefault="00A91D97" w:rsidP="00FB29B1">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20</w:t>
            </w:r>
          </w:p>
        </w:tc>
        <w:tc>
          <w:tcPr>
            <w:tcW w:w="1119" w:type="dxa"/>
            <w:tcBorders>
              <w:left w:val="none" w:sz="6" w:space="0" w:color="auto"/>
              <w:bottom w:val="single" w:sz="4" w:space="0" w:color="FFFFFF" w:themeColor="background1"/>
              <w:right w:val="none" w:sz="6" w:space="0" w:color="auto"/>
            </w:tcBorders>
            <w:shd w:val="clear" w:color="auto" w:fill="CCFFFF"/>
            <w:vAlign w:val="center"/>
          </w:tcPr>
          <w:p w14:paraId="0CF99D9B" w14:textId="7195915F" w:rsidR="00A82A0F" w:rsidRPr="003748C7" w:rsidRDefault="00A91D97" w:rsidP="00FB29B1">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16</w:t>
            </w:r>
          </w:p>
        </w:tc>
        <w:tc>
          <w:tcPr>
            <w:tcW w:w="1125" w:type="dxa"/>
            <w:tcBorders>
              <w:top w:val="single" w:sz="4" w:space="0" w:color="FFFFFF" w:themeColor="background1"/>
              <w:left w:val="none" w:sz="6" w:space="0" w:color="auto"/>
              <w:bottom w:val="single" w:sz="4" w:space="0" w:color="FFFFFF" w:themeColor="background1"/>
              <w:right w:val="single" w:sz="6" w:space="0" w:color="000000"/>
            </w:tcBorders>
            <w:shd w:val="clear" w:color="auto" w:fill="CCFFFF"/>
            <w:vAlign w:val="center"/>
          </w:tcPr>
          <w:p w14:paraId="5F200E3C" w14:textId="2A0D105B"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30894834" w14:textId="77777777" w:rsidTr="00A82A0F">
        <w:trPr>
          <w:trHeight w:val="138"/>
          <w:jc w:val="center"/>
        </w:trPr>
        <w:tc>
          <w:tcPr>
            <w:tcW w:w="6072" w:type="dxa"/>
            <w:vMerge/>
            <w:tcBorders>
              <w:left w:val="single" w:sz="4" w:space="0" w:color="000000"/>
              <w:bottom w:val="none" w:sz="6" w:space="0" w:color="auto"/>
              <w:right w:val="single" w:sz="8" w:space="0" w:color="000000"/>
            </w:tcBorders>
            <w:shd w:val="clear" w:color="auto" w:fill="CCFFFF"/>
            <w:vAlign w:val="center"/>
          </w:tcPr>
          <w:p w14:paraId="002E2D79" w14:textId="77777777" w:rsidR="00A82A0F" w:rsidRPr="003748C7" w:rsidRDefault="00A82A0F" w:rsidP="00A82A0F">
            <w:pPr>
              <w:autoSpaceDE w:val="0"/>
              <w:autoSpaceDN w:val="0"/>
              <w:adjustRightInd w:val="0"/>
              <w:spacing w:after="0" w:line="240" w:lineRule="auto"/>
              <w:rPr>
                <w:rFonts w:eastAsiaTheme="minorHAnsi" w:cstheme="minorHAnsi"/>
                <w:sz w:val="16"/>
                <w:szCs w:val="20"/>
                <w:lang w:eastAsia="en-US"/>
              </w:rPr>
            </w:pPr>
          </w:p>
        </w:tc>
        <w:tc>
          <w:tcPr>
            <w:tcW w:w="104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0693252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5604BA0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0E61B8F6"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single" w:sz="4" w:space="0" w:color="FFFFFF" w:themeColor="background1"/>
              <w:left w:val="none" w:sz="6" w:space="0" w:color="auto"/>
              <w:bottom w:val="none" w:sz="6" w:space="0" w:color="auto"/>
              <w:right w:val="single" w:sz="8" w:space="0" w:color="000000"/>
            </w:tcBorders>
            <w:shd w:val="clear" w:color="auto" w:fill="CCFFFF"/>
            <w:vAlign w:val="center"/>
          </w:tcPr>
          <w:p w14:paraId="56015FDA" w14:textId="77777777" w:rsidR="00A82A0F" w:rsidRPr="003748C7" w:rsidRDefault="00A82A0F" w:rsidP="00A82A0F">
            <w:pPr>
              <w:autoSpaceDE w:val="0"/>
              <w:autoSpaceDN w:val="0"/>
              <w:adjustRightInd w:val="0"/>
              <w:spacing w:after="0" w:line="240" w:lineRule="auto"/>
              <w:jc w:val="center"/>
              <w:rPr>
                <w:rFonts w:eastAsiaTheme="minorHAnsi" w:cstheme="minorHAnsi"/>
                <w:b/>
                <w:bCs/>
                <w:w w:val="105"/>
                <w:sz w:val="16"/>
                <w:szCs w:val="20"/>
                <w:lang w:eastAsia="en-US"/>
              </w:rPr>
            </w:pPr>
            <w:r w:rsidRPr="003748C7">
              <w:rPr>
                <w:rFonts w:eastAsiaTheme="minorHAnsi" w:cstheme="minorHAnsi"/>
                <w:b/>
                <w:sz w:val="16"/>
                <w:szCs w:val="20"/>
                <w:lang w:eastAsia="en-US"/>
              </w:rPr>
              <w:t>46</w:t>
            </w:r>
          </w:p>
        </w:tc>
        <w:tc>
          <w:tcPr>
            <w:tcW w:w="145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0DC707A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277DB397"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1C5F6F7D" w14:textId="77777777" w:rsidR="00A82A0F" w:rsidRPr="003748C7" w:rsidRDefault="00A82A0F" w:rsidP="00A82A0F">
            <w:pPr>
              <w:kinsoku w:val="0"/>
              <w:overflowPunct w:val="0"/>
              <w:autoSpaceDE w:val="0"/>
              <w:autoSpaceDN w:val="0"/>
              <w:adjustRightInd w:val="0"/>
              <w:spacing w:after="0" w:line="96" w:lineRule="exact"/>
              <w:ind w:left="283" w:right="255"/>
              <w:jc w:val="center"/>
              <w:rPr>
                <w:rFonts w:eastAsiaTheme="minorHAnsi" w:cstheme="minorHAnsi"/>
                <w:b/>
                <w:bCs/>
                <w:w w:val="105"/>
                <w:sz w:val="16"/>
                <w:szCs w:val="20"/>
                <w:lang w:eastAsia="en-US"/>
              </w:rPr>
            </w:pPr>
          </w:p>
        </w:tc>
        <w:tc>
          <w:tcPr>
            <w:tcW w:w="1125" w:type="dxa"/>
            <w:tcBorders>
              <w:top w:val="single" w:sz="4" w:space="0" w:color="FFFFFF" w:themeColor="background1"/>
              <w:left w:val="none" w:sz="6" w:space="0" w:color="auto"/>
              <w:bottom w:val="none" w:sz="6" w:space="0" w:color="auto"/>
              <w:right w:val="single" w:sz="6" w:space="0" w:color="000000"/>
            </w:tcBorders>
            <w:shd w:val="clear" w:color="auto" w:fill="CCFFFF"/>
            <w:vAlign w:val="center"/>
          </w:tcPr>
          <w:p w14:paraId="1444DAC4" w14:textId="1E61D3F5" w:rsidR="00A82A0F" w:rsidRPr="003748C7" w:rsidRDefault="00A91D97" w:rsidP="00FB29B1">
            <w:pPr>
              <w:autoSpaceDE w:val="0"/>
              <w:autoSpaceDN w:val="0"/>
              <w:adjustRightInd w:val="0"/>
              <w:spacing w:after="0" w:line="240" w:lineRule="auto"/>
              <w:jc w:val="center"/>
              <w:rPr>
                <w:rFonts w:eastAsiaTheme="minorHAnsi" w:cstheme="minorHAnsi"/>
                <w:b/>
                <w:bCs/>
                <w:w w:val="105"/>
                <w:sz w:val="16"/>
                <w:szCs w:val="20"/>
                <w:lang w:eastAsia="en-US"/>
              </w:rPr>
            </w:pPr>
            <w:r w:rsidRPr="003748C7">
              <w:rPr>
                <w:rFonts w:eastAsiaTheme="minorHAnsi" w:cstheme="minorHAnsi"/>
                <w:b/>
                <w:sz w:val="16"/>
                <w:szCs w:val="20"/>
                <w:lang w:eastAsia="en-US"/>
              </w:rPr>
              <w:t>55</w:t>
            </w:r>
          </w:p>
        </w:tc>
      </w:tr>
      <w:tr w:rsidR="00A82A0F" w:rsidRPr="003748C7" w14:paraId="6F4EED18" w14:textId="77777777" w:rsidTr="00A82A0F">
        <w:trPr>
          <w:trHeight w:val="165"/>
          <w:jc w:val="center"/>
        </w:trPr>
        <w:tc>
          <w:tcPr>
            <w:tcW w:w="6072" w:type="dxa"/>
            <w:tcBorders>
              <w:top w:val="none" w:sz="6" w:space="0" w:color="auto"/>
              <w:left w:val="single" w:sz="4" w:space="0" w:color="000000"/>
              <w:bottom w:val="none" w:sz="6" w:space="0" w:color="auto"/>
              <w:right w:val="single" w:sz="8" w:space="0" w:color="000000"/>
            </w:tcBorders>
            <w:shd w:val="clear" w:color="auto" w:fill="33CCCC"/>
            <w:vAlign w:val="center"/>
          </w:tcPr>
          <w:p w14:paraId="1DA3B2CF"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4413" w:type="dxa"/>
            <w:gridSpan w:val="4"/>
            <w:tcBorders>
              <w:top w:val="none" w:sz="6" w:space="0" w:color="auto"/>
              <w:left w:val="single" w:sz="8" w:space="0" w:color="000000"/>
              <w:bottom w:val="none" w:sz="6" w:space="0" w:color="auto"/>
              <w:right w:val="single" w:sz="8" w:space="0" w:color="000000"/>
            </w:tcBorders>
            <w:shd w:val="clear" w:color="auto" w:fill="33CCCC"/>
            <w:vAlign w:val="center"/>
          </w:tcPr>
          <w:p w14:paraId="2C0F605B" w14:textId="77777777" w:rsidR="00A82A0F" w:rsidRPr="003748C7" w:rsidRDefault="00A82A0F" w:rsidP="009C0946">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69%</w:t>
            </w:r>
          </w:p>
        </w:tc>
        <w:tc>
          <w:tcPr>
            <w:tcW w:w="4826" w:type="dxa"/>
            <w:gridSpan w:val="4"/>
            <w:tcBorders>
              <w:top w:val="none" w:sz="6" w:space="0" w:color="auto"/>
              <w:left w:val="single" w:sz="8" w:space="0" w:color="000000"/>
              <w:bottom w:val="none" w:sz="6" w:space="0" w:color="auto"/>
              <w:right w:val="single" w:sz="6" w:space="0" w:color="000000"/>
            </w:tcBorders>
            <w:shd w:val="clear" w:color="auto" w:fill="33CCCC"/>
            <w:vAlign w:val="center"/>
          </w:tcPr>
          <w:p w14:paraId="64F03C87" w14:textId="1B43AB84" w:rsidR="00A82A0F" w:rsidRPr="003748C7" w:rsidRDefault="009C0946" w:rsidP="009C0946">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85%</w:t>
            </w:r>
          </w:p>
        </w:tc>
      </w:tr>
      <w:tr w:rsidR="00A82A0F" w:rsidRPr="003748C7" w14:paraId="05B29F56" w14:textId="77777777" w:rsidTr="00A82A0F">
        <w:trPr>
          <w:trHeight w:val="88"/>
          <w:jc w:val="center"/>
        </w:trPr>
        <w:tc>
          <w:tcPr>
            <w:tcW w:w="6072" w:type="dxa"/>
            <w:tcBorders>
              <w:top w:val="none" w:sz="6" w:space="0" w:color="auto"/>
              <w:left w:val="single" w:sz="4" w:space="0" w:color="000000"/>
              <w:bottom w:val="none" w:sz="6" w:space="0" w:color="auto"/>
              <w:right w:val="single" w:sz="8" w:space="0" w:color="000000"/>
            </w:tcBorders>
            <w:vAlign w:val="center"/>
          </w:tcPr>
          <w:p w14:paraId="41EA9AB2"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none" w:sz="6" w:space="0" w:color="auto"/>
              <w:right w:val="single" w:sz="2" w:space="0" w:color="000000"/>
            </w:tcBorders>
            <w:vAlign w:val="center"/>
          </w:tcPr>
          <w:p w14:paraId="603D649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none" w:sz="6" w:space="0" w:color="auto"/>
              <w:left w:val="single" w:sz="2" w:space="0" w:color="000000"/>
              <w:bottom w:val="none" w:sz="6" w:space="0" w:color="auto"/>
              <w:right w:val="single" w:sz="2" w:space="0" w:color="000000"/>
            </w:tcBorders>
            <w:vAlign w:val="center"/>
          </w:tcPr>
          <w:p w14:paraId="2E4820F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none" w:sz="6" w:space="0" w:color="auto"/>
              <w:left w:val="single" w:sz="2" w:space="0" w:color="000000"/>
              <w:bottom w:val="none" w:sz="6" w:space="0" w:color="auto"/>
              <w:right w:val="single" w:sz="2" w:space="0" w:color="000000"/>
            </w:tcBorders>
            <w:vAlign w:val="center"/>
          </w:tcPr>
          <w:p w14:paraId="2024603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none" w:sz="6" w:space="0" w:color="auto"/>
              <w:left w:val="single" w:sz="2" w:space="0" w:color="000000"/>
              <w:bottom w:val="none" w:sz="6" w:space="0" w:color="auto"/>
              <w:right w:val="single" w:sz="8" w:space="0" w:color="000000"/>
            </w:tcBorders>
            <w:vAlign w:val="center"/>
          </w:tcPr>
          <w:p w14:paraId="2E8D082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none" w:sz="6" w:space="0" w:color="auto"/>
              <w:right w:val="single" w:sz="2" w:space="0" w:color="000000"/>
            </w:tcBorders>
            <w:vAlign w:val="center"/>
          </w:tcPr>
          <w:p w14:paraId="737FCED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none" w:sz="6" w:space="0" w:color="auto"/>
              <w:left w:val="single" w:sz="2" w:space="0" w:color="000000"/>
              <w:bottom w:val="none" w:sz="6" w:space="0" w:color="auto"/>
              <w:right w:val="single" w:sz="2" w:space="0" w:color="000000"/>
            </w:tcBorders>
            <w:vAlign w:val="center"/>
          </w:tcPr>
          <w:p w14:paraId="092FBB5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none" w:sz="6" w:space="0" w:color="auto"/>
              <w:left w:val="single" w:sz="2" w:space="0" w:color="000000"/>
              <w:bottom w:val="none" w:sz="6" w:space="0" w:color="auto"/>
              <w:right w:val="single" w:sz="2" w:space="0" w:color="000000"/>
            </w:tcBorders>
            <w:vAlign w:val="center"/>
          </w:tcPr>
          <w:p w14:paraId="0731F3C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5" w:type="dxa"/>
            <w:tcBorders>
              <w:top w:val="none" w:sz="6" w:space="0" w:color="auto"/>
              <w:left w:val="single" w:sz="2" w:space="0" w:color="000000"/>
              <w:bottom w:val="none" w:sz="6" w:space="0" w:color="auto"/>
              <w:right w:val="single" w:sz="6" w:space="0" w:color="000000"/>
            </w:tcBorders>
            <w:vAlign w:val="center"/>
          </w:tcPr>
          <w:p w14:paraId="2261317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73196A54" w14:textId="77777777" w:rsidTr="00A82A0F">
        <w:trPr>
          <w:trHeight w:val="190"/>
          <w:jc w:val="center"/>
        </w:trPr>
        <w:tc>
          <w:tcPr>
            <w:tcW w:w="6072" w:type="dxa"/>
            <w:tcBorders>
              <w:top w:val="none" w:sz="6" w:space="0" w:color="auto"/>
              <w:left w:val="single" w:sz="4" w:space="0" w:color="000000"/>
              <w:bottom w:val="none" w:sz="6" w:space="0" w:color="auto"/>
              <w:right w:val="single" w:sz="8" w:space="0" w:color="000000"/>
            </w:tcBorders>
            <w:shd w:val="clear" w:color="auto" w:fill="FFF58D"/>
            <w:vAlign w:val="center"/>
          </w:tcPr>
          <w:p w14:paraId="30974D35" w14:textId="480530CC" w:rsidR="00A82A0F" w:rsidRPr="003748C7" w:rsidRDefault="00A82A0F" w:rsidP="00A82A0F">
            <w:pPr>
              <w:kinsoku w:val="0"/>
              <w:overflowPunct w:val="0"/>
              <w:autoSpaceDE w:val="0"/>
              <w:autoSpaceDN w:val="0"/>
              <w:adjustRightInd w:val="0"/>
              <w:spacing w:after="0" w:line="129" w:lineRule="exact"/>
              <w:ind w:left="28"/>
              <w:rPr>
                <w:rFonts w:eastAsiaTheme="minorHAnsi" w:cstheme="minorHAnsi"/>
                <w:b/>
                <w:bCs/>
                <w:w w:val="105"/>
                <w:sz w:val="16"/>
                <w:szCs w:val="20"/>
                <w:lang w:eastAsia="en-US"/>
              </w:rPr>
            </w:pPr>
            <w:r w:rsidRPr="003748C7">
              <w:rPr>
                <w:rFonts w:eastAsiaTheme="minorHAnsi" w:cstheme="minorHAnsi"/>
                <w:b/>
                <w:bCs/>
                <w:w w:val="105"/>
                <w:sz w:val="16"/>
                <w:szCs w:val="20"/>
                <w:lang w:eastAsia="en-US"/>
              </w:rPr>
              <w:t>Domain 3</w:t>
            </w:r>
            <w:r w:rsidR="008B6B38">
              <w:rPr>
                <w:rFonts w:eastAsiaTheme="minorHAnsi" w:cstheme="minorHAnsi"/>
                <w:b/>
                <w:bCs/>
                <w:w w:val="105"/>
                <w:sz w:val="16"/>
                <w:szCs w:val="20"/>
                <w:lang w:eastAsia="en-US"/>
              </w:rPr>
              <w:t xml:space="preserve">: </w:t>
            </w:r>
            <w:r w:rsidRPr="003748C7">
              <w:rPr>
                <w:rFonts w:eastAsiaTheme="minorHAnsi" w:cstheme="minorHAnsi"/>
                <w:b/>
                <w:bCs/>
                <w:w w:val="105"/>
                <w:sz w:val="16"/>
                <w:szCs w:val="20"/>
                <w:lang w:eastAsia="en-US"/>
              </w:rPr>
              <w:t>Rigo</w:t>
            </w:r>
            <w:r w:rsidR="008B6B38">
              <w:rPr>
                <w:rFonts w:eastAsiaTheme="minorHAnsi" w:cstheme="minorHAnsi"/>
                <w:b/>
                <w:bCs/>
                <w:w w:val="105"/>
                <w:sz w:val="16"/>
                <w:szCs w:val="20"/>
                <w:lang w:eastAsia="en-US"/>
              </w:rPr>
              <w:t>u</w:t>
            </w:r>
            <w:r w:rsidRPr="003748C7">
              <w:rPr>
                <w:rFonts w:eastAsiaTheme="minorHAnsi" w:cstheme="minorHAnsi"/>
                <w:b/>
                <w:bCs/>
                <w:w w:val="105"/>
                <w:sz w:val="16"/>
                <w:szCs w:val="20"/>
                <w:lang w:eastAsia="en-US"/>
              </w:rPr>
              <w:t xml:space="preserve">r of </w:t>
            </w:r>
            <w:r w:rsidR="008B6B38">
              <w:rPr>
                <w:rFonts w:eastAsiaTheme="minorHAnsi" w:cstheme="minorHAnsi"/>
                <w:b/>
                <w:bCs/>
                <w:w w:val="105"/>
                <w:sz w:val="16"/>
                <w:szCs w:val="20"/>
                <w:lang w:eastAsia="en-US"/>
              </w:rPr>
              <w:t>d</w:t>
            </w:r>
            <w:r w:rsidRPr="003748C7">
              <w:rPr>
                <w:rFonts w:eastAsiaTheme="minorHAnsi" w:cstheme="minorHAnsi"/>
                <w:b/>
                <w:bCs/>
                <w:w w:val="105"/>
                <w:sz w:val="16"/>
                <w:szCs w:val="20"/>
                <w:lang w:eastAsia="en-US"/>
              </w:rPr>
              <w:t>evelopment</w:t>
            </w:r>
          </w:p>
        </w:tc>
        <w:tc>
          <w:tcPr>
            <w:tcW w:w="4413" w:type="dxa"/>
            <w:gridSpan w:val="4"/>
            <w:tcBorders>
              <w:top w:val="none" w:sz="6" w:space="0" w:color="auto"/>
              <w:left w:val="single" w:sz="8" w:space="0" w:color="000000"/>
              <w:bottom w:val="none" w:sz="6" w:space="0" w:color="auto"/>
              <w:right w:val="single" w:sz="8" w:space="0" w:color="000000"/>
            </w:tcBorders>
            <w:shd w:val="clear" w:color="auto" w:fill="FFF58D"/>
            <w:vAlign w:val="center"/>
          </w:tcPr>
          <w:p w14:paraId="3779AF1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4826" w:type="dxa"/>
            <w:gridSpan w:val="4"/>
            <w:tcBorders>
              <w:top w:val="none" w:sz="6" w:space="0" w:color="auto"/>
              <w:left w:val="single" w:sz="8" w:space="0" w:color="000000"/>
              <w:bottom w:val="none" w:sz="6" w:space="0" w:color="auto"/>
              <w:right w:val="single" w:sz="6" w:space="0" w:color="000000"/>
            </w:tcBorders>
            <w:shd w:val="clear" w:color="auto" w:fill="FFF58D"/>
            <w:vAlign w:val="center"/>
          </w:tcPr>
          <w:p w14:paraId="523FC29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19B294C7" w14:textId="77777777" w:rsidTr="003748C7">
        <w:trPr>
          <w:trHeight w:val="249"/>
          <w:jc w:val="center"/>
        </w:trPr>
        <w:tc>
          <w:tcPr>
            <w:tcW w:w="6072" w:type="dxa"/>
            <w:tcBorders>
              <w:top w:val="none" w:sz="6" w:space="0" w:color="auto"/>
              <w:left w:val="single" w:sz="4" w:space="0" w:color="000000"/>
              <w:bottom w:val="single" w:sz="2" w:space="0" w:color="000000"/>
              <w:right w:val="single" w:sz="8" w:space="0" w:color="000000"/>
            </w:tcBorders>
            <w:vAlign w:val="center"/>
          </w:tcPr>
          <w:p w14:paraId="77B77EF8" w14:textId="1700CFEA" w:rsidR="00A82A0F" w:rsidRPr="003748C7" w:rsidRDefault="00A82A0F" w:rsidP="003748C7">
            <w:pPr>
              <w:kinsoku w:val="0"/>
              <w:overflowPunct w:val="0"/>
              <w:autoSpaceDE w:val="0"/>
              <w:autoSpaceDN w:val="0"/>
              <w:adjustRightInd w:val="0"/>
              <w:spacing w:after="0" w:line="130" w:lineRule="atLeast"/>
              <w:ind w:left="23" w:right="463"/>
              <w:rPr>
                <w:rFonts w:eastAsiaTheme="minorHAnsi" w:cstheme="minorHAnsi"/>
                <w:w w:val="105"/>
                <w:sz w:val="16"/>
                <w:szCs w:val="20"/>
                <w:lang w:eastAsia="en-US"/>
              </w:rPr>
            </w:pPr>
            <w:r w:rsidRPr="003748C7">
              <w:rPr>
                <w:rFonts w:eastAsiaTheme="minorHAnsi" w:cstheme="minorHAnsi"/>
                <w:b/>
                <w:bCs/>
                <w:w w:val="105"/>
                <w:sz w:val="16"/>
                <w:szCs w:val="20"/>
                <w:lang w:eastAsia="en-US"/>
              </w:rPr>
              <w:t>Q7</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Systematic methods were used to search for evidence</w:t>
            </w:r>
          </w:p>
        </w:tc>
        <w:tc>
          <w:tcPr>
            <w:tcW w:w="1049" w:type="dxa"/>
            <w:tcBorders>
              <w:top w:val="none" w:sz="6" w:space="0" w:color="auto"/>
              <w:left w:val="single" w:sz="8" w:space="0" w:color="000000"/>
              <w:bottom w:val="single" w:sz="2" w:space="0" w:color="000000"/>
              <w:right w:val="single" w:sz="2" w:space="0" w:color="000000"/>
            </w:tcBorders>
            <w:vAlign w:val="center"/>
          </w:tcPr>
          <w:p w14:paraId="558EF16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7" w:type="dxa"/>
            <w:tcBorders>
              <w:top w:val="none" w:sz="6" w:space="0" w:color="auto"/>
              <w:left w:val="single" w:sz="2" w:space="0" w:color="000000"/>
              <w:bottom w:val="single" w:sz="2" w:space="0" w:color="000000"/>
              <w:right w:val="single" w:sz="2" w:space="0" w:color="000000"/>
            </w:tcBorders>
            <w:vAlign w:val="center"/>
          </w:tcPr>
          <w:p w14:paraId="67D0837D"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048" w:type="dxa"/>
            <w:tcBorders>
              <w:top w:val="none" w:sz="6" w:space="0" w:color="auto"/>
              <w:left w:val="single" w:sz="2" w:space="0" w:color="000000"/>
              <w:bottom w:val="single" w:sz="2" w:space="0" w:color="000000"/>
            </w:tcBorders>
            <w:vAlign w:val="center"/>
          </w:tcPr>
          <w:p w14:paraId="455148A6"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269" w:type="dxa"/>
            <w:tcBorders>
              <w:right w:val="single" w:sz="8" w:space="0" w:color="000000"/>
            </w:tcBorders>
            <w:shd w:val="clear" w:color="auto" w:fill="CCFFFF"/>
            <w:vAlign w:val="center"/>
          </w:tcPr>
          <w:p w14:paraId="5A5CD3E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11</w:t>
            </w:r>
          </w:p>
        </w:tc>
        <w:tc>
          <w:tcPr>
            <w:tcW w:w="1459" w:type="dxa"/>
            <w:tcBorders>
              <w:left w:val="single" w:sz="8" w:space="0" w:color="000000"/>
              <w:bottom w:val="single" w:sz="4" w:space="0" w:color="auto"/>
              <w:right w:val="single" w:sz="2" w:space="0" w:color="000000"/>
            </w:tcBorders>
            <w:vAlign w:val="center"/>
          </w:tcPr>
          <w:p w14:paraId="363A4FB0" w14:textId="2940C438"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none" w:sz="6" w:space="0" w:color="auto"/>
              <w:left w:val="single" w:sz="2" w:space="0" w:color="000000"/>
              <w:bottom w:val="single" w:sz="4" w:space="0" w:color="auto"/>
              <w:right w:val="single" w:sz="2" w:space="0" w:color="000000"/>
            </w:tcBorders>
            <w:vAlign w:val="center"/>
          </w:tcPr>
          <w:p w14:paraId="760FD5B2" w14:textId="1EBE13DA"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19" w:type="dxa"/>
            <w:tcBorders>
              <w:top w:val="none" w:sz="6" w:space="0" w:color="auto"/>
              <w:left w:val="single" w:sz="2" w:space="0" w:color="000000"/>
              <w:bottom w:val="single" w:sz="4" w:space="0" w:color="auto"/>
              <w:right w:val="single" w:sz="2" w:space="0" w:color="000000"/>
            </w:tcBorders>
            <w:shd w:val="clear" w:color="auto" w:fill="FFFFFF" w:themeFill="background1"/>
            <w:vAlign w:val="center"/>
          </w:tcPr>
          <w:p w14:paraId="588607CC" w14:textId="65AF6B92"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5.5</w:t>
            </w:r>
          </w:p>
        </w:tc>
        <w:tc>
          <w:tcPr>
            <w:tcW w:w="1125" w:type="dxa"/>
            <w:tcBorders>
              <w:top w:val="none" w:sz="6" w:space="0" w:color="auto"/>
              <w:left w:val="single" w:sz="2" w:space="0" w:color="000000"/>
              <w:bottom w:val="none" w:sz="6" w:space="0" w:color="auto"/>
              <w:right w:val="single" w:sz="6" w:space="0" w:color="000000"/>
            </w:tcBorders>
            <w:shd w:val="clear" w:color="auto" w:fill="CCFFFF"/>
            <w:vAlign w:val="center"/>
          </w:tcPr>
          <w:p w14:paraId="28E5F9F2" w14:textId="04BBF7E3"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19.5</w:t>
            </w:r>
          </w:p>
        </w:tc>
      </w:tr>
      <w:tr w:rsidR="00A82A0F" w:rsidRPr="003748C7" w14:paraId="51F8E2B8" w14:textId="77777777" w:rsidTr="00A82A0F">
        <w:trPr>
          <w:trHeight w:val="71"/>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3DCE6E75" w14:textId="153507E5" w:rsidR="00A82A0F" w:rsidRPr="003748C7" w:rsidRDefault="00A82A0F" w:rsidP="003748C7">
            <w:pPr>
              <w:kinsoku w:val="0"/>
              <w:overflowPunct w:val="0"/>
              <w:autoSpaceDE w:val="0"/>
              <w:autoSpaceDN w:val="0"/>
              <w:adjustRightInd w:val="0"/>
              <w:spacing w:after="0" w:line="130" w:lineRule="atLeast"/>
              <w:ind w:left="23"/>
              <w:rPr>
                <w:rFonts w:eastAsiaTheme="minorHAnsi" w:cstheme="minorHAnsi"/>
                <w:w w:val="105"/>
                <w:sz w:val="16"/>
                <w:szCs w:val="20"/>
                <w:lang w:eastAsia="en-US"/>
              </w:rPr>
            </w:pPr>
            <w:r w:rsidRPr="003748C7">
              <w:rPr>
                <w:rFonts w:eastAsiaTheme="minorHAnsi" w:cstheme="minorHAnsi"/>
                <w:b/>
                <w:bCs/>
                <w:w w:val="105"/>
                <w:sz w:val="16"/>
                <w:szCs w:val="20"/>
                <w:lang w:eastAsia="en-US"/>
              </w:rPr>
              <w:t>Q8</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criteria for selecting the evidence are clearly described</w:t>
            </w:r>
          </w:p>
        </w:tc>
        <w:tc>
          <w:tcPr>
            <w:tcW w:w="1049" w:type="dxa"/>
            <w:tcBorders>
              <w:top w:val="single" w:sz="2" w:space="0" w:color="000000"/>
              <w:left w:val="single" w:sz="8" w:space="0" w:color="000000"/>
              <w:bottom w:val="single" w:sz="2" w:space="0" w:color="000000"/>
              <w:right w:val="single" w:sz="2" w:space="0" w:color="000000"/>
            </w:tcBorders>
            <w:vAlign w:val="center"/>
          </w:tcPr>
          <w:p w14:paraId="337056D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7" w:type="dxa"/>
            <w:tcBorders>
              <w:top w:val="single" w:sz="2" w:space="0" w:color="000000"/>
              <w:left w:val="single" w:sz="2" w:space="0" w:color="000000"/>
              <w:bottom w:val="single" w:sz="2" w:space="0" w:color="000000"/>
              <w:right w:val="single" w:sz="2" w:space="0" w:color="000000"/>
            </w:tcBorders>
            <w:vAlign w:val="center"/>
          </w:tcPr>
          <w:p w14:paraId="77C07C39"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8" w:type="dxa"/>
            <w:tcBorders>
              <w:top w:val="single" w:sz="2" w:space="0" w:color="000000"/>
              <w:left w:val="single" w:sz="2" w:space="0" w:color="000000"/>
              <w:bottom w:val="single" w:sz="2" w:space="0" w:color="000000"/>
            </w:tcBorders>
            <w:vAlign w:val="center"/>
          </w:tcPr>
          <w:p w14:paraId="2E6A9C2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2.5</w:t>
            </w:r>
          </w:p>
        </w:tc>
        <w:tc>
          <w:tcPr>
            <w:tcW w:w="1269" w:type="dxa"/>
            <w:tcBorders>
              <w:right w:val="single" w:sz="8" w:space="0" w:color="000000"/>
            </w:tcBorders>
            <w:shd w:val="clear" w:color="auto" w:fill="CCFFFF"/>
            <w:vAlign w:val="center"/>
          </w:tcPr>
          <w:p w14:paraId="4AF57157" w14:textId="77777777" w:rsidR="00A82A0F" w:rsidRPr="003748C7" w:rsidRDefault="00A82A0F" w:rsidP="00A82A0F">
            <w:pPr>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12.5</w:t>
            </w:r>
          </w:p>
        </w:tc>
        <w:tc>
          <w:tcPr>
            <w:tcW w:w="1459" w:type="dxa"/>
            <w:tcBorders>
              <w:top w:val="single" w:sz="4" w:space="0" w:color="auto"/>
              <w:left w:val="single" w:sz="8" w:space="0" w:color="000000"/>
              <w:bottom w:val="single" w:sz="4" w:space="0" w:color="auto"/>
              <w:right w:val="single" w:sz="4" w:space="0" w:color="auto"/>
            </w:tcBorders>
            <w:vAlign w:val="center"/>
          </w:tcPr>
          <w:p w14:paraId="4509E308" w14:textId="34B44E38"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single" w:sz="4" w:space="0" w:color="auto"/>
              <w:left w:val="single" w:sz="4" w:space="0" w:color="auto"/>
              <w:bottom w:val="single" w:sz="4" w:space="0" w:color="auto"/>
              <w:right w:val="single" w:sz="4" w:space="0" w:color="auto"/>
            </w:tcBorders>
            <w:vAlign w:val="center"/>
          </w:tcPr>
          <w:p w14:paraId="27578E3D" w14:textId="7D0C4F7C"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F875F3" w14:textId="15BEB1B5"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25" w:type="dxa"/>
            <w:tcBorders>
              <w:top w:val="none" w:sz="6" w:space="0" w:color="auto"/>
              <w:left w:val="single" w:sz="4" w:space="0" w:color="auto"/>
              <w:bottom w:val="none" w:sz="6" w:space="0" w:color="auto"/>
              <w:right w:val="single" w:sz="6" w:space="0" w:color="000000"/>
            </w:tcBorders>
            <w:shd w:val="clear" w:color="auto" w:fill="CCFFFF"/>
            <w:vAlign w:val="center"/>
          </w:tcPr>
          <w:p w14:paraId="2AD1E988" w14:textId="3106D06E"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16</w:t>
            </w:r>
          </w:p>
        </w:tc>
      </w:tr>
      <w:tr w:rsidR="00A82A0F" w:rsidRPr="003748C7" w14:paraId="62DFF4C5" w14:textId="77777777" w:rsidTr="00A82A0F">
        <w:trPr>
          <w:trHeight w:val="291"/>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541E7E4A" w14:textId="2E7CA566" w:rsidR="00A82A0F" w:rsidRPr="003748C7" w:rsidRDefault="00A82A0F" w:rsidP="00A82A0F">
            <w:pPr>
              <w:kinsoku w:val="0"/>
              <w:overflowPunct w:val="0"/>
              <w:autoSpaceDE w:val="0"/>
              <w:autoSpaceDN w:val="0"/>
              <w:adjustRightInd w:val="0"/>
              <w:spacing w:after="0" w:line="130" w:lineRule="atLeast"/>
              <w:ind w:left="23" w:right="2"/>
              <w:rPr>
                <w:rFonts w:eastAsiaTheme="minorHAnsi" w:cstheme="minorHAnsi"/>
                <w:w w:val="105"/>
                <w:sz w:val="16"/>
                <w:szCs w:val="20"/>
                <w:lang w:eastAsia="en-US"/>
              </w:rPr>
            </w:pPr>
            <w:r w:rsidRPr="003748C7">
              <w:rPr>
                <w:rFonts w:eastAsiaTheme="minorHAnsi" w:cstheme="minorHAnsi"/>
                <w:b/>
                <w:bCs/>
                <w:w w:val="105"/>
                <w:sz w:val="16"/>
                <w:szCs w:val="20"/>
                <w:lang w:eastAsia="en-US"/>
              </w:rPr>
              <w:t>Q9</w:t>
            </w:r>
            <w:r w:rsidR="008B6B38">
              <w:rPr>
                <w:rFonts w:eastAsiaTheme="minorHAnsi" w:cstheme="minorHAnsi"/>
                <w:b/>
                <w:bCs/>
                <w:w w:val="105"/>
                <w:sz w:val="16"/>
                <w:szCs w:val="20"/>
                <w:lang w:eastAsia="en-US"/>
              </w:rPr>
              <w:t xml:space="preserve">. </w:t>
            </w:r>
            <w:r w:rsidRPr="003748C7">
              <w:rPr>
                <w:rFonts w:eastAsiaTheme="minorHAnsi" w:cstheme="minorHAnsi"/>
                <w:w w:val="105"/>
                <w:sz w:val="16"/>
                <w:szCs w:val="20"/>
                <w:lang w:eastAsia="en-US"/>
              </w:rPr>
              <w:t>The strengths and limitations of the body of evidence are clearly described</w:t>
            </w:r>
          </w:p>
        </w:tc>
        <w:tc>
          <w:tcPr>
            <w:tcW w:w="1049" w:type="dxa"/>
            <w:tcBorders>
              <w:top w:val="single" w:sz="2" w:space="0" w:color="000000"/>
              <w:left w:val="single" w:sz="8" w:space="0" w:color="000000"/>
              <w:bottom w:val="single" w:sz="2" w:space="0" w:color="000000"/>
              <w:right w:val="single" w:sz="2" w:space="0" w:color="000000"/>
            </w:tcBorders>
            <w:vAlign w:val="center"/>
          </w:tcPr>
          <w:p w14:paraId="30DFC7B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7" w:type="dxa"/>
            <w:tcBorders>
              <w:top w:val="single" w:sz="2" w:space="0" w:color="000000"/>
              <w:left w:val="single" w:sz="2" w:space="0" w:color="000000"/>
              <w:bottom w:val="single" w:sz="2" w:space="0" w:color="000000"/>
              <w:right w:val="single" w:sz="2" w:space="0" w:color="000000"/>
            </w:tcBorders>
            <w:vAlign w:val="center"/>
          </w:tcPr>
          <w:p w14:paraId="13FE2B86"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8" w:type="dxa"/>
            <w:tcBorders>
              <w:top w:val="single" w:sz="2" w:space="0" w:color="000000"/>
              <w:left w:val="single" w:sz="2" w:space="0" w:color="000000"/>
              <w:bottom w:val="single" w:sz="2" w:space="0" w:color="000000"/>
            </w:tcBorders>
            <w:vAlign w:val="center"/>
          </w:tcPr>
          <w:p w14:paraId="18D87E5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269" w:type="dxa"/>
            <w:tcBorders>
              <w:right w:val="single" w:sz="8" w:space="0" w:color="000000"/>
            </w:tcBorders>
            <w:shd w:val="clear" w:color="auto" w:fill="CCFFFF"/>
            <w:vAlign w:val="center"/>
          </w:tcPr>
          <w:p w14:paraId="4472733E" w14:textId="77777777" w:rsidR="00A82A0F" w:rsidRPr="003748C7" w:rsidRDefault="00A82A0F" w:rsidP="00A82A0F">
            <w:pPr>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11</w:t>
            </w:r>
          </w:p>
        </w:tc>
        <w:tc>
          <w:tcPr>
            <w:tcW w:w="1459" w:type="dxa"/>
            <w:tcBorders>
              <w:top w:val="single" w:sz="4" w:space="0" w:color="auto"/>
              <w:left w:val="single" w:sz="8" w:space="0" w:color="000000"/>
              <w:bottom w:val="single" w:sz="4" w:space="0" w:color="auto"/>
              <w:right w:val="single" w:sz="4" w:space="0" w:color="auto"/>
            </w:tcBorders>
            <w:vAlign w:val="center"/>
          </w:tcPr>
          <w:p w14:paraId="75BBE37E" w14:textId="042984D4"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23" w:type="dxa"/>
            <w:tcBorders>
              <w:top w:val="single" w:sz="4" w:space="0" w:color="auto"/>
              <w:left w:val="single" w:sz="4" w:space="0" w:color="auto"/>
              <w:bottom w:val="single" w:sz="4" w:space="0" w:color="auto"/>
              <w:right w:val="single" w:sz="4" w:space="0" w:color="auto"/>
            </w:tcBorders>
            <w:vAlign w:val="center"/>
          </w:tcPr>
          <w:p w14:paraId="44134E09" w14:textId="5C523837"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59373" w14:textId="4FB43549"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125" w:type="dxa"/>
            <w:tcBorders>
              <w:top w:val="none" w:sz="6" w:space="0" w:color="auto"/>
              <w:left w:val="single" w:sz="4" w:space="0" w:color="auto"/>
              <w:bottom w:val="none" w:sz="6" w:space="0" w:color="auto"/>
              <w:right w:val="single" w:sz="6" w:space="0" w:color="000000"/>
            </w:tcBorders>
            <w:shd w:val="clear" w:color="auto" w:fill="CCFFFF"/>
            <w:vAlign w:val="center"/>
          </w:tcPr>
          <w:p w14:paraId="721676FE" w14:textId="03891019"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11</w:t>
            </w:r>
          </w:p>
        </w:tc>
      </w:tr>
      <w:tr w:rsidR="00A82A0F" w:rsidRPr="003748C7" w14:paraId="42717CF1" w14:textId="77777777" w:rsidTr="00A82A0F">
        <w:trPr>
          <w:trHeight w:val="294"/>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44BE0534" w14:textId="7EE1FF49" w:rsidR="00A82A0F" w:rsidRPr="003748C7" w:rsidRDefault="00A82A0F" w:rsidP="00A82A0F">
            <w:pPr>
              <w:kinsoku w:val="0"/>
              <w:overflowPunct w:val="0"/>
              <w:autoSpaceDE w:val="0"/>
              <w:autoSpaceDN w:val="0"/>
              <w:adjustRightInd w:val="0"/>
              <w:spacing w:after="0" w:line="130" w:lineRule="atLeast"/>
              <w:ind w:left="23" w:right="49"/>
              <w:rPr>
                <w:rFonts w:eastAsiaTheme="minorHAnsi" w:cstheme="minorHAnsi"/>
                <w:w w:val="105"/>
                <w:sz w:val="16"/>
                <w:szCs w:val="20"/>
                <w:lang w:eastAsia="en-US"/>
              </w:rPr>
            </w:pPr>
            <w:r w:rsidRPr="003748C7">
              <w:rPr>
                <w:rFonts w:eastAsiaTheme="minorHAnsi" w:cstheme="minorHAnsi"/>
                <w:b/>
                <w:bCs/>
                <w:w w:val="105"/>
                <w:sz w:val="16"/>
                <w:szCs w:val="20"/>
                <w:lang w:eastAsia="en-US"/>
              </w:rPr>
              <w:t>Q10</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methods for formulating the recommendations are clearly described</w:t>
            </w:r>
          </w:p>
        </w:tc>
        <w:tc>
          <w:tcPr>
            <w:tcW w:w="1049" w:type="dxa"/>
            <w:tcBorders>
              <w:top w:val="single" w:sz="2" w:space="0" w:color="000000"/>
              <w:left w:val="single" w:sz="8" w:space="0" w:color="000000"/>
              <w:bottom w:val="single" w:sz="2" w:space="0" w:color="000000"/>
              <w:right w:val="single" w:sz="2" w:space="0" w:color="000000"/>
            </w:tcBorders>
            <w:vAlign w:val="center"/>
          </w:tcPr>
          <w:p w14:paraId="48DA7B5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047" w:type="dxa"/>
            <w:tcBorders>
              <w:top w:val="single" w:sz="2" w:space="0" w:color="000000"/>
              <w:left w:val="single" w:sz="2" w:space="0" w:color="000000"/>
              <w:bottom w:val="single" w:sz="2" w:space="0" w:color="000000"/>
              <w:right w:val="single" w:sz="2" w:space="0" w:color="000000"/>
            </w:tcBorders>
            <w:vAlign w:val="center"/>
          </w:tcPr>
          <w:p w14:paraId="00BAEEE9"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8" w:type="dxa"/>
            <w:tcBorders>
              <w:top w:val="single" w:sz="2" w:space="0" w:color="000000"/>
              <w:left w:val="single" w:sz="2" w:space="0" w:color="000000"/>
              <w:bottom w:val="single" w:sz="2" w:space="0" w:color="000000"/>
            </w:tcBorders>
            <w:vAlign w:val="center"/>
          </w:tcPr>
          <w:p w14:paraId="1E6C118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3.5</w:t>
            </w:r>
          </w:p>
        </w:tc>
        <w:tc>
          <w:tcPr>
            <w:tcW w:w="1269" w:type="dxa"/>
            <w:tcBorders>
              <w:right w:val="single" w:sz="8" w:space="0" w:color="000000"/>
            </w:tcBorders>
            <w:shd w:val="clear" w:color="auto" w:fill="CCFFFF"/>
            <w:vAlign w:val="center"/>
          </w:tcPr>
          <w:p w14:paraId="32E81F76" w14:textId="77777777" w:rsidR="00A82A0F" w:rsidRPr="003748C7" w:rsidRDefault="00A82A0F" w:rsidP="00A82A0F">
            <w:pPr>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16.5</w:t>
            </w:r>
          </w:p>
        </w:tc>
        <w:tc>
          <w:tcPr>
            <w:tcW w:w="1459" w:type="dxa"/>
            <w:tcBorders>
              <w:top w:val="single" w:sz="4" w:space="0" w:color="auto"/>
              <w:left w:val="single" w:sz="8" w:space="0" w:color="000000"/>
              <w:bottom w:val="single" w:sz="4" w:space="0" w:color="auto"/>
              <w:right w:val="single" w:sz="4" w:space="0" w:color="auto"/>
            </w:tcBorders>
            <w:vAlign w:val="center"/>
          </w:tcPr>
          <w:p w14:paraId="0E0BCD8C" w14:textId="19629EF4"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single" w:sz="4" w:space="0" w:color="auto"/>
              <w:left w:val="single" w:sz="4" w:space="0" w:color="auto"/>
              <w:bottom w:val="single" w:sz="4" w:space="0" w:color="auto"/>
              <w:right w:val="single" w:sz="4" w:space="0" w:color="auto"/>
            </w:tcBorders>
            <w:vAlign w:val="center"/>
          </w:tcPr>
          <w:p w14:paraId="75D91D41" w14:textId="59436CAC"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4414F" w14:textId="4F6D04C4"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25" w:type="dxa"/>
            <w:tcBorders>
              <w:top w:val="none" w:sz="6" w:space="0" w:color="auto"/>
              <w:left w:val="single" w:sz="4" w:space="0" w:color="auto"/>
              <w:bottom w:val="none" w:sz="6" w:space="0" w:color="auto"/>
              <w:right w:val="single" w:sz="6" w:space="0" w:color="000000"/>
            </w:tcBorders>
            <w:shd w:val="clear" w:color="auto" w:fill="CCFFFF"/>
            <w:vAlign w:val="center"/>
          </w:tcPr>
          <w:p w14:paraId="468A4B24" w14:textId="4AB41FC1"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r>
      <w:tr w:rsidR="00A82A0F" w:rsidRPr="003748C7" w14:paraId="3212B946" w14:textId="77777777" w:rsidTr="00A82A0F">
        <w:trPr>
          <w:trHeight w:val="114"/>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16D313BA" w14:textId="3F0B8D6E" w:rsidR="00A82A0F" w:rsidRPr="003748C7" w:rsidRDefault="00A82A0F" w:rsidP="00A82A0F">
            <w:pPr>
              <w:kinsoku w:val="0"/>
              <w:overflowPunct w:val="0"/>
              <w:autoSpaceDE w:val="0"/>
              <w:autoSpaceDN w:val="0"/>
              <w:adjustRightInd w:val="0"/>
              <w:spacing w:after="0" w:line="130" w:lineRule="atLeast"/>
              <w:ind w:left="23" w:right="244"/>
              <w:rPr>
                <w:rFonts w:eastAsiaTheme="minorHAnsi" w:cstheme="minorHAnsi"/>
                <w:w w:val="105"/>
                <w:sz w:val="16"/>
                <w:szCs w:val="20"/>
                <w:lang w:eastAsia="en-US"/>
              </w:rPr>
            </w:pPr>
            <w:r w:rsidRPr="003748C7">
              <w:rPr>
                <w:rFonts w:eastAsiaTheme="minorHAnsi" w:cstheme="minorHAnsi"/>
                <w:b/>
                <w:bCs/>
                <w:w w:val="105"/>
                <w:sz w:val="16"/>
                <w:szCs w:val="20"/>
                <w:lang w:eastAsia="en-US"/>
              </w:rPr>
              <w:t>Q11</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health benefits, side effects, and risks have been considered in formulating the recommendations</w:t>
            </w:r>
          </w:p>
        </w:tc>
        <w:tc>
          <w:tcPr>
            <w:tcW w:w="1049" w:type="dxa"/>
            <w:tcBorders>
              <w:top w:val="single" w:sz="2" w:space="0" w:color="000000"/>
              <w:left w:val="single" w:sz="8" w:space="0" w:color="000000"/>
              <w:bottom w:val="single" w:sz="2" w:space="0" w:color="000000"/>
              <w:right w:val="single" w:sz="2" w:space="0" w:color="000000"/>
            </w:tcBorders>
            <w:vAlign w:val="center"/>
          </w:tcPr>
          <w:p w14:paraId="3AA888C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7" w:type="dxa"/>
            <w:tcBorders>
              <w:top w:val="single" w:sz="2" w:space="0" w:color="000000"/>
              <w:left w:val="single" w:sz="2" w:space="0" w:color="000000"/>
              <w:bottom w:val="single" w:sz="2" w:space="0" w:color="000000"/>
              <w:right w:val="single" w:sz="2" w:space="0" w:color="000000"/>
            </w:tcBorders>
            <w:vAlign w:val="center"/>
          </w:tcPr>
          <w:p w14:paraId="6E95368D"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8" w:type="dxa"/>
            <w:tcBorders>
              <w:top w:val="single" w:sz="2" w:space="0" w:color="000000"/>
              <w:left w:val="single" w:sz="2" w:space="0" w:color="000000"/>
              <w:bottom w:val="single" w:sz="2" w:space="0" w:color="000000"/>
            </w:tcBorders>
            <w:vAlign w:val="center"/>
          </w:tcPr>
          <w:p w14:paraId="6D5AB8C1"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269" w:type="dxa"/>
            <w:tcBorders>
              <w:right w:val="single" w:sz="8" w:space="0" w:color="000000"/>
            </w:tcBorders>
            <w:shd w:val="clear" w:color="auto" w:fill="CCFFFF"/>
            <w:vAlign w:val="center"/>
          </w:tcPr>
          <w:p w14:paraId="4C6EB5EE" w14:textId="77777777" w:rsidR="00A82A0F" w:rsidRPr="003748C7" w:rsidRDefault="00A82A0F" w:rsidP="00A82A0F">
            <w:pPr>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15</w:t>
            </w:r>
          </w:p>
        </w:tc>
        <w:tc>
          <w:tcPr>
            <w:tcW w:w="1459" w:type="dxa"/>
            <w:tcBorders>
              <w:top w:val="single" w:sz="4" w:space="0" w:color="auto"/>
              <w:left w:val="single" w:sz="8" w:space="0" w:color="000000"/>
              <w:bottom w:val="single" w:sz="4" w:space="0" w:color="auto"/>
              <w:right w:val="single" w:sz="4" w:space="0" w:color="auto"/>
            </w:tcBorders>
            <w:vAlign w:val="center"/>
          </w:tcPr>
          <w:p w14:paraId="4E464201" w14:textId="7778BB7F"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23" w:type="dxa"/>
            <w:tcBorders>
              <w:top w:val="single" w:sz="4" w:space="0" w:color="auto"/>
              <w:left w:val="single" w:sz="4" w:space="0" w:color="auto"/>
              <w:bottom w:val="single" w:sz="4" w:space="0" w:color="auto"/>
              <w:right w:val="single" w:sz="4" w:space="0" w:color="auto"/>
            </w:tcBorders>
            <w:vAlign w:val="center"/>
          </w:tcPr>
          <w:p w14:paraId="785EF255" w14:textId="0AACE265"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39C24" w14:textId="245CA57A"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25" w:type="dxa"/>
            <w:tcBorders>
              <w:top w:val="none" w:sz="6" w:space="0" w:color="auto"/>
              <w:left w:val="single" w:sz="4" w:space="0" w:color="auto"/>
              <w:bottom w:val="none" w:sz="6" w:space="0" w:color="auto"/>
              <w:right w:val="single" w:sz="6" w:space="0" w:color="000000"/>
            </w:tcBorders>
            <w:shd w:val="clear" w:color="auto" w:fill="CCFFFF"/>
            <w:vAlign w:val="center"/>
          </w:tcPr>
          <w:p w14:paraId="6D09F541" w14:textId="72D0E8F2"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15</w:t>
            </w:r>
          </w:p>
        </w:tc>
      </w:tr>
      <w:tr w:rsidR="00A82A0F" w:rsidRPr="003748C7" w14:paraId="267529BC" w14:textId="77777777" w:rsidTr="00A82A0F">
        <w:trPr>
          <w:trHeight w:val="101"/>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135A733F" w14:textId="393D7CD1" w:rsidR="00A82A0F" w:rsidRPr="003748C7" w:rsidRDefault="00A82A0F" w:rsidP="00A82A0F">
            <w:pPr>
              <w:kinsoku w:val="0"/>
              <w:overflowPunct w:val="0"/>
              <w:autoSpaceDE w:val="0"/>
              <w:autoSpaceDN w:val="0"/>
              <w:adjustRightInd w:val="0"/>
              <w:spacing w:after="0" w:line="130" w:lineRule="atLeast"/>
              <w:ind w:left="23" w:right="588"/>
              <w:rPr>
                <w:rFonts w:eastAsiaTheme="minorHAnsi" w:cstheme="minorHAnsi"/>
                <w:w w:val="105"/>
                <w:sz w:val="16"/>
                <w:szCs w:val="20"/>
                <w:lang w:eastAsia="en-US"/>
              </w:rPr>
            </w:pPr>
            <w:r w:rsidRPr="003748C7">
              <w:rPr>
                <w:rFonts w:eastAsiaTheme="minorHAnsi" w:cstheme="minorHAnsi"/>
                <w:b/>
                <w:bCs/>
                <w:w w:val="105"/>
                <w:sz w:val="16"/>
                <w:szCs w:val="20"/>
                <w:lang w:eastAsia="en-US"/>
              </w:rPr>
              <w:t>Q12</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There is an explicit link between the recommendations and the supporting evidence</w:t>
            </w:r>
          </w:p>
        </w:tc>
        <w:tc>
          <w:tcPr>
            <w:tcW w:w="1049" w:type="dxa"/>
            <w:tcBorders>
              <w:top w:val="single" w:sz="2" w:space="0" w:color="000000"/>
              <w:left w:val="single" w:sz="8" w:space="0" w:color="000000"/>
              <w:bottom w:val="single" w:sz="2" w:space="0" w:color="000000"/>
              <w:right w:val="single" w:sz="2" w:space="0" w:color="000000"/>
            </w:tcBorders>
            <w:vAlign w:val="center"/>
          </w:tcPr>
          <w:p w14:paraId="1003EFF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047" w:type="dxa"/>
            <w:tcBorders>
              <w:top w:val="single" w:sz="2" w:space="0" w:color="000000"/>
              <w:left w:val="single" w:sz="2" w:space="0" w:color="000000"/>
              <w:bottom w:val="single" w:sz="2" w:space="0" w:color="000000"/>
              <w:right w:val="single" w:sz="2" w:space="0" w:color="000000"/>
            </w:tcBorders>
            <w:vAlign w:val="center"/>
          </w:tcPr>
          <w:p w14:paraId="02187892"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8" w:type="dxa"/>
            <w:tcBorders>
              <w:top w:val="single" w:sz="2" w:space="0" w:color="000000"/>
              <w:left w:val="single" w:sz="2" w:space="0" w:color="000000"/>
              <w:bottom w:val="single" w:sz="2" w:space="0" w:color="000000"/>
            </w:tcBorders>
            <w:vAlign w:val="center"/>
          </w:tcPr>
          <w:p w14:paraId="7FD63D3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269" w:type="dxa"/>
            <w:tcBorders>
              <w:right w:val="single" w:sz="8" w:space="0" w:color="000000"/>
            </w:tcBorders>
            <w:shd w:val="clear" w:color="auto" w:fill="CCFFFF"/>
            <w:vAlign w:val="center"/>
          </w:tcPr>
          <w:p w14:paraId="58F798C9" w14:textId="77777777" w:rsidR="00A82A0F" w:rsidRPr="003748C7" w:rsidRDefault="00A82A0F" w:rsidP="00A82A0F">
            <w:pPr>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19</w:t>
            </w:r>
          </w:p>
        </w:tc>
        <w:tc>
          <w:tcPr>
            <w:tcW w:w="1459" w:type="dxa"/>
            <w:tcBorders>
              <w:top w:val="single" w:sz="4" w:space="0" w:color="auto"/>
              <w:left w:val="single" w:sz="8" w:space="0" w:color="000000"/>
              <w:bottom w:val="single" w:sz="4" w:space="0" w:color="auto"/>
              <w:right w:val="single" w:sz="4" w:space="0" w:color="auto"/>
            </w:tcBorders>
            <w:vAlign w:val="center"/>
          </w:tcPr>
          <w:p w14:paraId="2DAD4923" w14:textId="6DBDF490"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single" w:sz="4" w:space="0" w:color="auto"/>
              <w:left w:val="single" w:sz="4" w:space="0" w:color="auto"/>
              <w:bottom w:val="single" w:sz="4" w:space="0" w:color="auto"/>
              <w:right w:val="single" w:sz="4" w:space="0" w:color="auto"/>
            </w:tcBorders>
            <w:vAlign w:val="center"/>
          </w:tcPr>
          <w:p w14:paraId="6BDB8FB1" w14:textId="1F3CC1A6"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45A2E" w14:textId="1144FDBC"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25" w:type="dxa"/>
            <w:tcBorders>
              <w:top w:val="none" w:sz="6" w:space="0" w:color="auto"/>
              <w:left w:val="single" w:sz="4" w:space="0" w:color="auto"/>
              <w:bottom w:val="none" w:sz="6" w:space="0" w:color="auto"/>
              <w:right w:val="single" w:sz="6" w:space="0" w:color="000000"/>
            </w:tcBorders>
            <w:shd w:val="clear" w:color="auto" w:fill="CCFFFF"/>
            <w:vAlign w:val="center"/>
          </w:tcPr>
          <w:p w14:paraId="4AA491AB" w14:textId="412FDCC1"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19</w:t>
            </w:r>
          </w:p>
        </w:tc>
      </w:tr>
      <w:tr w:rsidR="00A82A0F" w:rsidRPr="003748C7" w14:paraId="134CBE8E" w14:textId="77777777" w:rsidTr="00A82A0F">
        <w:trPr>
          <w:trHeight w:val="90"/>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77CED840" w14:textId="06EA3F30" w:rsidR="00A82A0F" w:rsidRPr="003748C7" w:rsidRDefault="00A82A0F" w:rsidP="00A82A0F">
            <w:pPr>
              <w:kinsoku w:val="0"/>
              <w:overflowPunct w:val="0"/>
              <w:autoSpaceDE w:val="0"/>
              <w:autoSpaceDN w:val="0"/>
              <w:adjustRightInd w:val="0"/>
              <w:spacing w:after="0" w:line="130" w:lineRule="atLeast"/>
              <w:ind w:left="23"/>
              <w:rPr>
                <w:rFonts w:eastAsiaTheme="minorHAnsi" w:cstheme="minorHAnsi"/>
                <w:w w:val="105"/>
                <w:sz w:val="16"/>
                <w:szCs w:val="20"/>
                <w:lang w:eastAsia="en-US"/>
              </w:rPr>
            </w:pPr>
            <w:r w:rsidRPr="003748C7">
              <w:rPr>
                <w:rFonts w:eastAsiaTheme="minorHAnsi" w:cstheme="minorHAnsi"/>
                <w:b/>
                <w:bCs/>
                <w:w w:val="105"/>
                <w:sz w:val="16"/>
                <w:szCs w:val="20"/>
                <w:lang w:eastAsia="en-US"/>
              </w:rPr>
              <w:t>Q13</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guideline has been externally reviewed by experts prior to its publication</w:t>
            </w:r>
          </w:p>
        </w:tc>
        <w:tc>
          <w:tcPr>
            <w:tcW w:w="1049" w:type="dxa"/>
            <w:tcBorders>
              <w:top w:val="single" w:sz="2" w:space="0" w:color="000000"/>
              <w:left w:val="single" w:sz="8" w:space="0" w:color="000000"/>
              <w:bottom w:val="single" w:sz="2" w:space="0" w:color="000000"/>
              <w:right w:val="single" w:sz="2" w:space="0" w:color="000000"/>
            </w:tcBorders>
            <w:vAlign w:val="center"/>
          </w:tcPr>
          <w:p w14:paraId="554B0FF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7" w:type="dxa"/>
            <w:tcBorders>
              <w:top w:val="single" w:sz="2" w:space="0" w:color="000000"/>
              <w:left w:val="single" w:sz="2" w:space="0" w:color="000000"/>
              <w:bottom w:val="single" w:sz="2" w:space="0" w:color="000000"/>
              <w:right w:val="single" w:sz="2" w:space="0" w:color="000000"/>
            </w:tcBorders>
            <w:vAlign w:val="center"/>
          </w:tcPr>
          <w:p w14:paraId="3BB0C60F"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048" w:type="dxa"/>
            <w:tcBorders>
              <w:top w:val="single" w:sz="2" w:space="0" w:color="000000"/>
              <w:left w:val="single" w:sz="2" w:space="0" w:color="000000"/>
              <w:bottom w:val="single" w:sz="2" w:space="0" w:color="000000"/>
            </w:tcBorders>
            <w:vAlign w:val="center"/>
          </w:tcPr>
          <w:p w14:paraId="07AAF7E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269" w:type="dxa"/>
            <w:tcBorders>
              <w:right w:val="single" w:sz="8" w:space="0" w:color="000000"/>
            </w:tcBorders>
            <w:shd w:val="clear" w:color="auto" w:fill="CCFFFF"/>
            <w:vAlign w:val="center"/>
          </w:tcPr>
          <w:p w14:paraId="44F62E11" w14:textId="77777777" w:rsidR="00A82A0F" w:rsidRPr="003748C7" w:rsidRDefault="00A82A0F" w:rsidP="00A82A0F">
            <w:pPr>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15</w:t>
            </w:r>
          </w:p>
        </w:tc>
        <w:tc>
          <w:tcPr>
            <w:tcW w:w="1459" w:type="dxa"/>
            <w:tcBorders>
              <w:top w:val="single" w:sz="4" w:space="0" w:color="auto"/>
              <w:left w:val="single" w:sz="8" w:space="0" w:color="000000"/>
              <w:bottom w:val="single" w:sz="4" w:space="0" w:color="auto"/>
              <w:right w:val="single" w:sz="4" w:space="0" w:color="auto"/>
            </w:tcBorders>
            <w:vAlign w:val="center"/>
          </w:tcPr>
          <w:p w14:paraId="33521C64" w14:textId="2B5C3B37"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23" w:type="dxa"/>
            <w:tcBorders>
              <w:top w:val="single" w:sz="4" w:space="0" w:color="auto"/>
              <w:left w:val="single" w:sz="4" w:space="0" w:color="auto"/>
              <w:bottom w:val="single" w:sz="4" w:space="0" w:color="auto"/>
              <w:right w:val="single" w:sz="4" w:space="0" w:color="auto"/>
            </w:tcBorders>
            <w:vAlign w:val="center"/>
          </w:tcPr>
          <w:p w14:paraId="7017F67A" w14:textId="78DDB858"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79177" w14:textId="1EC6C28E"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5" w:type="dxa"/>
            <w:tcBorders>
              <w:top w:val="none" w:sz="6" w:space="0" w:color="auto"/>
              <w:left w:val="single" w:sz="4" w:space="0" w:color="auto"/>
              <w:right w:val="single" w:sz="6" w:space="0" w:color="000000"/>
            </w:tcBorders>
            <w:shd w:val="clear" w:color="auto" w:fill="CCFFFF"/>
            <w:vAlign w:val="center"/>
          </w:tcPr>
          <w:p w14:paraId="547478D7" w14:textId="555C46A6"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15</w:t>
            </w:r>
          </w:p>
        </w:tc>
      </w:tr>
      <w:tr w:rsidR="00A82A0F" w:rsidRPr="003748C7" w14:paraId="04AD94FD" w14:textId="77777777" w:rsidTr="00A82A0F">
        <w:trPr>
          <w:trHeight w:val="263"/>
          <w:jc w:val="center"/>
        </w:trPr>
        <w:tc>
          <w:tcPr>
            <w:tcW w:w="6072" w:type="dxa"/>
            <w:tcBorders>
              <w:top w:val="single" w:sz="2" w:space="0" w:color="000000"/>
              <w:left w:val="single" w:sz="4" w:space="0" w:color="000000"/>
              <w:bottom w:val="none" w:sz="6" w:space="0" w:color="auto"/>
              <w:right w:val="single" w:sz="8" w:space="0" w:color="000000"/>
            </w:tcBorders>
            <w:vAlign w:val="center"/>
          </w:tcPr>
          <w:p w14:paraId="0236F706" w14:textId="6386BF12" w:rsidR="00A82A0F" w:rsidRPr="003748C7" w:rsidRDefault="00A82A0F" w:rsidP="00A82A0F">
            <w:pPr>
              <w:kinsoku w:val="0"/>
              <w:overflowPunct w:val="0"/>
              <w:autoSpaceDE w:val="0"/>
              <w:autoSpaceDN w:val="0"/>
              <w:adjustRightInd w:val="0"/>
              <w:spacing w:after="0" w:line="240" w:lineRule="auto"/>
              <w:ind w:left="23"/>
              <w:rPr>
                <w:rFonts w:eastAsiaTheme="minorHAnsi" w:cstheme="minorHAnsi"/>
                <w:w w:val="105"/>
                <w:sz w:val="16"/>
                <w:szCs w:val="20"/>
                <w:lang w:eastAsia="en-US"/>
              </w:rPr>
            </w:pPr>
            <w:r w:rsidRPr="003748C7">
              <w:rPr>
                <w:rFonts w:eastAsiaTheme="minorHAnsi" w:cstheme="minorHAnsi"/>
                <w:b/>
                <w:bCs/>
                <w:w w:val="105"/>
                <w:sz w:val="16"/>
                <w:szCs w:val="20"/>
                <w:lang w:eastAsia="en-US"/>
              </w:rPr>
              <w:t>Q14</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A procedure for updating the guideline is provided</w:t>
            </w:r>
          </w:p>
        </w:tc>
        <w:tc>
          <w:tcPr>
            <w:tcW w:w="1049" w:type="dxa"/>
            <w:tcBorders>
              <w:top w:val="single" w:sz="2" w:space="0" w:color="000000"/>
              <w:left w:val="single" w:sz="8" w:space="0" w:color="000000"/>
              <w:bottom w:val="none" w:sz="6" w:space="0" w:color="auto"/>
              <w:right w:val="single" w:sz="2" w:space="0" w:color="000000"/>
            </w:tcBorders>
            <w:vAlign w:val="center"/>
          </w:tcPr>
          <w:p w14:paraId="11AF65D1"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047" w:type="dxa"/>
            <w:tcBorders>
              <w:top w:val="single" w:sz="2" w:space="0" w:color="000000"/>
              <w:left w:val="single" w:sz="2" w:space="0" w:color="000000"/>
              <w:bottom w:val="none" w:sz="6" w:space="0" w:color="auto"/>
              <w:right w:val="single" w:sz="2" w:space="0" w:color="000000"/>
            </w:tcBorders>
            <w:vAlign w:val="center"/>
          </w:tcPr>
          <w:p w14:paraId="10E1C518" w14:textId="77777777" w:rsidR="00A82A0F" w:rsidRPr="003748C7" w:rsidRDefault="00A82A0F"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8" w:type="dxa"/>
            <w:tcBorders>
              <w:top w:val="single" w:sz="2" w:space="0" w:color="000000"/>
              <w:left w:val="single" w:sz="2" w:space="0" w:color="000000"/>
              <w:bottom w:val="none" w:sz="6" w:space="0" w:color="auto"/>
            </w:tcBorders>
            <w:vAlign w:val="center"/>
          </w:tcPr>
          <w:p w14:paraId="4052DCB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269" w:type="dxa"/>
            <w:tcBorders>
              <w:bottom w:val="single" w:sz="4" w:space="0" w:color="FFFFFF" w:themeColor="background1"/>
              <w:right w:val="single" w:sz="8" w:space="0" w:color="000000"/>
            </w:tcBorders>
            <w:shd w:val="clear" w:color="auto" w:fill="CCFFFF"/>
            <w:vAlign w:val="center"/>
          </w:tcPr>
          <w:p w14:paraId="45EB599D" w14:textId="77777777" w:rsidR="00A82A0F" w:rsidRPr="003748C7" w:rsidRDefault="00A82A0F" w:rsidP="00A82A0F">
            <w:pPr>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16</w:t>
            </w:r>
          </w:p>
        </w:tc>
        <w:tc>
          <w:tcPr>
            <w:tcW w:w="1459" w:type="dxa"/>
            <w:tcBorders>
              <w:top w:val="single" w:sz="4" w:space="0" w:color="auto"/>
              <w:left w:val="single" w:sz="8" w:space="0" w:color="000000"/>
              <w:bottom w:val="none" w:sz="6" w:space="0" w:color="auto"/>
              <w:right w:val="single" w:sz="2" w:space="0" w:color="000000"/>
            </w:tcBorders>
            <w:vAlign w:val="center"/>
          </w:tcPr>
          <w:p w14:paraId="70D9A7C9" w14:textId="0C586D0C" w:rsidR="00A82A0F" w:rsidRPr="003748C7" w:rsidRDefault="00A82A0F" w:rsidP="00A82A0F">
            <w:pPr>
              <w:kinsoku w:val="0"/>
              <w:overflowPunct w:val="0"/>
              <w:autoSpaceDE w:val="0"/>
              <w:autoSpaceDN w:val="0"/>
              <w:adjustRightInd w:val="0"/>
              <w:spacing w:after="0" w:line="240" w:lineRule="auto"/>
              <w:ind w:left="9"/>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123" w:type="dxa"/>
            <w:tcBorders>
              <w:top w:val="single" w:sz="4" w:space="0" w:color="auto"/>
              <w:left w:val="single" w:sz="2" w:space="0" w:color="000000"/>
              <w:bottom w:val="none" w:sz="6" w:space="0" w:color="auto"/>
              <w:right w:val="single" w:sz="2" w:space="0" w:color="000000"/>
            </w:tcBorders>
            <w:vAlign w:val="center"/>
          </w:tcPr>
          <w:p w14:paraId="6906BC5C" w14:textId="6CF60D44"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19" w:type="dxa"/>
            <w:tcBorders>
              <w:top w:val="single" w:sz="4" w:space="0" w:color="auto"/>
              <w:left w:val="single" w:sz="2" w:space="0" w:color="000000"/>
              <w:bottom w:val="none" w:sz="6" w:space="0" w:color="auto"/>
              <w:right w:val="single" w:sz="2" w:space="0" w:color="000000"/>
            </w:tcBorders>
            <w:shd w:val="clear" w:color="auto" w:fill="FFFFFF" w:themeFill="background1"/>
            <w:vAlign w:val="center"/>
          </w:tcPr>
          <w:p w14:paraId="4274F674" w14:textId="4A229056"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5" w:type="dxa"/>
            <w:tcBorders>
              <w:left w:val="single" w:sz="2" w:space="0" w:color="000000"/>
              <w:bottom w:val="single" w:sz="4" w:space="0" w:color="FFFFFF" w:themeColor="background1"/>
              <w:right w:val="single" w:sz="6" w:space="0" w:color="000000"/>
            </w:tcBorders>
            <w:shd w:val="clear" w:color="auto" w:fill="CCFFFF"/>
            <w:vAlign w:val="center"/>
          </w:tcPr>
          <w:p w14:paraId="1C1FA299" w14:textId="6F5052F3"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16</w:t>
            </w:r>
          </w:p>
        </w:tc>
      </w:tr>
      <w:tr w:rsidR="00A82A0F" w:rsidRPr="003748C7" w14:paraId="38E84D1D" w14:textId="77777777" w:rsidTr="00A82A0F">
        <w:trPr>
          <w:trHeight w:val="100"/>
          <w:jc w:val="center"/>
        </w:trPr>
        <w:tc>
          <w:tcPr>
            <w:tcW w:w="6072" w:type="dxa"/>
            <w:vMerge w:val="restart"/>
            <w:tcBorders>
              <w:top w:val="none" w:sz="6" w:space="0" w:color="auto"/>
              <w:left w:val="single" w:sz="4" w:space="0" w:color="000000"/>
              <w:right w:val="single" w:sz="8" w:space="0" w:color="000000"/>
            </w:tcBorders>
            <w:shd w:val="clear" w:color="auto" w:fill="CCFFFF"/>
            <w:vAlign w:val="center"/>
          </w:tcPr>
          <w:p w14:paraId="12395361"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single" w:sz="4" w:space="0" w:color="FFFFFF" w:themeColor="background1"/>
            </w:tcBorders>
            <w:shd w:val="clear" w:color="auto" w:fill="CCFFFF"/>
            <w:vAlign w:val="center"/>
          </w:tcPr>
          <w:p w14:paraId="3C405CD2" w14:textId="77777777" w:rsidR="00A82A0F" w:rsidRPr="003748C7" w:rsidRDefault="00A82A0F" w:rsidP="00A82A0F">
            <w:pPr>
              <w:kinsoku w:val="0"/>
              <w:overflowPunct w:val="0"/>
              <w:autoSpaceDE w:val="0"/>
              <w:autoSpaceDN w:val="0"/>
              <w:adjustRightInd w:val="0"/>
              <w:spacing w:after="0" w:line="240" w:lineRule="auto"/>
              <w:ind w:left="24"/>
              <w:jc w:val="center"/>
              <w:rPr>
                <w:rFonts w:eastAsiaTheme="minorHAnsi" w:cstheme="minorHAnsi"/>
                <w:w w:val="105"/>
                <w:sz w:val="16"/>
                <w:szCs w:val="20"/>
                <w:lang w:eastAsia="en-US"/>
              </w:rPr>
            </w:pPr>
            <w:r w:rsidRPr="003748C7">
              <w:rPr>
                <w:rFonts w:eastAsiaTheme="minorHAnsi" w:cstheme="minorHAnsi"/>
                <w:w w:val="105"/>
                <w:sz w:val="16"/>
                <w:szCs w:val="20"/>
                <w:lang w:eastAsia="en-US"/>
              </w:rPr>
              <w:t>43</w:t>
            </w:r>
          </w:p>
        </w:tc>
        <w:tc>
          <w:tcPr>
            <w:tcW w:w="1047" w:type="dxa"/>
            <w:tcBorders>
              <w:top w:val="none" w:sz="6" w:space="0" w:color="auto"/>
              <w:bottom w:val="single" w:sz="4" w:space="0" w:color="FFFFFF" w:themeColor="background1"/>
            </w:tcBorders>
            <w:shd w:val="clear" w:color="auto" w:fill="CCFFFF"/>
            <w:vAlign w:val="center"/>
          </w:tcPr>
          <w:p w14:paraId="0C35C10E"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37</w:t>
            </w:r>
          </w:p>
        </w:tc>
        <w:tc>
          <w:tcPr>
            <w:tcW w:w="1048" w:type="dxa"/>
            <w:tcBorders>
              <w:top w:val="none" w:sz="6" w:space="0" w:color="auto"/>
              <w:bottom w:val="single" w:sz="4" w:space="0" w:color="FFFFFF" w:themeColor="background1"/>
            </w:tcBorders>
            <w:shd w:val="clear" w:color="auto" w:fill="CCFFFF"/>
            <w:vAlign w:val="center"/>
          </w:tcPr>
          <w:p w14:paraId="053BE49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36</w:t>
            </w:r>
          </w:p>
        </w:tc>
        <w:tc>
          <w:tcPr>
            <w:tcW w:w="1269" w:type="dxa"/>
            <w:tcBorders>
              <w:top w:val="single" w:sz="4" w:space="0" w:color="FFFFFF" w:themeColor="background1"/>
              <w:bottom w:val="single" w:sz="4" w:space="0" w:color="FFFFFF" w:themeColor="background1"/>
              <w:right w:val="single" w:sz="8" w:space="0" w:color="000000"/>
            </w:tcBorders>
            <w:shd w:val="clear" w:color="auto" w:fill="CCFFFF"/>
            <w:vAlign w:val="center"/>
          </w:tcPr>
          <w:p w14:paraId="65BE538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b/>
                <w:bCs/>
                <w:w w:val="105"/>
                <w:sz w:val="16"/>
                <w:szCs w:val="20"/>
                <w:lang w:eastAsia="en-US"/>
              </w:rPr>
            </w:pPr>
          </w:p>
        </w:tc>
        <w:tc>
          <w:tcPr>
            <w:tcW w:w="1459" w:type="dxa"/>
            <w:tcBorders>
              <w:top w:val="none" w:sz="6" w:space="0" w:color="auto"/>
              <w:left w:val="single" w:sz="8" w:space="0" w:color="000000"/>
              <w:bottom w:val="single" w:sz="4" w:space="0" w:color="FFFFFF" w:themeColor="background1"/>
              <w:right w:val="none" w:sz="6" w:space="0" w:color="auto"/>
            </w:tcBorders>
            <w:shd w:val="clear" w:color="auto" w:fill="CCFFFF"/>
            <w:vAlign w:val="center"/>
          </w:tcPr>
          <w:p w14:paraId="5196F227" w14:textId="486B237C" w:rsidR="00A82A0F" w:rsidRPr="003748C7" w:rsidRDefault="00A91D97" w:rsidP="00A82A0F">
            <w:pPr>
              <w:kinsoku w:val="0"/>
              <w:overflowPunct w:val="0"/>
              <w:autoSpaceDE w:val="0"/>
              <w:autoSpaceDN w:val="0"/>
              <w:adjustRightInd w:val="0"/>
              <w:spacing w:after="0" w:line="240" w:lineRule="auto"/>
              <w:ind w:left="277" w:right="278"/>
              <w:jc w:val="center"/>
              <w:rPr>
                <w:rFonts w:eastAsiaTheme="minorHAnsi" w:cstheme="minorHAnsi"/>
                <w:w w:val="105"/>
                <w:sz w:val="16"/>
                <w:szCs w:val="20"/>
                <w:lang w:eastAsia="en-US"/>
              </w:rPr>
            </w:pPr>
            <w:r w:rsidRPr="003748C7">
              <w:rPr>
                <w:rFonts w:eastAsiaTheme="minorHAnsi" w:cstheme="minorHAnsi"/>
                <w:w w:val="105"/>
                <w:sz w:val="16"/>
                <w:szCs w:val="20"/>
                <w:lang w:eastAsia="en-US"/>
              </w:rPr>
              <w:t>47</w:t>
            </w:r>
          </w:p>
        </w:tc>
        <w:tc>
          <w:tcPr>
            <w:tcW w:w="1123"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26D49E08" w14:textId="110C63E8" w:rsidR="00A82A0F" w:rsidRPr="003748C7" w:rsidRDefault="00A91D97" w:rsidP="00A82A0F">
            <w:pPr>
              <w:kinsoku w:val="0"/>
              <w:overflowPunct w:val="0"/>
              <w:autoSpaceDE w:val="0"/>
              <w:autoSpaceDN w:val="0"/>
              <w:adjustRightInd w:val="0"/>
              <w:spacing w:after="0" w:line="240" w:lineRule="auto"/>
              <w:ind w:left="286" w:right="279"/>
              <w:jc w:val="center"/>
              <w:rPr>
                <w:rFonts w:eastAsiaTheme="minorHAnsi" w:cstheme="minorHAnsi"/>
                <w:w w:val="105"/>
                <w:sz w:val="16"/>
                <w:szCs w:val="20"/>
                <w:lang w:eastAsia="en-US"/>
              </w:rPr>
            </w:pPr>
            <w:r w:rsidRPr="003748C7">
              <w:rPr>
                <w:rFonts w:eastAsiaTheme="minorHAnsi" w:cstheme="minorHAnsi"/>
                <w:w w:val="105"/>
                <w:sz w:val="16"/>
                <w:szCs w:val="20"/>
                <w:lang w:eastAsia="en-US"/>
              </w:rPr>
              <w:t>41</w:t>
            </w:r>
          </w:p>
        </w:tc>
        <w:tc>
          <w:tcPr>
            <w:tcW w:w="1119"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45BF66E8" w14:textId="6CB665B9"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bCs/>
                <w:w w:val="105"/>
                <w:sz w:val="16"/>
                <w:szCs w:val="20"/>
                <w:lang w:eastAsia="en-US"/>
              </w:rPr>
            </w:pPr>
            <w:r w:rsidRPr="003748C7">
              <w:rPr>
                <w:rFonts w:eastAsiaTheme="minorHAnsi" w:cstheme="minorHAnsi"/>
                <w:w w:val="105"/>
                <w:sz w:val="16"/>
                <w:szCs w:val="20"/>
                <w:lang w:eastAsia="en-US"/>
              </w:rPr>
              <w:t>41.5</w:t>
            </w:r>
          </w:p>
        </w:tc>
        <w:tc>
          <w:tcPr>
            <w:tcW w:w="1125" w:type="dxa"/>
            <w:tcBorders>
              <w:top w:val="single" w:sz="4" w:space="0" w:color="FFFFFF" w:themeColor="background1"/>
              <w:left w:val="none" w:sz="6" w:space="0" w:color="auto"/>
              <w:bottom w:val="single" w:sz="4" w:space="0" w:color="FFFFFF" w:themeColor="background1"/>
              <w:right w:val="single" w:sz="6" w:space="0" w:color="000000"/>
            </w:tcBorders>
            <w:shd w:val="clear" w:color="auto" w:fill="CCFFFF"/>
            <w:vAlign w:val="center"/>
          </w:tcPr>
          <w:p w14:paraId="5ADBAF7E" w14:textId="22C6651D" w:rsidR="00A82A0F" w:rsidRPr="003748C7" w:rsidRDefault="00A82A0F" w:rsidP="00A82A0F">
            <w:pPr>
              <w:kinsoku w:val="0"/>
              <w:overflowPunct w:val="0"/>
              <w:autoSpaceDE w:val="0"/>
              <w:autoSpaceDN w:val="0"/>
              <w:adjustRightInd w:val="0"/>
              <w:spacing w:after="0" w:line="109" w:lineRule="exact"/>
              <w:ind w:left="283" w:right="255"/>
              <w:jc w:val="center"/>
              <w:rPr>
                <w:rFonts w:eastAsiaTheme="minorHAnsi" w:cstheme="minorHAnsi"/>
                <w:b/>
                <w:bCs/>
                <w:w w:val="105"/>
                <w:sz w:val="16"/>
                <w:szCs w:val="20"/>
                <w:lang w:eastAsia="en-US"/>
              </w:rPr>
            </w:pPr>
          </w:p>
        </w:tc>
      </w:tr>
      <w:tr w:rsidR="00A82A0F" w:rsidRPr="003748C7" w14:paraId="0EBF9C1D" w14:textId="77777777" w:rsidTr="00A82A0F">
        <w:trPr>
          <w:trHeight w:val="102"/>
          <w:jc w:val="center"/>
        </w:trPr>
        <w:tc>
          <w:tcPr>
            <w:tcW w:w="6072" w:type="dxa"/>
            <w:vMerge/>
            <w:tcBorders>
              <w:left w:val="single" w:sz="4" w:space="0" w:color="000000"/>
              <w:bottom w:val="none" w:sz="6" w:space="0" w:color="auto"/>
              <w:right w:val="single" w:sz="8" w:space="0" w:color="000000"/>
            </w:tcBorders>
            <w:shd w:val="clear" w:color="auto" w:fill="CCFFFF"/>
            <w:vAlign w:val="center"/>
          </w:tcPr>
          <w:p w14:paraId="42E3314B"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20E6E955" w14:textId="77777777" w:rsidR="00A82A0F" w:rsidRPr="003748C7" w:rsidRDefault="00A82A0F" w:rsidP="00A82A0F">
            <w:pPr>
              <w:kinsoku w:val="0"/>
              <w:overflowPunct w:val="0"/>
              <w:autoSpaceDE w:val="0"/>
              <w:autoSpaceDN w:val="0"/>
              <w:adjustRightInd w:val="0"/>
              <w:spacing w:after="0" w:line="240" w:lineRule="auto"/>
              <w:ind w:left="273"/>
              <w:jc w:val="center"/>
              <w:rPr>
                <w:rFonts w:eastAsiaTheme="minorHAnsi" w:cstheme="minorHAnsi"/>
                <w:w w:val="105"/>
                <w:sz w:val="16"/>
                <w:szCs w:val="20"/>
                <w:lang w:eastAsia="en-US"/>
              </w:rPr>
            </w:pPr>
          </w:p>
        </w:tc>
        <w:tc>
          <w:tcPr>
            <w:tcW w:w="1047"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5592289C" w14:textId="77777777" w:rsidR="00A82A0F" w:rsidRPr="003748C7" w:rsidRDefault="00A82A0F" w:rsidP="00A82A0F">
            <w:pPr>
              <w:kinsoku w:val="0"/>
              <w:overflowPunct w:val="0"/>
              <w:autoSpaceDE w:val="0"/>
              <w:autoSpaceDN w:val="0"/>
              <w:adjustRightInd w:val="0"/>
              <w:spacing w:after="0" w:line="240" w:lineRule="auto"/>
              <w:ind w:left="262" w:right="253"/>
              <w:jc w:val="center"/>
              <w:rPr>
                <w:rFonts w:eastAsiaTheme="minorHAnsi" w:cstheme="minorHAnsi"/>
                <w:w w:val="105"/>
                <w:sz w:val="16"/>
                <w:szCs w:val="20"/>
                <w:lang w:eastAsia="en-US"/>
              </w:rPr>
            </w:pPr>
          </w:p>
        </w:tc>
        <w:tc>
          <w:tcPr>
            <w:tcW w:w="1048"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632CD47E"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p>
        </w:tc>
        <w:tc>
          <w:tcPr>
            <w:tcW w:w="1269" w:type="dxa"/>
            <w:tcBorders>
              <w:top w:val="single" w:sz="4" w:space="0" w:color="FFFFFF" w:themeColor="background1"/>
              <w:left w:val="none" w:sz="6" w:space="0" w:color="auto"/>
              <w:bottom w:val="none" w:sz="6" w:space="0" w:color="auto"/>
              <w:right w:val="single" w:sz="8" w:space="0" w:color="000000"/>
            </w:tcBorders>
            <w:shd w:val="clear" w:color="auto" w:fill="CCFFFF"/>
            <w:vAlign w:val="center"/>
          </w:tcPr>
          <w:p w14:paraId="49E0CE39" w14:textId="77777777" w:rsidR="00A82A0F" w:rsidRPr="003748C7" w:rsidRDefault="00A82A0F" w:rsidP="00A82A0F">
            <w:pPr>
              <w:autoSpaceDE w:val="0"/>
              <w:autoSpaceDN w:val="0"/>
              <w:adjustRightInd w:val="0"/>
              <w:spacing w:after="0" w:line="240" w:lineRule="auto"/>
              <w:jc w:val="center"/>
              <w:rPr>
                <w:rFonts w:eastAsiaTheme="minorHAnsi" w:cstheme="minorHAnsi"/>
                <w:b/>
                <w:sz w:val="16"/>
                <w:szCs w:val="20"/>
                <w:lang w:eastAsia="en-US"/>
              </w:rPr>
            </w:pPr>
            <w:r w:rsidRPr="003748C7">
              <w:rPr>
                <w:rFonts w:eastAsiaTheme="minorHAnsi" w:cstheme="minorHAnsi"/>
                <w:b/>
                <w:sz w:val="16"/>
                <w:szCs w:val="20"/>
                <w:lang w:eastAsia="en-US"/>
              </w:rPr>
              <w:t>116</w:t>
            </w:r>
          </w:p>
        </w:tc>
        <w:tc>
          <w:tcPr>
            <w:tcW w:w="145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5054427D" w14:textId="77777777" w:rsidR="00A82A0F" w:rsidRPr="003748C7" w:rsidRDefault="00A82A0F" w:rsidP="00A82A0F">
            <w:pPr>
              <w:kinsoku w:val="0"/>
              <w:overflowPunct w:val="0"/>
              <w:autoSpaceDE w:val="0"/>
              <w:autoSpaceDN w:val="0"/>
              <w:adjustRightInd w:val="0"/>
              <w:spacing w:after="0" w:line="240" w:lineRule="auto"/>
              <w:ind w:left="277" w:right="278"/>
              <w:jc w:val="center"/>
              <w:rPr>
                <w:rFonts w:eastAsiaTheme="minorHAnsi" w:cstheme="minorHAnsi"/>
                <w:w w:val="105"/>
                <w:sz w:val="16"/>
                <w:szCs w:val="20"/>
                <w:lang w:eastAsia="en-US"/>
              </w:rPr>
            </w:pPr>
          </w:p>
        </w:tc>
        <w:tc>
          <w:tcPr>
            <w:tcW w:w="1123"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4B8790D3" w14:textId="77777777" w:rsidR="00A82A0F" w:rsidRPr="003748C7" w:rsidRDefault="00A82A0F" w:rsidP="00A82A0F">
            <w:pPr>
              <w:kinsoku w:val="0"/>
              <w:overflowPunct w:val="0"/>
              <w:autoSpaceDE w:val="0"/>
              <w:autoSpaceDN w:val="0"/>
              <w:adjustRightInd w:val="0"/>
              <w:spacing w:after="0" w:line="240" w:lineRule="auto"/>
              <w:ind w:left="286" w:right="279"/>
              <w:jc w:val="center"/>
              <w:rPr>
                <w:rFonts w:eastAsiaTheme="minorHAnsi" w:cstheme="minorHAnsi"/>
                <w:w w:val="105"/>
                <w:sz w:val="16"/>
                <w:szCs w:val="20"/>
                <w:lang w:eastAsia="en-US"/>
              </w:rPr>
            </w:pPr>
          </w:p>
        </w:tc>
        <w:tc>
          <w:tcPr>
            <w:tcW w:w="1119"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2ACBB935" w14:textId="77777777" w:rsidR="00A82A0F" w:rsidRPr="003748C7" w:rsidRDefault="00A82A0F" w:rsidP="00A82A0F">
            <w:pPr>
              <w:kinsoku w:val="0"/>
              <w:overflowPunct w:val="0"/>
              <w:autoSpaceDE w:val="0"/>
              <w:autoSpaceDN w:val="0"/>
              <w:adjustRightInd w:val="0"/>
              <w:spacing w:after="0" w:line="109" w:lineRule="exact"/>
              <w:ind w:left="283" w:right="255"/>
              <w:jc w:val="center"/>
              <w:rPr>
                <w:rFonts w:eastAsiaTheme="minorHAnsi" w:cstheme="minorHAnsi"/>
                <w:b/>
                <w:bCs/>
                <w:w w:val="105"/>
                <w:sz w:val="16"/>
                <w:szCs w:val="20"/>
                <w:lang w:eastAsia="en-US"/>
              </w:rPr>
            </w:pPr>
          </w:p>
        </w:tc>
        <w:tc>
          <w:tcPr>
            <w:tcW w:w="1125" w:type="dxa"/>
            <w:tcBorders>
              <w:top w:val="single" w:sz="4" w:space="0" w:color="FFFFFF" w:themeColor="background1"/>
              <w:left w:val="none" w:sz="6" w:space="0" w:color="auto"/>
              <w:bottom w:val="none" w:sz="6" w:space="0" w:color="auto"/>
              <w:right w:val="single" w:sz="6" w:space="0" w:color="000000"/>
            </w:tcBorders>
            <w:shd w:val="clear" w:color="auto" w:fill="CCFFFF"/>
            <w:vAlign w:val="center"/>
          </w:tcPr>
          <w:p w14:paraId="648CF5D3" w14:textId="37892111" w:rsidR="00A82A0F" w:rsidRPr="003748C7" w:rsidRDefault="00A91D97" w:rsidP="00FB29B1">
            <w:pPr>
              <w:autoSpaceDE w:val="0"/>
              <w:autoSpaceDN w:val="0"/>
              <w:adjustRightInd w:val="0"/>
              <w:spacing w:after="0" w:line="240" w:lineRule="auto"/>
              <w:jc w:val="center"/>
              <w:rPr>
                <w:rFonts w:eastAsiaTheme="minorHAnsi" w:cstheme="minorHAnsi"/>
                <w:b/>
                <w:sz w:val="16"/>
                <w:szCs w:val="20"/>
                <w:lang w:eastAsia="en-US"/>
              </w:rPr>
            </w:pPr>
            <w:r w:rsidRPr="003748C7">
              <w:rPr>
                <w:rFonts w:eastAsiaTheme="minorHAnsi" w:cstheme="minorHAnsi"/>
                <w:b/>
                <w:sz w:val="16"/>
                <w:szCs w:val="20"/>
                <w:lang w:eastAsia="en-US"/>
              </w:rPr>
              <w:t>129.5</w:t>
            </w:r>
          </w:p>
        </w:tc>
      </w:tr>
      <w:tr w:rsidR="00A82A0F" w:rsidRPr="003748C7" w14:paraId="698CDD0A" w14:textId="77777777" w:rsidTr="00A82A0F">
        <w:trPr>
          <w:trHeight w:val="165"/>
          <w:jc w:val="center"/>
        </w:trPr>
        <w:tc>
          <w:tcPr>
            <w:tcW w:w="6072" w:type="dxa"/>
            <w:tcBorders>
              <w:top w:val="none" w:sz="6" w:space="0" w:color="auto"/>
              <w:left w:val="single" w:sz="4" w:space="0" w:color="000000"/>
              <w:bottom w:val="none" w:sz="6" w:space="0" w:color="auto"/>
              <w:right w:val="single" w:sz="8" w:space="0" w:color="000000"/>
            </w:tcBorders>
            <w:shd w:val="clear" w:color="auto" w:fill="33CCCC"/>
            <w:vAlign w:val="center"/>
          </w:tcPr>
          <w:p w14:paraId="67D4ACB2"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4413" w:type="dxa"/>
            <w:gridSpan w:val="4"/>
            <w:tcBorders>
              <w:top w:val="none" w:sz="6" w:space="0" w:color="auto"/>
              <w:left w:val="single" w:sz="8" w:space="0" w:color="000000"/>
              <w:bottom w:val="none" w:sz="6" w:space="0" w:color="auto"/>
              <w:right w:val="single" w:sz="8" w:space="0" w:color="000000"/>
            </w:tcBorders>
            <w:shd w:val="clear" w:color="auto" w:fill="33CCCC"/>
            <w:vAlign w:val="center"/>
          </w:tcPr>
          <w:p w14:paraId="64F2104A" w14:textId="77777777" w:rsidR="00A82A0F" w:rsidRPr="003748C7" w:rsidRDefault="00A82A0F" w:rsidP="009C0946">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64%</w:t>
            </w:r>
          </w:p>
        </w:tc>
        <w:tc>
          <w:tcPr>
            <w:tcW w:w="4826" w:type="dxa"/>
            <w:gridSpan w:val="4"/>
            <w:tcBorders>
              <w:top w:val="none" w:sz="6" w:space="0" w:color="auto"/>
              <w:left w:val="single" w:sz="8" w:space="0" w:color="000000"/>
              <w:bottom w:val="none" w:sz="6" w:space="0" w:color="auto"/>
              <w:right w:val="single" w:sz="6" w:space="0" w:color="000000"/>
            </w:tcBorders>
            <w:shd w:val="clear" w:color="auto" w:fill="33CCCC"/>
            <w:vAlign w:val="center"/>
          </w:tcPr>
          <w:p w14:paraId="3567C8BD" w14:textId="69D0FC29" w:rsidR="00A82A0F" w:rsidRPr="003748C7" w:rsidRDefault="009C0946" w:rsidP="009C0946">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73%</w:t>
            </w:r>
          </w:p>
        </w:tc>
      </w:tr>
      <w:tr w:rsidR="00B22DAD" w:rsidRPr="003748C7" w14:paraId="75F99609" w14:textId="77777777" w:rsidTr="003748C7">
        <w:trPr>
          <w:trHeight w:val="142"/>
          <w:jc w:val="center"/>
        </w:trPr>
        <w:tc>
          <w:tcPr>
            <w:tcW w:w="15311" w:type="dxa"/>
            <w:gridSpan w:val="9"/>
            <w:tcBorders>
              <w:top w:val="none" w:sz="6" w:space="0" w:color="auto"/>
              <w:left w:val="single" w:sz="4" w:space="0" w:color="000000"/>
              <w:bottom w:val="none" w:sz="6" w:space="0" w:color="auto"/>
              <w:right w:val="single" w:sz="6" w:space="0" w:color="000000"/>
            </w:tcBorders>
            <w:vAlign w:val="center"/>
          </w:tcPr>
          <w:p w14:paraId="3ED85465" w14:textId="77777777" w:rsidR="00240277" w:rsidRDefault="00240277" w:rsidP="00240277">
            <w:pPr>
              <w:kinsoku w:val="0"/>
              <w:overflowPunct w:val="0"/>
              <w:autoSpaceDE w:val="0"/>
              <w:autoSpaceDN w:val="0"/>
              <w:adjustRightInd w:val="0"/>
              <w:spacing w:after="0" w:line="240" w:lineRule="auto"/>
              <w:rPr>
                <w:rFonts w:eastAsiaTheme="minorHAnsi" w:cstheme="minorHAnsi"/>
                <w:sz w:val="16"/>
                <w:szCs w:val="20"/>
                <w:lang w:eastAsia="en-US"/>
              </w:rPr>
            </w:pPr>
          </w:p>
          <w:p w14:paraId="4F6F255F" w14:textId="2038D1E0" w:rsidR="003748C7" w:rsidRPr="003748C7" w:rsidRDefault="003748C7" w:rsidP="00240277">
            <w:pPr>
              <w:kinsoku w:val="0"/>
              <w:overflowPunct w:val="0"/>
              <w:autoSpaceDE w:val="0"/>
              <w:autoSpaceDN w:val="0"/>
              <w:adjustRightInd w:val="0"/>
              <w:spacing w:after="0" w:line="240" w:lineRule="auto"/>
              <w:rPr>
                <w:rFonts w:eastAsiaTheme="minorHAnsi" w:cstheme="minorHAnsi"/>
                <w:sz w:val="16"/>
                <w:szCs w:val="20"/>
                <w:lang w:eastAsia="en-US"/>
              </w:rPr>
            </w:pPr>
          </w:p>
        </w:tc>
      </w:tr>
      <w:tr w:rsidR="00A82A0F" w:rsidRPr="003748C7" w14:paraId="4E72D448" w14:textId="77777777" w:rsidTr="00A82A0F">
        <w:trPr>
          <w:trHeight w:val="190"/>
          <w:jc w:val="center"/>
        </w:trPr>
        <w:tc>
          <w:tcPr>
            <w:tcW w:w="6072" w:type="dxa"/>
            <w:tcBorders>
              <w:top w:val="none" w:sz="6" w:space="0" w:color="auto"/>
              <w:left w:val="single" w:sz="4" w:space="0" w:color="000000"/>
              <w:bottom w:val="none" w:sz="6" w:space="0" w:color="auto"/>
              <w:right w:val="single" w:sz="8" w:space="0" w:color="000000"/>
            </w:tcBorders>
            <w:shd w:val="clear" w:color="auto" w:fill="FFF58D"/>
            <w:vAlign w:val="center"/>
          </w:tcPr>
          <w:p w14:paraId="02FDC006" w14:textId="3DE0BBC8" w:rsidR="00A82A0F" w:rsidRPr="003748C7" w:rsidRDefault="00A82A0F" w:rsidP="00A82A0F">
            <w:pPr>
              <w:kinsoku w:val="0"/>
              <w:overflowPunct w:val="0"/>
              <w:autoSpaceDE w:val="0"/>
              <w:autoSpaceDN w:val="0"/>
              <w:adjustRightInd w:val="0"/>
              <w:spacing w:after="0" w:line="129" w:lineRule="exact"/>
              <w:ind w:left="28"/>
              <w:rPr>
                <w:rFonts w:eastAsiaTheme="minorHAnsi" w:cstheme="minorHAnsi"/>
                <w:b/>
                <w:bCs/>
                <w:w w:val="105"/>
                <w:sz w:val="16"/>
                <w:szCs w:val="20"/>
                <w:lang w:eastAsia="en-US"/>
              </w:rPr>
            </w:pPr>
            <w:r w:rsidRPr="003748C7">
              <w:rPr>
                <w:rFonts w:eastAsiaTheme="minorHAnsi" w:cstheme="minorHAnsi"/>
                <w:b/>
                <w:bCs/>
                <w:w w:val="105"/>
                <w:sz w:val="16"/>
                <w:szCs w:val="20"/>
                <w:lang w:eastAsia="en-US"/>
              </w:rPr>
              <w:lastRenderedPageBreak/>
              <w:t>Domain 4</w:t>
            </w:r>
            <w:r w:rsidR="008B6B38">
              <w:rPr>
                <w:rFonts w:eastAsiaTheme="minorHAnsi" w:cstheme="minorHAnsi"/>
                <w:b/>
                <w:bCs/>
                <w:w w:val="105"/>
                <w:sz w:val="16"/>
                <w:szCs w:val="20"/>
                <w:lang w:eastAsia="en-US"/>
              </w:rPr>
              <w:t>:</w:t>
            </w:r>
            <w:r w:rsidRPr="003748C7">
              <w:rPr>
                <w:rFonts w:eastAsiaTheme="minorHAnsi" w:cstheme="minorHAnsi"/>
                <w:b/>
                <w:bCs/>
                <w:w w:val="105"/>
                <w:sz w:val="16"/>
                <w:szCs w:val="20"/>
                <w:lang w:eastAsia="en-US"/>
              </w:rPr>
              <w:t xml:space="preserve"> </w:t>
            </w:r>
            <w:r w:rsidR="008B6B38">
              <w:rPr>
                <w:rFonts w:eastAsiaTheme="minorHAnsi" w:cstheme="minorHAnsi"/>
                <w:b/>
                <w:bCs/>
                <w:w w:val="105"/>
                <w:sz w:val="16"/>
                <w:szCs w:val="20"/>
                <w:lang w:eastAsia="en-US"/>
              </w:rPr>
              <w:t>c</w:t>
            </w:r>
            <w:r w:rsidRPr="003748C7">
              <w:rPr>
                <w:rFonts w:eastAsiaTheme="minorHAnsi" w:cstheme="minorHAnsi"/>
                <w:b/>
                <w:bCs/>
                <w:w w:val="105"/>
                <w:sz w:val="16"/>
                <w:szCs w:val="20"/>
                <w:lang w:eastAsia="en-US"/>
              </w:rPr>
              <w:t xml:space="preserve">larity of </w:t>
            </w:r>
            <w:r w:rsidR="008B6B38">
              <w:rPr>
                <w:rFonts w:eastAsiaTheme="minorHAnsi" w:cstheme="minorHAnsi"/>
                <w:b/>
                <w:bCs/>
                <w:w w:val="105"/>
                <w:sz w:val="16"/>
                <w:szCs w:val="20"/>
                <w:lang w:eastAsia="en-US"/>
              </w:rPr>
              <w:t>p</w:t>
            </w:r>
            <w:r w:rsidRPr="003748C7">
              <w:rPr>
                <w:rFonts w:eastAsiaTheme="minorHAnsi" w:cstheme="minorHAnsi"/>
                <w:b/>
                <w:bCs/>
                <w:w w:val="105"/>
                <w:sz w:val="16"/>
                <w:szCs w:val="20"/>
                <w:lang w:eastAsia="en-US"/>
              </w:rPr>
              <w:t>resentation</w:t>
            </w:r>
          </w:p>
        </w:tc>
        <w:tc>
          <w:tcPr>
            <w:tcW w:w="4413" w:type="dxa"/>
            <w:gridSpan w:val="4"/>
            <w:tcBorders>
              <w:top w:val="none" w:sz="6" w:space="0" w:color="auto"/>
              <w:left w:val="single" w:sz="8" w:space="0" w:color="000000"/>
              <w:bottom w:val="none" w:sz="6" w:space="0" w:color="auto"/>
              <w:right w:val="single" w:sz="8" w:space="0" w:color="000000"/>
            </w:tcBorders>
            <w:shd w:val="clear" w:color="auto" w:fill="FFF58D"/>
            <w:vAlign w:val="center"/>
          </w:tcPr>
          <w:p w14:paraId="5BBC574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4826" w:type="dxa"/>
            <w:gridSpan w:val="4"/>
            <w:tcBorders>
              <w:top w:val="none" w:sz="6" w:space="0" w:color="auto"/>
              <w:left w:val="single" w:sz="8" w:space="0" w:color="000000"/>
              <w:bottom w:val="none" w:sz="6" w:space="0" w:color="auto"/>
              <w:right w:val="single" w:sz="6" w:space="0" w:color="000000"/>
            </w:tcBorders>
            <w:shd w:val="clear" w:color="auto" w:fill="FFF58D"/>
            <w:vAlign w:val="center"/>
          </w:tcPr>
          <w:p w14:paraId="636C57D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5F260664" w14:textId="77777777" w:rsidTr="00A82A0F">
        <w:trPr>
          <w:trHeight w:val="330"/>
          <w:jc w:val="center"/>
        </w:trPr>
        <w:tc>
          <w:tcPr>
            <w:tcW w:w="6072" w:type="dxa"/>
            <w:tcBorders>
              <w:top w:val="none" w:sz="6" w:space="0" w:color="auto"/>
              <w:left w:val="single" w:sz="4" w:space="0" w:color="000000"/>
              <w:bottom w:val="single" w:sz="2" w:space="0" w:color="000000"/>
              <w:right w:val="single" w:sz="8" w:space="0" w:color="000000"/>
            </w:tcBorders>
            <w:vAlign w:val="center"/>
          </w:tcPr>
          <w:p w14:paraId="2646ADB1" w14:textId="435CFCF1" w:rsidR="00A82A0F" w:rsidRPr="003748C7" w:rsidRDefault="00A82A0F" w:rsidP="00A82A0F">
            <w:pPr>
              <w:kinsoku w:val="0"/>
              <w:overflowPunct w:val="0"/>
              <w:autoSpaceDE w:val="0"/>
              <w:autoSpaceDN w:val="0"/>
              <w:adjustRightInd w:val="0"/>
              <w:spacing w:after="0" w:line="130" w:lineRule="atLeast"/>
              <w:ind w:left="23" w:right="715"/>
              <w:rPr>
                <w:rFonts w:eastAsiaTheme="minorHAnsi" w:cstheme="minorHAnsi"/>
                <w:w w:val="105"/>
                <w:sz w:val="16"/>
                <w:szCs w:val="20"/>
                <w:lang w:eastAsia="en-US"/>
              </w:rPr>
            </w:pPr>
            <w:r w:rsidRPr="003748C7">
              <w:rPr>
                <w:rFonts w:eastAsiaTheme="minorHAnsi" w:cstheme="minorHAnsi"/>
                <w:b/>
                <w:bCs/>
                <w:w w:val="105"/>
                <w:sz w:val="16"/>
                <w:szCs w:val="20"/>
                <w:lang w:eastAsia="en-US"/>
              </w:rPr>
              <w:t>Q15</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recommendations are specific and unambiguous</w:t>
            </w:r>
          </w:p>
        </w:tc>
        <w:tc>
          <w:tcPr>
            <w:tcW w:w="1049" w:type="dxa"/>
            <w:tcBorders>
              <w:top w:val="none" w:sz="6" w:space="0" w:color="auto"/>
              <w:left w:val="single" w:sz="8" w:space="0" w:color="000000"/>
              <w:bottom w:val="single" w:sz="2" w:space="0" w:color="000000"/>
              <w:right w:val="single" w:sz="2" w:space="0" w:color="000000"/>
            </w:tcBorders>
            <w:vAlign w:val="center"/>
          </w:tcPr>
          <w:p w14:paraId="0082297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047" w:type="dxa"/>
            <w:tcBorders>
              <w:top w:val="none" w:sz="6" w:space="0" w:color="auto"/>
              <w:left w:val="single" w:sz="2" w:space="0" w:color="000000"/>
              <w:bottom w:val="single" w:sz="2" w:space="0" w:color="000000"/>
              <w:right w:val="single" w:sz="2" w:space="0" w:color="000000"/>
            </w:tcBorders>
            <w:vAlign w:val="center"/>
          </w:tcPr>
          <w:p w14:paraId="1C7E26C8"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8" w:type="dxa"/>
            <w:tcBorders>
              <w:top w:val="none" w:sz="6" w:space="0" w:color="auto"/>
              <w:left w:val="single" w:sz="2" w:space="0" w:color="000000"/>
              <w:bottom w:val="single" w:sz="2" w:space="0" w:color="000000"/>
              <w:right w:val="single" w:sz="2" w:space="0" w:color="000000"/>
            </w:tcBorders>
            <w:vAlign w:val="center"/>
          </w:tcPr>
          <w:p w14:paraId="2EA28AFE"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269" w:type="dxa"/>
            <w:tcBorders>
              <w:top w:val="none" w:sz="6" w:space="0" w:color="auto"/>
              <w:left w:val="single" w:sz="2" w:space="0" w:color="000000"/>
              <w:bottom w:val="none" w:sz="6" w:space="0" w:color="auto"/>
              <w:right w:val="single" w:sz="8" w:space="0" w:color="000000"/>
            </w:tcBorders>
            <w:shd w:val="clear" w:color="auto" w:fill="CCFFFF"/>
            <w:vAlign w:val="center"/>
          </w:tcPr>
          <w:p w14:paraId="2CBB0A6E"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20</w:t>
            </w:r>
          </w:p>
        </w:tc>
        <w:tc>
          <w:tcPr>
            <w:tcW w:w="1459" w:type="dxa"/>
            <w:tcBorders>
              <w:top w:val="none" w:sz="6" w:space="0" w:color="auto"/>
              <w:left w:val="single" w:sz="8" w:space="0" w:color="000000"/>
              <w:bottom w:val="single" w:sz="2" w:space="0" w:color="000000"/>
              <w:right w:val="single" w:sz="2" w:space="0" w:color="000000"/>
            </w:tcBorders>
            <w:vAlign w:val="center"/>
          </w:tcPr>
          <w:p w14:paraId="1E8BD91F" w14:textId="375C2473"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none" w:sz="6" w:space="0" w:color="auto"/>
              <w:left w:val="single" w:sz="2" w:space="0" w:color="000000"/>
              <w:bottom w:val="single" w:sz="2" w:space="0" w:color="000000"/>
              <w:right w:val="single" w:sz="2" w:space="0" w:color="000000"/>
            </w:tcBorders>
            <w:vAlign w:val="center"/>
          </w:tcPr>
          <w:p w14:paraId="76152A1A" w14:textId="3667C8F0"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19" w:type="dxa"/>
            <w:tcBorders>
              <w:top w:val="none" w:sz="6" w:space="0" w:color="auto"/>
              <w:left w:val="single" w:sz="2" w:space="0" w:color="000000"/>
              <w:bottom w:val="single" w:sz="4" w:space="0" w:color="auto"/>
              <w:right w:val="single" w:sz="2" w:space="0" w:color="000000"/>
            </w:tcBorders>
            <w:shd w:val="clear" w:color="auto" w:fill="FFFFFF" w:themeFill="background1"/>
            <w:vAlign w:val="center"/>
          </w:tcPr>
          <w:p w14:paraId="24FD139B" w14:textId="2B080969"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5" w:type="dxa"/>
            <w:tcBorders>
              <w:top w:val="none" w:sz="6" w:space="0" w:color="auto"/>
              <w:left w:val="single" w:sz="2" w:space="0" w:color="000000"/>
              <w:bottom w:val="none" w:sz="6" w:space="0" w:color="auto"/>
              <w:right w:val="single" w:sz="6" w:space="0" w:color="000000"/>
            </w:tcBorders>
            <w:shd w:val="clear" w:color="auto" w:fill="CCFFFF"/>
            <w:vAlign w:val="center"/>
          </w:tcPr>
          <w:p w14:paraId="1BE5EF9C" w14:textId="2F6F66C7"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20</w:t>
            </w:r>
          </w:p>
        </w:tc>
      </w:tr>
      <w:tr w:rsidR="00A82A0F" w:rsidRPr="003748C7" w14:paraId="2764C764" w14:textId="77777777" w:rsidTr="00A82A0F">
        <w:trPr>
          <w:trHeight w:val="285"/>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50D0188C" w14:textId="61607680" w:rsidR="00A82A0F" w:rsidRPr="003748C7" w:rsidRDefault="00A82A0F" w:rsidP="00A82A0F">
            <w:pPr>
              <w:kinsoku w:val="0"/>
              <w:overflowPunct w:val="0"/>
              <w:autoSpaceDE w:val="0"/>
              <w:autoSpaceDN w:val="0"/>
              <w:adjustRightInd w:val="0"/>
              <w:spacing w:after="0" w:line="130" w:lineRule="atLeast"/>
              <w:ind w:left="23" w:right="394"/>
              <w:rPr>
                <w:rFonts w:eastAsiaTheme="minorHAnsi" w:cstheme="minorHAnsi"/>
                <w:w w:val="105"/>
                <w:sz w:val="16"/>
                <w:szCs w:val="20"/>
                <w:lang w:eastAsia="en-US"/>
              </w:rPr>
            </w:pPr>
            <w:r w:rsidRPr="003748C7">
              <w:rPr>
                <w:rFonts w:eastAsiaTheme="minorHAnsi" w:cstheme="minorHAnsi"/>
                <w:b/>
                <w:bCs/>
                <w:w w:val="105"/>
                <w:sz w:val="16"/>
                <w:szCs w:val="20"/>
                <w:lang w:eastAsia="en-US"/>
              </w:rPr>
              <w:t>Q16</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different options for management of the condition or health issue are clearly presented</w:t>
            </w:r>
          </w:p>
        </w:tc>
        <w:tc>
          <w:tcPr>
            <w:tcW w:w="1049" w:type="dxa"/>
            <w:tcBorders>
              <w:top w:val="single" w:sz="2" w:space="0" w:color="000000"/>
              <w:left w:val="single" w:sz="8" w:space="0" w:color="000000"/>
              <w:bottom w:val="single" w:sz="2" w:space="0" w:color="000000"/>
              <w:right w:val="single" w:sz="2" w:space="0" w:color="000000"/>
            </w:tcBorders>
            <w:vAlign w:val="center"/>
          </w:tcPr>
          <w:p w14:paraId="5A4A941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047" w:type="dxa"/>
            <w:tcBorders>
              <w:top w:val="single" w:sz="2" w:space="0" w:color="000000"/>
              <w:left w:val="single" w:sz="2" w:space="0" w:color="000000"/>
              <w:bottom w:val="single" w:sz="2" w:space="0" w:color="000000"/>
              <w:right w:val="single" w:sz="2" w:space="0" w:color="000000"/>
            </w:tcBorders>
            <w:vAlign w:val="center"/>
          </w:tcPr>
          <w:p w14:paraId="7A2113E5"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8" w:type="dxa"/>
            <w:tcBorders>
              <w:top w:val="single" w:sz="2" w:space="0" w:color="000000"/>
              <w:left w:val="single" w:sz="2" w:space="0" w:color="000000"/>
              <w:bottom w:val="single" w:sz="2" w:space="0" w:color="000000"/>
              <w:right w:val="single" w:sz="2" w:space="0" w:color="000000"/>
            </w:tcBorders>
            <w:vAlign w:val="center"/>
          </w:tcPr>
          <w:p w14:paraId="62051F97"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269" w:type="dxa"/>
            <w:tcBorders>
              <w:top w:val="none" w:sz="6" w:space="0" w:color="auto"/>
              <w:left w:val="single" w:sz="2" w:space="0" w:color="000000"/>
              <w:bottom w:val="none" w:sz="6" w:space="0" w:color="auto"/>
              <w:right w:val="single" w:sz="8" w:space="0" w:color="000000"/>
            </w:tcBorders>
            <w:shd w:val="clear" w:color="auto" w:fill="CCFFFF"/>
            <w:vAlign w:val="center"/>
          </w:tcPr>
          <w:p w14:paraId="7999D72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18</w:t>
            </w:r>
          </w:p>
        </w:tc>
        <w:tc>
          <w:tcPr>
            <w:tcW w:w="1459" w:type="dxa"/>
            <w:tcBorders>
              <w:top w:val="single" w:sz="2" w:space="0" w:color="000000"/>
              <w:left w:val="single" w:sz="8" w:space="0" w:color="000000"/>
              <w:bottom w:val="single" w:sz="2" w:space="0" w:color="000000"/>
              <w:right w:val="single" w:sz="2" w:space="0" w:color="000000"/>
            </w:tcBorders>
            <w:vAlign w:val="center"/>
          </w:tcPr>
          <w:p w14:paraId="1DE07B5E" w14:textId="64EF275E"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single" w:sz="2" w:space="0" w:color="000000"/>
              <w:left w:val="single" w:sz="2" w:space="0" w:color="000000"/>
              <w:bottom w:val="single" w:sz="2" w:space="0" w:color="000000"/>
              <w:right w:val="single" w:sz="4" w:space="0" w:color="auto"/>
            </w:tcBorders>
            <w:vAlign w:val="center"/>
          </w:tcPr>
          <w:p w14:paraId="47E98A9B" w14:textId="469473EE"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744C2" w14:textId="6E5DD6A3"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5" w:type="dxa"/>
            <w:tcBorders>
              <w:top w:val="none" w:sz="6" w:space="0" w:color="auto"/>
              <w:left w:val="single" w:sz="4" w:space="0" w:color="auto"/>
              <w:bottom w:val="none" w:sz="6" w:space="0" w:color="auto"/>
              <w:right w:val="single" w:sz="6" w:space="0" w:color="000000"/>
            </w:tcBorders>
            <w:shd w:val="clear" w:color="auto" w:fill="CCFFFF"/>
            <w:vAlign w:val="center"/>
          </w:tcPr>
          <w:p w14:paraId="2B95A842" w14:textId="64D707EB"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r>
      <w:tr w:rsidR="00A82A0F" w:rsidRPr="003748C7" w14:paraId="3F0C1DB0" w14:textId="77777777" w:rsidTr="00A82A0F">
        <w:trPr>
          <w:trHeight w:val="273"/>
          <w:jc w:val="center"/>
        </w:trPr>
        <w:tc>
          <w:tcPr>
            <w:tcW w:w="6072" w:type="dxa"/>
            <w:tcBorders>
              <w:top w:val="single" w:sz="2" w:space="0" w:color="000000"/>
              <w:left w:val="single" w:sz="4" w:space="0" w:color="000000"/>
              <w:bottom w:val="none" w:sz="6" w:space="0" w:color="auto"/>
              <w:right w:val="single" w:sz="8" w:space="0" w:color="000000"/>
            </w:tcBorders>
            <w:vAlign w:val="center"/>
          </w:tcPr>
          <w:p w14:paraId="604211E1" w14:textId="61BF0BDA" w:rsidR="00A82A0F" w:rsidRPr="003748C7" w:rsidRDefault="00A82A0F" w:rsidP="00A82A0F">
            <w:pPr>
              <w:kinsoku w:val="0"/>
              <w:overflowPunct w:val="0"/>
              <w:autoSpaceDE w:val="0"/>
              <w:autoSpaceDN w:val="0"/>
              <w:adjustRightInd w:val="0"/>
              <w:spacing w:after="0" w:line="240" w:lineRule="auto"/>
              <w:ind w:left="23"/>
              <w:rPr>
                <w:rFonts w:eastAsiaTheme="minorHAnsi" w:cstheme="minorHAnsi"/>
                <w:w w:val="105"/>
                <w:sz w:val="16"/>
                <w:szCs w:val="20"/>
                <w:lang w:eastAsia="en-US"/>
              </w:rPr>
            </w:pPr>
            <w:r w:rsidRPr="003748C7">
              <w:rPr>
                <w:rFonts w:eastAsiaTheme="minorHAnsi" w:cstheme="minorHAnsi"/>
                <w:b/>
                <w:bCs/>
                <w:w w:val="105"/>
                <w:sz w:val="16"/>
                <w:szCs w:val="20"/>
                <w:lang w:eastAsia="en-US"/>
              </w:rPr>
              <w:t>Q1</w:t>
            </w:r>
            <w:r w:rsidR="008B6B38">
              <w:rPr>
                <w:rFonts w:eastAsiaTheme="minorHAnsi" w:cstheme="minorHAnsi"/>
                <w:b/>
                <w:bCs/>
                <w:w w:val="105"/>
                <w:sz w:val="16"/>
                <w:szCs w:val="20"/>
                <w:lang w:eastAsia="en-US"/>
              </w:rPr>
              <w:t>7.</w:t>
            </w:r>
            <w:r w:rsidRPr="003748C7">
              <w:rPr>
                <w:rFonts w:eastAsiaTheme="minorHAnsi" w:cstheme="minorHAnsi"/>
                <w:w w:val="105"/>
                <w:sz w:val="16"/>
                <w:szCs w:val="20"/>
                <w:lang w:eastAsia="en-US"/>
              </w:rPr>
              <w:t xml:space="preserve"> Key recommendations are easily identifiable</w:t>
            </w:r>
          </w:p>
        </w:tc>
        <w:tc>
          <w:tcPr>
            <w:tcW w:w="1049" w:type="dxa"/>
            <w:tcBorders>
              <w:top w:val="single" w:sz="2" w:space="0" w:color="000000"/>
              <w:left w:val="single" w:sz="8" w:space="0" w:color="000000"/>
              <w:bottom w:val="none" w:sz="6" w:space="0" w:color="auto"/>
              <w:right w:val="single" w:sz="2" w:space="0" w:color="000000"/>
            </w:tcBorders>
            <w:vAlign w:val="center"/>
          </w:tcPr>
          <w:p w14:paraId="61B4DAA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w:t>
            </w:r>
          </w:p>
        </w:tc>
        <w:tc>
          <w:tcPr>
            <w:tcW w:w="1047" w:type="dxa"/>
            <w:tcBorders>
              <w:top w:val="single" w:sz="2" w:space="0" w:color="000000"/>
              <w:left w:val="single" w:sz="2" w:space="0" w:color="000000"/>
              <w:bottom w:val="none" w:sz="6" w:space="0" w:color="auto"/>
              <w:right w:val="single" w:sz="2" w:space="0" w:color="000000"/>
            </w:tcBorders>
            <w:vAlign w:val="center"/>
          </w:tcPr>
          <w:p w14:paraId="7235F4F0"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048" w:type="dxa"/>
            <w:tcBorders>
              <w:top w:val="single" w:sz="2" w:space="0" w:color="000000"/>
              <w:left w:val="single" w:sz="2" w:space="0" w:color="000000"/>
              <w:bottom w:val="none" w:sz="6" w:space="0" w:color="auto"/>
              <w:right w:val="single" w:sz="2" w:space="0" w:color="000000"/>
            </w:tcBorders>
            <w:vAlign w:val="center"/>
          </w:tcPr>
          <w:p w14:paraId="1B029014"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269" w:type="dxa"/>
            <w:tcBorders>
              <w:top w:val="none" w:sz="6" w:space="0" w:color="auto"/>
              <w:left w:val="single" w:sz="2" w:space="0" w:color="000000"/>
              <w:bottom w:val="single" w:sz="4" w:space="0" w:color="FFFFFF" w:themeColor="background1"/>
              <w:right w:val="single" w:sz="8" w:space="0" w:color="000000"/>
            </w:tcBorders>
            <w:shd w:val="clear" w:color="auto" w:fill="CCFFFF"/>
            <w:vAlign w:val="center"/>
          </w:tcPr>
          <w:p w14:paraId="4C5E1087"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10</w:t>
            </w:r>
          </w:p>
        </w:tc>
        <w:tc>
          <w:tcPr>
            <w:tcW w:w="1459" w:type="dxa"/>
            <w:tcBorders>
              <w:top w:val="single" w:sz="2" w:space="0" w:color="000000"/>
              <w:left w:val="single" w:sz="8" w:space="0" w:color="000000"/>
              <w:bottom w:val="none" w:sz="6" w:space="0" w:color="auto"/>
              <w:right w:val="single" w:sz="2" w:space="0" w:color="000000"/>
            </w:tcBorders>
            <w:vAlign w:val="center"/>
          </w:tcPr>
          <w:p w14:paraId="4FACECE6" w14:textId="45C627F3"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23" w:type="dxa"/>
            <w:tcBorders>
              <w:top w:val="single" w:sz="2" w:space="0" w:color="000000"/>
              <w:left w:val="single" w:sz="2" w:space="0" w:color="000000"/>
              <w:bottom w:val="none" w:sz="6" w:space="0" w:color="auto"/>
              <w:right w:val="single" w:sz="2" w:space="0" w:color="000000"/>
            </w:tcBorders>
            <w:vAlign w:val="center"/>
          </w:tcPr>
          <w:p w14:paraId="380915F0" w14:textId="48305C02"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19" w:type="dxa"/>
            <w:tcBorders>
              <w:top w:val="single" w:sz="4" w:space="0" w:color="auto"/>
              <w:left w:val="single" w:sz="2" w:space="0" w:color="000000"/>
              <w:bottom w:val="none" w:sz="6" w:space="0" w:color="auto"/>
              <w:right w:val="single" w:sz="2" w:space="0" w:color="000000"/>
            </w:tcBorders>
            <w:shd w:val="clear" w:color="auto" w:fill="FFFFFF" w:themeFill="background1"/>
            <w:vAlign w:val="center"/>
          </w:tcPr>
          <w:p w14:paraId="4F9B5E9F" w14:textId="21000EB9" w:rsidR="00A82A0F" w:rsidRPr="003748C7" w:rsidRDefault="002E50B0"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125" w:type="dxa"/>
            <w:tcBorders>
              <w:top w:val="none" w:sz="6" w:space="0" w:color="auto"/>
              <w:left w:val="single" w:sz="2" w:space="0" w:color="000000"/>
              <w:bottom w:val="single" w:sz="4" w:space="0" w:color="FFFFFF" w:themeColor="background1"/>
              <w:right w:val="single" w:sz="6" w:space="0" w:color="000000"/>
            </w:tcBorders>
            <w:shd w:val="clear" w:color="auto" w:fill="CCFFFF"/>
            <w:vAlign w:val="center"/>
          </w:tcPr>
          <w:p w14:paraId="1689C9B7" w14:textId="49129B9C"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13</w:t>
            </w:r>
          </w:p>
        </w:tc>
      </w:tr>
      <w:tr w:rsidR="00A82A0F" w:rsidRPr="003748C7" w14:paraId="67FCB29E" w14:textId="77777777" w:rsidTr="005A5A28">
        <w:trPr>
          <w:trHeight w:val="64"/>
          <w:jc w:val="center"/>
        </w:trPr>
        <w:tc>
          <w:tcPr>
            <w:tcW w:w="6072" w:type="dxa"/>
            <w:vMerge w:val="restart"/>
            <w:tcBorders>
              <w:top w:val="none" w:sz="6" w:space="0" w:color="auto"/>
              <w:left w:val="single" w:sz="4" w:space="0" w:color="000000"/>
              <w:bottom w:val="none" w:sz="6" w:space="0" w:color="auto"/>
              <w:right w:val="single" w:sz="8" w:space="0" w:color="000000"/>
            </w:tcBorders>
            <w:shd w:val="clear" w:color="auto" w:fill="CCFFFF"/>
            <w:vAlign w:val="center"/>
          </w:tcPr>
          <w:p w14:paraId="4EDBC938"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single" w:sz="4" w:space="0" w:color="FFFFFF" w:themeColor="background1"/>
              <w:right w:val="none" w:sz="6" w:space="0" w:color="auto"/>
            </w:tcBorders>
            <w:shd w:val="clear" w:color="auto" w:fill="CCFFFF"/>
            <w:vAlign w:val="center"/>
          </w:tcPr>
          <w:p w14:paraId="60C352D7"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15</w:t>
            </w:r>
          </w:p>
        </w:tc>
        <w:tc>
          <w:tcPr>
            <w:tcW w:w="1047"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404DF8B8" w14:textId="77777777" w:rsidR="00A82A0F" w:rsidRPr="003748C7" w:rsidRDefault="00A82A0F"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16</w:t>
            </w:r>
          </w:p>
        </w:tc>
        <w:tc>
          <w:tcPr>
            <w:tcW w:w="1048"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0A4B72EE"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17</w:t>
            </w:r>
          </w:p>
        </w:tc>
        <w:tc>
          <w:tcPr>
            <w:tcW w:w="1269" w:type="dxa"/>
            <w:tcBorders>
              <w:top w:val="single" w:sz="4" w:space="0" w:color="FFFFFF" w:themeColor="background1"/>
              <w:left w:val="none" w:sz="6" w:space="0" w:color="auto"/>
              <w:bottom w:val="single" w:sz="4" w:space="0" w:color="FFFFFF" w:themeColor="background1"/>
              <w:right w:val="single" w:sz="8" w:space="0" w:color="000000"/>
            </w:tcBorders>
            <w:shd w:val="clear" w:color="auto" w:fill="CCFFFF"/>
            <w:vAlign w:val="center"/>
          </w:tcPr>
          <w:p w14:paraId="0B84BDE6"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single" w:sz="4" w:space="0" w:color="FFFFFF" w:themeColor="background1"/>
              <w:right w:val="none" w:sz="6" w:space="0" w:color="auto"/>
            </w:tcBorders>
            <w:shd w:val="clear" w:color="auto" w:fill="CCFFFF"/>
            <w:vAlign w:val="center"/>
          </w:tcPr>
          <w:p w14:paraId="7E75E52F" w14:textId="4B20C31B"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c>
          <w:tcPr>
            <w:tcW w:w="1123"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0BE64AF7" w14:textId="19E335E8"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16</w:t>
            </w:r>
          </w:p>
        </w:tc>
        <w:tc>
          <w:tcPr>
            <w:tcW w:w="1119"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1CD6A832" w14:textId="22CBA555"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17</w:t>
            </w:r>
          </w:p>
        </w:tc>
        <w:tc>
          <w:tcPr>
            <w:tcW w:w="1125" w:type="dxa"/>
            <w:tcBorders>
              <w:top w:val="single" w:sz="4" w:space="0" w:color="FFFFFF" w:themeColor="background1"/>
              <w:left w:val="none" w:sz="6" w:space="0" w:color="auto"/>
              <w:bottom w:val="single" w:sz="4" w:space="0" w:color="FFFFFF" w:themeColor="background1"/>
              <w:right w:val="single" w:sz="6" w:space="0" w:color="000000"/>
            </w:tcBorders>
            <w:shd w:val="clear" w:color="auto" w:fill="CCFFFF"/>
            <w:vAlign w:val="center"/>
          </w:tcPr>
          <w:p w14:paraId="71FF3E0F" w14:textId="24C27FDB"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6E051DFD" w14:textId="77777777" w:rsidTr="005A5A28">
        <w:trPr>
          <w:trHeight w:val="143"/>
          <w:jc w:val="center"/>
        </w:trPr>
        <w:tc>
          <w:tcPr>
            <w:tcW w:w="6072" w:type="dxa"/>
            <w:vMerge/>
            <w:tcBorders>
              <w:top w:val="nil"/>
              <w:left w:val="single" w:sz="4" w:space="0" w:color="000000"/>
              <w:bottom w:val="none" w:sz="6" w:space="0" w:color="auto"/>
              <w:right w:val="single" w:sz="8" w:space="0" w:color="000000"/>
            </w:tcBorders>
            <w:shd w:val="clear" w:color="auto" w:fill="CCFFFF"/>
            <w:vAlign w:val="center"/>
          </w:tcPr>
          <w:p w14:paraId="645D4A43" w14:textId="77777777" w:rsidR="00A82A0F" w:rsidRPr="003748C7" w:rsidRDefault="00A82A0F" w:rsidP="00A82A0F">
            <w:pPr>
              <w:autoSpaceDE w:val="0"/>
              <w:autoSpaceDN w:val="0"/>
              <w:adjustRightInd w:val="0"/>
              <w:spacing w:after="0" w:line="240" w:lineRule="auto"/>
              <w:rPr>
                <w:rFonts w:eastAsiaTheme="minorHAnsi" w:cstheme="minorHAnsi"/>
                <w:sz w:val="16"/>
                <w:szCs w:val="20"/>
                <w:lang w:eastAsia="en-US"/>
              </w:rPr>
            </w:pPr>
          </w:p>
        </w:tc>
        <w:tc>
          <w:tcPr>
            <w:tcW w:w="104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69F6D7A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3DBB664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594E7D84"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single" w:sz="4" w:space="0" w:color="FFFFFF" w:themeColor="background1"/>
              <w:left w:val="none" w:sz="6" w:space="0" w:color="auto"/>
              <w:bottom w:val="none" w:sz="6" w:space="0" w:color="auto"/>
              <w:right w:val="single" w:sz="8" w:space="0" w:color="000000"/>
            </w:tcBorders>
            <w:shd w:val="clear" w:color="auto" w:fill="CCFFFF"/>
            <w:vAlign w:val="center"/>
          </w:tcPr>
          <w:p w14:paraId="333209BF"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b/>
                <w:bCs/>
                <w:w w:val="105"/>
                <w:sz w:val="16"/>
                <w:szCs w:val="20"/>
                <w:lang w:eastAsia="en-US"/>
              </w:rPr>
            </w:pPr>
            <w:r w:rsidRPr="003748C7">
              <w:rPr>
                <w:rFonts w:eastAsiaTheme="minorHAnsi" w:cstheme="minorHAnsi"/>
                <w:b/>
                <w:w w:val="105"/>
                <w:sz w:val="16"/>
                <w:szCs w:val="20"/>
                <w:lang w:eastAsia="en-US"/>
              </w:rPr>
              <w:t>48</w:t>
            </w:r>
          </w:p>
        </w:tc>
        <w:tc>
          <w:tcPr>
            <w:tcW w:w="145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21ACA13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76B21AC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29BAA6BA" w14:textId="77777777" w:rsidR="00A82A0F" w:rsidRPr="003748C7" w:rsidRDefault="00A82A0F" w:rsidP="00A82A0F">
            <w:pPr>
              <w:kinsoku w:val="0"/>
              <w:overflowPunct w:val="0"/>
              <w:autoSpaceDE w:val="0"/>
              <w:autoSpaceDN w:val="0"/>
              <w:adjustRightInd w:val="0"/>
              <w:spacing w:after="0" w:line="100" w:lineRule="exact"/>
              <w:ind w:left="283" w:right="255"/>
              <w:jc w:val="center"/>
              <w:rPr>
                <w:rFonts w:eastAsiaTheme="minorHAnsi" w:cstheme="minorHAnsi"/>
                <w:b/>
                <w:bCs/>
                <w:w w:val="105"/>
                <w:sz w:val="16"/>
                <w:szCs w:val="20"/>
                <w:lang w:eastAsia="en-US"/>
              </w:rPr>
            </w:pPr>
          </w:p>
        </w:tc>
        <w:tc>
          <w:tcPr>
            <w:tcW w:w="1125" w:type="dxa"/>
            <w:tcBorders>
              <w:top w:val="single" w:sz="4" w:space="0" w:color="FFFFFF" w:themeColor="background1"/>
              <w:left w:val="none" w:sz="6" w:space="0" w:color="auto"/>
              <w:bottom w:val="none" w:sz="6" w:space="0" w:color="auto"/>
              <w:right w:val="single" w:sz="6" w:space="0" w:color="000000"/>
            </w:tcBorders>
            <w:shd w:val="clear" w:color="auto" w:fill="CCFFFF"/>
            <w:vAlign w:val="center"/>
          </w:tcPr>
          <w:p w14:paraId="789B0469" w14:textId="71C59354" w:rsidR="00A82A0F" w:rsidRPr="003748C7" w:rsidRDefault="00A91D97" w:rsidP="00FB29B1">
            <w:pPr>
              <w:autoSpaceDE w:val="0"/>
              <w:autoSpaceDN w:val="0"/>
              <w:adjustRightInd w:val="0"/>
              <w:spacing w:after="0" w:line="240" w:lineRule="auto"/>
              <w:jc w:val="center"/>
              <w:rPr>
                <w:rFonts w:eastAsiaTheme="minorHAnsi" w:cstheme="minorHAnsi"/>
                <w:b/>
                <w:bCs/>
                <w:w w:val="105"/>
                <w:sz w:val="16"/>
                <w:szCs w:val="20"/>
                <w:lang w:eastAsia="en-US"/>
              </w:rPr>
            </w:pPr>
            <w:r w:rsidRPr="003748C7">
              <w:rPr>
                <w:rFonts w:eastAsiaTheme="minorHAnsi" w:cstheme="minorHAnsi"/>
                <w:b/>
                <w:sz w:val="16"/>
                <w:szCs w:val="20"/>
                <w:lang w:eastAsia="en-US"/>
              </w:rPr>
              <w:t>51</w:t>
            </w:r>
          </w:p>
        </w:tc>
      </w:tr>
      <w:tr w:rsidR="00A82A0F" w:rsidRPr="003748C7" w14:paraId="35958340" w14:textId="77777777" w:rsidTr="00A82A0F">
        <w:trPr>
          <w:trHeight w:val="165"/>
          <w:jc w:val="center"/>
        </w:trPr>
        <w:tc>
          <w:tcPr>
            <w:tcW w:w="6072" w:type="dxa"/>
            <w:tcBorders>
              <w:top w:val="none" w:sz="6" w:space="0" w:color="auto"/>
              <w:left w:val="single" w:sz="4" w:space="0" w:color="000000"/>
              <w:bottom w:val="none" w:sz="6" w:space="0" w:color="auto"/>
              <w:right w:val="single" w:sz="8" w:space="0" w:color="000000"/>
            </w:tcBorders>
            <w:shd w:val="clear" w:color="auto" w:fill="33CCCC"/>
            <w:vAlign w:val="center"/>
          </w:tcPr>
          <w:p w14:paraId="555C57D6"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4413" w:type="dxa"/>
            <w:gridSpan w:val="4"/>
            <w:tcBorders>
              <w:top w:val="none" w:sz="6" w:space="0" w:color="auto"/>
              <w:left w:val="single" w:sz="8" w:space="0" w:color="000000"/>
              <w:bottom w:val="none" w:sz="6" w:space="0" w:color="auto"/>
              <w:right w:val="single" w:sz="8" w:space="0" w:color="000000"/>
            </w:tcBorders>
            <w:shd w:val="clear" w:color="auto" w:fill="33CCCC"/>
            <w:vAlign w:val="center"/>
          </w:tcPr>
          <w:p w14:paraId="52A2A05B"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72%</w:t>
            </w:r>
          </w:p>
        </w:tc>
        <w:tc>
          <w:tcPr>
            <w:tcW w:w="4826" w:type="dxa"/>
            <w:gridSpan w:val="4"/>
            <w:tcBorders>
              <w:top w:val="none" w:sz="6" w:space="0" w:color="auto"/>
              <w:left w:val="single" w:sz="8" w:space="0" w:color="000000"/>
              <w:bottom w:val="none" w:sz="6" w:space="0" w:color="auto"/>
              <w:right w:val="single" w:sz="6" w:space="0" w:color="000000"/>
            </w:tcBorders>
            <w:shd w:val="clear" w:color="auto" w:fill="33CCCC"/>
            <w:vAlign w:val="center"/>
          </w:tcPr>
          <w:p w14:paraId="43EEA750" w14:textId="10C5ADFB" w:rsidR="00A82A0F" w:rsidRPr="003748C7" w:rsidRDefault="009C0946" w:rsidP="009C0946">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78%</w:t>
            </w:r>
          </w:p>
        </w:tc>
      </w:tr>
      <w:tr w:rsidR="00A82A0F" w:rsidRPr="003748C7" w14:paraId="3B319A01" w14:textId="77777777" w:rsidTr="00A82A0F">
        <w:trPr>
          <w:trHeight w:val="88"/>
          <w:jc w:val="center"/>
        </w:trPr>
        <w:tc>
          <w:tcPr>
            <w:tcW w:w="6072" w:type="dxa"/>
            <w:tcBorders>
              <w:top w:val="none" w:sz="6" w:space="0" w:color="auto"/>
              <w:left w:val="single" w:sz="4" w:space="0" w:color="000000"/>
              <w:bottom w:val="none" w:sz="6" w:space="0" w:color="auto"/>
              <w:right w:val="single" w:sz="8" w:space="0" w:color="000000"/>
            </w:tcBorders>
            <w:vAlign w:val="center"/>
          </w:tcPr>
          <w:p w14:paraId="43D90A43"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none" w:sz="6" w:space="0" w:color="auto"/>
              <w:right w:val="single" w:sz="2" w:space="0" w:color="000000"/>
            </w:tcBorders>
            <w:vAlign w:val="center"/>
          </w:tcPr>
          <w:p w14:paraId="786B8846"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none" w:sz="6" w:space="0" w:color="auto"/>
              <w:left w:val="single" w:sz="2" w:space="0" w:color="000000"/>
              <w:bottom w:val="none" w:sz="6" w:space="0" w:color="auto"/>
              <w:right w:val="single" w:sz="2" w:space="0" w:color="000000"/>
            </w:tcBorders>
            <w:vAlign w:val="center"/>
          </w:tcPr>
          <w:p w14:paraId="5057E0C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none" w:sz="6" w:space="0" w:color="auto"/>
              <w:left w:val="single" w:sz="2" w:space="0" w:color="000000"/>
              <w:bottom w:val="none" w:sz="6" w:space="0" w:color="auto"/>
              <w:right w:val="single" w:sz="2" w:space="0" w:color="000000"/>
            </w:tcBorders>
            <w:vAlign w:val="center"/>
          </w:tcPr>
          <w:p w14:paraId="56567214"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none" w:sz="6" w:space="0" w:color="auto"/>
              <w:left w:val="single" w:sz="2" w:space="0" w:color="000000"/>
              <w:bottom w:val="none" w:sz="6" w:space="0" w:color="auto"/>
              <w:right w:val="single" w:sz="8" w:space="0" w:color="000000"/>
            </w:tcBorders>
            <w:vAlign w:val="center"/>
          </w:tcPr>
          <w:p w14:paraId="4D634FE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none" w:sz="6" w:space="0" w:color="auto"/>
              <w:right w:val="single" w:sz="2" w:space="0" w:color="000000"/>
            </w:tcBorders>
            <w:vAlign w:val="center"/>
          </w:tcPr>
          <w:p w14:paraId="75FDBE5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none" w:sz="6" w:space="0" w:color="auto"/>
              <w:left w:val="single" w:sz="2" w:space="0" w:color="000000"/>
              <w:bottom w:val="none" w:sz="6" w:space="0" w:color="auto"/>
              <w:right w:val="single" w:sz="2" w:space="0" w:color="000000"/>
            </w:tcBorders>
            <w:vAlign w:val="center"/>
          </w:tcPr>
          <w:p w14:paraId="227CE761"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none" w:sz="6" w:space="0" w:color="auto"/>
              <w:left w:val="single" w:sz="2" w:space="0" w:color="000000"/>
              <w:bottom w:val="none" w:sz="6" w:space="0" w:color="auto"/>
              <w:right w:val="single" w:sz="2" w:space="0" w:color="000000"/>
            </w:tcBorders>
            <w:vAlign w:val="center"/>
          </w:tcPr>
          <w:p w14:paraId="2CC535C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5" w:type="dxa"/>
            <w:tcBorders>
              <w:top w:val="none" w:sz="6" w:space="0" w:color="auto"/>
              <w:left w:val="single" w:sz="2" w:space="0" w:color="000000"/>
              <w:bottom w:val="none" w:sz="6" w:space="0" w:color="auto"/>
              <w:right w:val="single" w:sz="6" w:space="0" w:color="000000"/>
            </w:tcBorders>
            <w:vAlign w:val="center"/>
          </w:tcPr>
          <w:p w14:paraId="24ADD0D7"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14AB9607" w14:textId="77777777" w:rsidTr="00A82A0F">
        <w:trPr>
          <w:trHeight w:val="190"/>
          <w:jc w:val="center"/>
        </w:trPr>
        <w:tc>
          <w:tcPr>
            <w:tcW w:w="6072" w:type="dxa"/>
            <w:tcBorders>
              <w:top w:val="none" w:sz="6" w:space="0" w:color="auto"/>
              <w:left w:val="single" w:sz="4" w:space="0" w:color="000000"/>
              <w:bottom w:val="none" w:sz="6" w:space="0" w:color="auto"/>
              <w:right w:val="single" w:sz="8" w:space="0" w:color="000000"/>
            </w:tcBorders>
            <w:shd w:val="clear" w:color="auto" w:fill="FFF58D"/>
            <w:vAlign w:val="center"/>
          </w:tcPr>
          <w:p w14:paraId="78EDE04B" w14:textId="6FFAD18E" w:rsidR="00A82A0F" w:rsidRPr="003748C7" w:rsidRDefault="00A82A0F" w:rsidP="00A82A0F">
            <w:pPr>
              <w:kinsoku w:val="0"/>
              <w:overflowPunct w:val="0"/>
              <w:autoSpaceDE w:val="0"/>
              <w:autoSpaceDN w:val="0"/>
              <w:adjustRightInd w:val="0"/>
              <w:spacing w:after="0" w:line="129" w:lineRule="exact"/>
              <w:ind w:left="28"/>
              <w:rPr>
                <w:rFonts w:eastAsiaTheme="minorHAnsi" w:cstheme="minorHAnsi"/>
                <w:b/>
                <w:bCs/>
                <w:w w:val="105"/>
                <w:sz w:val="16"/>
                <w:szCs w:val="20"/>
                <w:lang w:eastAsia="en-US"/>
              </w:rPr>
            </w:pPr>
            <w:r w:rsidRPr="003748C7">
              <w:rPr>
                <w:rFonts w:eastAsiaTheme="minorHAnsi" w:cstheme="minorHAnsi"/>
                <w:b/>
                <w:bCs/>
                <w:w w:val="105"/>
                <w:sz w:val="16"/>
                <w:szCs w:val="20"/>
                <w:lang w:eastAsia="en-US"/>
              </w:rPr>
              <w:t>Domain 5</w:t>
            </w:r>
            <w:r w:rsidR="008B6B38">
              <w:rPr>
                <w:rFonts w:eastAsiaTheme="minorHAnsi" w:cstheme="minorHAnsi"/>
                <w:b/>
                <w:bCs/>
                <w:w w:val="105"/>
                <w:sz w:val="16"/>
                <w:szCs w:val="20"/>
                <w:lang w:eastAsia="en-US"/>
              </w:rPr>
              <w:t>:</w:t>
            </w:r>
            <w:r w:rsidRPr="003748C7">
              <w:rPr>
                <w:rFonts w:eastAsiaTheme="minorHAnsi" w:cstheme="minorHAnsi"/>
                <w:b/>
                <w:bCs/>
                <w:w w:val="105"/>
                <w:sz w:val="16"/>
                <w:szCs w:val="20"/>
                <w:lang w:eastAsia="en-US"/>
              </w:rPr>
              <w:t xml:space="preserve"> </w:t>
            </w:r>
            <w:r w:rsidR="008B6B38">
              <w:rPr>
                <w:rFonts w:eastAsiaTheme="minorHAnsi" w:cstheme="minorHAnsi"/>
                <w:b/>
                <w:bCs/>
                <w:w w:val="105"/>
                <w:sz w:val="16"/>
                <w:szCs w:val="20"/>
                <w:lang w:eastAsia="en-US"/>
              </w:rPr>
              <w:t>a</w:t>
            </w:r>
            <w:r w:rsidRPr="003748C7">
              <w:rPr>
                <w:rFonts w:eastAsiaTheme="minorHAnsi" w:cstheme="minorHAnsi"/>
                <w:b/>
                <w:bCs/>
                <w:w w:val="105"/>
                <w:sz w:val="16"/>
                <w:szCs w:val="20"/>
                <w:lang w:eastAsia="en-US"/>
              </w:rPr>
              <w:t>pplicability</w:t>
            </w:r>
          </w:p>
        </w:tc>
        <w:tc>
          <w:tcPr>
            <w:tcW w:w="4413" w:type="dxa"/>
            <w:gridSpan w:val="4"/>
            <w:tcBorders>
              <w:top w:val="none" w:sz="6" w:space="0" w:color="auto"/>
              <w:left w:val="single" w:sz="8" w:space="0" w:color="000000"/>
              <w:bottom w:val="none" w:sz="6" w:space="0" w:color="auto"/>
              <w:right w:val="single" w:sz="8" w:space="0" w:color="000000"/>
            </w:tcBorders>
            <w:shd w:val="clear" w:color="auto" w:fill="FFF58D"/>
            <w:vAlign w:val="center"/>
          </w:tcPr>
          <w:p w14:paraId="58C2857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4826" w:type="dxa"/>
            <w:gridSpan w:val="4"/>
            <w:tcBorders>
              <w:top w:val="none" w:sz="6" w:space="0" w:color="auto"/>
              <w:left w:val="single" w:sz="8" w:space="0" w:color="000000"/>
              <w:bottom w:val="none" w:sz="6" w:space="0" w:color="auto"/>
              <w:right w:val="single" w:sz="6" w:space="0" w:color="000000"/>
            </w:tcBorders>
            <w:shd w:val="clear" w:color="auto" w:fill="FFF58D"/>
            <w:vAlign w:val="center"/>
          </w:tcPr>
          <w:p w14:paraId="39873FE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1D301828" w14:textId="77777777" w:rsidTr="00240277">
        <w:trPr>
          <w:trHeight w:val="369"/>
          <w:jc w:val="center"/>
        </w:trPr>
        <w:tc>
          <w:tcPr>
            <w:tcW w:w="6072" w:type="dxa"/>
            <w:tcBorders>
              <w:top w:val="none" w:sz="6" w:space="0" w:color="auto"/>
              <w:left w:val="single" w:sz="4" w:space="0" w:color="000000"/>
              <w:bottom w:val="single" w:sz="2" w:space="0" w:color="000000"/>
              <w:right w:val="single" w:sz="8" w:space="0" w:color="000000"/>
            </w:tcBorders>
            <w:vAlign w:val="center"/>
          </w:tcPr>
          <w:p w14:paraId="15A74FDB" w14:textId="4CAEFB3E" w:rsidR="00A82A0F" w:rsidRPr="003748C7" w:rsidRDefault="00A82A0F" w:rsidP="00A82A0F">
            <w:pPr>
              <w:kinsoku w:val="0"/>
              <w:overflowPunct w:val="0"/>
              <w:autoSpaceDE w:val="0"/>
              <w:autoSpaceDN w:val="0"/>
              <w:adjustRightInd w:val="0"/>
              <w:spacing w:after="0" w:line="130" w:lineRule="atLeast"/>
              <w:ind w:left="23" w:right="49"/>
              <w:rPr>
                <w:rFonts w:eastAsiaTheme="minorHAnsi" w:cstheme="minorHAnsi"/>
                <w:w w:val="105"/>
                <w:sz w:val="16"/>
                <w:szCs w:val="20"/>
                <w:lang w:eastAsia="en-US"/>
              </w:rPr>
            </w:pPr>
            <w:r w:rsidRPr="003748C7">
              <w:rPr>
                <w:rFonts w:eastAsiaTheme="minorHAnsi" w:cstheme="minorHAnsi"/>
                <w:b/>
                <w:bCs/>
                <w:w w:val="105"/>
                <w:sz w:val="16"/>
                <w:szCs w:val="20"/>
                <w:lang w:eastAsia="en-US"/>
              </w:rPr>
              <w:t>Q18</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guideline describes facilitators and barriers to its application</w:t>
            </w:r>
          </w:p>
        </w:tc>
        <w:tc>
          <w:tcPr>
            <w:tcW w:w="1049" w:type="dxa"/>
            <w:tcBorders>
              <w:top w:val="none" w:sz="6" w:space="0" w:color="auto"/>
              <w:left w:val="single" w:sz="8" w:space="0" w:color="000000"/>
              <w:bottom w:val="single" w:sz="2" w:space="0" w:color="000000"/>
              <w:right w:val="single" w:sz="2" w:space="0" w:color="000000"/>
            </w:tcBorders>
            <w:vAlign w:val="center"/>
          </w:tcPr>
          <w:p w14:paraId="4EAF38B5" w14:textId="77777777" w:rsidR="00A82A0F" w:rsidRPr="003748C7" w:rsidRDefault="00A82A0F" w:rsidP="00A82A0F">
            <w:pPr>
              <w:kinsoku w:val="0"/>
              <w:overflowPunct w:val="0"/>
              <w:autoSpaceDE w:val="0"/>
              <w:autoSpaceDN w:val="0"/>
              <w:adjustRightInd w:val="0"/>
              <w:spacing w:after="0" w:line="240" w:lineRule="auto"/>
              <w:ind w:left="-34"/>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047" w:type="dxa"/>
            <w:tcBorders>
              <w:top w:val="none" w:sz="6" w:space="0" w:color="auto"/>
              <w:left w:val="single" w:sz="2" w:space="0" w:color="000000"/>
              <w:bottom w:val="single" w:sz="2" w:space="0" w:color="000000"/>
              <w:right w:val="single" w:sz="2" w:space="0" w:color="000000"/>
            </w:tcBorders>
            <w:vAlign w:val="center"/>
          </w:tcPr>
          <w:p w14:paraId="331F61C7"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048" w:type="dxa"/>
            <w:tcBorders>
              <w:top w:val="none" w:sz="6" w:space="0" w:color="auto"/>
              <w:left w:val="single" w:sz="2" w:space="0" w:color="000000"/>
              <w:bottom w:val="single" w:sz="2" w:space="0" w:color="000000"/>
              <w:right w:val="single" w:sz="2" w:space="0" w:color="000000"/>
            </w:tcBorders>
            <w:vAlign w:val="center"/>
          </w:tcPr>
          <w:p w14:paraId="55F6E9F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w:t>
            </w:r>
          </w:p>
        </w:tc>
        <w:tc>
          <w:tcPr>
            <w:tcW w:w="1269" w:type="dxa"/>
            <w:tcBorders>
              <w:top w:val="none" w:sz="6" w:space="0" w:color="auto"/>
              <w:left w:val="single" w:sz="2" w:space="0" w:color="000000"/>
              <w:bottom w:val="none" w:sz="6" w:space="0" w:color="auto"/>
              <w:right w:val="single" w:sz="8" w:space="0" w:color="000000"/>
            </w:tcBorders>
            <w:shd w:val="clear" w:color="auto" w:fill="CCFFFF"/>
            <w:vAlign w:val="center"/>
          </w:tcPr>
          <w:p w14:paraId="7C7A2D9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11</w:t>
            </w:r>
          </w:p>
        </w:tc>
        <w:tc>
          <w:tcPr>
            <w:tcW w:w="1459" w:type="dxa"/>
            <w:tcBorders>
              <w:top w:val="none" w:sz="6" w:space="0" w:color="auto"/>
              <w:left w:val="single" w:sz="8" w:space="0" w:color="000000"/>
              <w:bottom w:val="single" w:sz="2" w:space="0" w:color="000000"/>
              <w:right w:val="single" w:sz="2" w:space="0" w:color="000000"/>
            </w:tcBorders>
            <w:vAlign w:val="center"/>
          </w:tcPr>
          <w:p w14:paraId="76343F5D" w14:textId="5DF77735"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none" w:sz="6" w:space="0" w:color="auto"/>
              <w:left w:val="single" w:sz="2" w:space="0" w:color="000000"/>
              <w:bottom w:val="single" w:sz="2" w:space="0" w:color="000000"/>
              <w:right w:val="single" w:sz="2" w:space="0" w:color="000000"/>
            </w:tcBorders>
            <w:vAlign w:val="center"/>
          </w:tcPr>
          <w:p w14:paraId="4D6FCB7F" w14:textId="02469DCF"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119" w:type="dxa"/>
            <w:tcBorders>
              <w:top w:val="none" w:sz="6" w:space="0" w:color="auto"/>
              <w:left w:val="single" w:sz="2" w:space="0" w:color="000000"/>
              <w:bottom w:val="single" w:sz="4" w:space="0" w:color="auto"/>
              <w:right w:val="single" w:sz="2" w:space="0" w:color="000000"/>
            </w:tcBorders>
            <w:shd w:val="clear" w:color="auto" w:fill="FFFFFF" w:themeFill="background1"/>
            <w:vAlign w:val="center"/>
          </w:tcPr>
          <w:p w14:paraId="54DE9297" w14:textId="1A418B14" w:rsidR="00A82A0F" w:rsidRPr="003748C7" w:rsidRDefault="002E50B0"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125" w:type="dxa"/>
            <w:tcBorders>
              <w:top w:val="none" w:sz="6" w:space="0" w:color="auto"/>
              <w:left w:val="single" w:sz="2" w:space="0" w:color="000000"/>
              <w:bottom w:val="none" w:sz="6" w:space="0" w:color="auto"/>
              <w:right w:val="single" w:sz="6" w:space="0" w:color="000000"/>
            </w:tcBorders>
            <w:shd w:val="clear" w:color="auto" w:fill="CCFFFF"/>
            <w:vAlign w:val="center"/>
          </w:tcPr>
          <w:p w14:paraId="79AA8152" w14:textId="19633317"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12</w:t>
            </w:r>
          </w:p>
        </w:tc>
      </w:tr>
      <w:tr w:rsidR="00A82A0F" w:rsidRPr="003748C7" w14:paraId="2627DE17" w14:textId="77777777" w:rsidTr="00A82A0F">
        <w:trPr>
          <w:trHeight w:val="208"/>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591B89A0" w14:textId="6FE96531" w:rsidR="00A82A0F" w:rsidRPr="003748C7" w:rsidRDefault="00A82A0F" w:rsidP="00A82A0F">
            <w:pPr>
              <w:kinsoku w:val="0"/>
              <w:overflowPunct w:val="0"/>
              <w:autoSpaceDE w:val="0"/>
              <w:autoSpaceDN w:val="0"/>
              <w:adjustRightInd w:val="0"/>
              <w:spacing w:after="0" w:line="130" w:lineRule="atLeast"/>
              <w:ind w:left="23" w:right="89"/>
              <w:rPr>
                <w:rFonts w:eastAsiaTheme="minorHAnsi" w:cstheme="minorHAnsi"/>
                <w:w w:val="105"/>
                <w:sz w:val="16"/>
                <w:szCs w:val="20"/>
                <w:lang w:eastAsia="en-US"/>
              </w:rPr>
            </w:pPr>
            <w:r w:rsidRPr="003748C7">
              <w:rPr>
                <w:rFonts w:eastAsiaTheme="minorHAnsi" w:cstheme="minorHAnsi"/>
                <w:b/>
                <w:bCs/>
                <w:w w:val="105"/>
                <w:sz w:val="16"/>
                <w:szCs w:val="20"/>
                <w:lang w:eastAsia="en-US"/>
              </w:rPr>
              <w:t>Q19</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guideline provides advice and/or tools on how the recommendations can be put into practice</w:t>
            </w:r>
          </w:p>
        </w:tc>
        <w:tc>
          <w:tcPr>
            <w:tcW w:w="1049" w:type="dxa"/>
            <w:tcBorders>
              <w:top w:val="single" w:sz="2" w:space="0" w:color="000000"/>
              <w:left w:val="single" w:sz="8" w:space="0" w:color="000000"/>
              <w:bottom w:val="single" w:sz="2" w:space="0" w:color="000000"/>
              <w:right w:val="single" w:sz="2" w:space="0" w:color="000000"/>
            </w:tcBorders>
            <w:vAlign w:val="center"/>
          </w:tcPr>
          <w:p w14:paraId="107BA9D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047" w:type="dxa"/>
            <w:tcBorders>
              <w:top w:val="single" w:sz="2" w:space="0" w:color="000000"/>
              <w:left w:val="single" w:sz="2" w:space="0" w:color="000000"/>
              <w:bottom w:val="single" w:sz="2" w:space="0" w:color="000000"/>
              <w:right w:val="single" w:sz="2" w:space="0" w:color="000000"/>
            </w:tcBorders>
            <w:vAlign w:val="center"/>
          </w:tcPr>
          <w:p w14:paraId="732ED04D"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048" w:type="dxa"/>
            <w:tcBorders>
              <w:top w:val="single" w:sz="2" w:space="0" w:color="000000"/>
              <w:left w:val="single" w:sz="2" w:space="0" w:color="000000"/>
              <w:bottom w:val="single" w:sz="2" w:space="0" w:color="000000"/>
              <w:right w:val="single" w:sz="2" w:space="0" w:color="000000"/>
            </w:tcBorders>
            <w:vAlign w:val="center"/>
          </w:tcPr>
          <w:p w14:paraId="65FA1334"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w:t>
            </w:r>
          </w:p>
        </w:tc>
        <w:tc>
          <w:tcPr>
            <w:tcW w:w="1269" w:type="dxa"/>
            <w:tcBorders>
              <w:top w:val="none" w:sz="6" w:space="0" w:color="auto"/>
              <w:left w:val="single" w:sz="2" w:space="0" w:color="000000"/>
              <w:bottom w:val="none" w:sz="6" w:space="0" w:color="auto"/>
              <w:right w:val="single" w:sz="8" w:space="0" w:color="000000"/>
            </w:tcBorders>
            <w:shd w:val="clear" w:color="auto" w:fill="CCFFFF"/>
            <w:vAlign w:val="center"/>
          </w:tcPr>
          <w:p w14:paraId="45BFAE3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8</w:t>
            </w:r>
          </w:p>
        </w:tc>
        <w:tc>
          <w:tcPr>
            <w:tcW w:w="1459" w:type="dxa"/>
            <w:tcBorders>
              <w:top w:val="single" w:sz="2" w:space="0" w:color="000000"/>
              <w:left w:val="single" w:sz="8" w:space="0" w:color="000000"/>
              <w:bottom w:val="single" w:sz="2" w:space="0" w:color="000000"/>
              <w:right w:val="single" w:sz="2" w:space="0" w:color="000000"/>
            </w:tcBorders>
            <w:vAlign w:val="center"/>
          </w:tcPr>
          <w:p w14:paraId="658A9B1D" w14:textId="79A5159A"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23" w:type="dxa"/>
            <w:tcBorders>
              <w:top w:val="single" w:sz="2" w:space="0" w:color="000000"/>
              <w:left w:val="single" w:sz="2" w:space="0" w:color="000000"/>
              <w:bottom w:val="single" w:sz="2" w:space="0" w:color="000000"/>
              <w:right w:val="single" w:sz="4" w:space="0" w:color="auto"/>
            </w:tcBorders>
            <w:vAlign w:val="center"/>
          </w:tcPr>
          <w:p w14:paraId="116D9768" w14:textId="6A20C2F2"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562B87" w14:textId="5F8136C3" w:rsidR="00A82A0F" w:rsidRPr="003748C7" w:rsidRDefault="002E50B0"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w:t>
            </w:r>
          </w:p>
        </w:tc>
        <w:tc>
          <w:tcPr>
            <w:tcW w:w="1125" w:type="dxa"/>
            <w:tcBorders>
              <w:top w:val="none" w:sz="6" w:space="0" w:color="auto"/>
              <w:left w:val="single" w:sz="4" w:space="0" w:color="auto"/>
              <w:bottom w:val="none" w:sz="6" w:space="0" w:color="auto"/>
              <w:right w:val="single" w:sz="6" w:space="0" w:color="000000"/>
            </w:tcBorders>
            <w:shd w:val="clear" w:color="auto" w:fill="CCFFFF"/>
            <w:vAlign w:val="center"/>
          </w:tcPr>
          <w:p w14:paraId="68D09D1A" w14:textId="0DABC75C"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8</w:t>
            </w:r>
          </w:p>
        </w:tc>
      </w:tr>
      <w:tr w:rsidR="00A82A0F" w:rsidRPr="003748C7" w14:paraId="6FC7E890" w14:textId="77777777" w:rsidTr="00A82A0F">
        <w:trPr>
          <w:trHeight w:val="163"/>
          <w:jc w:val="center"/>
        </w:trPr>
        <w:tc>
          <w:tcPr>
            <w:tcW w:w="6072" w:type="dxa"/>
            <w:tcBorders>
              <w:top w:val="single" w:sz="2" w:space="0" w:color="000000"/>
              <w:left w:val="single" w:sz="4" w:space="0" w:color="000000"/>
              <w:bottom w:val="single" w:sz="2" w:space="0" w:color="000000"/>
              <w:right w:val="single" w:sz="8" w:space="0" w:color="000000"/>
            </w:tcBorders>
            <w:vAlign w:val="center"/>
          </w:tcPr>
          <w:p w14:paraId="627FE48E" w14:textId="67DC09AD" w:rsidR="00A82A0F" w:rsidRPr="003748C7" w:rsidRDefault="00A82A0F" w:rsidP="00A82A0F">
            <w:pPr>
              <w:kinsoku w:val="0"/>
              <w:overflowPunct w:val="0"/>
              <w:autoSpaceDE w:val="0"/>
              <w:autoSpaceDN w:val="0"/>
              <w:adjustRightInd w:val="0"/>
              <w:spacing w:after="0" w:line="130" w:lineRule="atLeast"/>
              <w:ind w:left="23" w:right="76"/>
              <w:rPr>
                <w:rFonts w:eastAsiaTheme="minorHAnsi" w:cstheme="minorHAnsi"/>
                <w:w w:val="105"/>
                <w:sz w:val="16"/>
                <w:szCs w:val="20"/>
                <w:lang w:eastAsia="en-US"/>
              </w:rPr>
            </w:pPr>
            <w:r w:rsidRPr="003748C7">
              <w:rPr>
                <w:rFonts w:eastAsiaTheme="minorHAnsi" w:cstheme="minorHAnsi"/>
                <w:b/>
                <w:bCs/>
                <w:w w:val="105"/>
                <w:sz w:val="16"/>
                <w:szCs w:val="20"/>
                <w:lang w:eastAsia="en-US"/>
              </w:rPr>
              <w:t>Q20</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potential resource implications of applying the recommendations have been considered</w:t>
            </w:r>
          </w:p>
        </w:tc>
        <w:tc>
          <w:tcPr>
            <w:tcW w:w="1049" w:type="dxa"/>
            <w:tcBorders>
              <w:top w:val="single" w:sz="2" w:space="0" w:color="000000"/>
              <w:left w:val="single" w:sz="8" w:space="0" w:color="000000"/>
              <w:bottom w:val="single" w:sz="2" w:space="0" w:color="000000"/>
              <w:right w:val="single" w:sz="2" w:space="0" w:color="000000"/>
            </w:tcBorders>
            <w:vAlign w:val="center"/>
          </w:tcPr>
          <w:p w14:paraId="5F70115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047" w:type="dxa"/>
            <w:tcBorders>
              <w:top w:val="single" w:sz="2" w:space="0" w:color="000000"/>
              <w:left w:val="single" w:sz="2" w:space="0" w:color="000000"/>
              <w:bottom w:val="single" w:sz="2" w:space="0" w:color="000000"/>
              <w:right w:val="single" w:sz="2" w:space="0" w:color="000000"/>
            </w:tcBorders>
            <w:vAlign w:val="center"/>
          </w:tcPr>
          <w:p w14:paraId="69575807"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1</w:t>
            </w:r>
          </w:p>
        </w:tc>
        <w:tc>
          <w:tcPr>
            <w:tcW w:w="1048" w:type="dxa"/>
            <w:tcBorders>
              <w:top w:val="single" w:sz="2" w:space="0" w:color="000000"/>
              <w:left w:val="single" w:sz="2" w:space="0" w:color="000000"/>
              <w:bottom w:val="single" w:sz="2" w:space="0" w:color="000000"/>
              <w:right w:val="single" w:sz="2" w:space="0" w:color="000000"/>
            </w:tcBorders>
            <w:vAlign w:val="center"/>
          </w:tcPr>
          <w:p w14:paraId="56D901A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1</w:t>
            </w:r>
          </w:p>
        </w:tc>
        <w:tc>
          <w:tcPr>
            <w:tcW w:w="1269" w:type="dxa"/>
            <w:tcBorders>
              <w:top w:val="none" w:sz="6" w:space="0" w:color="auto"/>
              <w:left w:val="single" w:sz="2" w:space="0" w:color="000000"/>
              <w:right w:val="single" w:sz="8" w:space="0" w:color="000000"/>
            </w:tcBorders>
            <w:shd w:val="clear" w:color="auto" w:fill="CCFFFF"/>
            <w:vAlign w:val="center"/>
          </w:tcPr>
          <w:p w14:paraId="5E220A5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4</w:t>
            </w:r>
          </w:p>
        </w:tc>
        <w:tc>
          <w:tcPr>
            <w:tcW w:w="1459" w:type="dxa"/>
            <w:tcBorders>
              <w:top w:val="single" w:sz="2" w:space="0" w:color="000000"/>
              <w:left w:val="single" w:sz="8" w:space="0" w:color="000000"/>
              <w:bottom w:val="single" w:sz="2" w:space="0" w:color="000000"/>
              <w:right w:val="single" w:sz="2" w:space="0" w:color="000000"/>
            </w:tcBorders>
            <w:vAlign w:val="center"/>
          </w:tcPr>
          <w:p w14:paraId="5AF45452" w14:textId="4D3A9D9F"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23" w:type="dxa"/>
            <w:tcBorders>
              <w:top w:val="single" w:sz="2" w:space="0" w:color="000000"/>
              <w:left w:val="single" w:sz="2" w:space="0" w:color="000000"/>
              <w:bottom w:val="single" w:sz="2" w:space="0" w:color="000000"/>
              <w:right w:val="single" w:sz="4" w:space="0" w:color="auto"/>
            </w:tcBorders>
            <w:vAlign w:val="center"/>
          </w:tcPr>
          <w:p w14:paraId="6A53B304" w14:textId="05E3B954"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w:t>
            </w:r>
          </w:p>
        </w:tc>
        <w:tc>
          <w:tcPr>
            <w:tcW w:w="11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78981" w14:textId="6722A1E5" w:rsidR="00A82A0F" w:rsidRPr="003748C7" w:rsidRDefault="002E50B0"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1.5</w:t>
            </w:r>
          </w:p>
        </w:tc>
        <w:tc>
          <w:tcPr>
            <w:tcW w:w="1125" w:type="dxa"/>
            <w:tcBorders>
              <w:top w:val="none" w:sz="6" w:space="0" w:color="auto"/>
              <w:left w:val="single" w:sz="4" w:space="0" w:color="auto"/>
              <w:right w:val="single" w:sz="6" w:space="0" w:color="000000"/>
            </w:tcBorders>
            <w:shd w:val="clear" w:color="auto" w:fill="CCFFFF"/>
            <w:vAlign w:val="center"/>
          </w:tcPr>
          <w:p w14:paraId="4432E6AA" w14:textId="38A3EB8A"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7.5</w:t>
            </w:r>
          </w:p>
        </w:tc>
      </w:tr>
      <w:tr w:rsidR="00A82A0F" w:rsidRPr="003748C7" w14:paraId="63803D65" w14:textId="77777777" w:rsidTr="00A82A0F">
        <w:trPr>
          <w:trHeight w:val="220"/>
          <w:jc w:val="center"/>
        </w:trPr>
        <w:tc>
          <w:tcPr>
            <w:tcW w:w="6072" w:type="dxa"/>
            <w:tcBorders>
              <w:top w:val="single" w:sz="2" w:space="0" w:color="000000"/>
              <w:left w:val="single" w:sz="4" w:space="0" w:color="000000"/>
              <w:bottom w:val="none" w:sz="6" w:space="0" w:color="auto"/>
              <w:right w:val="single" w:sz="8" w:space="0" w:color="000000"/>
            </w:tcBorders>
            <w:vAlign w:val="center"/>
          </w:tcPr>
          <w:p w14:paraId="6331D03A" w14:textId="7F6C1BDE" w:rsidR="00A82A0F" w:rsidRPr="003748C7" w:rsidRDefault="00A82A0F" w:rsidP="00A82A0F">
            <w:pPr>
              <w:kinsoku w:val="0"/>
              <w:overflowPunct w:val="0"/>
              <w:autoSpaceDE w:val="0"/>
              <w:autoSpaceDN w:val="0"/>
              <w:adjustRightInd w:val="0"/>
              <w:spacing w:after="0" w:line="130" w:lineRule="atLeast"/>
              <w:ind w:left="23" w:right="96"/>
              <w:rPr>
                <w:rFonts w:eastAsiaTheme="minorHAnsi" w:cstheme="minorHAnsi"/>
                <w:w w:val="105"/>
                <w:sz w:val="16"/>
                <w:szCs w:val="20"/>
                <w:lang w:eastAsia="en-US"/>
              </w:rPr>
            </w:pPr>
            <w:r w:rsidRPr="003748C7">
              <w:rPr>
                <w:rFonts w:eastAsiaTheme="minorHAnsi" w:cstheme="minorHAnsi"/>
                <w:b/>
                <w:bCs/>
                <w:w w:val="105"/>
                <w:sz w:val="16"/>
                <w:szCs w:val="20"/>
                <w:lang w:eastAsia="en-US"/>
              </w:rPr>
              <w:t>Q21</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guideline presents monitoring and/or auditing criteria</w:t>
            </w:r>
          </w:p>
          <w:p w14:paraId="090E1AEA" w14:textId="77777777" w:rsidR="00A82A0F" w:rsidRPr="003748C7" w:rsidRDefault="00A82A0F" w:rsidP="00A82A0F">
            <w:pPr>
              <w:kinsoku w:val="0"/>
              <w:overflowPunct w:val="0"/>
              <w:autoSpaceDE w:val="0"/>
              <w:autoSpaceDN w:val="0"/>
              <w:adjustRightInd w:val="0"/>
              <w:spacing w:after="0" w:line="130" w:lineRule="atLeast"/>
              <w:ind w:left="23" w:right="96"/>
              <w:rPr>
                <w:rFonts w:eastAsiaTheme="minorHAnsi" w:cstheme="minorHAnsi"/>
                <w:w w:val="105"/>
                <w:sz w:val="16"/>
                <w:szCs w:val="20"/>
                <w:lang w:eastAsia="en-US"/>
              </w:rPr>
            </w:pPr>
          </w:p>
        </w:tc>
        <w:tc>
          <w:tcPr>
            <w:tcW w:w="1049" w:type="dxa"/>
            <w:tcBorders>
              <w:top w:val="single" w:sz="2" w:space="0" w:color="000000"/>
              <w:left w:val="single" w:sz="8" w:space="0" w:color="000000"/>
              <w:bottom w:val="none" w:sz="6" w:space="0" w:color="auto"/>
              <w:right w:val="single" w:sz="2" w:space="0" w:color="000000"/>
            </w:tcBorders>
            <w:vAlign w:val="center"/>
          </w:tcPr>
          <w:p w14:paraId="7D2B2E5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7" w:type="dxa"/>
            <w:tcBorders>
              <w:top w:val="single" w:sz="2" w:space="0" w:color="000000"/>
              <w:left w:val="single" w:sz="2" w:space="0" w:color="000000"/>
              <w:bottom w:val="none" w:sz="6" w:space="0" w:color="auto"/>
              <w:right w:val="single" w:sz="2" w:space="0" w:color="000000"/>
            </w:tcBorders>
            <w:vAlign w:val="center"/>
          </w:tcPr>
          <w:p w14:paraId="7C9CB2D0"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048" w:type="dxa"/>
            <w:tcBorders>
              <w:top w:val="single" w:sz="2" w:space="0" w:color="000000"/>
              <w:left w:val="single" w:sz="2" w:space="0" w:color="000000"/>
              <w:bottom w:val="none" w:sz="6" w:space="0" w:color="auto"/>
              <w:right w:val="single" w:sz="2" w:space="0" w:color="000000"/>
            </w:tcBorders>
            <w:vAlign w:val="center"/>
          </w:tcPr>
          <w:p w14:paraId="2284CA3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269" w:type="dxa"/>
            <w:tcBorders>
              <w:left w:val="single" w:sz="2" w:space="0" w:color="000000"/>
              <w:bottom w:val="single" w:sz="4" w:space="0" w:color="FFFFFF" w:themeColor="background1"/>
              <w:right w:val="single" w:sz="8" w:space="0" w:color="000000"/>
            </w:tcBorders>
            <w:shd w:val="clear" w:color="auto" w:fill="CCFFFF"/>
            <w:vAlign w:val="center"/>
          </w:tcPr>
          <w:p w14:paraId="5B4EE5D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sz w:val="16"/>
                <w:szCs w:val="20"/>
                <w:lang w:eastAsia="en-US"/>
              </w:rPr>
              <w:t>9</w:t>
            </w:r>
          </w:p>
        </w:tc>
        <w:tc>
          <w:tcPr>
            <w:tcW w:w="1459" w:type="dxa"/>
            <w:tcBorders>
              <w:top w:val="single" w:sz="2" w:space="0" w:color="000000"/>
              <w:left w:val="single" w:sz="8" w:space="0" w:color="000000"/>
              <w:bottom w:val="none" w:sz="6" w:space="0" w:color="auto"/>
              <w:right w:val="single" w:sz="2" w:space="0" w:color="000000"/>
            </w:tcBorders>
            <w:vAlign w:val="center"/>
          </w:tcPr>
          <w:p w14:paraId="7CD54478" w14:textId="5CBDAD29"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23" w:type="dxa"/>
            <w:tcBorders>
              <w:top w:val="single" w:sz="2" w:space="0" w:color="000000"/>
              <w:left w:val="single" w:sz="2" w:space="0" w:color="000000"/>
              <w:bottom w:val="none" w:sz="6" w:space="0" w:color="auto"/>
              <w:right w:val="single" w:sz="2" w:space="0" w:color="000000"/>
            </w:tcBorders>
            <w:vAlign w:val="center"/>
          </w:tcPr>
          <w:p w14:paraId="1CB0B318" w14:textId="0C4975DB"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w:t>
            </w:r>
          </w:p>
        </w:tc>
        <w:tc>
          <w:tcPr>
            <w:tcW w:w="1119" w:type="dxa"/>
            <w:tcBorders>
              <w:top w:val="single" w:sz="4" w:space="0" w:color="auto"/>
              <w:left w:val="single" w:sz="2" w:space="0" w:color="000000"/>
              <w:bottom w:val="none" w:sz="6" w:space="0" w:color="auto"/>
              <w:right w:val="single" w:sz="2" w:space="0" w:color="000000"/>
            </w:tcBorders>
            <w:shd w:val="clear" w:color="auto" w:fill="FFFFFF" w:themeFill="background1"/>
            <w:vAlign w:val="center"/>
          </w:tcPr>
          <w:p w14:paraId="41D3712B" w14:textId="36A9BA8A" w:rsidR="00A82A0F" w:rsidRPr="003748C7" w:rsidRDefault="002E50B0"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125" w:type="dxa"/>
            <w:tcBorders>
              <w:left w:val="single" w:sz="2" w:space="0" w:color="000000"/>
              <w:bottom w:val="single" w:sz="4" w:space="0" w:color="FFFFFF" w:themeColor="background1"/>
              <w:right w:val="single" w:sz="6" w:space="0" w:color="000000"/>
            </w:tcBorders>
            <w:shd w:val="clear" w:color="auto" w:fill="CCFFFF"/>
            <w:vAlign w:val="center"/>
          </w:tcPr>
          <w:p w14:paraId="67A9431A" w14:textId="038FEC39"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9</w:t>
            </w:r>
          </w:p>
        </w:tc>
      </w:tr>
      <w:tr w:rsidR="00A82A0F" w:rsidRPr="003748C7" w14:paraId="7DB1A5CF" w14:textId="77777777" w:rsidTr="00A82A0F">
        <w:trPr>
          <w:trHeight w:val="46"/>
          <w:jc w:val="center"/>
        </w:trPr>
        <w:tc>
          <w:tcPr>
            <w:tcW w:w="6072" w:type="dxa"/>
            <w:vMerge w:val="restart"/>
            <w:tcBorders>
              <w:top w:val="none" w:sz="6" w:space="0" w:color="auto"/>
              <w:left w:val="single" w:sz="4" w:space="0" w:color="000000"/>
              <w:bottom w:val="none" w:sz="6" w:space="0" w:color="auto"/>
              <w:right w:val="single" w:sz="8" w:space="0" w:color="000000"/>
            </w:tcBorders>
            <w:shd w:val="clear" w:color="auto" w:fill="CCFFFF"/>
            <w:vAlign w:val="center"/>
          </w:tcPr>
          <w:p w14:paraId="49C03CAF"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single" w:sz="4" w:space="0" w:color="FFFFFF" w:themeColor="background1"/>
              <w:right w:val="none" w:sz="6" w:space="0" w:color="auto"/>
            </w:tcBorders>
            <w:shd w:val="clear" w:color="auto" w:fill="CCFFFF"/>
            <w:vAlign w:val="center"/>
          </w:tcPr>
          <w:p w14:paraId="5CDD3CDE"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c>
          <w:tcPr>
            <w:tcW w:w="1047"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5A765F7D" w14:textId="77777777" w:rsidR="00A82A0F" w:rsidRPr="003748C7" w:rsidRDefault="00A82A0F" w:rsidP="009E1965">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8</w:t>
            </w:r>
          </w:p>
        </w:tc>
        <w:tc>
          <w:tcPr>
            <w:tcW w:w="1048" w:type="dxa"/>
            <w:tcBorders>
              <w:top w:val="none" w:sz="6" w:space="0" w:color="auto"/>
              <w:left w:val="none" w:sz="6" w:space="0" w:color="auto"/>
              <w:bottom w:val="single" w:sz="4" w:space="0" w:color="FFFFFF" w:themeColor="background1"/>
            </w:tcBorders>
            <w:shd w:val="clear" w:color="auto" w:fill="CCFFFF"/>
            <w:vAlign w:val="center"/>
          </w:tcPr>
          <w:p w14:paraId="7461C2A8"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269" w:type="dxa"/>
            <w:tcBorders>
              <w:top w:val="single" w:sz="4" w:space="0" w:color="FFFFFF" w:themeColor="background1"/>
              <w:bottom w:val="single" w:sz="4" w:space="0" w:color="FFFFFF" w:themeColor="background1"/>
              <w:right w:val="single" w:sz="8" w:space="0" w:color="000000"/>
            </w:tcBorders>
            <w:shd w:val="clear" w:color="auto" w:fill="CCFFFF"/>
            <w:vAlign w:val="center"/>
          </w:tcPr>
          <w:p w14:paraId="6575A18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single" w:sz="4" w:space="0" w:color="FFFFFF" w:themeColor="background1"/>
              <w:right w:val="none" w:sz="6" w:space="0" w:color="auto"/>
            </w:tcBorders>
            <w:shd w:val="clear" w:color="auto" w:fill="CCFFFF"/>
            <w:vAlign w:val="center"/>
          </w:tcPr>
          <w:p w14:paraId="6CC3045F" w14:textId="744E8C69"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21</w:t>
            </w:r>
          </w:p>
        </w:tc>
        <w:tc>
          <w:tcPr>
            <w:tcW w:w="1123"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108B972B" w14:textId="046D961A"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8</w:t>
            </w:r>
          </w:p>
        </w:tc>
        <w:tc>
          <w:tcPr>
            <w:tcW w:w="1119" w:type="dxa"/>
            <w:tcBorders>
              <w:top w:val="none" w:sz="6" w:space="0" w:color="auto"/>
              <w:left w:val="none" w:sz="6" w:space="0" w:color="auto"/>
              <w:bottom w:val="single" w:sz="4" w:space="0" w:color="FFFFFF" w:themeColor="background1"/>
              <w:right w:val="none" w:sz="6" w:space="0" w:color="auto"/>
            </w:tcBorders>
            <w:shd w:val="clear" w:color="auto" w:fill="CCFFFF"/>
            <w:vAlign w:val="center"/>
          </w:tcPr>
          <w:p w14:paraId="5632FA67" w14:textId="5406C125"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7.5</w:t>
            </w:r>
          </w:p>
        </w:tc>
        <w:tc>
          <w:tcPr>
            <w:tcW w:w="1125" w:type="dxa"/>
            <w:tcBorders>
              <w:top w:val="single" w:sz="4" w:space="0" w:color="FFFFFF" w:themeColor="background1"/>
              <w:left w:val="none" w:sz="6" w:space="0" w:color="auto"/>
              <w:bottom w:val="single" w:sz="4" w:space="0" w:color="FFFFFF" w:themeColor="background1"/>
              <w:right w:val="single" w:sz="6" w:space="0" w:color="000000"/>
            </w:tcBorders>
            <w:shd w:val="clear" w:color="auto" w:fill="CCFFFF"/>
            <w:vAlign w:val="center"/>
          </w:tcPr>
          <w:p w14:paraId="7CBD1A94"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4573039F" w14:textId="77777777" w:rsidTr="00A82A0F">
        <w:trPr>
          <w:trHeight w:val="145"/>
          <w:jc w:val="center"/>
        </w:trPr>
        <w:tc>
          <w:tcPr>
            <w:tcW w:w="6072" w:type="dxa"/>
            <w:vMerge/>
            <w:tcBorders>
              <w:top w:val="nil"/>
              <w:left w:val="single" w:sz="4" w:space="0" w:color="000000"/>
              <w:bottom w:val="none" w:sz="6" w:space="0" w:color="auto"/>
              <w:right w:val="single" w:sz="8" w:space="0" w:color="000000"/>
            </w:tcBorders>
            <w:shd w:val="clear" w:color="auto" w:fill="CCFFFF"/>
            <w:vAlign w:val="center"/>
          </w:tcPr>
          <w:p w14:paraId="2332F4C1" w14:textId="77777777" w:rsidR="00A82A0F" w:rsidRPr="003748C7" w:rsidRDefault="00A82A0F" w:rsidP="00A82A0F">
            <w:pPr>
              <w:autoSpaceDE w:val="0"/>
              <w:autoSpaceDN w:val="0"/>
              <w:adjustRightInd w:val="0"/>
              <w:spacing w:after="0" w:line="240" w:lineRule="auto"/>
              <w:rPr>
                <w:rFonts w:eastAsiaTheme="minorHAnsi" w:cstheme="minorHAnsi"/>
                <w:sz w:val="16"/>
                <w:szCs w:val="20"/>
                <w:lang w:eastAsia="en-US"/>
              </w:rPr>
            </w:pPr>
          </w:p>
        </w:tc>
        <w:tc>
          <w:tcPr>
            <w:tcW w:w="104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74E4620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7890D505"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6749090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single" w:sz="4" w:space="0" w:color="FFFFFF" w:themeColor="background1"/>
              <w:left w:val="none" w:sz="6" w:space="0" w:color="auto"/>
              <w:bottom w:val="none" w:sz="6" w:space="0" w:color="auto"/>
              <w:right w:val="single" w:sz="8" w:space="0" w:color="000000"/>
            </w:tcBorders>
            <w:shd w:val="clear" w:color="auto" w:fill="CCFFFF"/>
            <w:vAlign w:val="center"/>
          </w:tcPr>
          <w:p w14:paraId="77ECB7F2"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b/>
                <w:bCs/>
                <w:w w:val="105"/>
                <w:sz w:val="16"/>
                <w:szCs w:val="20"/>
                <w:lang w:eastAsia="en-US"/>
              </w:rPr>
            </w:pPr>
            <w:r w:rsidRPr="003748C7">
              <w:rPr>
                <w:rFonts w:eastAsiaTheme="minorHAnsi" w:cstheme="minorHAnsi"/>
                <w:b/>
                <w:w w:val="105"/>
                <w:sz w:val="16"/>
                <w:szCs w:val="20"/>
                <w:lang w:eastAsia="en-US"/>
              </w:rPr>
              <w:t>32</w:t>
            </w:r>
          </w:p>
        </w:tc>
        <w:tc>
          <w:tcPr>
            <w:tcW w:w="145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4F59ADA8"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3E67F1D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34B620A5" w14:textId="77777777" w:rsidR="00A82A0F" w:rsidRPr="003748C7" w:rsidRDefault="00A82A0F" w:rsidP="00A82A0F">
            <w:pPr>
              <w:kinsoku w:val="0"/>
              <w:overflowPunct w:val="0"/>
              <w:autoSpaceDE w:val="0"/>
              <w:autoSpaceDN w:val="0"/>
              <w:adjustRightInd w:val="0"/>
              <w:spacing w:after="0" w:line="102" w:lineRule="exact"/>
              <w:ind w:left="283" w:right="255"/>
              <w:jc w:val="center"/>
              <w:rPr>
                <w:rFonts w:eastAsiaTheme="minorHAnsi" w:cstheme="minorHAnsi"/>
                <w:b/>
                <w:bCs/>
                <w:w w:val="105"/>
                <w:sz w:val="16"/>
                <w:szCs w:val="20"/>
                <w:lang w:eastAsia="en-US"/>
              </w:rPr>
            </w:pPr>
          </w:p>
        </w:tc>
        <w:tc>
          <w:tcPr>
            <w:tcW w:w="1125" w:type="dxa"/>
            <w:tcBorders>
              <w:top w:val="single" w:sz="4" w:space="0" w:color="FFFFFF" w:themeColor="background1"/>
              <w:left w:val="none" w:sz="6" w:space="0" w:color="auto"/>
              <w:bottom w:val="none" w:sz="6" w:space="0" w:color="auto"/>
              <w:right w:val="single" w:sz="6" w:space="0" w:color="000000"/>
            </w:tcBorders>
            <w:shd w:val="clear" w:color="auto" w:fill="CCFFFF"/>
            <w:vAlign w:val="center"/>
          </w:tcPr>
          <w:p w14:paraId="4A0F3BB9" w14:textId="78F4EB2E" w:rsidR="00A82A0F" w:rsidRPr="003748C7" w:rsidRDefault="00A91D97" w:rsidP="00FB29B1">
            <w:pPr>
              <w:autoSpaceDE w:val="0"/>
              <w:autoSpaceDN w:val="0"/>
              <w:adjustRightInd w:val="0"/>
              <w:spacing w:after="0" w:line="240" w:lineRule="auto"/>
              <w:jc w:val="center"/>
              <w:rPr>
                <w:rFonts w:eastAsiaTheme="minorHAnsi" w:cstheme="minorHAnsi"/>
                <w:b/>
                <w:bCs/>
                <w:w w:val="105"/>
                <w:sz w:val="16"/>
                <w:szCs w:val="20"/>
                <w:lang w:eastAsia="en-US"/>
              </w:rPr>
            </w:pPr>
            <w:r w:rsidRPr="003748C7">
              <w:rPr>
                <w:rFonts w:eastAsiaTheme="minorHAnsi" w:cstheme="minorHAnsi"/>
                <w:b/>
                <w:sz w:val="16"/>
                <w:szCs w:val="20"/>
                <w:lang w:eastAsia="en-US"/>
              </w:rPr>
              <w:t>36.5</w:t>
            </w:r>
          </w:p>
        </w:tc>
      </w:tr>
      <w:tr w:rsidR="00A82A0F" w:rsidRPr="003748C7" w14:paraId="0BBD793F" w14:textId="77777777" w:rsidTr="00A82A0F">
        <w:trPr>
          <w:trHeight w:val="165"/>
          <w:jc w:val="center"/>
        </w:trPr>
        <w:tc>
          <w:tcPr>
            <w:tcW w:w="6072" w:type="dxa"/>
            <w:tcBorders>
              <w:top w:val="none" w:sz="6" w:space="0" w:color="auto"/>
              <w:left w:val="single" w:sz="4" w:space="0" w:color="000000"/>
              <w:bottom w:val="none" w:sz="6" w:space="0" w:color="auto"/>
              <w:right w:val="single" w:sz="8" w:space="0" w:color="000000"/>
            </w:tcBorders>
            <w:shd w:val="clear" w:color="auto" w:fill="33CCCC"/>
            <w:vAlign w:val="center"/>
          </w:tcPr>
          <w:p w14:paraId="685EB550"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4413" w:type="dxa"/>
            <w:gridSpan w:val="4"/>
            <w:tcBorders>
              <w:top w:val="none" w:sz="6" w:space="0" w:color="auto"/>
              <w:left w:val="single" w:sz="8" w:space="0" w:color="000000"/>
              <w:bottom w:val="none" w:sz="6" w:space="0" w:color="auto"/>
              <w:right w:val="single" w:sz="8" w:space="0" w:color="000000"/>
            </w:tcBorders>
            <w:shd w:val="clear" w:color="auto" w:fill="33CCCC"/>
            <w:vAlign w:val="center"/>
          </w:tcPr>
          <w:p w14:paraId="145EB401"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28%</w:t>
            </w:r>
          </w:p>
        </w:tc>
        <w:tc>
          <w:tcPr>
            <w:tcW w:w="4826" w:type="dxa"/>
            <w:gridSpan w:val="4"/>
            <w:tcBorders>
              <w:top w:val="none" w:sz="6" w:space="0" w:color="auto"/>
              <w:left w:val="single" w:sz="8" w:space="0" w:color="000000"/>
              <w:bottom w:val="none" w:sz="6" w:space="0" w:color="auto"/>
              <w:right w:val="single" w:sz="6" w:space="0" w:color="000000"/>
            </w:tcBorders>
            <w:shd w:val="clear" w:color="auto" w:fill="33CCCC"/>
            <w:vAlign w:val="center"/>
          </w:tcPr>
          <w:p w14:paraId="102C3A19" w14:textId="36675FF3" w:rsidR="00A82A0F" w:rsidRPr="003748C7" w:rsidRDefault="009C0946" w:rsidP="009C0946">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34%</w:t>
            </w:r>
          </w:p>
        </w:tc>
      </w:tr>
      <w:tr w:rsidR="00A82A0F" w:rsidRPr="003748C7" w14:paraId="76F04068" w14:textId="77777777" w:rsidTr="00A82A0F">
        <w:trPr>
          <w:trHeight w:val="88"/>
          <w:jc w:val="center"/>
        </w:trPr>
        <w:tc>
          <w:tcPr>
            <w:tcW w:w="6072" w:type="dxa"/>
            <w:tcBorders>
              <w:top w:val="none" w:sz="6" w:space="0" w:color="auto"/>
              <w:left w:val="single" w:sz="4" w:space="0" w:color="000000"/>
              <w:bottom w:val="none" w:sz="6" w:space="0" w:color="auto"/>
              <w:right w:val="single" w:sz="8" w:space="0" w:color="000000"/>
            </w:tcBorders>
            <w:vAlign w:val="center"/>
          </w:tcPr>
          <w:p w14:paraId="7EE12725"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none" w:sz="6" w:space="0" w:color="auto"/>
              <w:right w:val="single" w:sz="2" w:space="0" w:color="000000"/>
            </w:tcBorders>
            <w:vAlign w:val="center"/>
          </w:tcPr>
          <w:p w14:paraId="1EA7BEA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none" w:sz="6" w:space="0" w:color="auto"/>
              <w:left w:val="single" w:sz="2" w:space="0" w:color="000000"/>
              <w:bottom w:val="none" w:sz="6" w:space="0" w:color="auto"/>
              <w:right w:val="single" w:sz="2" w:space="0" w:color="000000"/>
            </w:tcBorders>
            <w:vAlign w:val="center"/>
          </w:tcPr>
          <w:p w14:paraId="244A3BED"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none" w:sz="6" w:space="0" w:color="auto"/>
              <w:left w:val="single" w:sz="2" w:space="0" w:color="000000"/>
              <w:bottom w:val="none" w:sz="6" w:space="0" w:color="auto"/>
              <w:right w:val="single" w:sz="2" w:space="0" w:color="000000"/>
            </w:tcBorders>
            <w:vAlign w:val="center"/>
          </w:tcPr>
          <w:p w14:paraId="4EE9C777"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none" w:sz="6" w:space="0" w:color="auto"/>
              <w:left w:val="single" w:sz="2" w:space="0" w:color="000000"/>
              <w:bottom w:val="none" w:sz="6" w:space="0" w:color="auto"/>
              <w:right w:val="single" w:sz="8" w:space="0" w:color="000000"/>
            </w:tcBorders>
            <w:vAlign w:val="center"/>
          </w:tcPr>
          <w:p w14:paraId="79960E4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none" w:sz="6" w:space="0" w:color="auto"/>
              <w:right w:val="single" w:sz="2" w:space="0" w:color="000000"/>
            </w:tcBorders>
            <w:vAlign w:val="center"/>
          </w:tcPr>
          <w:p w14:paraId="0CAF734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none" w:sz="6" w:space="0" w:color="auto"/>
              <w:left w:val="single" w:sz="2" w:space="0" w:color="000000"/>
              <w:bottom w:val="none" w:sz="6" w:space="0" w:color="auto"/>
              <w:right w:val="single" w:sz="2" w:space="0" w:color="000000"/>
            </w:tcBorders>
            <w:vAlign w:val="center"/>
          </w:tcPr>
          <w:p w14:paraId="41E6DD7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none" w:sz="6" w:space="0" w:color="auto"/>
              <w:left w:val="single" w:sz="2" w:space="0" w:color="000000"/>
              <w:bottom w:val="none" w:sz="6" w:space="0" w:color="auto"/>
              <w:right w:val="single" w:sz="2" w:space="0" w:color="000000"/>
            </w:tcBorders>
            <w:vAlign w:val="center"/>
          </w:tcPr>
          <w:p w14:paraId="50CBC4B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5" w:type="dxa"/>
            <w:tcBorders>
              <w:top w:val="none" w:sz="6" w:space="0" w:color="auto"/>
              <w:left w:val="single" w:sz="2" w:space="0" w:color="000000"/>
              <w:bottom w:val="none" w:sz="6" w:space="0" w:color="auto"/>
              <w:right w:val="single" w:sz="6" w:space="0" w:color="000000"/>
            </w:tcBorders>
            <w:vAlign w:val="center"/>
          </w:tcPr>
          <w:p w14:paraId="3445DB06"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27351197" w14:textId="77777777" w:rsidTr="00A82A0F">
        <w:trPr>
          <w:trHeight w:val="190"/>
          <w:jc w:val="center"/>
        </w:trPr>
        <w:tc>
          <w:tcPr>
            <w:tcW w:w="6072" w:type="dxa"/>
            <w:tcBorders>
              <w:top w:val="none" w:sz="6" w:space="0" w:color="auto"/>
              <w:left w:val="single" w:sz="4" w:space="0" w:color="000000"/>
              <w:bottom w:val="none" w:sz="6" w:space="0" w:color="auto"/>
              <w:right w:val="single" w:sz="8" w:space="0" w:color="000000"/>
            </w:tcBorders>
            <w:shd w:val="clear" w:color="auto" w:fill="FFF58D"/>
            <w:vAlign w:val="center"/>
          </w:tcPr>
          <w:p w14:paraId="79E3BDB4" w14:textId="62AFDCD8" w:rsidR="00A82A0F" w:rsidRPr="003748C7" w:rsidRDefault="00A82A0F" w:rsidP="00A82A0F">
            <w:pPr>
              <w:kinsoku w:val="0"/>
              <w:overflowPunct w:val="0"/>
              <w:autoSpaceDE w:val="0"/>
              <w:autoSpaceDN w:val="0"/>
              <w:adjustRightInd w:val="0"/>
              <w:spacing w:after="0" w:line="129" w:lineRule="exact"/>
              <w:ind w:left="28"/>
              <w:rPr>
                <w:rFonts w:eastAsiaTheme="minorHAnsi" w:cstheme="minorHAnsi"/>
                <w:b/>
                <w:bCs/>
                <w:w w:val="105"/>
                <w:sz w:val="16"/>
                <w:szCs w:val="20"/>
                <w:lang w:eastAsia="en-US"/>
              </w:rPr>
            </w:pPr>
            <w:r w:rsidRPr="003748C7">
              <w:rPr>
                <w:rFonts w:eastAsiaTheme="minorHAnsi" w:cstheme="minorHAnsi"/>
                <w:b/>
                <w:bCs/>
                <w:w w:val="105"/>
                <w:sz w:val="16"/>
                <w:szCs w:val="20"/>
                <w:lang w:eastAsia="en-US"/>
              </w:rPr>
              <w:t>Domain 6</w:t>
            </w:r>
            <w:r w:rsidR="008B6B38">
              <w:rPr>
                <w:rFonts w:eastAsiaTheme="minorHAnsi" w:cstheme="minorHAnsi"/>
                <w:b/>
                <w:bCs/>
                <w:w w:val="105"/>
                <w:sz w:val="16"/>
                <w:szCs w:val="20"/>
                <w:lang w:eastAsia="en-US"/>
              </w:rPr>
              <w:t>:</w:t>
            </w:r>
            <w:r w:rsidRPr="003748C7">
              <w:rPr>
                <w:rFonts w:eastAsiaTheme="minorHAnsi" w:cstheme="minorHAnsi"/>
                <w:b/>
                <w:bCs/>
                <w:w w:val="105"/>
                <w:sz w:val="16"/>
                <w:szCs w:val="20"/>
                <w:lang w:eastAsia="en-US"/>
              </w:rPr>
              <w:t xml:space="preserve"> </w:t>
            </w:r>
            <w:r w:rsidR="008B6B38">
              <w:rPr>
                <w:rFonts w:eastAsiaTheme="minorHAnsi" w:cstheme="minorHAnsi"/>
                <w:b/>
                <w:bCs/>
                <w:w w:val="105"/>
                <w:sz w:val="16"/>
                <w:szCs w:val="20"/>
                <w:lang w:eastAsia="en-US"/>
              </w:rPr>
              <w:t>e</w:t>
            </w:r>
            <w:r w:rsidRPr="003748C7">
              <w:rPr>
                <w:rFonts w:eastAsiaTheme="minorHAnsi" w:cstheme="minorHAnsi"/>
                <w:b/>
                <w:bCs/>
                <w:w w:val="105"/>
                <w:sz w:val="16"/>
                <w:szCs w:val="20"/>
                <w:lang w:eastAsia="en-US"/>
              </w:rPr>
              <w:t xml:space="preserve">ditorial </w:t>
            </w:r>
            <w:r w:rsidR="008B6B38">
              <w:rPr>
                <w:rFonts w:eastAsiaTheme="minorHAnsi" w:cstheme="minorHAnsi"/>
                <w:b/>
                <w:bCs/>
                <w:w w:val="105"/>
                <w:sz w:val="16"/>
                <w:szCs w:val="20"/>
                <w:lang w:eastAsia="en-US"/>
              </w:rPr>
              <w:t>i</w:t>
            </w:r>
            <w:r w:rsidRPr="003748C7">
              <w:rPr>
                <w:rFonts w:eastAsiaTheme="minorHAnsi" w:cstheme="minorHAnsi"/>
                <w:b/>
                <w:bCs/>
                <w:w w:val="105"/>
                <w:sz w:val="16"/>
                <w:szCs w:val="20"/>
                <w:lang w:eastAsia="en-US"/>
              </w:rPr>
              <w:t>ndependence</w:t>
            </w:r>
          </w:p>
        </w:tc>
        <w:tc>
          <w:tcPr>
            <w:tcW w:w="4413" w:type="dxa"/>
            <w:gridSpan w:val="4"/>
            <w:tcBorders>
              <w:top w:val="none" w:sz="6" w:space="0" w:color="auto"/>
              <w:left w:val="single" w:sz="8" w:space="0" w:color="000000"/>
              <w:bottom w:val="none" w:sz="6" w:space="0" w:color="auto"/>
              <w:right w:val="single" w:sz="8" w:space="0" w:color="000000"/>
            </w:tcBorders>
            <w:shd w:val="clear" w:color="auto" w:fill="FFF58D"/>
            <w:vAlign w:val="center"/>
          </w:tcPr>
          <w:p w14:paraId="30F1A032"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4826" w:type="dxa"/>
            <w:gridSpan w:val="4"/>
            <w:tcBorders>
              <w:top w:val="none" w:sz="6" w:space="0" w:color="auto"/>
              <w:left w:val="single" w:sz="8" w:space="0" w:color="000000"/>
              <w:bottom w:val="none" w:sz="6" w:space="0" w:color="auto"/>
              <w:right w:val="single" w:sz="6" w:space="0" w:color="000000"/>
            </w:tcBorders>
            <w:shd w:val="clear" w:color="auto" w:fill="FFF58D"/>
            <w:vAlign w:val="center"/>
          </w:tcPr>
          <w:p w14:paraId="409B771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138C385B" w14:textId="77777777" w:rsidTr="00A82A0F">
        <w:trPr>
          <w:trHeight w:val="248"/>
          <w:jc w:val="center"/>
        </w:trPr>
        <w:tc>
          <w:tcPr>
            <w:tcW w:w="6072" w:type="dxa"/>
            <w:tcBorders>
              <w:top w:val="none" w:sz="6" w:space="0" w:color="auto"/>
              <w:left w:val="single" w:sz="4" w:space="0" w:color="000000"/>
              <w:right w:val="single" w:sz="8" w:space="0" w:color="000000"/>
            </w:tcBorders>
            <w:vAlign w:val="center"/>
          </w:tcPr>
          <w:p w14:paraId="5C36992F" w14:textId="7EA8B7DE" w:rsidR="00A82A0F" w:rsidRPr="003748C7" w:rsidRDefault="00A82A0F" w:rsidP="00D0582D">
            <w:pPr>
              <w:kinsoku w:val="0"/>
              <w:overflowPunct w:val="0"/>
              <w:autoSpaceDE w:val="0"/>
              <w:autoSpaceDN w:val="0"/>
              <w:adjustRightInd w:val="0"/>
              <w:spacing w:after="0" w:line="240" w:lineRule="auto"/>
              <w:ind w:left="16"/>
              <w:rPr>
                <w:rFonts w:eastAsiaTheme="minorHAnsi" w:cstheme="minorHAnsi"/>
                <w:w w:val="105"/>
                <w:sz w:val="16"/>
                <w:szCs w:val="20"/>
                <w:lang w:eastAsia="en-US"/>
              </w:rPr>
            </w:pPr>
            <w:r w:rsidRPr="003748C7">
              <w:rPr>
                <w:rFonts w:eastAsiaTheme="minorHAnsi" w:cstheme="minorHAnsi"/>
                <w:b/>
                <w:bCs/>
                <w:w w:val="105"/>
                <w:sz w:val="16"/>
                <w:szCs w:val="20"/>
                <w:lang w:eastAsia="en-US"/>
              </w:rPr>
              <w:t>Q22</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The views of the funding body have not influenced</w:t>
            </w:r>
            <w:r w:rsidR="00D0582D">
              <w:rPr>
                <w:rFonts w:eastAsiaTheme="minorHAnsi" w:cstheme="minorHAnsi"/>
                <w:w w:val="105"/>
                <w:sz w:val="16"/>
                <w:szCs w:val="20"/>
                <w:lang w:eastAsia="en-US"/>
              </w:rPr>
              <w:t xml:space="preserve"> </w:t>
            </w:r>
            <w:r w:rsidRPr="003748C7">
              <w:rPr>
                <w:rFonts w:eastAsiaTheme="minorHAnsi" w:cstheme="minorHAnsi"/>
                <w:w w:val="105"/>
                <w:sz w:val="16"/>
                <w:szCs w:val="20"/>
                <w:lang w:eastAsia="en-US"/>
              </w:rPr>
              <w:t>the content of the guideline</w:t>
            </w:r>
          </w:p>
        </w:tc>
        <w:tc>
          <w:tcPr>
            <w:tcW w:w="1049" w:type="dxa"/>
            <w:tcBorders>
              <w:top w:val="none" w:sz="6" w:space="0" w:color="auto"/>
              <w:left w:val="single" w:sz="8" w:space="0" w:color="000000"/>
              <w:bottom w:val="single" w:sz="2" w:space="0" w:color="000000"/>
              <w:right w:val="single" w:sz="2" w:space="0" w:color="000000"/>
            </w:tcBorders>
            <w:vAlign w:val="center"/>
          </w:tcPr>
          <w:p w14:paraId="359F9616" w14:textId="77777777" w:rsidR="00A82A0F" w:rsidRPr="003748C7" w:rsidRDefault="00A82A0F" w:rsidP="00A82A0F">
            <w:pPr>
              <w:kinsoku w:val="0"/>
              <w:overflowPunct w:val="0"/>
              <w:autoSpaceDE w:val="0"/>
              <w:autoSpaceDN w:val="0"/>
              <w:adjustRightInd w:val="0"/>
              <w:spacing w:after="0" w:line="240" w:lineRule="auto"/>
              <w:ind w:left="8"/>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047" w:type="dxa"/>
            <w:tcBorders>
              <w:top w:val="none" w:sz="6" w:space="0" w:color="auto"/>
              <w:left w:val="single" w:sz="2" w:space="0" w:color="000000"/>
              <w:bottom w:val="single" w:sz="2" w:space="0" w:color="000000"/>
              <w:right w:val="single" w:sz="2" w:space="0" w:color="000000"/>
            </w:tcBorders>
            <w:vAlign w:val="center"/>
          </w:tcPr>
          <w:p w14:paraId="464DA70E"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048" w:type="dxa"/>
            <w:tcBorders>
              <w:top w:val="none" w:sz="6" w:space="0" w:color="auto"/>
              <w:left w:val="single" w:sz="2" w:space="0" w:color="000000"/>
              <w:bottom w:val="single" w:sz="2" w:space="0" w:color="000000"/>
              <w:right w:val="single" w:sz="2" w:space="0" w:color="000000"/>
            </w:tcBorders>
            <w:vAlign w:val="center"/>
          </w:tcPr>
          <w:p w14:paraId="2C0E8E7E" w14:textId="77777777" w:rsidR="00A82A0F" w:rsidRPr="003748C7" w:rsidRDefault="00A82A0F" w:rsidP="00A82A0F">
            <w:pPr>
              <w:kinsoku w:val="0"/>
              <w:overflowPunct w:val="0"/>
              <w:autoSpaceDE w:val="0"/>
              <w:autoSpaceDN w:val="0"/>
              <w:adjustRightInd w:val="0"/>
              <w:spacing w:after="0" w:line="240" w:lineRule="auto"/>
              <w:ind w:left="13"/>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269" w:type="dxa"/>
            <w:tcBorders>
              <w:top w:val="none" w:sz="6" w:space="0" w:color="auto"/>
              <w:left w:val="single" w:sz="2" w:space="0" w:color="000000"/>
              <w:right w:val="single" w:sz="8" w:space="0" w:color="000000"/>
            </w:tcBorders>
            <w:shd w:val="clear" w:color="auto" w:fill="CCFFFF"/>
            <w:vAlign w:val="center"/>
          </w:tcPr>
          <w:p w14:paraId="457D3969" w14:textId="77777777" w:rsidR="00A82A0F" w:rsidRPr="003748C7" w:rsidRDefault="00A82A0F" w:rsidP="006F71E6">
            <w:pPr>
              <w:kinsoku w:val="0"/>
              <w:overflowPunct w:val="0"/>
              <w:autoSpaceDE w:val="0"/>
              <w:autoSpaceDN w:val="0"/>
              <w:adjustRightInd w:val="0"/>
              <w:spacing w:after="0" w:line="240" w:lineRule="auto"/>
              <w:ind w:left="13"/>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c>
          <w:tcPr>
            <w:tcW w:w="1459" w:type="dxa"/>
            <w:tcBorders>
              <w:top w:val="none" w:sz="6" w:space="0" w:color="auto"/>
              <w:left w:val="single" w:sz="8" w:space="0" w:color="000000"/>
              <w:bottom w:val="single" w:sz="2" w:space="0" w:color="000000"/>
              <w:right w:val="single" w:sz="2" w:space="0" w:color="000000"/>
            </w:tcBorders>
            <w:vAlign w:val="center"/>
          </w:tcPr>
          <w:p w14:paraId="70104F7A" w14:textId="73A8D3E9"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7</w:t>
            </w:r>
          </w:p>
        </w:tc>
        <w:tc>
          <w:tcPr>
            <w:tcW w:w="1123" w:type="dxa"/>
            <w:tcBorders>
              <w:top w:val="none" w:sz="6" w:space="0" w:color="auto"/>
              <w:left w:val="single" w:sz="2" w:space="0" w:color="000000"/>
              <w:bottom w:val="single" w:sz="2" w:space="0" w:color="000000"/>
              <w:right w:val="single" w:sz="2" w:space="0" w:color="000000"/>
            </w:tcBorders>
            <w:vAlign w:val="center"/>
          </w:tcPr>
          <w:p w14:paraId="3CC5EF76" w14:textId="793AF7B8"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19" w:type="dxa"/>
            <w:tcBorders>
              <w:left w:val="single" w:sz="2" w:space="0" w:color="000000"/>
              <w:bottom w:val="single" w:sz="4" w:space="0" w:color="auto"/>
              <w:right w:val="single" w:sz="2" w:space="0" w:color="000000"/>
            </w:tcBorders>
            <w:shd w:val="clear" w:color="auto" w:fill="FFFFFF" w:themeFill="background1"/>
            <w:vAlign w:val="center"/>
          </w:tcPr>
          <w:p w14:paraId="10804A53" w14:textId="28660CA3"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sz w:val="16"/>
                <w:szCs w:val="20"/>
                <w:lang w:eastAsia="en-US"/>
              </w:rPr>
            </w:pPr>
            <w:r w:rsidRPr="003748C7">
              <w:rPr>
                <w:rFonts w:eastAsiaTheme="minorHAnsi" w:cstheme="minorHAnsi"/>
                <w:w w:val="105"/>
                <w:sz w:val="16"/>
                <w:szCs w:val="20"/>
                <w:lang w:eastAsia="en-US"/>
              </w:rPr>
              <w:t>6</w:t>
            </w:r>
          </w:p>
        </w:tc>
        <w:tc>
          <w:tcPr>
            <w:tcW w:w="1125" w:type="dxa"/>
            <w:tcBorders>
              <w:top w:val="none" w:sz="6" w:space="0" w:color="auto"/>
              <w:left w:val="single" w:sz="2" w:space="0" w:color="000000"/>
              <w:right w:val="single" w:sz="6" w:space="0" w:color="000000"/>
            </w:tcBorders>
            <w:shd w:val="clear" w:color="auto" w:fill="CCFFFF"/>
            <w:vAlign w:val="center"/>
          </w:tcPr>
          <w:p w14:paraId="24B01E6E" w14:textId="375EAFBA"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18</w:t>
            </w:r>
          </w:p>
        </w:tc>
      </w:tr>
      <w:tr w:rsidR="00A82A0F" w:rsidRPr="003748C7" w14:paraId="78732C46" w14:textId="77777777" w:rsidTr="00A82A0F">
        <w:trPr>
          <w:trHeight w:val="256"/>
          <w:jc w:val="center"/>
        </w:trPr>
        <w:tc>
          <w:tcPr>
            <w:tcW w:w="6072" w:type="dxa"/>
            <w:tcBorders>
              <w:top w:val="single" w:sz="2" w:space="0" w:color="000000"/>
              <w:left w:val="single" w:sz="4" w:space="0" w:color="000000"/>
              <w:right w:val="single" w:sz="8" w:space="0" w:color="000000"/>
            </w:tcBorders>
            <w:vAlign w:val="center"/>
          </w:tcPr>
          <w:p w14:paraId="0561D2DD" w14:textId="67FC45A8" w:rsidR="00A82A0F" w:rsidRPr="003748C7" w:rsidRDefault="00A82A0F" w:rsidP="00D0582D">
            <w:pPr>
              <w:kinsoku w:val="0"/>
              <w:overflowPunct w:val="0"/>
              <w:autoSpaceDE w:val="0"/>
              <w:autoSpaceDN w:val="0"/>
              <w:adjustRightInd w:val="0"/>
              <w:spacing w:after="0" w:line="240" w:lineRule="auto"/>
              <w:ind w:left="16"/>
              <w:rPr>
                <w:rFonts w:eastAsiaTheme="minorHAnsi" w:cstheme="minorHAnsi"/>
                <w:w w:val="105"/>
                <w:sz w:val="16"/>
                <w:szCs w:val="20"/>
                <w:lang w:eastAsia="en-US"/>
              </w:rPr>
            </w:pPr>
            <w:r w:rsidRPr="003748C7">
              <w:rPr>
                <w:rFonts w:eastAsiaTheme="minorHAnsi" w:cstheme="minorHAnsi"/>
                <w:b/>
                <w:bCs/>
                <w:w w:val="105"/>
                <w:sz w:val="16"/>
                <w:szCs w:val="20"/>
                <w:lang w:eastAsia="en-US"/>
              </w:rPr>
              <w:t>Q23</w:t>
            </w:r>
            <w:r w:rsidR="008B6B38">
              <w:rPr>
                <w:rFonts w:eastAsiaTheme="minorHAnsi" w:cstheme="minorHAnsi"/>
                <w:b/>
                <w:bCs/>
                <w:w w:val="105"/>
                <w:sz w:val="16"/>
                <w:szCs w:val="20"/>
                <w:lang w:eastAsia="en-US"/>
              </w:rPr>
              <w:t>.</w:t>
            </w:r>
            <w:r w:rsidRPr="003748C7">
              <w:rPr>
                <w:rFonts w:eastAsiaTheme="minorHAnsi" w:cstheme="minorHAnsi"/>
                <w:w w:val="105"/>
                <w:sz w:val="16"/>
                <w:szCs w:val="20"/>
                <w:lang w:eastAsia="en-US"/>
              </w:rPr>
              <w:t xml:space="preserve"> Competing interests of guideline development</w:t>
            </w:r>
            <w:r w:rsidR="00D0582D">
              <w:rPr>
                <w:rFonts w:eastAsiaTheme="minorHAnsi" w:cstheme="minorHAnsi"/>
                <w:w w:val="105"/>
                <w:sz w:val="16"/>
                <w:szCs w:val="20"/>
                <w:lang w:eastAsia="en-US"/>
              </w:rPr>
              <w:t xml:space="preserve"> </w:t>
            </w:r>
            <w:r w:rsidRPr="003748C7">
              <w:rPr>
                <w:rFonts w:eastAsiaTheme="minorHAnsi" w:cstheme="minorHAnsi"/>
                <w:w w:val="105"/>
                <w:sz w:val="16"/>
                <w:szCs w:val="20"/>
                <w:lang w:eastAsia="en-US"/>
              </w:rPr>
              <w:t>group members have been recorded and addressed</w:t>
            </w:r>
          </w:p>
        </w:tc>
        <w:tc>
          <w:tcPr>
            <w:tcW w:w="1049" w:type="dxa"/>
            <w:tcBorders>
              <w:top w:val="single" w:sz="2" w:space="0" w:color="000000"/>
              <w:left w:val="single" w:sz="8" w:space="0" w:color="000000"/>
              <w:bottom w:val="none" w:sz="6" w:space="0" w:color="auto"/>
              <w:right w:val="single" w:sz="2" w:space="0" w:color="000000"/>
            </w:tcBorders>
            <w:vAlign w:val="center"/>
          </w:tcPr>
          <w:p w14:paraId="14E32548" w14:textId="77777777" w:rsidR="00A82A0F" w:rsidRPr="003748C7" w:rsidRDefault="00A82A0F" w:rsidP="00A82A0F">
            <w:pPr>
              <w:kinsoku w:val="0"/>
              <w:overflowPunct w:val="0"/>
              <w:autoSpaceDE w:val="0"/>
              <w:autoSpaceDN w:val="0"/>
              <w:adjustRightInd w:val="0"/>
              <w:spacing w:after="0" w:line="240" w:lineRule="auto"/>
              <w:ind w:left="7"/>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7" w:type="dxa"/>
            <w:tcBorders>
              <w:top w:val="single" w:sz="2" w:space="0" w:color="000000"/>
              <w:left w:val="single" w:sz="2" w:space="0" w:color="000000"/>
              <w:bottom w:val="none" w:sz="6" w:space="0" w:color="auto"/>
              <w:right w:val="single" w:sz="2" w:space="0" w:color="000000"/>
            </w:tcBorders>
            <w:vAlign w:val="center"/>
          </w:tcPr>
          <w:p w14:paraId="6919E916"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8" w:type="dxa"/>
            <w:tcBorders>
              <w:top w:val="single" w:sz="2" w:space="0" w:color="000000"/>
              <w:left w:val="single" w:sz="2" w:space="0" w:color="000000"/>
              <w:bottom w:val="none" w:sz="6" w:space="0" w:color="auto"/>
              <w:right w:val="single" w:sz="2" w:space="0" w:color="000000"/>
            </w:tcBorders>
            <w:vAlign w:val="center"/>
          </w:tcPr>
          <w:p w14:paraId="220FD818" w14:textId="77777777" w:rsidR="00A82A0F" w:rsidRPr="003748C7" w:rsidRDefault="00A82A0F" w:rsidP="00A82A0F">
            <w:pPr>
              <w:kinsoku w:val="0"/>
              <w:overflowPunct w:val="0"/>
              <w:autoSpaceDE w:val="0"/>
              <w:autoSpaceDN w:val="0"/>
              <w:adjustRightInd w:val="0"/>
              <w:spacing w:after="0" w:line="240" w:lineRule="auto"/>
              <w:ind w:left="13"/>
              <w:jc w:val="center"/>
              <w:rPr>
                <w:rFonts w:eastAsiaTheme="minorHAnsi" w:cstheme="minorHAnsi"/>
                <w:w w:val="105"/>
                <w:sz w:val="16"/>
                <w:szCs w:val="20"/>
                <w:lang w:eastAsia="en-US"/>
              </w:rPr>
            </w:pPr>
            <w:r w:rsidRPr="003748C7">
              <w:rPr>
                <w:rFonts w:eastAsiaTheme="minorHAnsi" w:cstheme="minorHAnsi"/>
                <w:w w:val="105"/>
                <w:sz w:val="16"/>
                <w:szCs w:val="20"/>
                <w:lang w:eastAsia="en-US"/>
              </w:rPr>
              <w:t>3</w:t>
            </w:r>
          </w:p>
        </w:tc>
        <w:tc>
          <w:tcPr>
            <w:tcW w:w="1269" w:type="dxa"/>
            <w:tcBorders>
              <w:left w:val="single" w:sz="2" w:space="0" w:color="000000"/>
              <w:bottom w:val="single" w:sz="4" w:space="0" w:color="FFFFFF" w:themeColor="background1"/>
              <w:right w:val="single" w:sz="8" w:space="0" w:color="000000"/>
            </w:tcBorders>
            <w:shd w:val="clear" w:color="auto" w:fill="CCFFFF"/>
            <w:vAlign w:val="center"/>
          </w:tcPr>
          <w:p w14:paraId="54E1E829" w14:textId="77777777" w:rsidR="00A82A0F" w:rsidRPr="003748C7" w:rsidRDefault="00A82A0F" w:rsidP="006F71E6">
            <w:pPr>
              <w:kinsoku w:val="0"/>
              <w:overflowPunct w:val="0"/>
              <w:autoSpaceDE w:val="0"/>
              <w:autoSpaceDN w:val="0"/>
              <w:adjustRightInd w:val="0"/>
              <w:spacing w:after="0" w:line="240" w:lineRule="auto"/>
              <w:ind w:left="13"/>
              <w:jc w:val="center"/>
              <w:rPr>
                <w:rFonts w:eastAsiaTheme="minorHAnsi" w:cstheme="minorHAnsi"/>
                <w:w w:val="105"/>
                <w:sz w:val="16"/>
                <w:szCs w:val="20"/>
                <w:lang w:eastAsia="en-US"/>
              </w:rPr>
            </w:pPr>
            <w:r w:rsidRPr="003748C7">
              <w:rPr>
                <w:rFonts w:eastAsiaTheme="minorHAnsi" w:cstheme="minorHAnsi"/>
                <w:w w:val="105"/>
                <w:sz w:val="16"/>
                <w:szCs w:val="20"/>
                <w:lang w:eastAsia="en-US"/>
              </w:rPr>
              <w:t>11</w:t>
            </w:r>
          </w:p>
        </w:tc>
        <w:tc>
          <w:tcPr>
            <w:tcW w:w="1459" w:type="dxa"/>
            <w:tcBorders>
              <w:top w:val="single" w:sz="2" w:space="0" w:color="000000"/>
              <w:left w:val="single" w:sz="8" w:space="0" w:color="000000"/>
              <w:bottom w:val="none" w:sz="6" w:space="0" w:color="auto"/>
              <w:right w:val="single" w:sz="2" w:space="0" w:color="000000"/>
            </w:tcBorders>
            <w:vAlign w:val="center"/>
          </w:tcPr>
          <w:p w14:paraId="799445C2" w14:textId="2ED67F91"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23" w:type="dxa"/>
            <w:tcBorders>
              <w:top w:val="single" w:sz="2" w:space="0" w:color="000000"/>
              <w:left w:val="single" w:sz="2" w:space="0" w:color="000000"/>
              <w:bottom w:val="none" w:sz="6" w:space="0" w:color="auto"/>
              <w:right w:val="single" w:sz="2" w:space="0" w:color="000000"/>
            </w:tcBorders>
            <w:vAlign w:val="center"/>
          </w:tcPr>
          <w:p w14:paraId="48450DA6" w14:textId="663E51A4" w:rsidR="00A82A0F" w:rsidRPr="003748C7" w:rsidRDefault="00BC39E3" w:rsidP="00A82A0F">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119" w:type="dxa"/>
            <w:tcBorders>
              <w:top w:val="none" w:sz="6" w:space="0" w:color="auto"/>
              <w:left w:val="single" w:sz="2" w:space="0" w:color="000000"/>
              <w:right w:val="single" w:sz="2" w:space="0" w:color="000000"/>
            </w:tcBorders>
            <w:shd w:val="clear" w:color="auto" w:fill="FFFFFF" w:themeFill="background1"/>
            <w:vAlign w:val="center"/>
          </w:tcPr>
          <w:p w14:paraId="1C2981FB" w14:textId="6DFF8E25" w:rsidR="00A82A0F" w:rsidRPr="003748C7" w:rsidRDefault="002E50B0" w:rsidP="002E50B0">
            <w:pPr>
              <w:kinsoku w:val="0"/>
              <w:overflowPunct w:val="0"/>
              <w:autoSpaceDE w:val="0"/>
              <w:autoSpaceDN w:val="0"/>
              <w:adjustRightInd w:val="0"/>
              <w:spacing w:after="0" w:line="240" w:lineRule="auto"/>
              <w:ind w:left="16"/>
              <w:jc w:val="center"/>
              <w:rPr>
                <w:rFonts w:eastAsiaTheme="minorHAnsi" w:cstheme="minorHAnsi"/>
                <w:sz w:val="16"/>
                <w:szCs w:val="20"/>
                <w:lang w:eastAsia="en-US"/>
              </w:rPr>
            </w:pPr>
            <w:r w:rsidRPr="003748C7">
              <w:rPr>
                <w:rFonts w:eastAsiaTheme="minorHAnsi" w:cstheme="minorHAnsi"/>
                <w:w w:val="105"/>
                <w:sz w:val="16"/>
                <w:szCs w:val="20"/>
                <w:lang w:eastAsia="en-US"/>
              </w:rPr>
              <w:t>3</w:t>
            </w:r>
          </w:p>
        </w:tc>
        <w:tc>
          <w:tcPr>
            <w:tcW w:w="1125" w:type="dxa"/>
            <w:tcBorders>
              <w:left w:val="single" w:sz="2" w:space="0" w:color="000000"/>
              <w:bottom w:val="single" w:sz="4" w:space="0" w:color="FFFFFF" w:themeColor="background1"/>
              <w:right w:val="single" w:sz="6" w:space="0" w:color="000000"/>
            </w:tcBorders>
            <w:shd w:val="clear" w:color="auto" w:fill="CCFFFF"/>
            <w:vAlign w:val="center"/>
          </w:tcPr>
          <w:p w14:paraId="7F6C4A81" w14:textId="7258F2CF"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11</w:t>
            </w:r>
          </w:p>
        </w:tc>
      </w:tr>
      <w:tr w:rsidR="00A82A0F" w:rsidRPr="003748C7" w14:paraId="0C133829" w14:textId="77777777" w:rsidTr="00A82A0F">
        <w:trPr>
          <w:trHeight w:val="46"/>
          <w:jc w:val="center"/>
        </w:trPr>
        <w:tc>
          <w:tcPr>
            <w:tcW w:w="6072" w:type="dxa"/>
            <w:vMerge w:val="restart"/>
            <w:tcBorders>
              <w:top w:val="none" w:sz="6" w:space="0" w:color="auto"/>
              <w:left w:val="single" w:sz="4" w:space="0" w:color="000000"/>
              <w:right w:val="single" w:sz="8" w:space="0" w:color="000000"/>
            </w:tcBorders>
            <w:shd w:val="clear" w:color="auto" w:fill="CCFFFF"/>
            <w:vAlign w:val="center"/>
          </w:tcPr>
          <w:p w14:paraId="75766B8B"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left w:val="single" w:sz="8" w:space="0" w:color="000000"/>
              <w:bottom w:val="single" w:sz="4" w:space="0" w:color="FFFFFF" w:themeColor="background1"/>
            </w:tcBorders>
            <w:shd w:val="clear" w:color="auto" w:fill="CCFFFF"/>
            <w:vAlign w:val="center"/>
          </w:tcPr>
          <w:p w14:paraId="5B08A5E9"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11</w:t>
            </w:r>
          </w:p>
        </w:tc>
        <w:tc>
          <w:tcPr>
            <w:tcW w:w="1047" w:type="dxa"/>
            <w:tcBorders>
              <w:bottom w:val="single" w:sz="4" w:space="0" w:color="FFFFFF" w:themeColor="background1"/>
            </w:tcBorders>
            <w:shd w:val="clear" w:color="auto" w:fill="CCFFFF"/>
            <w:vAlign w:val="center"/>
          </w:tcPr>
          <w:p w14:paraId="75D1C391"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9</w:t>
            </w:r>
          </w:p>
        </w:tc>
        <w:tc>
          <w:tcPr>
            <w:tcW w:w="1048" w:type="dxa"/>
            <w:tcBorders>
              <w:bottom w:val="single" w:sz="4" w:space="0" w:color="FFFFFF" w:themeColor="background1"/>
            </w:tcBorders>
            <w:shd w:val="clear" w:color="auto" w:fill="CCFFFF"/>
            <w:vAlign w:val="center"/>
          </w:tcPr>
          <w:p w14:paraId="0B488F69"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9</w:t>
            </w:r>
          </w:p>
        </w:tc>
        <w:tc>
          <w:tcPr>
            <w:tcW w:w="1269" w:type="dxa"/>
            <w:tcBorders>
              <w:top w:val="single" w:sz="4" w:space="0" w:color="FFFFFF" w:themeColor="background1"/>
              <w:left w:val="nil"/>
              <w:bottom w:val="single" w:sz="4" w:space="0" w:color="FFFFFF" w:themeColor="background1"/>
              <w:right w:val="single" w:sz="8" w:space="0" w:color="000000"/>
            </w:tcBorders>
            <w:shd w:val="clear" w:color="auto" w:fill="CCFFFF"/>
            <w:vAlign w:val="center"/>
          </w:tcPr>
          <w:p w14:paraId="79B25AD3" w14:textId="77777777" w:rsidR="00A82A0F" w:rsidRPr="003748C7" w:rsidRDefault="00A82A0F" w:rsidP="00A82A0F">
            <w:pPr>
              <w:kinsoku w:val="0"/>
              <w:overflowPunct w:val="0"/>
              <w:autoSpaceDE w:val="0"/>
              <w:autoSpaceDN w:val="0"/>
              <w:adjustRightInd w:val="0"/>
              <w:spacing w:after="0" w:line="109" w:lineRule="exact"/>
              <w:ind w:left="459"/>
              <w:jc w:val="center"/>
              <w:rPr>
                <w:rFonts w:eastAsiaTheme="minorHAnsi" w:cstheme="minorHAnsi"/>
                <w:b/>
                <w:bCs/>
                <w:w w:val="105"/>
                <w:sz w:val="16"/>
                <w:szCs w:val="20"/>
                <w:lang w:eastAsia="en-US"/>
              </w:rPr>
            </w:pPr>
          </w:p>
        </w:tc>
        <w:tc>
          <w:tcPr>
            <w:tcW w:w="1459" w:type="dxa"/>
            <w:tcBorders>
              <w:left w:val="single" w:sz="8" w:space="0" w:color="000000"/>
              <w:bottom w:val="single" w:sz="4" w:space="0" w:color="FFFFFF" w:themeColor="background1"/>
            </w:tcBorders>
            <w:shd w:val="clear" w:color="auto" w:fill="CCFFFF"/>
            <w:vAlign w:val="center"/>
          </w:tcPr>
          <w:p w14:paraId="4A534CE2" w14:textId="5F32BB29"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11</w:t>
            </w:r>
          </w:p>
        </w:tc>
        <w:tc>
          <w:tcPr>
            <w:tcW w:w="1123" w:type="dxa"/>
            <w:tcBorders>
              <w:bottom w:val="single" w:sz="4" w:space="0" w:color="FFFFFF" w:themeColor="background1"/>
            </w:tcBorders>
            <w:shd w:val="clear" w:color="auto" w:fill="CCFFFF"/>
            <w:vAlign w:val="center"/>
          </w:tcPr>
          <w:p w14:paraId="78B95A3B" w14:textId="384303D7"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9</w:t>
            </w:r>
          </w:p>
        </w:tc>
        <w:tc>
          <w:tcPr>
            <w:tcW w:w="1119" w:type="dxa"/>
            <w:tcBorders>
              <w:bottom w:val="single" w:sz="4" w:space="0" w:color="FFFFFF" w:themeColor="background1"/>
            </w:tcBorders>
            <w:shd w:val="clear" w:color="auto" w:fill="CCFFFF"/>
            <w:vAlign w:val="center"/>
          </w:tcPr>
          <w:p w14:paraId="79C78B5B" w14:textId="7DF710D0" w:rsidR="00A82A0F" w:rsidRPr="003748C7" w:rsidRDefault="00A91D97"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9</w:t>
            </w:r>
          </w:p>
        </w:tc>
        <w:tc>
          <w:tcPr>
            <w:tcW w:w="1125" w:type="dxa"/>
            <w:tcBorders>
              <w:top w:val="single" w:sz="4" w:space="0" w:color="FFFFFF" w:themeColor="background1"/>
              <w:bottom w:val="single" w:sz="4" w:space="0" w:color="FFFFFF" w:themeColor="background1"/>
              <w:right w:val="single" w:sz="6" w:space="0" w:color="000000"/>
            </w:tcBorders>
            <w:shd w:val="clear" w:color="auto" w:fill="CCFFFF"/>
            <w:vAlign w:val="center"/>
          </w:tcPr>
          <w:p w14:paraId="773A210F" w14:textId="77777777" w:rsidR="00A82A0F" w:rsidRPr="003748C7" w:rsidRDefault="00A82A0F" w:rsidP="00373A1E">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p>
        </w:tc>
      </w:tr>
      <w:tr w:rsidR="00A82A0F" w:rsidRPr="003748C7" w14:paraId="6CCC6CA6" w14:textId="77777777" w:rsidTr="00A82A0F">
        <w:trPr>
          <w:trHeight w:val="76"/>
          <w:jc w:val="center"/>
        </w:trPr>
        <w:tc>
          <w:tcPr>
            <w:tcW w:w="6072" w:type="dxa"/>
            <w:vMerge/>
            <w:tcBorders>
              <w:left w:val="single" w:sz="4" w:space="0" w:color="000000"/>
              <w:bottom w:val="none" w:sz="6" w:space="0" w:color="auto"/>
              <w:right w:val="single" w:sz="8" w:space="0" w:color="000000"/>
            </w:tcBorders>
            <w:shd w:val="clear" w:color="auto" w:fill="CCFFFF"/>
            <w:vAlign w:val="center"/>
          </w:tcPr>
          <w:p w14:paraId="585E2C2C"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2FD1856D" w14:textId="77777777" w:rsidR="00A82A0F" w:rsidRPr="003748C7" w:rsidRDefault="00A82A0F" w:rsidP="00A82A0F">
            <w:pPr>
              <w:kinsoku w:val="0"/>
              <w:overflowPunct w:val="0"/>
              <w:autoSpaceDE w:val="0"/>
              <w:autoSpaceDN w:val="0"/>
              <w:adjustRightInd w:val="0"/>
              <w:spacing w:after="0" w:line="240" w:lineRule="auto"/>
              <w:ind w:left="306"/>
              <w:jc w:val="center"/>
              <w:rPr>
                <w:rFonts w:eastAsiaTheme="minorHAnsi" w:cstheme="minorHAnsi"/>
                <w:w w:val="105"/>
                <w:sz w:val="16"/>
                <w:szCs w:val="20"/>
                <w:lang w:eastAsia="en-US"/>
              </w:rPr>
            </w:pPr>
          </w:p>
        </w:tc>
        <w:tc>
          <w:tcPr>
            <w:tcW w:w="1047"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13F88097" w14:textId="77777777" w:rsidR="00A82A0F" w:rsidRPr="003748C7" w:rsidRDefault="00A82A0F" w:rsidP="00A82A0F">
            <w:pPr>
              <w:kinsoku w:val="0"/>
              <w:overflowPunct w:val="0"/>
              <w:autoSpaceDE w:val="0"/>
              <w:autoSpaceDN w:val="0"/>
              <w:adjustRightInd w:val="0"/>
              <w:spacing w:after="0" w:line="240" w:lineRule="auto"/>
              <w:ind w:left="9"/>
              <w:jc w:val="center"/>
              <w:rPr>
                <w:rFonts w:eastAsiaTheme="minorHAnsi" w:cstheme="minorHAnsi"/>
                <w:w w:val="105"/>
                <w:sz w:val="16"/>
                <w:szCs w:val="20"/>
                <w:lang w:eastAsia="en-US"/>
              </w:rPr>
            </w:pPr>
          </w:p>
        </w:tc>
        <w:tc>
          <w:tcPr>
            <w:tcW w:w="1048"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3F69DA1A" w14:textId="77777777" w:rsidR="00A82A0F" w:rsidRPr="003748C7" w:rsidRDefault="00A82A0F" w:rsidP="00A82A0F">
            <w:pPr>
              <w:kinsoku w:val="0"/>
              <w:overflowPunct w:val="0"/>
              <w:autoSpaceDE w:val="0"/>
              <w:autoSpaceDN w:val="0"/>
              <w:adjustRightInd w:val="0"/>
              <w:spacing w:after="0" w:line="240" w:lineRule="auto"/>
              <w:ind w:left="315"/>
              <w:jc w:val="center"/>
              <w:rPr>
                <w:rFonts w:eastAsiaTheme="minorHAnsi" w:cstheme="minorHAnsi"/>
                <w:w w:val="105"/>
                <w:sz w:val="16"/>
                <w:szCs w:val="20"/>
                <w:lang w:eastAsia="en-US"/>
              </w:rPr>
            </w:pPr>
          </w:p>
        </w:tc>
        <w:tc>
          <w:tcPr>
            <w:tcW w:w="1269" w:type="dxa"/>
            <w:tcBorders>
              <w:top w:val="single" w:sz="4" w:space="0" w:color="FFFFFF" w:themeColor="background1"/>
              <w:left w:val="none" w:sz="6" w:space="0" w:color="auto"/>
              <w:bottom w:val="none" w:sz="6" w:space="0" w:color="auto"/>
              <w:right w:val="single" w:sz="8" w:space="0" w:color="000000"/>
            </w:tcBorders>
            <w:shd w:val="clear" w:color="auto" w:fill="CCFFFF"/>
            <w:vAlign w:val="center"/>
          </w:tcPr>
          <w:p w14:paraId="5AE0E897"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b/>
                <w:sz w:val="16"/>
                <w:szCs w:val="20"/>
                <w:lang w:eastAsia="en-US"/>
              </w:rPr>
            </w:pPr>
            <w:r w:rsidRPr="003748C7">
              <w:rPr>
                <w:rFonts w:eastAsiaTheme="minorHAnsi" w:cstheme="minorHAnsi"/>
                <w:b/>
                <w:w w:val="105"/>
                <w:sz w:val="16"/>
                <w:szCs w:val="20"/>
                <w:lang w:eastAsia="en-US"/>
              </w:rPr>
              <w:t>29</w:t>
            </w:r>
          </w:p>
        </w:tc>
        <w:tc>
          <w:tcPr>
            <w:tcW w:w="1459" w:type="dxa"/>
            <w:tcBorders>
              <w:top w:val="single" w:sz="4" w:space="0" w:color="FFFFFF" w:themeColor="background1"/>
              <w:left w:val="single" w:sz="8" w:space="0" w:color="000000"/>
              <w:bottom w:val="none" w:sz="6" w:space="0" w:color="auto"/>
              <w:right w:val="none" w:sz="6" w:space="0" w:color="auto"/>
            </w:tcBorders>
            <w:shd w:val="clear" w:color="auto" w:fill="CCFFFF"/>
            <w:vAlign w:val="center"/>
          </w:tcPr>
          <w:p w14:paraId="0147DE33"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p>
        </w:tc>
        <w:tc>
          <w:tcPr>
            <w:tcW w:w="1123"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3D23E8E0" w14:textId="77777777" w:rsidR="00A82A0F" w:rsidRPr="003748C7" w:rsidRDefault="00A82A0F" w:rsidP="00A82A0F">
            <w:pPr>
              <w:kinsoku w:val="0"/>
              <w:overflowPunct w:val="0"/>
              <w:autoSpaceDE w:val="0"/>
              <w:autoSpaceDN w:val="0"/>
              <w:adjustRightInd w:val="0"/>
              <w:spacing w:after="0" w:line="240" w:lineRule="auto"/>
              <w:ind w:left="7"/>
              <w:jc w:val="center"/>
              <w:rPr>
                <w:rFonts w:eastAsiaTheme="minorHAnsi" w:cstheme="minorHAnsi"/>
                <w:w w:val="105"/>
                <w:sz w:val="16"/>
                <w:szCs w:val="20"/>
                <w:lang w:eastAsia="en-US"/>
              </w:rPr>
            </w:pPr>
          </w:p>
        </w:tc>
        <w:tc>
          <w:tcPr>
            <w:tcW w:w="1119" w:type="dxa"/>
            <w:tcBorders>
              <w:top w:val="single" w:sz="4" w:space="0" w:color="FFFFFF" w:themeColor="background1"/>
              <w:left w:val="none" w:sz="6" w:space="0" w:color="auto"/>
              <w:bottom w:val="none" w:sz="6" w:space="0" w:color="auto"/>
              <w:right w:val="none" w:sz="6" w:space="0" w:color="auto"/>
            </w:tcBorders>
            <w:shd w:val="clear" w:color="auto" w:fill="CCFFFF"/>
            <w:vAlign w:val="center"/>
          </w:tcPr>
          <w:p w14:paraId="25A9A282" w14:textId="77777777" w:rsidR="00A82A0F" w:rsidRPr="003748C7" w:rsidRDefault="00A82A0F" w:rsidP="00A82A0F">
            <w:pPr>
              <w:kinsoku w:val="0"/>
              <w:overflowPunct w:val="0"/>
              <w:autoSpaceDE w:val="0"/>
              <w:autoSpaceDN w:val="0"/>
              <w:adjustRightInd w:val="0"/>
              <w:spacing w:after="0" w:line="109" w:lineRule="exact"/>
              <w:ind w:left="283" w:right="255"/>
              <w:jc w:val="center"/>
              <w:rPr>
                <w:rFonts w:eastAsiaTheme="minorHAnsi" w:cstheme="minorHAnsi"/>
                <w:b/>
                <w:bCs/>
                <w:w w:val="105"/>
                <w:sz w:val="16"/>
                <w:szCs w:val="20"/>
                <w:lang w:eastAsia="en-US"/>
              </w:rPr>
            </w:pPr>
          </w:p>
        </w:tc>
        <w:tc>
          <w:tcPr>
            <w:tcW w:w="1125" w:type="dxa"/>
            <w:tcBorders>
              <w:top w:val="single" w:sz="4" w:space="0" w:color="FFFFFF" w:themeColor="background1"/>
              <w:left w:val="none" w:sz="6" w:space="0" w:color="auto"/>
              <w:bottom w:val="none" w:sz="6" w:space="0" w:color="auto"/>
              <w:right w:val="single" w:sz="6" w:space="0" w:color="000000"/>
            </w:tcBorders>
            <w:shd w:val="clear" w:color="auto" w:fill="CCFFFF"/>
            <w:vAlign w:val="center"/>
          </w:tcPr>
          <w:p w14:paraId="77CC1EF4" w14:textId="00B1C05A" w:rsidR="00A82A0F" w:rsidRPr="003748C7" w:rsidRDefault="00A91D97" w:rsidP="00FB29B1">
            <w:pPr>
              <w:autoSpaceDE w:val="0"/>
              <w:autoSpaceDN w:val="0"/>
              <w:adjustRightInd w:val="0"/>
              <w:spacing w:after="0" w:line="240" w:lineRule="auto"/>
              <w:jc w:val="center"/>
              <w:rPr>
                <w:rFonts w:eastAsiaTheme="minorHAnsi" w:cstheme="minorHAnsi"/>
                <w:b/>
                <w:bCs/>
                <w:w w:val="105"/>
                <w:sz w:val="16"/>
                <w:szCs w:val="20"/>
                <w:lang w:eastAsia="en-US"/>
              </w:rPr>
            </w:pPr>
            <w:r w:rsidRPr="003748C7">
              <w:rPr>
                <w:rFonts w:eastAsiaTheme="minorHAnsi" w:cstheme="minorHAnsi"/>
                <w:b/>
                <w:sz w:val="16"/>
                <w:szCs w:val="20"/>
                <w:lang w:eastAsia="en-US"/>
              </w:rPr>
              <w:t>29</w:t>
            </w:r>
          </w:p>
        </w:tc>
      </w:tr>
      <w:tr w:rsidR="00A82A0F" w:rsidRPr="003748C7" w14:paraId="2A356CD3" w14:textId="77777777" w:rsidTr="00A82A0F">
        <w:trPr>
          <w:trHeight w:val="165"/>
          <w:jc w:val="center"/>
        </w:trPr>
        <w:tc>
          <w:tcPr>
            <w:tcW w:w="6072" w:type="dxa"/>
            <w:tcBorders>
              <w:top w:val="none" w:sz="6" w:space="0" w:color="auto"/>
              <w:left w:val="single" w:sz="4" w:space="0" w:color="000000"/>
              <w:bottom w:val="none" w:sz="6" w:space="0" w:color="auto"/>
              <w:right w:val="single" w:sz="8" w:space="0" w:color="000000"/>
            </w:tcBorders>
            <w:shd w:val="clear" w:color="auto" w:fill="33CCCC"/>
            <w:vAlign w:val="center"/>
          </w:tcPr>
          <w:p w14:paraId="79711FCD"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4413" w:type="dxa"/>
            <w:gridSpan w:val="4"/>
            <w:tcBorders>
              <w:top w:val="none" w:sz="6" w:space="0" w:color="auto"/>
              <w:left w:val="single" w:sz="8" w:space="0" w:color="000000"/>
              <w:bottom w:val="none" w:sz="6" w:space="0" w:color="auto"/>
              <w:right w:val="single" w:sz="8" w:space="0" w:color="000000"/>
            </w:tcBorders>
            <w:shd w:val="clear" w:color="auto" w:fill="33CCCC"/>
            <w:vAlign w:val="center"/>
          </w:tcPr>
          <w:p w14:paraId="03DDF349" w14:textId="77777777" w:rsidR="00A82A0F" w:rsidRPr="003748C7" w:rsidRDefault="00A82A0F" w:rsidP="002E50B0">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64%</w:t>
            </w:r>
          </w:p>
        </w:tc>
        <w:tc>
          <w:tcPr>
            <w:tcW w:w="4826" w:type="dxa"/>
            <w:gridSpan w:val="4"/>
            <w:tcBorders>
              <w:top w:val="none" w:sz="6" w:space="0" w:color="auto"/>
              <w:left w:val="single" w:sz="8" w:space="0" w:color="000000"/>
              <w:bottom w:val="none" w:sz="6" w:space="0" w:color="auto"/>
              <w:right w:val="single" w:sz="6" w:space="0" w:color="000000"/>
            </w:tcBorders>
            <w:shd w:val="clear" w:color="auto" w:fill="33CCCC"/>
            <w:vAlign w:val="center"/>
          </w:tcPr>
          <w:p w14:paraId="74CAFC13" w14:textId="71311640" w:rsidR="00A82A0F" w:rsidRPr="003748C7" w:rsidRDefault="009C0946" w:rsidP="009C0946">
            <w:pPr>
              <w:kinsoku w:val="0"/>
              <w:overflowPunct w:val="0"/>
              <w:autoSpaceDE w:val="0"/>
              <w:autoSpaceDN w:val="0"/>
              <w:adjustRightInd w:val="0"/>
              <w:spacing w:after="0" w:line="240" w:lineRule="auto"/>
              <w:ind w:left="16"/>
              <w:jc w:val="center"/>
              <w:rPr>
                <w:rFonts w:eastAsiaTheme="minorHAnsi" w:cstheme="minorHAnsi"/>
                <w:w w:val="105"/>
                <w:sz w:val="16"/>
                <w:szCs w:val="20"/>
                <w:lang w:eastAsia="en-US"/>
              </w:rPr>
            </w:pPr>
            <w:r w:rsidRPr="003748C7">
              <w:rPr>
                <w:rFonts w:eastAsiaTheme="minorHAnsi" w:cstheme="minorHAnsi"/>
                <w:w w:val="105"/>
                <w:sz w:val="16"/>
                <w:szCs w:val="20"/>
                <w:lang w:eastAsia="en-US"/>
              </w:rPr>
              <w:t>64%</w:t>
            </w:r>
          </w:p>
        </w:tc>
      </w:tr>
      <w:tr w:rsidR="00A82A0F" w:rsidRPr="003748C7" w14:paraId="448BA3DD" w14:textId="77777777" w:rsidTr="00A82A0F">
        <w:trPr>
          <w:trHeight w:val="88"/>
          <w:jc w:val="center"/>
        </w:trPr>
        <w:tc>
          <w:tcPr>
            <w:tcW w:w="6072" w:type="dxa"/>
            <w:tcBorders>
              <w:top w:val="none" w:sz="6" w:space="0" w:color="auto"/>
              <w:left w:val="single" w:sz="4" w:space="0" w:color="000000"/>
              <w:bottom w:val="none" w:sz="6" w:space="0" w:color="auto"/>
              <w:right w:val="single" w:sz="8" w:space="0" w:color="000000"/>
            </w:tcBorders>
            <w:vAlign w:val="center"/>
          </w:tcPr>
          <w:p w14:paraId="5E9CA14F" w14:textId="77777777" w:rsidR="00A82A0F" w:rsidRPr="003748C7" w:rsidRDefault="00A82A0F" w:rsidP="00A82A0F">
            <w:pPr>
              <w:kinsoku w:val="0"/>
              <w:overflowPunct w:val="0"/>
              <w:autoSpaceDE w:val="0"/>
              <w:autoSpaceDN w:val="0"/>
              <w:adjustRightInd w:val="0"/>
              <w:spacing w:after="0" w:line="240" w:lineRule="auto"/>
              <w:rPr>
                <w:rFonts w:eastAsiaTheme="minorHAnsi" w:cstheme="minorHAnsi"/>
                <w:sz w:val="16"/>
                <w:szCs w:val="20"/>
                <w:lang w:eastAsia="en-US"/>
              </w:rPr>
            </w:pPr>
          </w:p>
        </w:tc>
        <w:tc>
          <w:tcPr>
            <w:tcW w:w="1049" w:type="dxa"/>
            <w:tcBorders>
              <w:top w:val="none" w:sz="6" w:space="0" w:color="auto"/>
              <w:left w:val="single" w:sz="8" w:space="0" w:color="000000"/>
              <w:bottom w:val="none" w:sz="6" w:space="0" w:color="auto"/>
              <w:right w:val="single" w:sz="2" w:space="0" w:color="000000"/>
            </w:tcBorders>
            <w:vAlign w:val="center"/>
          </w:tcPr>
          <w:p w14:paraId="39E5388E"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7" w:type="dxa"/>
            <w:tcBorders>
              <w:top w:val="none" w:sz="6" w:space="0" w:color="auto"/>
              <w:left w:val="single" w:sz="2" w:space="0" w:color="000000"/>
              <w:bottom w:val="none" w:sz="6" w:space="0" w:color="auto"/>
              <w:right w:val="single" w:sz="2" w:space="0" w:color="000000"/>
            </w:tcBorders>
            <w:vAlign w:val="center"/>
          </w:tcPr>
          <w:p w14:paraId="29B765C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048" w:type="dxa"/>
            <w:tcBorders>
              <w:top w:val="none" w:sz="6" w:space="0" w:color="auto"/>
              <w:left w:val="single" w:sz="2" w:space="0" w:color="000000"/>
              <w:bottom w:val="none" w:sz="6" w:space="0" w:color="auto"/>
              <w:right w:val="single" w:sz="2" w:space="0" w:color="000000"/>
            </w:tcBorders>
            <w:vAlign w:val="center"/>
          </w:tcPr>
          <w:p w14:paraId="7BC8FE26"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269" w:type="dxa"/>
            <w:tcBorders>
              <w:top w:val="none" w:sz="6" w:space="0" w:color="auto"/>
              <w:left w:val="single" w:sz="2" w:space="0" w:color="000000"/>
              <w:bottom w:val="none" w:sz="6" w:space="0" w:color="auto"/>
              <w:right w:val="single" w:sz="8" w:space="0" w:color="000000"/>
            </w:tcBorders>
            <w:vAlign w:val="center"/>
          </w:tcPr>
          <w:p w14:paraId="68CAFD1A"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none" w:sz="6" w:space="0" w:color="auto"/>
              <w:right w:val="single" w:sz="2" w:space="0" w:color="000000"/>
            </w:tcBorders>
            <w:vAlign w:val="center"/>
          </w:tcPr>
          <w:p w14:paraId="4E5CADAE"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3" w:type="dxa"/>
            <w:tcBorders>
              <w:top w:val="none" w:sz="6" w:space="0" w:color="auto"/>
              <w:left w:val="single" w:sz="2" w:space="0" w:color="000000"/>
              <w:bottom w:val="none" w:sz="6" w:space="0" w:color="auto"/>
              <w:right w:val="single" w:sz="2" w:space="0" w:color="000000"/>
            </w:tcBorders>
            <w:vAlign w:val="center"/>
          </w:tcPr>
          <w:p w14:paraId="547FC0E1"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19" w:type="dxa"/>
            <w:tcBorders>
              <w:top w:val="none" w:sz="6" w:space="0" w:color="auto"/>
              <w:left w:val="single" w:sz="2" w:space="0" w:color="000000"/>
              <w:bottom w:val="none" w:sz="6" w:space="0" w:color="auto"/>
              <w:right w:val="single" w:sz="2" w:space="0" w:color="000000"/>
            </w:tcBorders>
            <w:vAlign w:val="center"/>
          </w:tcPr>
          <w:p w14:paraId="44175B51"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125" w:type="dxa"/>
            <w:tcBorders>
              <w:top w:val="none" w:sz="6" w:space="0" w:color="auto"/>
              <w:left w:val="single" w:sz="2" w:space="0" w:color="000000"/>
              <w:bottom w:val="none" w:sz="6" w:space="0" w:color="auto"/>
              <w:right w:val="single" w:sz="6" w:space="0" w:color="000000"/>
            </w:tcBorders>
            <w:vAlign w:val="center"/>
          </w:tcPr>
          <w:p w14:paraId="4F171BA0"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16CFD3C8" w14:textId="77777777" w:rsidTr="00A82A0F">
        <w:trPr>
          <w:trHeight w:val="194"/>
          <w:jc w:val="center"/>
        </w:trPr>
        <w:tc>
          <w:tcPr>
            <w:tcW w:w="6072" w:type="dxa"/>
            <w:tcBorders>
              <w:top w:val="none" w:sz="6" w:space="0" w:color="auto"/>
              <w:left w:val="single" w:sz="4" w:space="0" w:color="000000"/>
              <w:bottom w:val="none" w:sz="6" w:space="0" w:color="auto"/>
              <w:right w:val="single" w:sz="8" w:space="0" w:color="000000"/>
            </w:tcBorders>
            <w:shd w:val="clear" w:color="auto" w:fill="FFF58D"/>
            <w:vAlign w:val="center"/>
          </w:tcPr>
          <w:p w14:paraId="3C1A2DDA" w14:textId="56AF3B0F" w:rsidR="00A82A0F" w:rsidRPr="003748C7" w:rsidRDefault="00A82A0F" w:rsidP="00A82A0F">
            <w:pPr>
              <w:kinsoku w:val="0"/>
              <w:overflowPunct w:val="0"/>
              <w:autoSpaceDE w:val="0"/>
              <w:autoSpaceDN w:val="0"/>
              <w:adjustRightInd w:val="0"/>
              <w:spacing w:after="0" w:line="132" w:lineRule="exact"/>
              <w:ind w:left="28"/>
              <w:rPr>
                <w:rFonts w:eastAsiaTheme="minorHAnsi" w:cstheme="minorHAnsi"/>
                <w:b/>
                <w:bCs/>
                <w:w w:val="105"/>
                <w:sz w:val="16"/>
                <w:szCs w:val="20"/>
                <w:lang w:eastAsia="en-US"/>
              </w:rPr>
            </w:pPr>
            <w:r w:rsidRPr="003748C7">
              <w:rPr>
                <w:rFonts w:eastAsiaTheme="minorHAnsi" w:cstheme="minorHAnsi"/>
                <w:b/>
                <w:bCs/>
                <w:w w:val="105"/>
                <w:sz w:val="16"/>
                <w:szCs w:val="20"/>
                <w:lang w:eastAsia="en-US"/>
              </w:rPr>
              <w:t xml:space="preserve">Overall </w:t>
            </w:r>
            <w:r w:rsidR="008B6B38">
              <w:rPr>
                <w:rFonts w:eastAsiaTheme="minorHAnsi" w:cstheme="minorHAnsi"/>
                <w:b/>
                <w:bCs/>
                <w:w w:val="105"/>
                <w:sz w:val="16"/>
                <w:szCs w:val="20"/>
                <w:lang w:eastAsia="en-US"/>
              </w:rPr>
              <w:t>g</w:t>
            </w:r>
            <w:r w:rsidRPr="003748C7">
              <w:rPr>
                <w:rFonts w:eastAsiaTheme="minorHAnsi" w:cstheme="minorHAnsi"/>
                <w:b/>
                <w:bCs/>
                <w:w w:val="105"/>
                <w:sz w:val="16"/>
                <w:szCs w:val="20"/>
                <w:lang w:eastAsia="en-US"/>
              </w:rPr>
              <w:t xml:space="preserve">uideline </w:t>
            </w:r>
            <w:r w:rsidR="008B6B38">
              <w:rPr>
                <w:rFonts w:eastAsiaTheme="minorHAnsi" w:cstheme="minorHAnsi"/>
                <w:b/>
                <w:bCs/>
                <w:w w:val="105"/>
                <w:sz w:val="16"/>
                <w:szCs w:val="20"/>
                <w:lang w:eastAsia="en-US"/>
              </w:rPr>
              <w:t>a</w:t>
            </w:r>
            <w:r w:rsidRPr="003748C7">
              <w:rPr>
                <w:rFonts w:eastAsiaTheme="minorHAnsi" w:cstheme="minorHAnsi"/>
                <w:b/>
                <w:bCs/>
                <w:w w:val="105"/>
                <w:sz w:val="16"/>
                <w:szCs w:val="20"/>
                <w:lang w:eastAsia="en-US"/>
              </w:rPr>
              <w:t>ssessment</w:t>
            </w:r>
          </w:p>
        </w:tc>
        <w:tc>
          <w:tcPr>
            <w:tcW w:w="4413" w:type="dxa"/>
            <w:gridSpan w:val="4"/>
            <w:tcBorders>
              <w:top w:val="none" w:sz="6" w:space="0" w:color="auto"/>
              <w:left w:val="single" w:sz="8" w:space="0" w:color="000000"/>
              <w:bottom w:val="none" w:sz="6" w:space="0" w:color="auto"/>
              <w:right w:val="single" w:sz="8" w:space="0" w:color="000000"/>
            </w:tcBorders>
            <w:shd w:val="clear" w:color="auto" w:fill="FFF58D"/>
            <w:vAlign w:val="center"/>
          </w:tcPr>
          <w:p w14:paraId="535DD27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4826" w:type="dxa"/>
            <w:gridSpan w:val="4"/>
            <w:tcBorders>
              <w:top w:val="none" w:sz="6" w:space="0" w:color="auto"/>
              <w:left w:val="single" w:sz="8" w:space="0" w:color="000000"/>
              <w:bottom w:val="none" w:sz="6" w:space="0" w:color="auto"/>
              <w:right w:val="single" w:sz="6" w:space="0" w:color="000000"/>
            </w:tcBorders>
            <w:shd w:val="clear" w:color="auto" w:fill="FFF58D"/>
            <w:vAlign w:val="center"/>
          </w:tcPr>
          <w:p w14:paraId="516124DB"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22F17F8C" w14:textId="77777777" w:rsidTr="00A82A0F">
        <w:trPr>
          <w:trHeight w:val="151"/>
          <w:jc w:val="center"/>
        </w:trPr>
        <w:tc>
          <w:tcPr>
            <w:tcW w:w="6072" w:type="dxa"/>
            <w:tcBorders>
              <w:top w:val="none" w:sz="6" w:space="0" w:color="auto"/>
              <w:left w:val="single" w:sz="4" w:space="0" w:color="000000"/>
              <w:bottom w:val="single" w:sz="2" w:space="0" w:color="000000"/>
              <w:right w:val="single" w:sz="8" w:space="0" w:color="000000"/>
            </w:tcBorders>
            <w:vAlign w:val="center"/>
          </w:tcPr>
          <w:p w14:paraId="3DFC5A8D" w14:textId="235F4CBD" w:rsidR="00A82A0F" w:rsidRPr="003748C7" w:rsidRDefault="00A82A0F" w:rsidP="00A82A0F">
            <w:pPr>
              <w:kinsoku w:val="0"/>
              <w:overflowPunct w:val="0"/>
              <w:autoSpaceDE w:val="0"/>
              <w:autoSpaceDN w:val="0"/>
              <w:adjustRightInd w:val="0"/>
              <w:spacing w:after="0" w:line="130" w:lineRule="atLeast"/>
              <w:ind w:left="23" w:right="334"/>
              <w:rPr>
                <w:rFonts w:eastAsiaTheme="minorHAnsi" w:cstheme="minorHAnsi"/>
                <w:i/>
                <w:iCs/>
                <w:w w:val="105"/>
                <w:sz w:val="16"/>
                <w:szCs w:val="20"/>
                <w:lang w:eastAsia="en-US"/>
              </w:rPr>
            </w:pPr>
            <w:r w:rsidRPr="003748C7">
              <w:rPr>
                <w:rFonts w:eastAsiaTheme="minorHAnsi" w:cstheme="minorHAnsi"/>
                <w:b/>
                <w:bCs/>
                <w:w w:val="105"/>
                <w:sz w:val="16"/>
                <w:szCs w:val="20"/>
                <w:lang w:eastAsia="en-US"/>
              </w:rPr>
              <w:t xml:space="preserve">1. </w:t>
            </w:r>
            <w:r w:rsidRPr="003748C7">
              <w:rPr>
                <w:rFonts w:eastAsiaTheme="minorHAnsi" w:cstheme="minorHAnsi"/>
                <w:w w:val="105"/>
                <w:sz w:val="16"/>
                <w:szCs w:val="20"/>
                <w:lang w:eastAsia="en-US"/>
              </w:rPr>
              <w:t xml:space="preserve">Rate the overall quality of this guideline. </w:t>
            </w:r>
            <w:r w:rsidRPr="003748C7">
              <w:rPr>
                <w:rFonts w:eastAsiaTheme="minorHAnsi" w:cstheme="minorHAnsi"/>
                <w:i/>
                <w:iCs/>
                <w:w w:val="105"/>
                <w:sz w:val="16"/>
                <w:szCs w:val="20"/>
                <w:lang w:eastAsia="en-US"/>
              </w:rPr>
              <w:t>Scoring: 1</w:t>
            </w:r>
            <w:r w:rsidR="008B6B38">
              <w:rPr>
                <w:rFonts w:eastAsiaTheme="minorHAnsi" w:cstheme="minorHAnsi"/>
                <w:i/>
                <w:iCs/>
                <w:w w:val="105"/>
                <w:sz w:val="16"/>
                <w:szCs w:val="20"/>
                <w:lang w:eastAsia="en-US"/>
              </w:rPr>
              <w:t xml:space="preserve"> </w:t>
            </w:r>
            <w:r w:rsidRPr="003748C7">
              <w:rPr>
                <w:rFonts w:eastAsiaTheme="minorHAnsi" w:cstheme="minorHAnsi"/>
                <w:i/>
                <w:iCs/>
                <w:w w:val="105"/>
                <w:sz w:val="16"/>
                <w:szCs w:val="20"/>
                <w:lang w:eastAsia="en-US"/>
              </w:rPr>
              <w:t>(</w:t>
            </w:r>
            <w:r w:rsidR="00D0582D">
              <w:rPr>
                <w:rFonts w:eastAsiaTheme="minorHAnsi" w:cstheme="minorHAnsi"/>
                <w:i/>
                <w:iCs/>
                <w:w w:val="105"/>
                <w:sz w:val="16"/>
                <w:szCs w:val="20"/>
                <w:lang w:eastAsia="en-US"/>
              </w:rPr>
              <w:t>l</w:t>
            </w:r>
            <w:r w:rsidR="008B6B38">
              <w:rPr>
                <w:rFonts w:eastAsiaTheme="minorHAnsi" w:cstheme="minorHAnsi"/>
                <w:i/>
                <w:iCs/>
                <w:w w:val="105"/>
                <w:sz w:val="16"/>
                <w:szCs w:val="20"/>
                <w:lang w:eastAsia="en-US"/>
              </w:rPr>
              <w:t>owes</w:t>
            </w:r>
            <w:r w:rsidRPr="003748C7">
              <w:rPr>
                <w:rFonts w:eastAsiaTheme="minorHAnsi" w:cstheme="minorHAnsi"/>
                <w:i/>
                <w:iCs/>
                <w:w w:val="105"/>
                <w:sz w:val="16"/>
                <w:szCs w:val="20"/>
                <w:lang w:eastAsia="en-US"/>
              </w:rPr>
              <w:t xml:space="preserve">t </w:t>
            </w:r>
            <w:r w:rsidR="00EB7D23">
              <w:rPr>
                <w:rFonts w:eastAsiaTheme="minorHAnsi" w:cstheme="minorHAnsi"/>
                <w:i/>
                <w:iCs/>
                <w:w w:val="105"/>
                <w:sz w:val="16"/>
                <w:szCs w:val="20"/>
                <w:lang w:eastAsia="en-US"/>
              </w:rPr>
              <w:t>q</w:t>
            </w:r>
            <w:r w:rsidRPr="003748C7">
              <w:rPr>
                <w:rFonts w:eastAsiaTheme="minorHAnsi" w:cstheme="minorHAnsi"/>
                <w:i/>
                <w:iCs/>
                <w:w w:val="105"/>
                <w:sz w:val="16"/>
                <w:szCs w:val="20"/>
                <w:lang w:eastAsia="en-US"/>
              </w:rPr>
              <w:t xml:space="preserve">uality) </w:t>
            </w:r>
            <w:r w:rsidR="008B6B38">
              <w:rPr>
                <w:rFonts w:eastAsiaTheme="minorHAnsi" w:cstheme="minorHAnsi"/>
                <w:i/>
                <w:iCs/>
                <w:w w:val="105"/>
                <w:sz w:val="16"/>
                <w:szCs w:val="20"/>
                <w:lang w:eastAsia="en-US"/>
              </w:rPr>
              <w:t>–</w:t>
            </w:r>
            <w:r w:rsidRPr="003748C7">
              <w:rPr>
                <w:rFonts w:eastAsiaTheme="minorHAnsi" w:cstheme="minorHAnsi"/>
                <w:i/>
                <w:iCs/>
                <w:w w:val="105"/>
                <w:sz w:val="16"/>
                <w:szCs w:val="20"/>
                <w:lang w:eastAsia="en-US"/>
              </w:rPr>
              <w:t xml:space="preserve"> 7</w:t>
            </w:r>
            <w:r w:rsidR="008B6B38">
              <w:rPr>
                <w:rFonts w:eastAsiaTheme="minorHAnsi" w:cstheme="minorHAnsi"/>
                <w:i/>
                <w:iCs/>
                <w:w w:val="105"/>
                <w:sz w:val="16"/>
                <w:szCs w:val="20"/>
                <w:lang w:eastAsia="en-US"/>
              </w:rPr>
              <w:t xml:space="preserve"> </w:t>
            </w:r>
            <w:r w:rsidRPr="003748C7">
              <w:rPr>
                <w:rFonts w:eastAsiaTheme="minorHAnsi" w:cstheme="minorHAnsi"/>
                <w:i/>
                <w:iCs/>
                <w:w w:val="105"/>
                <w:sz w:val="16"/>
                <w:szCs w:val="20"/>
                <w:lang w:eastAsia="en-US"/>
              </w:rPr>
              <w:t>(</w:t>
            </w:r>
            <w:r w:rsidR="00D0582D">
              <w:rPr>
                <w:rFonts w:eastAsiaTheme="minorHAnsi" w:cstheme="minorHAnsi"/>
                <w:i/>
                <w:iCs/>
                <w:w w:val="105"/>
                <w:sz w:val="16"/>
                <w:szCs w:val="20"/>
                <w:lang w:eastAsia="en-US"/>
              </w:rPr>
              <w:t>h</w:t>
            </w:r>
            <w:r w:rsidRPr="003748C7">
              <w:rPr>
                <w:rFonts w:eastAsiaTheme="minorHAnsi" w:cstheme="minorHAnsi"/>
                <w:i/>
                <w:iCs/>
                <w:w w:val="105"/>
                <w:sz w:val="16"/>
                <w:szCs w:val="20"/>
                <w:lang w:eastAsia="en-US"/>
              </w:rPr>
              <w:t xml:space="preserve">ighest </w:t>
            </w:r>
            <w:r w:rsidR="00EB7D23">
              <w:rPr>
                <w:rFonts w:eastAsiaTheme="minorHAnsi" w:cstheme="minorHAnsi"/>
                <w:i/>
                <w:iCs/>
                <w:w w:val="105"/>
                <w:sz w:val="16"/>
                <w:szCs w:val="20"/>
                <w:lang w:eastAsia="en-US"/>
              </w:rPr>
              <w:t>q</w:t>
            </w:r>
            <w:r w:rsidRPr="003748C7">
              <w:rPr>
                <w:rFonts w:eastAsiaTheme="minorHAnsi" w:cstheme="minorHAnsi"/>
                <w:i/>
                <w:iCs/>
                <w:w w:val="105"/>
                <w:sz w:val="16"/>
                <w:szCs w:val="20"/>
                <w:lang w:eastAsia="en-US"/>
              </w:rPr>
              <w:t>uality)</w:t>
            </w:r>
          </w:p>
        </w:tc>
        <w:tc>
          <w:tcPr>
            <w:tcW w:w="1049" w:type="dxa"/>
            <w:tcBorders>
              <w:top w:val="none" w:sz="6" w:space="0" w:color="auto"/>
              <w:left w:val="single" w:sz="8" w:space="0" w:color="000000"/>
              <w:bottom w:val="single" w:sz="2" w:space="0" w:color="000000"/>
              <w:right w:val="single" w:sz="2" w:space="0" w:color="000000"/>
            </w:tcBorders>
            <w:vAlign w:val="center"/>
          </w:tcPr>
          <w:p w14:paraId="152AA439"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047" w:type="dxa"/>
            <w:tcBorders>
              <w:top w:val="none" w:sz="6" w:space="0" w:color="auto"/>
              <w:left w:val="single" w:sz="2" w:space="0" w:color="000000"/>
              <w:bottom w:val="single" w:sz="2" w:space="0" w:color="000000"/>
              <w:right w:val="single" w:sz="2" w:space="0" w:color="000000"/>
            </w:tcBorders>
            <w:vAlign w:val="center"/>
          </w:tcPr>
          <w:p w14:paraId="1FEADFBF" w14:textId="77777777" w:rsidR="00A82A0F" w:rsidRPr="003748C7" w:rsidRDefault="00A82A0F" w:rsidP="00A82A0F">
            <w:pPr>
              <w:kinsoku w:val="0"/>
              <w:overflowPunct w:val="0"/>
              <w:autoSpaceDE w:val="0"/>
              <w:autoSpaceDN w:val="0"/>
              <w:adjustRightInd w:val="0"/>
              <w:spacing w:after="0" w:line="240" w:lineRule="auto"/>
              <w:ind w:left="14"/>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048" w:type="dxa"/>
            <w:tcBorders>
              <w:top w:val="none" w:sz="6" w:space="0" w:color="auto"/>
              <w:left w:val="single" w:sz="2" w:space="0" w:color="000000"/>
              <w:bottom w:val="single" w:sz="2" w:space="0" w:color="000000"/>
              <w:right w:val="single" w:sz="2" w:space="0" w:color="000000"/>
            </w:tcBorders>
            <w:vAlign w:val="center"/>
          </w:tcPr>
          <w:p w14:paraId="10966F57" w14:textId="77777777" w:rsidR="00A82A0F" w:rsidRPr="003748C7" w:rsidRDefault="00A82A0F" w:rsidP="00A82A0F">
            <w:pPr>
              <w:kinsoku w:val="0"/>
              <w:overflowPunct w:val="0"/>
              <w:autoSpaceDE w:val="0"/>
              <w:autoSpaceDN w:val="0"/>
              <w:adjustRightInd w:val="0"/>
              <w:spacing w:after="0" w:line="240" w:lineRule="auto"/>
              <w:ind w:left="315"/>
              <w:jc w:val="center"/>
              <w:rPr>
                <w:rFonts w:eastAsiaTheme="minorHAnsi" w:cstheme="minorHAnsi"/>
                <w:w w:val="105"/>
                <w:sz w:val="16"/>
                <w:szCs w:val="20"/>
                <w:lang w:eastAsia="en-US"/>
              </w:rPr>
            </w:pPr>
            <w:r w:rsidRPr="003748C7">
              <w:rPr>
                <w:rFonts w:eastAsiaTheme="minorHAnsi" w:cstheme="minorHAnsi"/>
                <w:w w:val="105"/>
                <w:sz w:val="16"/>
                <w:szCs w:val="20"/>
                <w:lang w:eastAsia="en-US"/>
              </w:rPr>
              <w:t>4</w:t>
            </w:r>
          </w:p>
        </w:tc>
        <w:tc>
          <w:tcPr>
            <w:tcW w:w="1269" w:type="dxa"/>
            <w:tcBorders>
              <w:top w:val="none" w:sz="6" w:space="0" w:color="auto"/>
              <w:left w:val="single" w:sz="2" w:space="0" w:color="000000"/>
              <w:bottom w:val="single" w:sz="2" w:space="0" w:color="000000"/>
              <w:right w:val="single" w:sz="8" w:space="0" w:color="000000"/>
            </w:tcBorders>
            <w:vAlign w:val="center"/>
          </w:tcPr>
          <w:p w14:paraId="763A24FC"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c>
          <w:tcPr>
            <w:tcW w:w="1459" w:type="dxa"/>
            <w:tcBorders>
              <w:top w:val="none" w:sz="6" w:space="0" w:color="auto"/>
              <w:left w:val="single" w:sz="8" w:space="0" w:color="000000"/>
              <w:bottom w:val="single" w:sz="2" w:space="0" w:color="000000"/>
              <w:right w:val="single" w:sz="2" w:space="0" w:color="000000"/>
            </w:tcBorders>
            <w:vAlign w:val="center"/>
          </w:tcPr>
          <w:p w14:paraId="2FA9C338" w14:textId="75E8A322" w:rsidR="00A82A0F" w:rsidRPr="003748C7" w:rsidRDefault="00A82A0F" w:rsidP="00A82A0F">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6</w:t>
            </w:r>
          </w:p>
        </w:tc>
        <w:tc>
          <w:tcPr>
            <w:tcW w:w="1123" w:type="dxa"/>
            <w:tcBorders>
              <w:top w:val="none" w:sz="6" w:space="0" w:color="auto"/>
              <w:left w:val="single" w:sz="2" w:space="0" w:color="000000"/>
              <w:bottom w:val="single" w:sz="2" w:space="0" w:color="000000"/>
              <w:right w:val="single" w:sz="2" w:space="0" w:color="000000"/>
            </w:tcBorders>
            <w:vAlign w:val="center"/>
          </w:tcPr>
          <w:p w14:paraId="1EB315EF" w14:textId="7FCEEDE5" w:rsidR="00A82A0F" w:rsidRPr="003748C7" w:rsidRDefault="00BC39E3" w:rsidP="00A82A0F">
            <w:pPr>
              <w:kinsoku w:val="0"/>
              <w:overflowPunct w:val="0"/>
              <w:autoSpaceDE w:val="0"/>
              <w:autoSpaceDN w:val="0"/>
              <w:adjustRightInd w:val="0"/>
              <w:spacing w:after="0" w:line="240" w:lineRule="auto"/>
              <w:ind w:left="17"/>
              <w:jc w:val="center"/>
              <w:rPr>
                <w:rFonts w:eastAsiaTheme="minorHAnsi" w:cstheme="minorHAnsi"/>
                <w:w w:val="105"/>
                <w:sz w:val="16"/>
                <w:szCs w:val="20"/>
                <w:lang w:eastAsia="en-US"/>
              </w:rPr>
            </w:pPr>
            <w:r w:rsidRPr="003748C7">
              <w:rPr>
                <w:rFonts w:eastAsiaTheme="minorHAnsi" w:cstheme="minorHAnsi"/>
                <w:w w:val="105"/>
                <w:sz w:val="16"/>
                <w:szCs w:val="20"/>
                <w:lang w:eastAsia="en-US"/>
              </w:rPr>
              <w:t>5</w:t>
            </w:r>
          </w:p>
        </w:tc>
        <w:tc>
          <w:tcPr>
            <w:tcW w:w="1119" w:type="dxa"/>
            <w:tcBorders>
              <w:left w:val="single" w:sz="2" w:space="0" w:color="000000"/>
              <w:bottom w:val="single" w:sz="4" w:space="0" w:color="auto"/>
              <w:right w:val="single" w:sz="2" w:space="0" w:color="000000"/>
            </w:tcBorders>
            <w:vAlign w:val="center"/>
          </w:tcPr>
          <w:p w14:paraId="575D3C74" w14:textId="7FFD25D6" w:rsidR="00A82A0F" w:rsidRPr="003748C7" w:rsidRDefault="002E50B0" w:rsidP="002E50B0">
            <w:pPr>
              <w:kinsoku w:val="0"/>
              <w:overflowPunct w:val="0"/>
              <w:autoSpaceDE w:val="0"/>
              <w:autoSpaceDN w:val="0"/>
              <w:adjustRightInd w:val="0"/>
              <w:spacing w:after="0" w:line="240" w:lineRule="auto"/>
              <w:ind w:left="17"/>
              <w:jc w:val="center"/>
              <w:rPr>
                <w:rFonts w:eastAsiaTheme="minorHAnsi" w:cstheme="minorHAnsi"/>
                <w:sz w:val="16"/>
                <w:szCs w:val="20"/>
                <w:lang w:eastAsia="en-US"/>
              </w:rPr>
            </w:pPr>
            <w:r w:rsidRPr="003748C7">
              <w:rPr>
                <w:rFonts w:eastAsiaTheme="minorHAnsi" w:cstheme="minorHAnsi"/>
                <w:w w:val="105"/>
                <w:sz w:val="16"/>
                <w:szCs w:val="20"/>
                <w:lang w:eastAsia="en-US"/>
              </w:rPr>
              <w:t>5</w:t>
            </w:r>
          </w:p>
        </w:tc>
        <w:tc>
          <w:tcPr>
            <w:tcW w:w="1125" w:type="dxa"/>
            <w:tcBorders>
              <w:left w:val="single" w:sz="2" w:space="0" w:color="000000"/>
              <w:bottom w:val="single" w:sz="4" w:space="0" w:color="auto"/>
              <w:right w:val="single" w:sz="6" w:space="0" w:color="000000"/>
            </w:tcBorders>
            <w:vAlign w:val="center"/>
          </w:tcPr>
          <w:p w14:paraId="2EE504AF" w14:textId="77777777" w:rsidR="00A82A0F" w:rsidRPr="003748C7" w:rsidRDefault="00A82A0F" w:rsidP="00A82A0F">
            <w:pPr>
              <w:kinsoku w:val="0"/>
              <w:overflowPunct w:val="0"/>
              <w:autoSpaceDE w:val="0"/>
              <w:autoSpaceDN w:val="0"/>
              <w:adjustRightInd w:val="0"/>
              <w:spacing w:after="0" w:line="240" w:lineRule="auto"/>
              <w:jc w:val="center"/>
              <w:rPr>
                <w:rFonts w:eastAsiaTheme="minorHAnsi" w:cstheme="minorHAnsi"/>
                <w:sz w:val="16"/>
                <w:szCs w:val="20"/>
                <w:lang w:eastAsia="en-US"/>
              </w:rPr>
            </w:pPr>
          </w:p>
        </w:tc>
      </w:tr>
      <w:tr w:rsidR="00A82A0F" w:rsidRPr="003748C7" w14:paraId="125E7955" w14:textId="77777777" w:rsidTr="00AC03F8">
        <w:trPr>
          <w:trHeight w:val="151"/>
          <w:jc w:val="center"/>
        </w:trPr>
        <w:tc>
          <w:tcPr>
            <w:tcW w:w="6072" w:type="dxa"/>
            <w:tcBorders>
              <w:top w:val="none" w:sz="6" w:space="0" w:color="auto"/>
              <w:left w:val="single" w:sz="4" w:space="0" w:color="000000"/>
              <w:bottom w:val="single" w:sz="2" w:space="0" w:color="000000"/>
              <w:right w:val="single" w:sz="8" w:space="0" w:color="000000"/>
            </w:tcBorders>
            <w:vAlign w:val="center"/>
          </w:tcPr>
          <w:p w14:paraId="7D607CF8" w14:textId="15E8D619" w:rsidR="00A82A0F" w:rsidRPr="003748C7" w:rsidRDefault="00A82A0F" w:rsidP="00AC03F8">
            <w:pPr>
              <w:kinsoku w:val="0"/>
              <w:overflowPunct w:val="0"/>
              <w:autoSpaceDE w:val="0"/>
              <w:autoSpaceDN w:val="0"/>
              <w:adjustRightInd w:val="0"/>
              <w:spacing w:after="0" w:line="130" w:lineRule="atLeast"/>
              <w:ind w:left="23" w:right="334"/>
              <w:rPr>
                <w:rFonts w:eastAsiaTheme="minorHAnsi" w:cstheme="minorHAnsi"/>
                <w:i/>
                <w:iCs/>
                <w:w w:val="105"/>
                <w:sz w:val="16"/>
                <w:szCs w:val="20"/>
                <w:lang w:eastAsia="en-US"/>
              </w:rPr>
            </w:pPr>
            <w:r w:rsidRPr="003748C7">
              <w:rPr>
                <w:rFonts w:eastAsiaTheme="minorHAnsi" w:cstheme="minorHAnsi"/>
                <w:b/>
                <w:bCs/>
                <w:w w:val="105"/>
                <w:sz w:val="16"/>
                <w:szCs w:val="20"/>
                <w:lang w:eastAsia="en-US"/>
              </w:rPr>
              <w:t xml:space="preserve">2. </w:t>
            </w:r>
            <w:r w:rsidRPr="003748C7">
              <w:rPr>
                <w:rFonts w:eastAsiaTheme="minorHAnsi" w:cstheme="minorHAnsi"/>
                <w:w w:val="105"/>
                <w:sz w:val="16"/>
                <w:szCs w:val="20"/>
                <w:lang w:eastAsia="en-US"/>
              </w:rPr>
              <w:t xml:space="preserve">I would recommend this guideline for use. </w:t>
            </w:r>
            <w:r w:rsidRPr="003748C7">
              <w:rPr>
                <w:rFonts w:eastAsiaTheme="minorHAnsi" w:cstheme="minorHAnsi"/>
                <w:i/>
                <w:iCs/>
                <w:w w:val="105"/>
                <w:sz w:val="16"/>
                <w:szCs w:val="20"/>
                <w:lang w:eastAsia="en-US"/>
              </w:rPr>
              <w:t>Scoring: "Yes", "Yes, with modifications", "No"</w:t>
            </w:r>
          </w:p>
        </w:tc>
        <w:tc>
          <w:tcPr>
            <w:tcW w:w="1049" w:type="dxa"/>
            <w:tcBorders>
              <w:top w:val="none" w:sz="6" w:space="0" w:color="auto"/>
              <w:left w:val="single" w:sz="8" w:space="0" w:color="000000"/>
              <w:bottom w:val="single" w:sz="2" w:space="0" w:color="000000"/>
              <w:right w:val="single" w:sz="2" w:space="0" w:color="000000"/>
            </w:tcBorders>
            <w:vAlign w:val="center"/>
          </w:tcPr>
          <w:p w14:paraId="79A72A14" w14:textId="7AF5BAB4" w:rsidR="00A82A0F" w:rsidRPr="003748C7" w:rsidRDefault="00A82A0F" w:rsidP="00AC03F8">
            <w:pPr>
              <w:kinsoku w:val="0"/>
              <w:overflowPunct w:val="0"/>
              <w:autoSpaceDE w:val="0"/>
              <w:autoSpaceDN w:val="0"/>
              <w:adjustRightInd w:val="0"/>
              <w:spacing w:after="0" w:line="240" w:lineRule="auto"/>
              <w:jc w:val="center"/>
              <w:rPr>
                <w:rFonts w:eastAsiaTheme="minorHAnsi" w:cstheme="minorHAnsi"/>
                <w:w w:val="105"/>
                <w:sz w:val="16"/>
                <w:szCs w:val="20"/>
                <w:lang w:eastAsia="en-US"/>
              </w:rPr>
            </w:pPr>
            <w:r w:rsidRPr="003748C7">
              <w:rPr>
                <w:rFonts w:eastAsiaTheme="minorHAnsi" w:cstheme="minorHAnsi"/>
                <w:w w:val="105"/>
                <w:sz w:val="16"/>
                <w:szCs w:val="20"/>
                <w:lang w:eastAsia="en-US"/>
              </w:rPr>
              <w:t>Yes</w:t>
            </w:r>
          </w:p>
        </w:tc>
        <w:tc>
          <w:tcPr>
            <w:tcW w:w="3364" w:type="dxa"/>
            <w:gridSpan w:val="3"/>
            <w:tcBorders>
              <w:top w:val="none" w:sz="6" w:space="0" w:color="auto"/>
              <w:left w:val="single" w:sz="2" w:space="0" w:color="000000"/>
              <w:bottom w:val="single" w:sz="2" w:space="0" w:color="000000"/>
              <w:right w:val="single" w:sz="8" w:space="0" w:color="000000"/>
            </w:tcBorders>
            <w:vAlign w:val="center"/>
          </w:tcPr>
          <w:p w14:paraId="0FEC79E8" w14:textId="02BEDF56" w:rsidR="00A82A0F" w:rsidRPr="003748C7" w:rsidRDefault="00A82A0F" w:rsidP="00AC03F8">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w w:val="105"/>
                <w:sz w:val="16"/>
                <w:szCs w:val="20"/>
                <w:lang w:eastAsia="en-US"/>
              </w:rPr>
              <w:t>Yes, with modifications</w:t>
            </w:r>
          </w:p>
        </w:tc>
        <w:tc>
          <w:tcPr>
            <w:tcW w:w="1459" w:type="dxa"/>
            <w:tcBorders>
              <w:top w:val="none" w:sz="6" w:space="0" w:color="auto"/>
              <w:left w:val="single" w:sz="8" w:space="0" w:color="000000"/>
              <w:bottom w:val="single" w:sz="2" w:space="0" w:color="000000"/>
              <w:right w:val="single" w:sz="2" w:space="0" w:color="000000"/>
            </w:tcBorders>
            <w:vAlign w:val="center"/>
          </w:tcPr>
          <w:p w14:paraId="7E0D7F7C" w14:textId="1442FBC6" w:rsidR="00A82A0F" w:rsidRPr="003748C7" w:rsidRDefault="00A82A0F" w:rsidP="00AC03F8">
            <w:pPr>
              <w:kinsoku w:val="0"/>
              <w:overflowPunct w:val="0"/>
              <w:autoSpaceDE w:val="0"/>
              <w:autoSpaceDN w:val="0"/>
              <w:adjustRightInd w:val="0"/>
              <w:spacing w:after="0" w:line="240" w:lineRule="auto"/>
              <w:ind w:left="10"/>
              <w:jc w:val="center"/>
              <w:rPr>
                <w:rFonts w:eastAsiaTheme="minorHAnsi" w:cstheme="minorHAnsi"/>
                <w:w w:val="105"/>
                <w:sz w:val="16"/>
                <w:szCs w:val="20"/>
                <w:lang w:eastAsia="en-US"/>
              </w:rPr>
            </w:pPr>
            <w:r w:rsidRPr="003748C7">
              <w:rPr>
                <w:rFonts w:eastAsiaTheme="minorHAnsi" w:cstheme="minorHAnsi"/>
                <w:w w:val="105"/>
                <w:sz w:val="16"/>
                <w:szCs w:val="20"/>
                <w:lang w:eastAsia="en-US"/>
              </w:rPr>
              <w:t>Yes</w:t>
            </w:r>
          </w:p>
        </w:tc>
        <w:tc>
          <w:tcPr>
            <w:tcW w:w="3367" w:type="dxa"/>
            <w:gridSpan w:val="3"/>
            <w:tcBorders>
              <w:top w:val="none" w:sz="6" w:space="0" w:color="auto"/>
              <w:left w:val="single" w:sz="2" w:space="0" w:color="000000"/>
              <w:bottom w:val="single" w:sz="2" w:space="0" w:color="000000"/>
              <w:right w:val="single" w:sz="6" w:space="0" w:color="000000"/>
            </w:tcBorders>
            <w:vAlign w:val="center"/>
          </w:tcPr>
          <w:p w14:paraId="3DD43E15" w14:textId="579F0040" w:rsidR="00A82A0F" w:rsidRPr="003748C7" w:rsidRDefault="00A82A0F" w:rsidP="00AC03F8">
            <w:pPr>
              <w:kinsoku w:val="0"/>
              <w:overflowPunct w:val="0"/>
              <w:autoSpaceDE w:val="0"/>
              <w:autoSpaceDN w:val="0"/>
              <w:adjustRightInd w:val="0"/>
              <w:spacing w:after="0" w:line="240" w:lineRule="auto"/>
              <w:jc w:val="center"/>
              <w:rPr>
                <w:rFonts w:eastAsiaTheme="minorHAnsi" w:cstheme="minorHAnsi"/>
                <w:sz w:val="16"/>
                <w:szCs w:val="20"/>
                <w:lang w:eastAsia="en-US"/>
              </w:rPr>
            </w:pPr>
            <w:r w:rsidRPr="003748C7">
              <w:rPr>
                <w:rFonts w:eastAsiaTheme="minorHAnsi" w:cstheme="minorHAnsi"/>
                <w:w w:val="105"/>
                <w:sz w:val="16"/>
                <w:szCs w:val="20"/>
                <w:lang w:eastAsia="en-US"/>
              </w:rPr>
              <w:t>Yes, with modifications</w:t>
            </w:r>
          </w:p>
        </w:tc>
      </w:tr>
    </w:tbl>
    <w:p w14:paraId="446FCDAA" w14:textId="77777777" w:rsidR="00A82A0F" w:rsidRPr="003748C7" w:rsidRDefault="00A82A0F" w:rsidP="00A82A0F">
      <w:pPr>
        <w:kinsoku w:val="0"/>
        <w:overflowPunct w:val="0"/>
        <w:autoSpaceDE w:val="0"/>
        <w:autoSpaceDN w:val="0"/>
        <w:adjustRightInd w:val="0"/>
        <w:spacing w:before="21" w:after="0" w:line="130" w:lineRule="atLeast"/>
        <w:ind w:right="246"/>
        <w:rPr>
          <w:rFonts w:eastAsiaTheme="minorHAnsi" w:cstheme="minorHAnsi"/>
          <w:w w:val="105"/>
          <w:sz w:val="16"/>
          <w:szCs w:val="10"/>
          <w:lang w:eastAsia="en-US"/>
        </w:rPr>
      </w:pPr>
    </w:p>
    <w:p w14:paraId="1847DB25" w14:textId="43EB754D" w:rsidR="00A82A0F" w:rsidRPr="003748C7" w:rsidRDefault="00A82A0F" w:rsidP="00A82A0F">
      <w:pPr>
        <w:kinsoku w:val="0"/>
        <w:overflowPunct w:val="0"/>
        <w:autoSpaceDE w:val="0"/>
        <w:autoSpaceDN w:val="0"/>
        <w:adjustRightInd w:val="0"/>
        <w:spacing w:before="21" w:after="0" w:line="130" w:lineRule="atLeast"/>
        <w:ind w:right="246"/>
        <w:rPr>
          <w:rFonts w:eastAsiaTheme="minorHAnsi" w:cstheme="minorHAnsi"/>
          <w:w w:val="105"/>
          <w:sz w:val="16"/>
          <w:szCs w:val="10"/>
          <w:lang w:eastAsia="en-US"/>
        </w:rPr>
      </w:pPr>
      <w:r w:rsidRPr="003748C7">
        <w:rPr>
          <w:rFonts w:eastAsiaTheme="minorHAnsi" w:cstheme="minorHAnsi"/>
          <w:w w:val="105"/>
          <w:sz w:val="16"/>
          <w:szCs w:val="10"/>
          <w:lang w:eastAsia="en-US"/>
        </w:rPr>
        <w:t xml:space="preserve">*Average scores calculated from two assessments carried out by </w:t>
      </w:r>
      <w:r w:rsidR="008B6B38">
        <w:rPr>
          <w:rFonts w:eastAsiaTheme="minorHAnsi" w:cstheme="minorHAnsi"/>
          <w:w w:val="105"/>
          <w:sz w:val="16"/>
          <w:szCs w:val="10"/>
          <w:lang w:eastAsia="en-US"/>
        </w:rPr>
        <w:t>three independent appraisers</w:t>
      </w:r>
      <w:r w:rsidRPr="003748C7">
        <w:rPr>
          <w:rFonts w:eastAsiaTheme="minorHAnsi" w:cstheme="minorHAnsi"/>
          <w:w w:val="105"/>
          <w:sz w:val="16"/>
          <w:szCs w:val="10"/>
          <w:lang w:eastAsia="en-US"/>
        </w:rPr>
        <w:t>.</w:t>
      </w:r>
    </w:p>
    <w:p w14:paraId="507B76BB" w14:textId="77777777" w:rsidR="00AC03F8" w:rsidRPr="003748C7" w:rsidRDefault="00AC03F8" w:rsidP="003748C7">
      <w:pPr>
        <w:kinsoku w:val="0"/>
        <w:overflowPunct w:val="0"/>
        <w:autoSpaceDE w:val="0"/>
        <w:autoSpaceDN w:val="0"/>
        <w:adjustRightInd w:val="0"/>
        <w:spacing w:before="21" w:after="0" w:line="130" w:lineRule="atLeast"/>
        <w:ind w:right="246"/>
        <w:rPr>
          <w:rFonts w:eastAsiaTheme="minorHAnsi" w:cstheme="minorHAnsi"/>
          <w:w w:val="105"/>
          <w:sz w:val="16"/>
          <w:szCs w:val="10"/>
          <w:lang w:eastAsia="en-US"/>
        </w:rPr>
      </w:pPr>
    </w:p>
    <w:sectPr w:rsidR="00AC03F8" w:rsidRPr="003748C7" w:rsidSect="00AC03F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CA3196"/>
    <w:multiLevelType w:val="hybridMultilevel"/>
    <w:tmpl w:val="E6666808"/>
    <w:lvl w:ilvl="0" w:tplc="0C881236">
      <w:start w:val="1"/>
      <w:numFmt w:val="bullet"/>
      <w:lvlText w:val=""/>
      <w:lvlJc w:val="left"/>
      <w:pPr>
        <w:ind w:left="774" w:hanging="360"/>
      </w:pPr>
      <w:rPr>
        <w:rFonts w:ascii="Symbol" w:hAnsi="Symbol" w:hint="default"/>
        <w:color w:val="0070C0"/>
      </w:rPr>
    </w:lvl>
    <w:lvl w:ilvl="1" w:tplc="08090003">
      <w:start w:val="1"/>
      <w:numFmt w:val="bullet"/>
      <w:lvlText w:val="o"/>
      <w:lvlJc w:val="left"/>
      <w:pPr>
        <w:ind w:left="1494" w:hanging="360"/>
      </w:pPr>
      <w:rPr>
        <w:rFonts w:ascii="Courier New" w:hAnsi="Courier New" w:cs="Courier New" w:hint="default"/>
      </w:rPr>
    </w:lvl>
    <w:lvl w:ilvl="2" w:tplc="08090005">
      <w:start w:val="1"/>
      <w:numFmt w:val="bullet"/>
      <w:lvlText w:val=""/>
      <w:lvlJc w:val="left"/>
      <w:pPr>
        <w:ind w:left="2214" w:hanging="360"/>
      </w:pPr>
      <w:rPr>
        <w:rFonts w:ascii="Wingdings" w:hAnsi="Wingdings" w:hint="default"/>
      </w:rPr>
    </w:lvl>
    <w:lvl w:ilvl="3" w:tplc="08090001">
      <w:start w:val="1"/>
      <w:numFmt w:val="bullet"/>
      <w:lvlText w:val=""/>
      <w:lvlJc w:val="left"/>
      <w:pPr>
        <w:ind w:left="2934" w:hanging="360"/>
      </w:pPr>
      <w:rPr>
        <w:rFonts w:ascii="Symbol" w:hAnsi="Symbol" w:hint="default"/>
      </w:rPr>
    </w:lvl>
    <w:lvl w:ilvl="4" w:tplc="08090003">
      <w:start w:val="1"/>
      <w:numFmt w:val="bullet"/>
      <w:lvlText w:val="o"/>
      <w:lvlJc w:val="left"/>
      <w:pPr>
        <w:ind w:left="3654" w:hanging="360"/>
      </w:pPr>
      <w:rPr>
        <w:rFonts w:ascii="Courier New" w:hAnsi="Courier New" w:cs="Courier New" w:hint="default"/>
      </w:rPr>
    </w:lvl>
    <w:lvl w:ilvl="5" w:tplc="08090005">
      <w:start w:val="1"/>
      <w:numFmt w:val="bullet"/>
      <w:lvlText w:val=""/>
      <w:lvlJc w:val="left"/>
      <w:pPr>
        <w:ind w:left="4374" w:hanging="360"/>
      </w:pPr>
      <w:rPr>
        <w:rFonts w:ascii="Wingdings" w:hAnsi="Wingdings" w:hint="default"/>
      </w:rPr>
    </w:lvl>
    <w:lvl w:ilvl="6" w:tplc="08090001">
      <w:start w:val="1"/>
      <w:numFmt w:val="bullet"/>
      <w:lvlText w:val=""/>
      <w:lvlJc w:val="left"/>
      <w:pPr>
        <w:ind w:left="5094" w:hanging="360"/>
      </w:pPr>
      <w:rPr>
        <w:rFonts w:ascii="Symbol" w:hAnsi="Symbol" w:hint="default"/>
      </w:rPr>
    </w:lvl>
    <w:lvl w:ilvl="7" w:tplc="08090003">
      <w:start w:val="1"/>
      <w:numFmt w:val="bullet"/>
      <w:lvlText w:val="o"/>
      <w:lvlJc w:val="left"/>
      <w:pPr>
        <w:ind w:left="5814" w:hanging="360"/>
      </w:pPr>
      <w:rPr>
        <w:rFonts w:ascii="Courier New" w:hAnsi="Courier New" w:cs="Courier New" w:hint="default"/>
      </w:rPr>
    </w:lvl>
    <w:lvl w:ilvl="8" w:tplc="08090005">
      <w:start w:val="1"/>
      <w:numFmt w:val="bullet"/>
      <w:lvlText w:val=""/>
      <w:lvlJc w:val="left"/>
      <w:pPr>
        <w:ind w:left="653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87"/>
    <w:rsid w:val="00060244"/>
    <w:rsid w:val="000716BB"/>
    <w:rsid w:val="00091B07"/>
    <w:rsid w:val="00240277"/>
    <w:rsid w:val="002A55A9"/>
    <w:rsid w:val="002E50B0"/>
    <w:rsid w:val="00373A1E"/>
    <w:rsid w:val="003748C7"/>
    <w:rsid w:val="003C1AF4"/>
    <w:rsid w:val="003C795A"/>
    <w:rsid w:val="004D306B"/>
    <w:rsid w:val="00527278"/>
    <w:rsid w:val="00543C87"/>
    <w:rsid w:val="00582B8D"/>
    <w:rsid w:val="005A5A28"/>
    <w:rsid w:val="005B1579"/>
    <w:rsid w:val="005C7540"/>
    <w:rsid w:val="00680619"/>
    <w:rsid w:val="006F71E6"/>
    <w:rsid w:val="00796D3A"/>
    <w:rsid w:val="007B732B"/>
    <w:rsid w:val="007E54DA"/>
    <w:rsid w:val="00834734"/>
    <w:rsid w:val="00840727"/>
    <w:rsid w:val="00852B5B"/>
    <w:rsid w:val="008B6B38"/>
    <w:rsid w:val="008D0522"/>
    <w:rsid w:val="008F7EBF"/>
    <w:rsid w:val="00905B6E"/>
    <w:rsid w:val="009C0946"/>
    <w:rsid w:val="009E1965"/>
    <w:rsid w:val="00A411CC"/>
    <w:rsid w:val="00A53F2D"/>
    <w:rsid w:val="00A73329"/>
    <w:rsid w:val="00A82A0F"/>
    <w:rsid w:val="00A91D97"/>
    <w:rsid w:val="00AC03F8"/>
    <w:rsid w:val="00B15AF7"/>
    <w:rsid w:val="00B22DAD"/>
    <w:rsid w:val="00B9670B"/>
    <w:rsid w:val="00BC39E3"/>
    <w:rsid w:val="00C33AFF"/>
    <w:rsid w:val="00C52677"/>
    <w:rsid w:val="00D0582D"/>
    <w:rsid w:val="00D06F8D"/>
    <w:rsid w:val="00EB7D23"/>
    <w:rsid w:val="00F033A9"/>
    <w:rsid w:val="00F5645B"/>
    <w:rsid w:val="00F9648E"/>
    <w:rsid w:val="00FB2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C65D3"/>
  <w15:chartTrackingRefBased/>
  <w15:docId w15:val="{F19A80E1-EE37-4F62-96A5-FE195512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3C87"/>
    <w:pPr>
      <w:spacing w:after="120" w:line="360" w:lineRule="auto"/>
    </w:pPr>
    <w:rPr>
      <w:rFonts w:eastAsiaTheme="minorEastAsia"/>
      <w:szCs w:val="24"/>
      <w:lang w:eastAsia="ja-JP"/>
    </w:rPr>
  </w:style>
  <w:style w:type="paragraph" w:styleId="Heading1">
    <w:name w:val="heading 1"/>
    <w:basedOn w:val="Normal"/>
    <w:next w:val="Normal"/>
    <w:link w:val="Heading1Char"/>
    <w:uiPriority w:val="9"/>
    <w:qFormat/>
    <w:rsid w:val="000602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3C87"/>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3C87"/>
    <w:rPr>
      <w:rFonts w:asciiTheme="majorHAnsi" w:eastAsiaTheme="majorEastAsia" w:hAnsiTheme="majorHAnsi" w:cstheme="majorBidi"/>
      <w:color w:val="2F5496" w:themeColor="accent1" w:themeShade="BF"/>
      <w:sz w:val="26"/>
      <w:szCs w:val="26"/>
      <w:lang w:eastAsia="en-GB"/>
    </w:rPr>
  </w:style>
  <w:style w:type="paragraph" w:customStyle="1" w:styleId="Default">
    <w:name w:val="Default"/>
    <w:link w:val="DefaultChar"/>
    <w:rsid w:val="00543C87"/>
    <w:pPr>
      <w:autoSpaceDE w:val="0"/>
      <w:autoSpaceDN w:val="0"/>
      <w:adjustRightInd w:val="0"/>
      <w:spacing w:after="0" w:line="240" w:lineRule="auto"/>
    </w:pPr>
    <w:rPr>
      <w:rFonts w:ascii="Arial" w:hAnsi="Arial" w:cs="Arial"/>
      <w:color w:val="000000"/>
      <w:sz w:val="24"/>
      <w:szCs w:val="24"/>
    </w:rPr>
  </w:style>
  <w:style w:type="character" w:customStyle="1" w:styleId="DefaultChar">
    <w:name w:val="Default Char"/>
    <w:basedOn w:val="DefaultParagraphFont"/>
    <w:link w:val="Default"/>
    <w:rsid w:val="00543C87"/>
    <w:rPr>
      <w:rFonts w:ascii="Arial" w:hAnsi="Arial" w:cs="Arial"/>
      <w:color w:val="000000"/>
      <w:sz w:val="24"/>
      <w:szCs w:val="24"/>
    </w:rPr>
  </w:style>
  <w:style w:type="paragraph" w:styleId="ListParagraph">
    <w:name w:val="List Paragraph"/>
    <w:basedOn w:val="Normal"/>
    <w:link w:val="ListParagraphChar"/>
    <w:uiPriority w:val="34"/>
    <w:qFormat/>
    <w:rsid w:val="00543C87"/>
    <w:pPr>
      <w:ind w:left="720"/>
      <w:contextualSpacing/>
    </w:pPr>
  </w:style>
  <w:style w:type="character" w:customStyle="1" w:styleId="ListParagraphChar">
    <w:name w:val="List Paragraph Char"/>
    <w:basedOn w:val="DefaultParagraphFont"/>
    <w:link w:val="ListParagraph"/>
    <w:uiPriority w:val="34"/>
    <w:rsid w:val="00543C87"/>
    <w:rPr>
      <w:rFonts w:eastAsiaTheme="minorEastAsia"/>
      <w:szCs w:val="24"/>
      <w:lang w:eastAsia="ja-JP"/>
    </w:rPr>
  </w:style>
  <w:style w:type="paragraph" w:styleId="CommentText">
    <w:name w:val="annotation text"/>
    <w:basedOn w:val="Normal"/>
    <w:link w:val="CommentTextChar"/>
    <w:uiPriority w:val="99"/>
    <w:unhideWhenUsed/>
    <w:rsid w:val="00543C87"/>
    <w:pPr>
      <w:spacing w:after="160"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543C87"/>
    <w:rPr>
      <w:sz w:val="20"/>
      <w:szCs w:val="20"/>
    </w:rPr>
  </w:style>
  <w:style w:type="table" w:styleId="TableGrid">
    <w:name w:val="Table Grid"/>
    <w:basedOn w:val="TableNormal"/>
    <w:uiPriority w:val="39"/>
    <w:rsid w:val="00543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43C87"/>
    <w:rPr>
      <w:sz w:val="16"/>
      <w:szCs w:val="16"/>
    </w:rPr>
  </w:style>
  <w:style w:type="paragraph" w:styleId="BalloonText">
    <w:name w:val="Balloon Text"/>
    <w:basedOn w:val="Normal"/>
    <w:link w:val="BalloonTextChar"/>
    <w:uiPriority w:val="99"/>
    <w:semiHidden/>
    <w:unhideWhenUsed/>
    <w:rsid w:val="00543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C87"/>
    <w:rPr>
      <w:rFonts w:ascii="Segoe UI" w:eastAsiaTheme="minorEastAsia" w:hAnsi="Segoe UI" w:cs="Segoe UI"/>
      <w:sz w:val="18"/>
      <w:szCs w:val="18"/>
      <w:lang w:eastAsia="ja-JP"/>
    </w:rPr>
  </w:style>
  <w:style w:type="paragraph" w:styleId="CommentSubject">
    <w:name w:val="annotation subject"/>
    <w:basedOn w:val="CommentText"/>
    <w:next w:val="CommentText"/>
    <w:link w:val="CommentSubjectChar"/>
    <w:uiPriority w:val="99"/>
    <w:semiHidden/>
    <w:unhideWhenUsed/>
    <w:rsid w:val="00543C87"/>
    <w:pPr>
      <w:spacing w:after="120"/>
    </w:pPr>
    <w:rPr>
      <w:rFonts w:eastAsiaTheme="minorEastAsia"/>
      <w:b/>
      <w:bCs/>
      <w:lang w:eastAsia="ja-JP"/>
    </w:rPr>
  </w:style>
  <w:style w:type="character" w:customStyle="1" w:styleId="CommentSubjectChar">
    <w:name w:val="Comment Subject Char"/>
    <w:basedOn w:val="CommentTextChar"/>
    <w:link w:val="CommentSubject"/>
    <w:uiPriority w:val="99"/>
    <w:semiHidden/>
    <w:rsid w:val="00543C87"/>
    <w:rPr>
      <w:rFonts w:eastAsiaTheme="minorEastAsia"/>
      <w:b/>
      <w:bCs/>
      <w:sz w:val="20"/>
      <w:szCs w:val="20"/>
      <w:lang w:eastAsia="ja-JP"/>
    </w:rPr>
  </w:style>
  <w:style w:type="character" w:customStyle="1" w:styleId="Heading1Char">
    <w:name w:val="Heading 1 Char"/>
    <w:basedOn w:val="DefaultParagraphFont"/>
    <w:link w:val="Heading1"/>
    <w:uiPriority w:val="9"/>
    <w:rsid w:val="00060244"/>
    <w:rPr>
      <w:rFonts w:asciiTheme="majorHAnsi" w:eastAsiaTheme="majorEastAsia" w:hAnsiTheme="majorHAnsi" w:cstheme="majorBidi"/>
      <w:color w:val="2F5496" w:themeColor="accent1" w:themeShade="BF"/>
      <w:sz w:val="32"/>
      <w:szCs w:val="3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8</Pages>
  <Words>1865</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QuaziHussain</dc:creator>
  <cp:keywords/>
  <dc:description/>
  <cp:lastModifiedBy>rebeccabellerby</cp:lastModifiedBy>
  <cp:revision>39</cp:revision>
  <dcterms:created xsi:type="dcterms:W3CDTF">2018-11-19T09:40:00Z</dcterms:created>
  <dcterms:modified xsi:type="dcterms:W3CDTF">2018-11-27T17:05:00Z</dcterms:modified>
</cp:coreProperties>
</file>