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258" w:rsidRDefault="00FB48E3" w:rsidP="00594258">
      <w:pPr>
        <w:spacing w:before="240" w:line="480" w:lineRule="auto"/>
        <w:rPr>
          <w:lang w:val="en-US"/>
        </w:rPr>
      </w:pPr>
      <w:r>
        <w:rPr>
          <w:b/>
          <w:bCs/>
          <w:lang w:val="en-US"/>
        </w:rPr>
        <w:t>Additional</w:t>
      </w:r>
      <w:bookmarkStart w:id="0" w:name="_GoBack"/>
      <w:bookmarkEnd w:id="0"/>
      <w:r w:rsidR="00594258">
        <w:rPr>
          <w:b/>
          <w:bCs/>
          <w:lang w:val="en-US"/>
        </w:rPr>
        <w:t xml:space="preserve"> File 1 </w:t>
      </w:r>
      <w:r w:rsidR="00594258">
        <w:rPr>
          <w:lang w:val="en-US"/>
        </w:rPr>
        <w:t xml:space="preserve">Overview of coverage and Sanger sequencing results of 38 </w:t>
      </w:r>
      <w:r w:rsidR="00594258">
        <w:rPr>
          <w:i/>
          <w:iCs/>
          <w:lang w:val="en-US"/>
        </w:rPr>
        <w:t xml:space="preserve">GANAB </w:t>
      </w:r>
      <w:r w:rsidR="00594258">
        <w:rPr>
          <w:lang w:val="en-US"/>
        </w:rPr>
        <w:t>variants identified by molecular inversion probe analysis.</w:t>
      </w:r>
    </w:p>
    <w:tbl>
      <w:tblPr>
        <w:tblStyle w:val="TableGrid"/>
        <w:tblW w:w="11340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1985"/>
        <w:gridCol w:w="1984"/>
        <w:gridCol w:w="3260"/>
      </w:tblGrid>
      <w:tr w:rsidR="00594258" w:rsidTr="00327CD1">
        <w:tc>
          <w:tcPr>
            <w:tcW w:w="1134" w:type="dxa"/>
          </w:tcPr>
          <w:p w:rsidR="00594258" w:rsidRPr="00E87B77" w:rsidRDefault="00594258" w:rsidP="00327CD1">
            <w:pPr>
              <w:spacing w:before="240" w:line="480" w:lineRule="auto"/>
              <w:rPr>
                <w:b/>
                <w:bCs/>
                <w:lang w:val="en-US"/>
              </w:rPr>
            </w:pPr>
            <w:r w:rsidRPr="00E87B77">
              <w:rPr>
                <w:b/>
                <w:bCs/>
                <w:lang w:val="en-US"/>
              </w:rPr>
              <w:t>Patient ID</w:t>
            </w:r>
          </w:p>
        </w:tc>
        <w:tc>
          <w:tcPr>
            <w:tcW w:w="2977" w:type="dxa"/>
          </w:tcPr>
          <w:p w:rsidR="00594258" w:rsidRPr="00E87B77" w:rsidRDefault="00594258" w:rsidP="00327CD1">
            <w:pPr>
              <w:spacing w:before="240" w:line="480" w:lineRule="auto"/>
              <w:rPr>
                <w:b/>
                <w:bCs/>
                <w:lang w:val="en-US"/>
              </w:rPr>
            </w:pPr>
            <w:r w:rsidRPr="00E87B77">
              <w:rPr>
                <w:b/>
                <w:bCs/>
                <w:lang w:val="en-US"/>
              </w:rPr>
              <w:t>Coverage</w:t>
            </w:r>
            <w:r>
              <w:rPr>
                <w:b/>
                <w:bCs/>
                <w:lang w:val="en-US"/>
              </w:rPr>
              <w:br/>
            </w:r>
            <w:r w:rsidRPr="00E87B77">
              <w:rPr>
                <w:b/>
                <w:bCs/>
                <w:lang w:val="en-US"/>
              </w:rPr>
              <w:t>(Mutation reads/total reads)</w:t>
            </w:r>
          </w:p>
        </w:tc>
        <w:tc>
          <w:tcPr>
            <w:tcW w:w="1985" w:type="dxa"/>
          </w:tcPr>
          <w:p w:rsidR="00594258" w:rsidRPr="00E87B77" w:rsidRDefault="00594258" w:rsidP="00327CD1">
            <w:pPr>
              <w:spacing w:before="240" w:line="480" w:lineRule="auto"/>
              <w:rPr>
                <w:b/>
                <w:bCs/>
                <w:lang w:val="en-US"/>
              </w:rPr>
            </w:pPr>
            <w:r w:rsidRPr="00E87B77">
              <w:rPr>
                <w:b/>
                <w:bCs/>
                <w:lang w:val="en-US"/>
              </w:rPr>
              <w:t>Sanger sequencing</w:t>
            </w:r>
          </w:p>
        </w:tc>
        <w:tc>
          <w:tcPr>
            <w:tcW w:w="1984" w:type="dxa"/>
          </w:tcPr>
          <w:p w:rsidR="00594258" w:rsidRPr="00E87B77" w:rsidRDefault="00594258" w:rsidP="00327CD1">
            <w:pPr>
              <w:spacing w:before="240" w:line="480" w:lineRule="auto"/>
              <w:rPr>
                <w:b/>
                <w:bCs/>
                <w:lang w:val="en-US"/>
              </w:rPr>
            </w:pPr>
            <w:r w:rsidRPr="00E87B77">
              <w:rPr>
                <w:b/>
                <w:bCs/>
                <w:lang w:val="en-US"/>
              </w:rPr>
              <w:t>DNA change</w:t>
            </w:r>
          </w:p>
        </w:tc>
        <w:tc>
          <w:tcPr>
            <w:tcW w:w="3260" w:type="dxa"/>
          </w:tcPr>
          <w:p w:rsidR="00594258" w:rsidRPr="00E87B77" w:rsidRDefault="00594258" w:rsidP="00327CD1">
            <w:pPr>
              <w:spacing w:before="240" w:line="480" w:lineRule="auto"/>
              <w:rPr>
                <w:b/>
                <w:bCs/>
                <w:lang w:val="en-US"/>
              </w:rPr>
            </w:pPr>
            <w:r w:rsidRPr="00E87B77">
              <w:rPr>
                <w:b/>
                <w:bCs/>
                <w:lang w:val="en-US"/>
              </w:rPr>
              <w:t>Protein change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8951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411/917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c.687del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p.(Asp229Glufs*60)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8380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148/526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c.2656C&gt;T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p.(Arg886*)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11726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61/172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c.2509C&gt;T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p.(Arg837*)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11475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358/704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c.2002+1G&gt;C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splicing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8700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308/517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c.1835G&gt;C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p.(Arg612Pro)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8515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27/101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c.1174C&gt;G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p.(Pro392Ala)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1966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10/31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c.2717A&gt;G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p.(Glu906Gly)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8687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1251/2632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c.2702C&gt;T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p.(Pro901Leu)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9324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7/13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c.2582C&gt;T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p.(Thr861Ile)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3805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5/20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c.2577+1G&gt;A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splicing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7902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15/57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c.2543A&gt;G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p.(Asp848Gly)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8854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1/1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c.2543A&gt;G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p.(Asp848Gly)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8531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15/73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c.2519G&gt;A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3C59D6">
              <w:rPr>
                <w:lang w:val="en-US"/>
              </w:rPr>
              <w:t>p.(Arg840Gln)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8783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19/20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c.2507T&gt;C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p.(Met836Thr)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8043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9/38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c.2438T&gt;C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p.(Leu813Pro)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1807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11/32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c.2351C&gt;T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p.(Ala784Val)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3848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17/82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c.2182T&gt;C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p.(Ser728Pro)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3308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83/181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c.2006A&gt;G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p.(Asp669Gly)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11433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45/176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c.1991C&gt;T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p.(Ser664Phe)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6871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75/174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c.1883C&gt;G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p.(Ala628Gly)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9167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178/443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c.1852C&gt;T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p.(Arg618Cys)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8754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260/584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E87B77"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c.1835G&gt;C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p.(Arg612Pro)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11420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10/10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c.1613C&gt;T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p.(Thr538Met)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11206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792/1551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c.1607A&gt;C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p.(Asn536Thr)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8346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5/30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c.1452+2T&gt;C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splicing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7378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7/28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c.1447C&gt;T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p.(Arg483Trp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7222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6/13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c.1349T&gt;C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7627BE">
              <w:rPr>
                <w:lang w:val="en-US"/>
              </w:rPr>
              <w:t>p.(Leu450Pro)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6583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8/37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c.1340T&gt;C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p.(Val447Ala)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3805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6/23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c.1339G&gt;A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p.(Val447Ile)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8515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27/101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c.1171_1172insT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p.(Gly391Valfs*6)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8401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35/108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c.1120G&gt;A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p.(Asp374Asn)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8043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14/68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c.1076A&gt;G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p.(Lys359Arg)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3375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2494/4908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c.323C&gt;T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p.(Pro108Leu)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10134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15/30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c.266T&gt;C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0D575C">
              <w:rPr>
                <w:lang w:val="en-US"/>
              </w:rPr>
              <w:t>p.(Leu89Pro)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8783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7/28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4966F2">
              <w:rPr>
                <w:lang w:val="en-US"/>
              </w:rPr>
              <w:t>c.191T&gt;C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4966F2">
              <w:rPr>
                <w:lang w:val="en-US"/>
              </w:rPr>
              <w:t>p.(Leu64Pro)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11402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20/46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4966F2">
              <w:rPr>
                <w:lang w:val="en-US"/>
              </w:rPr>
              <w:t>c.38G&gt;A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4966F2">
              <w:rPr>
                <w:lang w:val="en-US"/>
              </w:rPr>
              <w:t>p.(Arg13Gln)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8783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12/26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4966F2">
              <w:rPr>
                <w:lang w:val="en-US"/>
              </w:rPr>
              <w:t>c.22G&gt;T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4966F2">
              <w:rPr>
                <w:lang w:val="en-US"/>
              </w:rPr>
              <w:t>p.(Ala8Ser)</w:t>
            </w:r>
          </w:p>
        </w:tc>
      </w:tr>
      <w:tr w:rsidR="00594258" w:rsidTr="00327CD1">
        <w:tc>
          <w:tcPr>
            <w:tcW w:w="113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11716</w:t>
            </w:r>
          </w:p>
        </w:tc>
        <w:tc>
          <w:tcPr>
            <w:tcW w:w="2977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87/214</w:t>
            </w:r>
          </w:p>
        </w:tc>
        <w:tc>
          <w:tcPr>
            <w:tcW w:w="1985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984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4966F2">
              <w:rPr>
                <w:lang w:val="en-US"/>
              </w:rPr>
              <w:t>c.11_16del</w:t>
            </w:r>
          </w:p>
        </w:tc>
        <w:tc>
          <w:tcPr>
            <w:tcW w:w="3260" w:type="dxa"/>
          </w:tcPr>
          <w:p w:rsidR="00594258" w:rsidRDefault="00594258" w:rsidP="00327CD1">
            <w:pPr>
              <w:spacing w:before="240" w:line="480" w:lineRule="auto"/>
              <w:rPr>
                <w:lang w:val="en-US"/>
              </w:rPr>
            </w:pPr>
            <w:r w:rsidRPr="004966F2">
              <w:rPr>
                <w:lang w:val="en-US"/>
              </w:rPr>
              <w:t>p.(Val4_Ala5del)</w:t>
            </w:r>
          </w:p>
        </w:tc>
      </w:tr>
    </w:tbl>
    <w:p w:rsidR="00FA7C11" w:rsidRDefault="00FA7C11" w:rsidP="008F5EA2">
      <w:pPr>
        <w:spacing w:before="240" w:line="480" w:lineRule="auto"/>
      </w:pPr>
    </w:p>
    <w:sectPr w:rsidR="00FA7C11" w:rsidSect="009A0C28">
      <w:pgSz w:w="11906" w:h="16838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258"/>
    <w:rsid w:val="00006630"/>
    <w:rsid w:val="0001466E"/>
    <w:rsid w:val="00020517"/>
    <w:rsid w:val="00064607"/>
    <w:rsid w:val="00083078"/>
    <w:rsid w:val="000A22B9"/>
    <w:rsid w:val="000D776C"/>
    <w:rsid w:val="000F0EAF"/>
    <w:rsid w:val="000F612D"/>
    <w:rsid w:val="00102BBB"/>
    <w:rsid w:val="00110E35"/>
    <w:rsid w:val="00140EC0"/>
    <w:rsid w:val="0015701A"/>
    <w:rsid w:val="00193EAA"/>
    <w:rsid w:val="001A42E2"/>
    <w:rsid w:val="001C449C"/>
    <w:rsid w:val="001F3AD3"/>
    <w:rsid w:val="00271A3F"/>
    <w:rsid w:val="002756BE"/>
    <w:rsid w:val="00275B3F"/>
    <w:rsid w:val="00276FFB"/>
    <w:rsid w:val="00277CD9"/>
    <w:rsid w:val="00280C6E"/>
    <w:rsid w:val="002811BA"/>
    <w:rsid w:val="002E1AA7"/>
    <w:rsid w:val="002E6563"/>
    <w:rsid w:val="002F232F"/>
    <w:rsid w:val="0030208B"/>
    <w:rsid w:val="00310025"/>
    <w:rsid w:val="00314D1F"/>
    <w:rsid w:val="00327981"/>
    <w:rsid w:val="00343B35"/>
    <w:rsid w:val="00386A9C"/>
    <w:rsid w:val="003A1F56"/>
    <w:rsid w:val="003B2F3B"/>
    <w:rsid w:val="003B76A4"/>
    <w:rsid w:val="003B7CA7"/>
    <w:rsid w:val="003C653C"/>
    <w:rsid w:val="003E63C4"/>
    <w:rsid w:val="00417A7F"/>
    <w:rsid w:val="004327FE"/>
    <w:rsid w:val="00435268"/>
    <w:rsid w:val="004358F1"/>
    <w:rsid w:val="00453789"/>
    <w:rsid w:val="00471FE4"/>
    <w:rsid w:val="00477A21"/>
    <w:rsid w:val="0048596F"/>
    <w:rsid w:val="004A6C4F"/>
    <w:rsid w:val="004F6E25"/>
    <w:rsid w:val="00511F8F"/>
    <w:rsid w:val="00513C0A"/>
    <w:rsid w:val="00515FDE"/>
    <w:rsid w:val="00521EF6"/>
    <w:rsid w:val="00522794"/>
    <w:rsid w:val="00524785"/>
    <w:rsid w:val="00540889"/>
    <w:rsid w:val="00545D54"/>
    <w:rsid w:val="00551BE2"/>
    <w:rsid w:val="00552BF0"/>
    <w:rsid w:val="00565085"/>
    <w:rsid w:val="00594258"/>
    <w:rsid w:val="005D5AF4"/>
    <w:rsid w:val="005F1447"/>
    <w:rsid w:val="00614197"/>
    <w:rsid w:val="00625743"/>
    <w:rsid w:val="00627165"/>
    <w:rsid w:val="006312D7"/>
    <w:rsid w:val="006458BC"/>
    <w:rsid w:val="006474E6"/>
    <w:rsid w:val="0067255E"/>
    <w:rsid w:val="00686EFE"/>
    <w:rsid w:val="006B45B4"/>
    <w:rsid w:val="006C3ADA"/>
    <w:rsid w:val="006C5B1F"/>
    <w:rsid w:val="006D36F9"/>
    <w:rsid w:val="006F01E6"/>
    <w:rsid w:val="006F7C54"/>
    <w:rsid w:val="00707FAE"/>
    <w:rsid w:val="0073399F"/>
    <w:rsid w:val="00741243"/>
    <w:rsid w:val="007438A0"/>
    <w:rsid w:val="00763554"/>
    <w:rsid w:val="00787A1D"/>
    <w:rsid w:val="00790D93"/>
    <w:rsid w:val="007979BE"/>
    <w:rsid w:val="00797C48"/>
    <w:rsid w:val="007A45D6"/>
    <w:rsid w:val="007A680F"/>
    <w:rsid w:val="007F57D9"/>
    <w:rsid w:val="007F6A53"/>
    <w:rsid w:val="00824229"/>
    <w:rsid w:val="00825D55"/>
    <w:rsid w:val="00843DD7"/>
    <w:rsid w:val="0085783E"/>
    <w:rsid w:val="008776F0"/>
    <w:rsid w:val="008C69FF"/>
    <w:rsid w:val="008D074B"/>
    <w:rsid w:val="008F1CF0"/>
    <w:rsid w:val="008F5EA2"/>
    <w:rsid w:val="009335EC"/>
    <w:rsid w:val="009345D6"/>
    <w:rsid w:val="009442BE"/>
    <w:rsid w:val="00947E51"/>
    <w:rsid w:val="0095177D"/>
    <w:rsid w:val="00952759"/>
    <w:rsid w:val="00972550"/>
    <w:rsid w:val="009839D0"/>
    <w:rsid w:val="009845E6"/>
    <w:rsid w:val="009869F7"/>
    <w:rsid w:val="00986BDB"/>
    <w:rsid w:val="00992BBB"/>
    <w:rsid w:val="009E3E16"/>
    <w:rsid w:val="00A13C29"/>
    <w:rsid w:val="00A205F6"/>
    <w:rsid w:val="00A30360"/>
    <w:rsid w:val="00A31954"/>
    <w:rsid w:val="00A34084"/>
    <w:rsid w:val="00AC5CDF"/>
    <w:rsid w:val="00AD2B18"/>
    <w:rsid w:val="00B23F8D"/>
    <w:rsid w:val="00B24582"/>
    <w:rsid w:val="00B31D69"/>
    <w:rsid w:val="00B45548"/>
    <w:rsid w:val="00B46844"/>
    <w:rsid w:val="00B47292"/>
    <w:rsid w:val="00B93FB8"/>
    <w:rsid w:val="00BE741C"/>
    <w:rsid w:val="00C01837"/>
    <w:rsid w:val="00C133AF"/>
    <w:rsid w:val="00C3291D"/>
    <w:rsid w:val="00C61DB8"/>
    <w:rsid w:val="00C63BAC"/>
    <w:rsid w:val="00C73F10"/>
    <w:rsid w:val="00C81CFF"/>
    <w:rsid w:val="00C82B94"/>
    <w:rsid w:val="00C85972"/>
    <w:rsid w:val="00CC224E"/>
    <w:rsid w:val="00CD1662"/>
    <w:rsid w:val="00CE2841"/>
    <w:rsid w:val="00CF4A2C"/>
    <w:rsid w:val="00D1178C"/>
    <w:rsid w:val="00D24E26"/>
    <w:rsid w:val="00D25D33"/>
    <w:rsid w:val="00D34A9E"/>
    <w:rsid w:val="00D45A6D"/>
    <w:rsid w:val="00D82447"/>
    <w:rsid w:val="00D864F2"/>
    <w:rsid w:val="00DB262A"/>
    <w:rsid w:val="00DB51A5"/>
    <w:rsid w:val="00DB5EFA"/>
    <w:rsid w:val="00DD04CF"/>
    <w:rsid w:val="00DF52EE"/>
    <w:rsid w:val="00E240DF"/>
    <w:rsid w:val="00E25C37"/>
    <w:rsid w:val="00E27324"/>
    <w:rsid w:val="00E35F28"/>
    <w:rsid w:val="00E4020C"/>
    <w:rsid w:val="00E41EE7"/>
    <w:rsid w:val="00E86619"/>
    <w:rsid w:val="00E9447E"/>
    <w:rsid w:val="00EC0598"/>
    <w:rsid w:val="00EC0D79"/>
    <w:rsid w:val="00EF07C5"/>
    <w:rsid w:val="00EF1D7F"/>
    <w:rsid w:val="00F35B3D"/>
    <w:rsid w:val="00F41CCD"/>
    <w:rsid w:val="00F4507C"/>
    <w:rsid w:val="00F60792"/>
    <w:rsid w:val="00F64BA8"/>
    <w:rsid w:val="00F73798"/>
    <w:rsid w:val="00F8360B"/>
    <w:rsid w:val="00F9439B"/>
    <w:rsid w:val="00FA6B5B"/>
    <w:rsid w:val="00FA7C11"/>
    <w:rsid w:val="00FB48E3"/>
    <w:rsid w:val="00FF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3B953E-C32D-42AD-8BE4-92CF108C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4258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94258"/>
    <w:pPr>
      <w:spacing w:after="0" w:line="240" w:lineRule="auto"/>
    </w:pPr>
    <w:rPr>
      <w:lang w:val="nl-NL"/>
    </w:rPr>
  </w:style>
  <w:style w:type="character" w:styleId="LineNumber">
    <w:name w:val="line number"/>
    <w:basedOn w:val="DefaultParagraphFont"/>
    <w:uiPriority w:val="99"/>
    <w:semiHidden/>
    <w:unhideWhenUsed/>
    <w:rsid w:val="00594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261</Words>
  <Characters>1491</Characters>
  <Application>Microsoft Office Word</Application>
  <DocSecurity>0</DocSecurity>
  <Lines>12</Lines>
  <Paragraphs>3</Paragraphs>
  <ScaleCrop>false</ScaleCrop>
  <Company>Microsoft</Company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Espon Lenin S.</dc:creator>
  <cp:keywords/>
  <dc:description/>
  <cp:lastModifiedBy>Espon Lenin S.</cp:lastModifiedBy>
  <cp:revision>3</cp:revision>
  <dcterms:created xsi:type="dcterms:W3CDTF">2020-10-14T23:28:00Z</dcterms:created>
  <dcterms:modified xsi:type="dcterms:W3CDTF">2020-10-17T01:00:00Z</dcterms:modified>
</cp:coreProperties>
</file>