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573" w:rsidRPr="00BB7850" w:rsidRDefault="00F76171">
      <w:pPr>
        <w:rPr>
          <w:b/>
          <w:bCs/>
          <w:lang w:val="en-US"/>
        </w:rPr>
      </w:pPr>
      <w:bookmarkStart w:id="0" w:name="_GoBack"/>
      <w:r>
        <w:rPr>
          <w:b/>
          <w:bCs/>
          <w:lang w:val="en-US"/>
        </w:rPr>
        <w:t>Additional file 1</w:t>
      </w:r>
      <w:r w:rsidR="00BB7850" w:rsidRPr="00BB7850">
        <w:rPr>
          <w:b/>
          <w:bCs/>
          <w:lang w:val="en-US"/>
        </w:rPr>
        <w:t xml:space="preserve"> – Search strategy</w:t>
      </w:r>
    </w:p>
    <w:bookmarkEnd w:id="0"/>
    <w:p w:rsidR="00BB7850" w:rsidRDefault="005F6F62">
      <w:pPr>
        <w:rPr>
          <w:lang w:val="en-US"/>
        </w:rPr>
      </w:pPr>
      <w:r w:rsidRPr="005F6F62">
        <w:rPr>
          <w:b/>
          <w:bCs/>
          <w:lang w:val="en-US"/>
        </w:rPr>
        <w:t>Databases</w:t>
      </w:r>
      <w:r>
        <w:rPr>
          <w:lang w:val="en-US"/>
        </w:rPr>
        <w:br/>
      </w:r>
      <w:r w:rsidR="00BB7850" w:rsidRPr="00BB7850">
        <w:rPr>
          <w:lang w:val="en-US"/>
        </w:rPr>
        <w:t>F</w:t>
      </w:r>
      <w:r w:rsidR="00BB7850">
        <w:rPr>
          <w:lang w:val="en-US"/>
        </w:rPr>
        <w:t>our databases were searched</w:t>
      </w:r>
      <w:r w:rsidR="00BB7850">
        <w:rPr>
          <w:lang w:val="en-US"/>
        </w:rPr>
        <w:br/>
      </w:r>
      <w:r w:rsidR="00BB7850" w:rsidRPr="001C5A22">
        <w:rPr>
          <w:lang w:val="en-US"/>
        </w:rPr>
        <w:t>1. Pubmed</w:t>
      </w:r>
      <w:r w:rsidR="00BB7850" w:rsidRPr="001C5A22">
        <w:rPr>
          <w:lang w:val="en-US"/>
        </w:rPr>
        <w:br/>
        <w:t>2. Cochrane</w:t>
      </w:r>
      <w:r w:rsidR="00BB7850" w:rsidRPr="001C5A22">
        <w:rPr>
          <w:lang w:val="en-US"/>
        </w:rPr>
        <w:br/>
        <w:t xml:space="preserve">3. </w:t>
      </w:r>
      <w:proofErr w:type="spellStart"/>
      <w:r w:rsidR="00BB7850" w:rsidRPr="001C5A22">
        <w:rPr>
          <w:lang w:val="en-US"/>
        </w:rPr>
        <w:t>Embase</w:t>
      </w:r>
      <w:proofErr w:type="spellEnd"/>
      <w:r w:rsidR="00BB7850" w:rsidRPr="001C5A22">
        <w:rPr>
          <w:lang w:val="en-US"/>
        </w:rPr>
        <w:t xml:space="preserve"> (Ovid)</w:t>
      </w:r>
      <w:r w:rsidR="00BB7850" w:rsidRPr="001C5A22">
        <w:rPr>
          <w:lang w:val="en-US"/>
        </w:rPr>
        <w:br/>
        <w:t xml:space="preserve">4. </w:t>
      </w:r>
      <w:proofErr w:type="spellStart"/>
      <w:r w:rsidR="00BB7850" w:rsidRPr="001C5A22">
        <w:rPr>
          <w:lang w:val="en-US"/>
        </w:rPr>
        <w:t>Cinahl</w:t>
      </w:r>
      <w:proofErr w:type="spellEnd"/>
    </w:p>
    <w:p w:rsidR="00BB7850" w:rsidRPr="00BB7850" w:rsidRDefault="005F6F62">
      <w:pPr>
        <w:rPr>
          <w:lang w:val="en-US"/>
        </w:rPr>
      </w:pPr>
      <w:r>
        <w:rPr>
          <w:lang w:val="en-US"/>
        </w:rPr>
        <w:br/>
        <w:t>A combination was used of</w:t>
      </w:r>
      <w:r w:rsidR="001C5A22">
        <w:rPr>
          <w:lang w:val="en-US"/>
        </w:rPr>
        <w:t xml:space="preserve">: </w:t>
      </w:r>
      <w:r>
        <w:rPr>
          <w:lang w:val="en-US"/>
        </w:rPr>
        <w:br/>
      </w:r>
      <w:r w:rsidR="000150FE">
        <w:rPr>
          <w:lang w:val="en-US"/>
        </w:rPr>
        <w:t>-</w:t>
      </w:r>
      <w:r>
        <w:rPr>
          <w:lang w:val="en-US"/>
        </w:rPr>
        <w:t xml:space="preserve"> Mesh terms (</w:t>
      </w:r>
      <w:r w:rsidRPr="001C5A22">
        <w:rPr>
          <w:lang w:val="en-US"/>
        </w:rPr>
        <w:t>Medical Subject Headings)</w:t>
      </w:r>
      <w:r w:rsidR="001C5A22" w:rsidRPr="001C5A22">
        <w:rPr>
          <w:lang w:val="en-US"/>
        </w:rPr>
        <w:t xml:space="preserve"> from </w:t>
      </w:r>
      <w:r w:rsidR="000150FE">
        <w:rPr>
          <w:lang w:val="en-US"/>
        </w:rPr>
        <w:t xml:space="preserve">Pubmed, Cochrane and </w:t>
      </w:r>
      <w:proofErr w:type="spellStart"/>
      <w:r w:rsidR="000150FE">
        <w:rPr>
          <w:lang w:val="en-US"/>
        </w:rPr>
        <w:t>Cinahl</w:t>
      </w:r>
      <w:proofErr w:type="spellEnd"/>
      <w:r w:rsidRPr="001C5A22">
        <w:rPr>
          <w:lang w:val="en-US"/>
        </w:rPr>
        <w:t xml:space="preserve"> or </w:t>
      </w:r>
      <w:proofErr w:type="spellStart"/>
      <w:r w:rsidRPr="001C5A22">
        <w:rPr>
          <w:lang w:val="en-US"/>
        </w:rPr>
        <w:t>E</w:t>
      </w:r>
      <w:r w:rsidR="001C5A22" w:rsidRPr="001C5A22">
        <w:rPr>
          <w:lang w:val="en-US"/>
        </w:rPr>
        <w:t>mtree</w:t>
      </w:r>
      <w:proofErr w:type="spellEnd"/>
      <w:r w:rsidR="001C5A22" w:rsidRPr="001C5A22">
        <w:rPr>
          <w:lang w:val="en-US"/>
        </w:rPr>
        <w:t xml:space="preserve"> terms from </w:t>
      </w:r>
      <w:proofErr w:type="spellStart"/>
      <w:r w:rsidR="001C5A22" w:rsidRPr="001C5A22">
        <w:rPr>
          <w:lang w:val="en-US"/>
        </w:rPr>
        <w:t>Embase</w:t>
      </w:r>
      <w:proofErr w:type="spellEnd"/>
      <w:r w:rsidR="001C5A22">
        <w:rPr>
          <w:lang w:val="en-US"/>
        </w:rPr>
        <w:br/>
      </w:r>
      <w:r w:rsidR="000150FE">
        <w:rPr>
          <w:lang w:val="en-US"/>
        </w:rPr>
        <w:t>-</w:t>
      </w:r>
      <w:r w:rsidR="001C5A22">
        <w:rPr>
          <w:lang w:val="en-US"/>
        </w:rPr>
        <w:t xml:space="preserve"> Text-word search in </w:t>
      </w:r>
      <w:r w:rsidR="000150FE">
        <w:rPr>
          <w:lang w:val="en-US"/>
        </w:rPr>
        <w:t xml:space="preserve">title, abstract and </w:t>
      </w:r>
      <w:r w:rsidR="00F8161D">
        <w:rPr>
          <w:lang w:val="en-US"/>
        </w:rPr>
        <w:t xml:space="preserve">author </w:t>
      </w:r>
      <w:r w:rsidR="000150FE">
        <w:rPr>
          <w:lang w:val="en-US"/>
        </w:rPr>
        <w:t xml:space="preserve">keywords. </w:t>
      </w:r>
      <w:r>
        <w:rPr>
          <w:lang w:val="en-US"/>
        </w:rPr>
        <w:br/>
      </w:r>
    </w:p>
    <w:p w:rsidR="00BB7850" w:rsidRPr="005F6F62" w:rsidRDefault="005F6F62" w:rsidP="00BB7850">
      <w:pPr>
        <w:rPr>
          <w:b/>
          <w:lang w:val="en-US"/>
        </w:rPr>
      </w:pPr>
      <w:r w:rsidRPr="005F6F62">
        <w:rPr>
          <w:b/>
          <w:lang w:val="en-US"/>
        </w:rPr>
        <w:t>Entry terms</w:t>
      </w:r>
    </w:p>
    <w:p w:rsidR="005F6F62" w:rsidRDefault="005F6F62" w:rsidP="005F6F6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1. </w:t>
      </w:r>
      <w:r w:rsidRPr="00BB7850">
        <w:rPr>
          <w:sz w:val="18"/>
          <w:szCs w:val="18"/>
          <w:lang w:val="en-US"/>
        </w:rPr>
        <w:t>"Mitochondrial Diseases"[Mesh]</w:t>
      </w:r>
      <w:r w:rsidR="001C5A22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br/>
      </w:r>
      <w:r>
        <w:rPr>
          <w:sz w:val="18"/>
          <w:szCs w:val="18"/>
          <w:lang w:val="en-US"/>
        </w:rPr>
        <w:br/>
        <w:t xml:space="preserve">2. </w:t>
      </w:r>
      <w:proofErr w:type="spellStart"/>
      <w:r w:rsidRPr="00BB7850">
        <w:rPr>
          <w:sz w:val="18"/>
          <w:szCs w:val="18"/>
          <w:lang w:val="en-US"/>
        </w:rPr>
        <w:t>alpers</w:t>
      </w:r>
      <w:proofErr w:type="spellEnd"/>
      <w:r w:rsidRPr="00BB7850">
        <w:rPr>
          <w:sz w:val="18"/>
          <w:szCs w:val="18"/>
          <w:lang w:val="en-US"/>
        </w:rPr>
        <w:t>'</w:t>
      </w:r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OR </w:t>
      </w:r>
      <w:proofErr w:type="spellStart"/>
      <w:r w:rsidRPr="00BB7850">
        <w:rPr>
          <w:sz w:val="18"/>
          <w:szCs w:val="18"/>
          <w:lang w:val="en-US"/>
        </w:rPr>
        <w:t>alpers</w:t>
      </w:r>
      <w:proofErr w:type="spellEnd"/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 OR</w:t>
      </w:r>
      <w:r>
        <w:rPr>
          <w:sz w:val="18"/>
          <w:szCs w:val="18"/>
          <w:lang w:val="en-US"/>
        </w:rPr>
        <w:t xml:space="preserve"> </w:t>
      </w:r>
      <w:proofErr w:type="spellStart"/>
      <w:r w:rsidRPr="00BB7850">
        <w:rPr>
          <w:sz w:val="18"/>
          <w:szCs w:val="18"/>
          <w:lang w:val="en-US"/>
        </w:rPr>
        <w:t>huttenlocher</w:t>
      </w:r>
      <w:proofErr w:type="spellEnd"/>
      <w:r w:rsidRPr="00BB7850">
        <w:rPr>
          <w:sz w:val="18"/>
          <w:szCs w:val="18"/>
          <w:lang w:val="en-US"/>
        </w:rPr>
        <w:t xml:space="preserve"> </w:t>
      </w:r>
    </w:p>
    <w:p w:rsidR="005F6F62" w:rsidRDefault="005F6F62" w:rsidP="005F6F6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3. c</w:t>
      </w:r>
      <w:r w:rsidRPr="00BB7850">
        <w:rPr>
          <w:sz w:val="18"/>
          <w:szCs w:val="18"/>
          <w:lang w:val="en-US"/>
        </w:rPr>
        <w:t xml:space="preserve">omplex </w:t>
      </w:r>
      <w:proofErr w:type="spellStart"/>
      <w:r w:rsidRPr="00BB7850">
        <w:rPr>
          <w:sz w:val="18"/>
          <w:szCs w:val="18"/>
          <w:lang w:val="en-US"/>
        </w:rPr>
        <w:t>deficienc</w:t>
      </w:r>
      <w:proofErr w:type="spellEnd"/>
      <w:r w:rsidRPr="00BB7850">
        <w:rPr>
          <w:sz w:val="18"/>
          <w:szCs w:val="18"/>
          <w:lang w:val="en-US"/>
        </w:rPr>
        <w:t xml:space="preserve">* </w:t>
      </w:r>
    </w:p>
    <w:p w:rsidR="005F6F62" w:rsidRPr="00BB7850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4. c</w:t>
      </w:r>
      <w:r w:rsidRPr="00BB7850">
        <w:rPr>
          <w:sz w:val="18"/>
          <w:szCs w:val="18"/>
          <w:lang w:val="en-US"/>
        </w:rPr>
        <w:t>omplex 1 OR</w:t>
      </w:r>
      <w:r>
        <w:rPr>
          <w:sz w:val="18"/>
          <w:szCs w:val="18"/>
          <w:lang w:val="en-US"/>
        </w:rPr>
        <w:t xml:space="preserve"> c</w:t>
      </w:r>
      <w:r w:rsidRPr="00BB7850">
        <w:rPr>
          <w:sz w:val="18"/>
          <w:szCs w:val="18"/>
          <w:lang w:val="en-US"/>
        </w:rPr>
        <w:t>omplex I OR</w:t>
      </w:r>
      <w:r>
        <w:rPr>
          <w:sz w:val="18"/>
          <w:szCs w:val="18"/>
          <w:lang w:val="en-US"/>
        </w:rPr>
        <w:t xml:space="preserve"> c</w:t>
      </w:r>
      <w:r w:rsidRPr="00BB7850">
        <w:rPr>
          <w:sz w:val="18"/>
          <w:szCs w:val="18"/>
          <w:lang w:val="en-US"/>
        </w:rPr>
        <w:t>omplex 2 OR</w:t>
      </w:r>
      <w:r>
        <w:rPr>
          <w:sz w:val="18"/>
          <w:szCs w:val="18"/>
          <w:lang w:val="en-US"/>
        </w:rPr>
        <w:t xml:space="preserve"> c</w:t>
      </w:r>
      <w:r w:rsidRPr="00BB7850">
        <w:rPr>
          <w:sz w:val="18"/>
          <w:szCs w:val="18"/>
          <w:lang w:val="en-US"/>
        </w:rPr>
        <w:t>omplex II OR</w:t>
      </w:r>
      <w:r>
        <w:rPr>
          <w:sz w:val="18"/>
          <w:szCs w:val="18"/>
          <w:lang w:val="en-US"/>
        </w:rPr>
        <w:t xml:space="preserve"> c</w:t>
      </w:r>
      <w:r w:rsidRPr="00BB7850">
        <w:rPr>
          <w:sz w:val="18"/>
          <w:szCs w:val="18"/>
          <w:lang w:val="en-US"/>
        </w:rPr>
        <w:t>omplex 3 OR</w:t>
      </w:r>
      <w:r>
        <w:rPr>
          <w:sz w:val="18"/>
          <w:szCs w:val="18"/>
          <w:lang w:val="en-US"/>
        </w:rPr>
        <w:t xml:space="preserve"> c</w:t>
      </w:r>
      <w:r w:rsidRPr="00BB7850">
        <w:rPr>
          <w:sz w:val="18"/>
          <w:szCs w:val="18"/>
          <w:lang w:val="en-US"/>
        </w:rPr>
        <w:t>omplex III OR</w:t>
      </w:r>
      <w:r>
        <w:rPr>
          <w:sz w:val="18"/>
          <w:szCs w:val="18"/>
          <w:lang w:val="en-US"/>
        </w:rPr>
        <w:t xml:space="preserve"> c</w:t>
      </w:r>
      <w:r w:rsidRPr="00BB7850">
        <w:rPr>
          <w:sz w:val="18"/>
          <w:szCs w:val="18"/>
          <w:lang w:val="en-US"/>
        </w:rPr>
        <w:t>omplex 4 OR</w:t>
      </w:r>
      <w:r>
        <w:rPr>
          <w:sz w:val="18"/>
          <w:szCs w:val="18"/>
          <w:lang w:val="en-US"/>
        </w:rPr>
        <w:t xml:space="preserve"> c</w:t>
      </w:r>
      <w:r w:rsidRPr="00BB7850">
        <w:rPr>
          <w:sz w:val="18"/>
          <w:szCs w:val="18"/>
          <w:lang w:val="en-US"/>
        </w:rPr>
        <w:t>omplex IV OR</w:t>
      </w:r>
    </w:p>
    <w:p w:rsidR="005F6F62" w:rsidRDefault="005F6F62" w:rsidP="005F6F6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</w:t>
      </w:r>
      <w:r w:rsidRPr="00BB7850">
        <w:rPr>
          <w:sz w:val="18"/>
          <w:szCs w:val="18"/>
          <w:lang w:val="en-US"/>
        </w:rPr>
        <w:t>omplex 5 OR</w:t>
      </w:r>
      <w:r>
        <w:rPr>
          <w:sz w:val="18"/>
          <w:szCs w:val="18"/>
          <w:lang w:val="en-US"/>
        </w:rPr>
        <w:t xml:space="preserve"> c</w:t>
      </w:r>
      <w:r w:rsidRPr="00BB7850">
        <w:rPr>
          <w:sz w:val="18"/>
          <w:szCs w:val="18"/>
          <w:lang w:val="en-US"/>
        </w:rPr>
        <w:t xml:space="preserve">omplex V </w:t>
      </w:r>
    </w:p>
    <w:p w:rsidR="005F6F62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5. </w:t>
      </w:r>
      <w:r w:rsidRPr="00BB7850">
        <w:rPr>
          <w:sz w:val="18"/>
          <w:szCs w:val="18"/>
          <w:lang w:val="en-US"/>
        </w:rPr>
        <w:t>chronic progressive external ophthalmoplegia OR</w:t>
      </w:r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CPEO </w:t>
      </w:r>
      <w:r w:rsidRPr="00BB7850">
        <w:rPr>
          <w:sz w:val="18"/>
          <w:szCs w:val="18"/>
          <w:lang w:val="en-US"/>
        </w:rPr>
        <w:br/>
      </w:r>
      <w:r w:rsidRPr="00BB7850">
        <w:rPr>
          <w:sz w:val="18"/>
          <w:szCs w:val="18"/>
          <w:lang w:val="en-US"/>
        </w:rPr>
        <w:br/>
      </w:r>
      <w:r>
        <w:rPr>
          <w:sz w:val="18"/>
          <w:szCs w:val="18"/>
          <w:lang w:val="en-US"/>
        </w:rPr>
        <w:t xml:space="preserve">6. </w:t>
      </w:r>
      <w:hyperlink r:id="rId4" w:history="1">
        <w:r w:rsidRPr="00BB7850">
          <w:rPr>
            <w:sz w:val="18"/>
            <w:szCs w:val="18"/>
            <w:lang w:val="en-US"/>
          </w:rPr>
          <w:t>Friedreich Ataxia</w:t>
        </w:r>
      </w:hyperlink>
      <w:r w:rsidRPr="00BB7850">
        <w:rPr>
          <w:sz w:val="18"/>
          <w:szCs w:val="18"/>
          <w:lang w:val="en-US"/>
        </w:rPr>
        <w:t xml:space="preserve"> </w:t>
      </w:r>
    </w:p>
    <w:p w:rsidR="005F6F62" w:rsidRPr="00BB7850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7. </w:t>
      </w:r>
      <w:r w:rsidRPr="00BB7850">
        <w:rPr>
          <w:sz w:val="18"/>
          <w:szCs w:val="18"/>
          <w:lang w:val="en-US"/>
        </w:rPr>
        <w:t xml:space="preserve">Kearns Sayre </w:t>
      </w:r>
    </w:p>
    <w:p w:rsidR="005F6F62" w:rsidRPr="00BB7850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8. </w:t>
      </w:r>
      <w:r w:rsidRPr="00BB7850">
        <w:rPr>
          <w:sz w:val="18"/>
          <w:szCs w:val="18"/>
          <w:lang w:val="en-US"/>
        </w:rPr>
        <w:t xml:space="preserve">Leigh </w:t>
      </w:r>
    </w:p>
    <w:p w:rsidR="005F6F62" w:rsidRPr="00BB7850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9. </w:t>
      </w:r>
      <w:proofErr w:type="spellStart"/>
      <w:r w:rsidRPr="00BB7850">
        <w:rPr>
          <w:sz w:val="18"/>
          <w:szCs w:val="18"/>
          <w:lang w:val="en-US"/>
        </w:rPr>
        <w:t>Leber</w:t>
      </w:r>
      <w:proofErr w:type="spellEnd"/>
      <w:r w:rsidRPr="00BB7850">
        <w:rPr>
          <w:sz w:val="18"/>
          <w:szCs w:val="18"/>
          <w:lang w:val="en-US"/>
        </w:rPr>
        <w:t xml:space="preserve"> hereditary optic neuropathy OR</w:t>
      </w:r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LHON </w:t>
      </w:r>
    </w:p>
    <w:p w:rsidR="005F6F62" w:rsidRDefault="005F6F62" w:rsidP="005F6F6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10. </w:t>
      </w:r>
      <w:r w:rsidRPr="00BB7850">
        <w:rPr>
          <w:sz w:val="18"/>
          <w:szCs w:val="18"/>
          <w:lang w:val="en-US"/>
        </w:rPr>
        <w:t xml:space="preserve">mitochondrial </w:t>
      </w:r>
      <w:proofErr w:type="spellStart"/>
      <w:r w:rsidRPr="00BB7850">
        <w:rPr>
          <w:sz w:val="18"/>
          <w:szCs w:val="18"/>
          <w:lang w:val="en-US"/>
        </w:rPr>
        <w:t>encephalomyopathy</w:t>
      </w:r>
      <w:proofErr w:type="spellEnd"/>
      <w:r w:rsidRPr="00BB7850">
        <w:rPr>
          <w:sz w:val="18"/>
          <w:szCs w:val="18"/>
          <w:lang w:val="en-US"/>
        </w:rPr>
        <w:t xml:space="preserve"> lactic acidosis stroke-like episode* OR</w:t>
      </w:r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MELAS </w:t>
      </w:r>
    </w:p>
    <w:p w:rsidR="005F6F62" w:rsidRDefault="005F6F62" w:rsidP="005F6F6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11. </w:t>
      </w:r>
      <w:r w:rsidRPr="00BB7850">
        <w:rPr>
          <w:sz w:val="18"/>
          <w:szCs w:val="18"/>
          <w:lang w:val="en-US"/>
        </w:rPr>
        <w:t xml:space="preserve">myoclonic epilepsy ragged-red </w:t>
      </w:r>
      <w:proofErr w:type="spellStart"/>
      <w:r w:rsidRPr="00BB7850">
        <w:rPr>
          <w:sz w:val="18"/>
          <w:szCs w:val="18"/>
          <w:lang w:val="en-US"/>
        </w:rPr>
        <w:t>fibres</w:t>
      </w:r>
      <w:proofErr w:type="spellEnd"/>
      <w:r w:rsidRPr="00BB7850">
        <w:rPr>
          <w:sz w:val="18"/>
          <w:szCs w:val="18"/>
          <w:lang w:val="en-US"/>
        </w:rPr>
        <w:t xml:space="preserve"> OR</w:t>
      </w:r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MERRF </w:t>
      </w:r>
      <w:r w:rsidRPr="00BB7850">
        <w:rPr>
          <w:sz w:val="18"/>
          <w:szCs w:val="18"/>
          <w:lang w:val="en-US"/>
        </w:rPr>
        <w:br/>
      </w:r>
      <w:r w:rsidRPr="00BB7850">
        <w:rPr>
          <w:sz w:val="18"/>
          <w:szCs w:val="18"/>
          <w:lang w:val="en-US"/>
        </w:rPr>
        <w:br/>
      </w:r>
      <w:r>
        <w:rPr>
          <w:sz w:val="18"/>
          <w:szCs w:val="18"/>
          <w:lang w:val="en-US"/>
        </w:rPr>
        <w:t xml:space="preserve">12. </w:t>
      </w:r>
      <w:r w:rsidRPr="00BB7850">
        <w:rPr>
          <w:sz w:val="18"/>
          <w:szCs w:val="18"/>
          <w:lang w:val="en-US"/>
        </w:rPr>
        <w:t>maternally inherited diabetes deafness OR</w:t>
      </w:r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MIDD </w:t>
      </w:r>
    </w:p>
    <w:p w:rsidR="005F6F62" w:rsidRPr="00BB7850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13. m</w:t>
      </w:r>
      <w:r w:rsidRPr="00BB7850">
        <w:rPr>
          <w:sz w:val="18"/>
          <w:szCs w:val="18"/>
          <w:lang w:val="en-US"/>
        </w:rPr>
        <w:t>aternally inherited Leigh syndrome OR</w:t>
      </w:r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MILS </w:t>
      </w:r>
    </w:p>
    <w:p w:rsidR="005F6F62" w:rsidRPr="00BB7850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14. m</w:t>
      </w:r>
      <w:r w:rsidRPr="00BB7850">
        <w:rPr>
          <w:sz w:val="18"/>
          <w:szCs w:val="18"/>
          <w:lang w:val="en-US"/>
        </w:rPr>
        <w:t xml:space="preserve">itochondrial </w:t>
      </w:r>
    </w:p>
    <w:p w:rsidR="005F6F62" w:rsidRPr="00BB7850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15. </w:t>
      </w:r>
      <w:hyperlink r:id="rId5" w:history="1">
        <w:proofErr w:type="spellStart"/>
        <w:r>
          <w:rPr>
            <w:sz w:val="18"/>
            <w:szCs w:val="18"/>
            <w:lang w:val="en-US"/>
          </w:rPr>
          <w:t>m</w:t>
        </w:r>
        <w:r w:rsidRPr="00BB7850">
          <w:rPr>
            <w:sz w:val="18"/>
            <w:szCs w:val="18"/>
            <w:lang w:val="en-US"/>
          </w:rPr>
          <w:t>yoneurogenic</w:t>
        </w:r>
        <w:proofErr w:type="spellEnd"/>
        <w:r w:rsidRPr="00BB7850">
          <w:rPr>
            <w:sz w:val="18"/>
            <w:szCs w:val="18"/>
            <w:lang w:val="en-US"/>
          </w:rPr>
          <w:t xml:space="preserve"> gastrointestinal encephalopathy</w:t>
        </w:r>
      </w:hyperlink>
      <w:r w:rsidRPr="00BB7850">
        <w:rPr>
          <w:sz w:val="18"/>
          <w:szCs w:val="18"/>
          <w:lang w:val="en-US"/>
        </w:rPr>
        <w:t xml:space="preserve"> OR</w:t>
      </w:r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MNGIE </w:t>
      </w:r>
    </w:p>
    <w:p w:rsidR="005F6F62" w:rsidRPr="00BB7850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16. </w:t>
      </w:r>
      <w:r w:rsidRPr="00BB7850">
        <w:rPr>
          <w:sz w:val="18"/>
          <w:szCs w:val="18"/>
          <w:lang w:val="en-US"/>
        </w:rPr>
        <w:t xml:space="preserve">mtDNA </w:t>
      </w:r>
    </w:p>
    <w:p w:rsidR="005F6F62" w:rsidRPr="00BB7850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17. </w:t>
      </w:r>
      <w:hyperlink r:id="rId6" w:tooltip="Neuropathy, ataxia, and retinitis pigmentosa" w:history="1">
        <w:r w:rsidRPr="00BB7850">
          <w:rPr>
            <w:sz w:val="18"/>
            <w:szCs w:val="18"/>
            <w:lang w:val="en-US"/>
          </w:rPr>
          <w:t>Neuropathy ataxia retinitis pigmentosa ptosis</w:t>
        </w:r>
      </w:hyperlink>
      <w:r w:rsidRPr="00BB7850">
        <w:rPr>
          <w:sz w:val="18"/>
          <w:szCs w:val="18"/>
          <w:lang w:val="en-US"/>
        </w:rPr>
        <w:t xml:space="preserve"> OR</w:t>
      </w:r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NARP </w:t>
      </w:r>
    </w:p>
    <w:p w:rsidR="005F6F62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18. </w:t>
      </w:r>
      <w:r w:rsidRPr="00BB7850">
        <w:rPr>
          <w:sz w:val="18"/>
          <w:szCs w:val="18"/>
          <w:lang w:val="en-US"/>
        </w:rPr>
        <w:t xml:space="preserve">Oxidative Phosphorylation </w:t>
      </w:r>
      <w:proofErr w:type="spellStart"/>
      <w:r w:rsidRPr="00BB7850">
        <w:rPr>
          <w:sz w:val="18"/>
          <w:szCs w:val="18"/>
          <w:lang w:val="en-US"/>
        </w:rPr>
        <w:t>Deficienc</w:t>
      </w:r>
      <w:proofErr w:type="spellEnd"/>
      <w:r w:rsidRPr="00BB7850">
        <w:rPr>
          <w:sz w:val="18"/>
          <w:szCs w:val="18"/>
          <w:lang w:val="en-US"/>
        </w:rPr>
        <w:t>* OR</w:t>
      </w:r>
      <w:r>
        <w:rPr>
          <w:sz w:val="18"/>
          <w:szCs w:val="18"/>
          <w:lang w:val="en-US"/>
        </w:rPr>
        <w:t xml:space="preserve"> </w:t>
      </w:r>
      <w:r w:rsidRPr="00BB7850">
        <w:rPr>
          <w:sz w:val="18"/>
          <w:szCs w:val="18"/>
          <w:lang w:val="en-US"/>
        </w:rPr>
        <w:t xml:space="preserve">OXPHOS  </w:t>
      </w:r>
      <w:r w:rsidRPr="00BB7850">
        <w:rPr>
          <w:sz w:val="18"/>
          <w:szCs w:val="18"/>
          <w:lang w:val="en-US"/>
        </w:rPr>
        <w:br/>
      </w:r>
      <w:r w:rsidRPr="00BB7850">
        <w:rPr>
          <w:sz w:val="18"/>
          <w:szCs w:val="18"/>
          <w:lang w:val="en-US"/>
        </w:rPr>
        <w:br/>
      </w:r>
      <w:r>
        <w:rPr>
          <w:sz w:val="18"/>
          <w:szCs w:val="18"/>
          <w:lang w:val="en-US"/>
        </w:rPr>
        <w:t xml:space="preserve">19. </w:t>
      </w:r>
      <w:r w:rsidRPr="00BB7850">
        <w:rPr>
          <w:sz w:val="18"/>
          <w:szCs w:val="18"/>
          <w:lang w:val="en-US"/>
        </w:rPr>
        <w:t xml:space="preserve">Pearson </w:t>
      </w:r>
      <w:r w:rsidRPr="00BB7850">
        <w:rPr>
          <w:sz w:val="18"/>
          <w:szCs w:val="18"/>
          <w:lang w:val="en-US"/>
        </w:rPr>
        <w:br/>
      </w:r>
      <w:r w:rsidRPr="00BB7850">
        <w:rPr>
          <w:sz w:val="18"/>
          <w:szCs w:val="18"/>
          <w:lang w:val="en-US"/>
        </w:rPr>
        <w:br/>
      </w:r>
      <w:r>
        <w:rPr>
          <w:sz w:val="18"/>
          <w:szCs w:val="18"/>
          <w:lang w:val="en-US"/>
        </w:rPr>
        <w:t xml:space="preserve">20. </w:t>
      </w:r>
      <w:r w:rsidRPr="00BB7850">
        <w:rPr>
          <w:sz w:val="18"/>
          <w:szCs w:val="18"/>
          <w:lang w:val="en-US"/>
        </w:rPr>
        <w:t xml:space="preserve">POLG </w:t>
      </w:r>
    </w:p>
    <w:p w:rsidR="005F6F62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lastRenderedPageBreak/>
        <w:t xml:space="preserve">21. </w:t>
      </w:r>
      <w:r w:rsidRPr="00BB7850">
        <w:rPr>
          <w:sz w:val="18"/>
          <w:szCs w:val="18"/>
          <w:lang w:val="en-US"/>
        </w:rPr>
        <w:t xml:space="preserve">Respiratory Chain </w:t>
      </w:r>
      <w:proofErr w:type="spellStart"/>
      <w:r w:rsidRPr="00BB7850">
        <w:rPr>
          <w:sz w:val="18"/>
          <w:szCs w:val="18"/>
          <w:lang w:val="en-US"/>
        </w:rPr>
        <w:t>Deficienc</w:t>
      </w:r>
      <w:proofErr w:type="spellEnd"/>
      <w:r w:rsidRPr="00BB7850">
        <w:rPr>
          <w:sz w:val="18"/>
          <w:szCs w:val="18"/>
          <w:lang w:val="en-US"/>
        </w:rPr>
        <w:t>*</w:t>
      </w:r>
    </w:p>
    <w:p w:rsidR="005F6F62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22. </w:t>
      </w:r>
      <w:r w:rsidRPr="005F6F62">
        <w:rPr>
          <w:sz w:val="18"/>
          <w:szCs w:val="18"/>
          <w:lang w:val="en-US"/>
        </w:rPr>
        <w:t xml:space="preserve">1 </w:t>
      </w:r>
      <w:r>
        <w:rPr>
          <w:sz w:val="18"/>
          <w:szCs w:val="18"/>
          <w:lang w:val="en-US"/>
        </w:rPr>
        <w:t>or</w:t>
      </w:r>
      <w:r w:rsidRPr="005F6F62">
        <w:rPr>
          <w:sz w:val="18"/>
          <w:szCs w:val="18"/>
          <w:lang w:val="en-US"/>
        </w:rPr>
        <w:t xml:space="preserve"> 2 or 3 or 4 or 6 or 6 or 7 or 8 or 9 or 10 or 11 or 11 or 12 or 13 or 14 or 15 or 16 or 17 or 18 or 19 or 20</w:t>
      </w:r>
      <w:r>
        <w:rPr>
          <w:sz w:val="18"/>
          <w:szCs w:val="18"/>
          <w:lang w:val="en-US"/>
        </w:rPr>
        <w:t xml:space="preserve"> or 21</w:t>
      </w:r>
    </w:p>
    <w:p w:rsidR="005F6F62" w:rsidRDefault="005F6F62" w:rsidP="005F6F62">
      <w:pPr>
        <w:spacing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23. </w:t>
      </w:r>
      <w:r w:rsidRPr="00BB7850">
        <w:rPr>
          <w:sz w:val="18"/>
          <w:szCs w:val="18"/>
          <w:lang w:val="en-US"/>
        </w:rPr>
        <w:t>"Diet, Ketogenic"[Mesh]</w:t>
      </w:r>
    </w:p>
    <w:p w:rsidR="005F6F62" w:rsidRPr="00F76171" w:rsidRDefault="005F6F62" w:rsidP="005F6F62">
      <w:pPr>
        <w:spacing w:line="24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US"/>
        </w:rPr>
        <w:t xml:space="preserve">24. </w:t>
      </w:r>
      <w:r w:rsidRPr="00F76171">
        <w:rPr>
          <w:sz w:val="18"/>
          <w:szCs w:val="18"/>
          <w:lang w:val="en-GB"/>
        </w:rPr>
        <w:t>Ketogenic*</w:t>
      </w:r>
    </w:p>
    <w:p w:rsidR="005F6F62" w:rsidRPr="00F76171" w:rsidRDefault="005F6F62" w:rsidP="005F6F62">
      <w:pPr>
        <w:spacing w:line="240" w:lineRule="auto"/>
        <w:rPr>
          <w:sz w:val="18"/>
          <w:szCs w:val="18"/>
          <w:lang w:val="en-GB"/>
        </w:rPr>
      </w:pPr>
      <w:r w:rsidRPr="00F76171">
        <w:rPr>
          <w:sz w:val="18"/>
          <w:szCs w:val="18"/>
          <w:lang w:val="en-GB"/>
        </w:rPr>
        <w:t>25. Modified Atkins</w:t>
      </w:r>
    </w:p>
    <w:p w:rsidR="005F6F62" w:rsidRPr="00F76171" w:rsidRDefault="005F6F62" w:rsidP="005F6F62">
      <w:pPr>
        <w:spacing w:line="240" w:lineRule="auto"/>
        <w:rPr>
          <w:sz w:val="18"/>
          <w:szCs w:val="18"/>
          <w:lang w:val="en-GB"/>
        </w:rPr>
      </w:pPr>
      <w:r w:rsidRPr="00F76171">
        <w:rPr>
          <w:sz w:val="18"/>
          <w:szCs w:val="18"/>
          <w:lang w:val="en-GB"/>
        </w:rPr>
        <w:t>26. 23 or 24 or 25</w:t>
      </w:r>
    </w:p>
    <w:p w:rsidR="005F6F62" w:rsidRPr="000C71EC" w:rsidRDefault="005F6F62" w:rsidP="005F6F62">
      <w:pPr>
        <w:spacing w:line="240" w:lineRule="auto"/>
        <w:rPr>
          <w:bCs/>
          <w:lang w:val="en-US"/>
        </w:rPr>
      </w:pPr>
      <w:r w:rsidRPr="000150FE">
        <w:rPr>
          <w:sz w:val="18"/>
          <w:szCs w:val="18"/>
          <w:lang w:val="en-US"/>
        </w:rPr>
        <w:t>27. 22 and 26</w:t>
      </w:r>
    </w:p>
    <w:p w:rsidR="00FB4021" w:rsidRPr="00FB4021" w:rsidRDefault="00FB4021" w:rsidP="00FB4021">
      <w:pPr>
        <w:spacing w:line="240" w:lineRule="auto"/>
        <w:rPr>
          <w:sz w:val="18"/>
          <w:szCs w:val="18"/>
          <w:lang w:val="en-US"/>
        </w:rPr>
      </w:pPr>
      <w:r>
        <w:rPr>
          <w:b/>
          <w:u w:val="single"/>
          <w:lang w:val="en-US"/>
        </w:rPr>
        <w:br/>
      </w:r>
      <w:r>
        <w:rPr>
          <w:sz w:val="18"/>
          <w:szCs w:val="18"/>
          <w:lang w:val="en-US"/>
        </w:rPr>
        <w:t xml:space="preserve">For </w:t>
      </w:r>
      <w:proofErr w:type="spellStart"/>
      <w:r>
        <w:rPr>
          <w:sz w:val="18"/>
          <w:szCs w:val="18"/>
          <w:lang w:val="en-US"/>
        </w:rPr>
        <w:t>Embase</w:t>
      </w:r>
      <w:proofErr w:type="spellEnd"/>
      <w:r>
        <w:rPr>
          <w:sz w:val="18"/>
          <w:szCs w:val="18"/>
          <w:lang w:val="en-US"/>
        </w:rPr>
        <w:t xml:space="preserve"> the following publications types were excluded: </w:t>
      </w:r>
      <w:r w:rsidRPr="00FB4021">
        <w:rPr>
          <w:sz w:val="18"/>
          <w:szCs w:val="18"/>
          <w:lang w:val="en-US"/>
        </w:rPr>
        <w:t>books or chapter or conference abstract or editorial or note or tombstone</w:t>
      </w:r>
    </w:p>
    <w:p w:rsidR="005F6F62" w:rsidRDefault="005F6F62" w:rsidP="00BB7850">
      <w:pPr>
        <w:rPr>
          <w:b/>
          <w:u w:val="single"/>
          <w:lang w:val="en-US"/>
        </w:rPr>
      </w:pPr>
    </w:p>
    <w:p w:rsidR="00C90945" w:rsidRDefault="00C90945" w:rsidP="00BB7850">
      <w:pPr>
        <w:rPr>
          <w:b/>
          <w:u w:val="single"/>
          <w:lang w:val="en-US"/>
        </w:rPr>
      </w:pPr>
    </w:p>
    <w:p w:rsidR="00C90945" w:rsidRPr="000150FE" w:rsidRDefault="00480568" w:rsidP="00C90945">
      <w:pPr>
        <w:rPr>
          <w:b/>
          <w:lang w:val="en-US"/>
        </w:rPr>
      </w:pPr>
      <w:r>
        <w:rPr>
          <w:b/>
          <w:lang w:val="en-US"/>
        </w:rPr>
        <w:t>Syntax</w:t>
      </w:r>
      <w:r w:rsidR="000150FE" w:rsidRPr="000150FE">
        <w:rPr>
          <w:b/>
          <w:lang w:val="en-US"/>
        </w:rPr>
        <w:t xml:space="preserve"> of Mesh/</w:t>
      </w:r>
      <w:proofErr w:type="spellStart"/>
      <w:r w:rsidR="000150FE" w:rsidRPr="000150FE">
        <w:rPr>
          <w:b/>
          <w:lang w:val="en-US"/>
        </w:rPr>
        <w:t>Emtree</w:t>
      </w:r>
      <w:proofErr w:type="spellEnd"/>
      <w:r w:rsidR="000150FE" w:rsidRPr="000150FE">
        <w:rPr>
          <w:b/>
          <w:lang w:val="en-US"/>
        </w:rPr>
        <w:t xml:space="preserve"> terms per </w:t>
      </w:r>
      <w:r w:rsidR="005F6F62" w:rsidRPr="000150FE">
        <w:rPr>
          <w:b/>
          <w:lang w:val="en-US"/>
        </w:rPr>
        <w:t>database</w:t>
      </w:r>
    </w:p>
    <w:tbl>
      <w:tblPr>
        <w:tblStyle w:val="Tabelraster"/>
        <w:tblW w:w="0" w:type="auto"/>
        <w:tblInd w:w="-601" w:type="dxa"/>
        <w:tblLook w:val="04A0" w:firstRow="1" w:lastRow="0" w:firstColumn="1" w:lastColumn="0" w:noHBand="0" w:noVBand="1"/>
      </w:tblPr>
      <w:tblGrid>
        <w:gridCol w:w="839"/>
        <w:gridCol w:w="2374"/>
        <w:gridCol w:w="2627"/>
        <w:gridCol w:w="2624"/>
        <w:gridCol w:w="2192"/>
      </w:tblGrid>
      <w:tr w:rsidR="00F8161D" w:rsidTr="00F8161D">
        <w:tc>
          <w:tcPr>
            <w:tcW w:w="851" w:type="dxa"/>
          </w:tcPr>
          <w:p w:rsidR="00F8161D" w:rsidRPr="000C71EC" w:rsidRDefault="00F8161D" w:rsidP="00C90945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Entry nr</w:t>
            </w:r>
          </w:p>
        </w:tc>
        <w:tc>
          <w:tcPr>
            <w:tcW w:w="2415" w:type="dxa"/>
          </w:tcPr>
          <w:p w:rsidR="00F8161D" w:rsidRPr="000C71EC" w:rsidRDefault="00F8161D" w:rsidP="00C9094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C71EC">
              <w:rPr>
                <w:b/>
                <w:bCs/>
                <w:sz w:val="18"/>
                <w:szCs w:val="18"/>
                <w:lang w:val="en-US"/>
              </w:rPr>
              <w:t>Pubmed</w:t>
            </w:r>
          </w:p>
        </w:tc>
        <w:tc>
          <w:tcPr>
            <w:tcW w:w="2691" w:type="dxa"/>
          </w:tcPr>
          <w:p w:rsidR="00F8161D" w:rsidRPr="000C71EC" w:rsidRDefault="00F8161D" w:rsidP="00C9094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C71EC">
              <w:rPr>
                <w:b/>
                <w:bCs/>
                <w:sz w:val="18"/>
                <w:szCs w:val="18"/>
                <w:lang w:val="en-US"/>
              </w:rPr>
              <w:t>Cochrane</w:t>
            </w:r>
          </w:p>
        </w:tc>
        <w:tc>
          <w:tcPr>
            <w:tcW w:w="2691" w:type="dxa"/>
          </w:tcPr>
          <w:p w:rsidR="00F8161D" w:rsidRPr="000C71EC" w:rsidRDefault="00F8161D" w:rsidP="00C90945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C71EC">
              <w:rPr>
                <w:b/>
                <w:bCs/>
                <w:sz w:val="18"/>
                <w:szCs w:val="18"/>
                <w:lang w:val="en-US"/>
              </w:rPr>
              <w:t>Embase</w:t>
            </w:r>
            <w:proofErr w:type="spellEnd"/>
            <w:r w:rsidRPr="000C71EC">
              <w:rPr>
                <w:b/>
                <w:bCs/>
                <w:sz w:val="18"/>
                <w:szCs w:val="18"/>
                <w:lang w:val="en-US"/>
              </w:rPr>
              <w:t xml:space="preserve"> (OVID)</w:t>
            </w:r>
          </w:p>
        </w:tc>
        <w:tc>
          <w:tcPr>
            <w:tcW w:w="2234" w:type="dxa"/>
          </w:tcPr>
          <w:p w:rsidR="00F8161D" w:rsidRPr="000C71EC" w:rsidRDefault="00F8161D" w:rsidP="00C90945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C71EC">
              <w:rPr>
                <w:b/>
                <w:bCs/>
                <w:sz w:val="18"/>
                <w:szCs w:val="18"/>
                <w:lang w:val="en-US"/>
              </w:rPr>
              <w:t>Cinahl</w:t>
            </w:r>
            <w:proofErr w:type="spellEnd"/>
          </w:p>
        </w:tc>
      </w:tr>
      <w:tr w:rsidR="00F8161D" w:rsidTr="00F8161D">
        <w:tc>
          <w:tcPr>
            <w:tcW w:w="851" w:type="dxa"/>
          </w:tcPr>
          <w:p w:rsidR="00F8161D" w:rsidRPr="00BB7850" w:rsidRDefault="00F8161D" w:rsidP="00C9094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415" w:type="dxa"/>
          </w:tcPr>
          <w:p w:rsidR="00F8161D" w:rsidRDefault="00F8161D" w:rsidP="00C90945">
            <w:pPr>
              <w:rPr>
                <w:sz w:val="18"/>
                <w:szCs w:val="18"/>
                <w:lang w:val="en-US"/>
              </w:rPr>
            </w:pPr>
            <w:r w:rsidRPr="00BB7850">
              <w:rPr>
                <w:sz w:val="18"/>
                <w:szCs w:val="18"/>
                <w:lang w:val="en-US"/>
              </w:rPr>
              <w:t xml:space="preserve">"Mitochondrial Diseases"[Mesh] </w:t>
            </w:r>
          </w:p>
        </w:tc>
        <w:tc>
          <w:tcPr>
            <w:tcW w:w="2691" w:type="dxa"/>
          </w:tcPr>
          <w:p w:rsidR="00F8161D" w:rsidRPr="00BB7850" w:rsidRDefault="00F8161D" w:rsidP="00C90945">
            <w:pPr>
              <w:rPr>
                <w:sz w:val="18"/>
                <w:szCs w:val="18"/>
                <w:lang w:val="en-US"/>
              </w:rPr>
            </w:pPr>
            <w:proofErr w:type="spellStart"/>
            <w:r w:rsidRPr="00BB7850">
              <w:rPr>
                <w:sz w:val="18"/>
                <w:szCs w:val="18"/>
                <w:lang w:val="en-US"/>
              </w:rPr>
              <w:t>MeSH</w:t>
            </w:r>
            <w:proofErr w:type="spellEnd"/>
            <w:r w:rsidRPr="00BB7850">
              <w:rPr>
                <w:sz w:val="18"/>
                <w:szCs w:val="18"/>
                <w:lang w:val="en-US"/>
              </w:rPr>
              <w:t xml:space="preserve"> descriptor: [Mitochondrial Diseases] explode all trees</w:t>
            </w:r>
          </w:p>
          <w:p w:rsidR="00F8161D" w:rsidRDefault="00F8161D" w:rsidP="00C9094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1" w:type="dxa"/>
          </w:tcPr>
          <w:p w:rsidR="00F8161D" w:rsidRPr="00C90945" w:rsidRDefault="00F8161D" w:rsidP="00C90945">
            <w:pPr>
              <w:rPr>
                <w:sz w:val="18"/>
                <w:szCs w:val="18"/>
                <w:lang w:val="en-US"/>
              </w:rPr>
            </w:pPr>
            <w:r w:rsidRPr="00C90945">
              <w:rPr>
                <w:sz w:val="18"/>
                <w:szCs w:val="18"/>
                <w:lang w:val="en-US"/>
              </w:rPr>
              <w:t>exp "disorders of mitochondrial functions"/</w:t>
            </w:r>
          </w:p>
          <w:p w:rsidR="00F8161D" w:rsidRDefault="00F8161D" w:rsidP="00C9094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34" w:type="dxa"/>
          </w:tcPr>
          <w:p w:rsidR="00F8161D" w:rsidRPr="00BB7850" w:rsidRDefault="00F8161D" w:rsidP="00C90945">
            <w:pPr>
              <w:rPr>
                <w:sz w:val="18"/>
                <w:szCs w:val="18"/>
                <w:lang w:val="en-US"/>
              </w:rPr>
            </w:pPr>
            <w:r w:rsidRPr="00BB7850">
              <w:rPr>
                <w:sz w:val="18"/>
                <w:szCs w:val="18"/>
                <w:lang w:val="en-US"/>
              </w:rPr>
              <w:t xml:space="preserve">(MH "Mitochondrial Diseases+") </w:t>
            </w:r>
          </w:p>
          <w:p w:rsidR="00F8161D" w:rsidRDefault="00F8161D" w:rsidP="00C90945">
            <w:pPr>
              <w:rPr>
                <w:sz w:val="18"/>
                <w:szCs w:val="18"/>
                <w:lang w:val="en-US"/>
              </w:rPr>
            </w:pPr>
          </w:p>
        </w:tc>
      </w:tr>
      <w:tr w:rsidR="00F8161D" w:rsidTr="00F8161D">
        <w:tc>
          <w:tcPr>
            <w:tcW w:w="851" w:type="dxa"/>
          </w:tcPr>
          <w:p w:rsidR="00F8161D" w:rsidRPr="00BB7850" w:rsidRDefault="00F8161D" w:rsidP="00C9094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2415" w:type="dxa"/>
          </w:tcPr>
          <w:p w:rsidR="00F8161D" w:rsidRPr="00BB7850" w:rsidRDefault="00F8161D" w:rsidP="00C90945">
            <w:pPr>
              <w:rPr>
                <w:sz w:val="18"/>
                <w:szCs w:val="18"/>
                <w:lang w:val="en-US"/>
              </w:rPr>
            </w:pPr>
            <w:r w:rsidRPr="00BB7850">
              <w:rPr>
                <w:sz w:val="18"/>
                <w:szCs w:val="18"/>
                <w:lang w:val="en-US"/>
              </w:rPr>
              <w:t>"Diet, Ketogenic"[Mesh]</w:t>
            </w:r>
          </w:p>
        </w:tc>
        <w:tc>
          <w:tcPr>
            <w:tcW w:w="2691" w:type="dxa"/>
          </w:tcPr>
          <w:p w:rsidR="00F8161D" w:rsidRPr="00BB7850" w:rsidRDefault="00F8161D" w:rsidP="005F6F62">
            <w:pPr>
              <w:rPr>
                <w:sz w:val="18"/>
                <w:szCs w:val="18"/>
                <w:lang w:val="en-US"/>
              </w:rPr>
            </w:pPr>
            <w:proofErr w:type="spellStart"/>
            <w:r w:rsidRPr="00BB7850">
              <w:rPr>
                <w:sz w:val="18"/>
                <w:szCs w:val="18"/>
                <w:lang w:val="en-US"/>
              </w:rPr>
              <w:t>MeSH</w:t>
            </w:r>
            <w:proofErr w:type="spellEnd"/>
            <w:r w:rsidRPr="00BB7850">
              <w:rPr>
                <w:sz w:val="18"/>
                <w:szCs w:val="18"/>
                <w:lang w:val="en-US"/>
              </w:rPr>
              <w:t xml:space="preserve"> descriptor: [Diet, Ketogenic] explode all trees</w:t>
            </w:r>
          </w:p>
          <w:p w:rsidR="00F8161D" w:rsidRPr="00BB7850" w:rsidRDefault="00F8161D" w:rsidP="00C9094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1" w:type="dxa"/>
          </w:tcPr>
          <w:p w:rsidR="00F8161D" w:rsidRPr="00BB7850" w:rsidRDefault="00F8161D" w:rsidP="005F6F62">
            <w:pPr>
              <w:rPr>
                <w:sz w:val="18"/>
                <w:szCs w:val="18"/>
              </w:rPr>
            </w:pPr>
            <w:proofErr w:type="spellStart"/>
            <w:r w:rsidRPr="00BB7850">
              <w:rPr>
                <w:sz w:val="18"/>
                <w:szCs w:val="18"/>
              </w:rPr>
              <w:t>exp</w:t>
            </w:r>
            <w:proofErr w:type="spellEnd"/>
            <w:r w:rsidRPr="00BB7850">
              <w:rPr>
                <w:sz w:val="18"/>
                <w:szCs w:val="18"/>
              </w:rPr>
              <w:t xml:space="preserve"> </w:t>
            </w:r>
            <w:proofErr w:type="spellStart"/>
            <w:r w:rsidRPr="00BB7850">
              <w:rPr>
                <w:sz w:val="18"/>
                <w:szCs w:val="18"/>
              </w:rPr>
              <w:t>ketogenic</w:t>
            </w:r>
            <w:proofErr w:type="spellEnd"/>
            <w:r w:rsidRPr="00BB7850">
              <w:rPr>
                <w:sz w:val="18"/>
                <w:szCs w:val="18"/>
              </w:rPr>
              <w:t xml:space="preserve"> diet/</w:t>
            </w:r>
          </w:p>
          <w:p w:rsidR="00F8161D" w:rsidRPr="00BB7850" w:rsidRDefault="00F8161D" w:rsidP="005F6F62">
            <w:pPr>
              <w:rPr>
                <w:sz w:val="18"/>
                <w:szCs w:val="18"/>
              </w:rPr>
            </w:pPr>
          </w:p>
          <w:p w:rsidR="00F8161D" w:rsidRPr="00BB7850" w:rsidRDefault="00F8161D" w:rsidP="005F6F62">
            <w:pPr>
              <w:rPr>
                <w:sz w:val="18"/>
                <w:szCs w:val="18"/>
              </w:rPr>
            </w:pPr>
            <w:proofErr w:type="spellStart"/>
            <w:r w:rsidRPr="00BB7850">
              <w:rPr>
                <w:sz w:val="18"/>
                <w:szCs w:val="18"/>
              </w:rPr>
              <w:t>exp</w:t>
            </w:r>
            <w:proofErr w:type="spellEnd"/>
            <w:r w:rsidRPr="00BB7850">
              <w:rPr>
                <w:sz w:val="18"/>
                <w:szCs w:val="18"/>
              </w:rPr>
              <w:t xml:space="preserve"> </w:t>
            </w:r>
            <w:proofErr w:type="spellStart"/>
            <w:r w:rsidRPr="00BB7850">
              <w:rPr>
                <w:sz w:val="18"/>
                <w:szCs w:val="18"/>
              </w:rPr>
              <w:t>modified</w:t>
            </w:r>
            <w:proofErr w:type="spellEnd"/>
            <w:r w:rsidRPr="00BB7850">
              <w:rPr>
                <w:sz w:val="18"/>
                <w:szCs w:val="18"/>
              </w:rPr>
              <w:t xml:space="preserve"> Atkins diet/</w:t>
            </w:r>
          </w:p>
          <w:p w:rsidR="00F8161D" w:rsidRPr="00C90945" w:rsidRDefault="00F8161D" w:rsidP="00C9094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34" w:type="dxa"/>
          </w:tcPr>
          <w:p w:rsidR="00F8161D" w:rsidRPr="00BB7850" w:rsidRDefault="00F8161D" w:rsidP="00C90945">
            <w:pPr>
              <w:rPr>
                <w:sz w:val="18"/>
                <w:szCs w:val="18"/>
                <w:lang w:val="en-US"/>
              </w:rPr>
            </w:pPr>
            <w:r w:rsidRPr="00BB7850">
              <w:rPr>
                <w:sz w:val="18"/>
                <w:szCs w:val="18"/>
                <w:lang w:val="en-US"/>
              </w:rPr>
              <w:t>(MH "Ketogenic Diet")</w:t>
            </w:r>
          </w:p>
        </w:tc>
      </w:tr>
    </w:tbl>
    <w:p w:rsidR="00C90945" w:rsidRPr="00480568" w:rsidRDefault="00C90945" w:rsidP="00C90945">
      <w:pPr>
        <w:rPr>
          <w:lang w:val="en-US"/>
        </w:rPr>
      </w:pPr>
    </w:p>
    <w:p w:rsidR="000C71EC" w:rsidRPr="00480568" w:rsidRDefault="00480568" w:rsidP="00C90945">
      <w:pPr>
        <w:rPr>
          <w:b/>
          <w:bCs/>
          <w:lang w:val="en-US"/>
        </w:rPr>
      </w:pPr>
      <w:r w:rsidRPr="00480568">
        <w:rPr>
          <w:b/>
          <w:bCs/>
          <w:lang w:val="en-US"/>
        </w:rPr>
        <w:t>Syntax</w:t>
      </w:r>
      <w:r w:rsidR="000150FE" w:rsidRPr="00480568">
        <w:rPr>
          <w:b/>
          <w:bCs/>
          <w:lang w:val="en-US"/>
        </w:rPr>
        <w:t xml:space="preserve"> of title, abstract and </w:t>
      </w:r>
      <w:r w:rsidR="00F8161D" w:rsidRPr="00480568">
        <w:rPr>
          <w:b/>
          <w:bCs/>
          <w:lang w:val="en-US"/>
        </w:rPr>
        <w:t xml:space="preserve">author </w:t>
      </w:r>
      <w:r w:rsidR="000150FE" w:rsidRPr="00480568">
        <w:rPr>
          <w:b/>
          <w:bCs/>
          <w:lang w:val="en-US"/>
        </w:rPr>
        <w:t xml:space="preserve">keyword </w:t>
      </w:r>
      <w:r w:rsidRPr="00480568">
        <w:rPr>
          <w:b/>
          <w:bCs/>
          <w:lang w:val="en-US"/>
        </w:rPr>
        <w:t>per database</w:t>
      </w:r>
    </w:p>
    <w:tbl>
      <w:tblPr>
        <w:tblStyle w:val="Tabelraster"/>
        <w:tblW w:w="0" w:type="auto"/>
        <w:tblInd w:w="-601" w:type="dxa"/>
        <w:tblLook w:val="04A0" w:firstRow="1" w:lastRow="0" w:firstColumn="1" w:lastColumn="0" w:noHBand="0" w:noVBand="1"/>
      </w:tblPr>
      <w:tblGrid>
        <w:gridCol w:w="843"/>
        <w:gridCol w:w="2359"/>
        <w:gridCol w:w="3405"/>
        <w:gridCol w:w="2055"/>
        <w:gridCol w:w="1994"/>
      </w:tblGrid>
      <w:tr w:rsidR="00F8161D" w:rsidRPr="000C71EC" w:rsidTr="00F8161D">
        <w:tc>
          <w:tcPr>
            <w:tcW w:w="851" w:type="dxa"/>
          </w:tcPr>
          <w:p w:rsidR="00F8161D" w:rsidRPr="000C71EC" w:rsidRDefault="00F8161D" w:rsidP="004440BF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Entry nr</w:t>
            </w:r>
          </w:p>
        </w:tc>
        <w:tc>
          <w:tcPr>
            <w:tcW w:w="2410" w:type="dxa"/>
          </w:tcPr>
          <w:p w:rsidR="00F8161D" w:rsidRPr="000C71EC" w:rsidRDefault="00F8161D" w:rsidP="004440BF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C71EC">
              <w:rPr>
                <w:b/>
                <w:bCs/>
                <w:sz w:val="18"/>
                <w:szCs w:val="18"/>
                <w:lang w:val="en-US"/>
              </w:rPr>
              <w:t>Pubmed</w:t>
            </w:r>
          </w:p>
        </w:tc>
        <w:tc>
          <w:tcPr>
            <w:tcW w:w="3489" w:type="dxa"/>
          </w:tcPr>
          <w:p w:rsidR="00F8161D" w:rsidRPr="000C71EC" w:rsidRDefault="00F8161D" w:rsidP="004440BF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C71EC">
              <w:rPr>
                <w:b/>
                <w:bCs/>
                <w:sz w:val="18"/>
                <w:szCs w:val="18"/>
                <w:lang w:val="en-US"/>
              </w:rPr>
              <w:t>Cochrane</w:t>
            </w:r>
          </w:p>
        </w:tc>
        <w:tc>
          <w:tcPr>
            <w:tcW w:w="2094" w:type="dxa"/>
          </w:tcPr>
          <w:p w:rsidR="00F8161D" w:rsidRPr="000C71EC" w:rsidRDefault="00F8161D" w:rsidP="004440BF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C71EC">
              <w:rPr>
                <w:b/>
                <w:bCs/>
                <w:sz w:val="18"/>
                <w:szCs w:val="18"/>
                <w:lang w:val="en-US"/>
              </w:rPr>
              <w:t>Embase</w:t>
            </w:r>
            <w:proofErr w:type="spellEnd"/>
            <w:r w:rsidRPr="000C71EC">
              <w:rPr>
                <w:b/>
                <w:bCs/>
                <w:sz w:val="18"/>
                <w:szCs w:val="18"/>
                <w:lang w:val="en-US"/>
              </w:rPr>
              <w:t xml:space="preserve"> (OVID)</w:t>
            </w:r>
          </w:p>
        </w:tc>
        <w:tc>
          <w:tcPr>
            <w:tcW w:w="2038" w:type="dxa"/>
          </w:tcPr>
          <w:p w:rsidR="00F8161D" w:rsidRPr="000C71EC" w:rsidRDefault="00F8161D" w:rsidP="004440BF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C71EC">
              <w:rPr>
                <w:b/>
                <w:bCs/>
                <w:sz w:val="18"/>
                <w:szCs w:val="18"/>
                <w:lang w:val="en-US"/>
              </w:rPr>
              <w:t>Cinahl</w:t>
            </w:r>
            <w:proofErr w:type="spellEnd"/>
          </w:p>
        </w:tc>
      </w:tr>
      <w:tr w:rsidR="00F8161D" w:rsidTr="00F8161D">
        <w:tc>
          <w:tcPr>
            <w:tcW w:w="851" w:type="dxa"/>
          </w:tcPr>
          <w:p w:rsidR="00F8161D" w:rsidRDefault="00F8161D" w:rsidP="004440B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2-21, 24, 25</w:t>
            </w:r>
          </w:p>
        </w:tc>
        <w:tc>
          <w:tcPr>
            <w:tcW w:w="2410" w:type="dxa"/>
          </w:tcPr>
          <w:p w:rsidR="00F8161D" w:rsidRDefault="00F8161D" w:rsidP="004440B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[</w:t>
            </w:r>
            <w:proofErr w:type="spellStart"/>
            <w:r>
              <w:rPr>
                <w:sz w:val="18"/>
                <w:szCs w:val="18"/>
                <w:lang w:val="en-US"/>
              </w:rPr>
              <w:t>tiab</w:t>
            </w:r>
            <w:proofErr w:type="spellEnd"/>
            <w:r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3489" w:type="dxa"/>
          </w:tcPr>
          <w:p w:rsidR="00F8161D" w:rsidRDefault="00F8161D" w:rsidP="004440BF">
            <w:pPr>
              <w:rPr>
                <w:sz w:val="18"/>
                <w:szCs w:val="18"/>
                <w:lang w:val="en-US"/>
              </w:rPr>
            </w:pPr>
            <w:r w:rsidRPr="00BB7850">
              <w:rPr>
                <w:sz w:val="18"/>
                <w:szCs w:val="18"/>
                <w:lang w:val="en-US"/>
              </w:rPr>
              <w:t>:</w:t>
            </w:r>
            <w:proofErr w:type="spellStart"/>
            <w:r w:rsidRPr="00BB7850">
              <w:rPr>
                <w:sz w:val="18"/>
                <w:szCs w:val="18"/>
                <w:lang w:val="en-US"/>
              </w:rPr>
              <w:t>ti,ab,kw</w:t>
            </w:r>
            <w:proofErr w:type="spellEnd"/>
            <w:r w:rsidRPr="00BB7850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094" w:type="dxa"/>
          </w:tcPr>
          <w:p w:rsidR="00F8161D" w:rsidRDefault="00F8161D" w:rsidP="004440BF">
            <w:pPr>
              <w:rPr>
                <w:sz w:val="18"/>
                <w:szCs w:val="18"/>
                <w:lang w:val="en-US"/>
              </w:rPr>
            </w:pPr>
            <w:r w:rsidRPr="00BB7850">
              <w:rPr>
                <w:sz w:val="18"/>
                <w:szCs w:val="18"/>
                <w:lang w:val="en-US"/>
              </w:rPr>
              <w:t>.</w:t>
            </w:r>
            <w:proofErr w:type="spellStart"/>
            <w:r w:rsidRPr="00BB7850">
              <w:rPr>
                <w:sz w:val="18"/>
                <w:szCs w:val="18"/>
                <w:lang w:val="en-US"/>
              </w:rPr>
              <w:t>ti,ab,kw</w:t>
            </w:r>
            <w:proofErr w:type="spellEnd"/>
            <w:r w:rsidRPr="00BB7850">
              <w:rPr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2038" w:type="dxa"/>
          </w:tcPr>
          <w:p w:rsidR="00F8161D" w:rsidRDefault="00F8161D" w:rsidP="004440B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TI </w:t>
            </w:r>
            <w:r>
              <w:rPr>
                <w:sz w:val="18"/>
                <w:szCs w:val="18"/>
                <w:lang w:val="en-US"/>
              </w:rPr>
              <w:br/>
              <w:t>AB</w:t>
            </w:r>
          </w:p>
        </w:tc>
      </w:tr>
    </w:tbl>
    <w:p w:rsidR="00BB7850" w:rsidRDefault="00C90945" w:rsidP="00BB7850">
      <w:pPr>
        <w:rPr>
          <w:lang w:val="en-US"/>
        </w:rPr>
      </w:pPr>
      <w:r>
        <w:rPr>
          <w:sz w:val="18"/>
          <w:szCs w:val="18"/>
          <w:lang w:val="en-US"/>
        </w:rPr>
        <w:br/>
      </w:r>
      <w:r w:rsidRPr="00BB7850">
        <w:rPr>
          <w:sz w:val="18"/>
          <w:szCs w:val="18"/>
          <w:lang w:val="en-US"/>
        </w:rPr>
        <w:br/>
      </w:r>
    </w:p>
    <w:p w:rsidR="00BB7850" w:rsidRPr="00000F16" w:rsidRDefault="00BB7850" w:rsidP="00BB7850">
      <w:pPr>
        <w:rPr>
          <w:lang w:val="en-US"/>
        </w:rPr>
      </w:pPr>
      <w:r w:rsidRPr="00F8161D">
        <w:rPr>
          <w:u w:val="single"/>
          <w:lang w:val="en-US"/>
        </w:rPr>
        <w:t>Note:</w:t>
      </w:r>
      <w:r>
        <w:rPr>
          <w:lang w:val="en-US"/>
        </w:rPr>
        <w:br/>
        <w:t>High fat was left out</w:t>
      </w:r>
      <w:r w:rsidR="00F8161D">
        <w:rPr>
          <w:lang w:val="en-US"/>
        </w:rPr>
        <w:t xml:space="preserve"> as search term</w:t>
      </w:r>
      <w:r>
        <w:rPr>
          <w:lang w:val="en-US"/>
        </w:rPr>
        <w:t xml:space="preserve">, as the focus is on ketogenic diet. </w:t>
      </w:r>
      <w:r>
        <w:rPr>
          <w:lang w:val="en-US"/>
        </w:rPr>
        <w:br/>
      </w:r>
    </w:p>
    <w:p w:rsidR="00BB7850" w:rsidRPr="00BB7850" w:rsidRDefault="00BB7850">
      <w:pPr>
        <w:rPr>
          <w:lang w:val="en-US"/>
        </w:rPr>
      </w:pPr>
    </w:p>
    <w:sectPr w:rsidR="00BB7850" w:rsidRPr="00BB7850" w:rsidSect="00BB7850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50"/>
    <w:rsid w:val="000150FE"/>
    <w:rsid w:val="000C71EC"/>
    <w:rsid w:val="0017757B"/>
    <w:rsid w:val="001C5A22"/>
    <w:rsid w:val="00480568"/>
    <w:rsid w:val="004D3573"/>
    <w:rsid w:val="005F6F62"/>
    <w:rsid w:val="009B0B20"/>
    <w:rsid w:val="00B8639D"/>
    <w:rsid w:val="00BB7850"/>
    <w:rsid w:val="00C90945"/>
    <w:rsid w:val="00F76171"/>
    <w:rsid w:val="00F8161D"/>
    <w:rsid w:val="00FB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5C8D"/>
  <w15:chartTrackingRefBased/>
  <w15:docId w15:val="{6E7B91A1-A16B-4ABC-9AB3-40F85333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4D3573"/>
  </w:style>
  <w:style w:type="paragraph" w:styleId="Kop6">
    <w:name w:val="heading 6"/>
    <w:basedOn w:val="Standaard"/>
    <w:link w:val="Kop6Char"/>
    <w:uiPriority w:val="9"/>
    <w:qFormat/>
    <w:rsid w:val="00BB7850"/>
    <w:pPr>
      <w:spacing w:before="332" w:after="166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rsid w:val="00BB7850"/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BB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story-search-term">
    <w:name w:val="searchhistory-search-term"/>
    <w:basedOn w:val="Standaardalinea-lettertype"/>
    <w:rsid w:val="00BB7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Neuropathy,_ataxia,_and_retinitis_pigmentosa" TargetMode="External"/><Relationship Id="rId5" Type="http://schemas.openxmlformats.org/officeDocument/2006/relationships/hyperlink" Target="https://en.wikipedia.org/wiki/Myoneurogenic_gastrointestinal_encephalopathy" TargetMode="External"/><Relationship Id="rId4" Type="http://schemas.openxmlformats.org/officeDocument/2006/relationships/hyperlink" Target="https://www.ncbi.nlm.nih.gov/mesh/68005621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Wegberg, Annemiek van</dc:creator>
  <cp:keywords/>
  <dc:description/>
  <cp:lastModifiedBy>Zweers-vanEssen, Heidi</cp:lastModifiedBy>
  <cp:revision>2</cp:revision>
  <dcterms:created xsi:type="dcterms:W3CDTF">2021-03-25T13:53:00Z</dcterms:created>
  <dcterms:modified xsi:type="dcterms:W3CDTF">2021-03-25T13:53:00Z</dcterms:modified>
</cp:coreProperties>
</file>