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DFB53" w14:textId="068BA59D" w:rsidR="001B77D5" w:rsidRDefault="00000000">
      <w:pPr>
        <w:jc w:val="left"/>
        <w:rPr>
          <w:rFonts w:ascii="Times New Roman" w:eastAsia="等线" w:hAnsi="Times New Roman" w:cs="Times New Roman"/>
          <w:color w:val="000000"/>
          <w:kern w:val="0"/>
          <w:sz w:val="22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Supplementary Table </w:t>
      </w:r>
      <w:r w:rsidR="004E5346" w:rsidRPr="004E5346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S5</w:t>
      </w:r>
      <w:r w:rsidRPr="004E534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>.</w:t>
      </w:r>
      <w:r w:rsidRPr="004E5346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4E534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>Biochemical test results</w:t>
      </w:r>
      <w:r w:rsidRPr="004E5346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4E534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>of</w:t>
      </w:r>
      <w:r w:rsidRPr="004E5346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4E5346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>35 patients</w:t>
      </w:r>
      <w:r w:rsidRPr="004E5346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with biallelic </w:t>
      </w:r>
      <w:r w:rsidRPr="004E5346">
        <w:rPr>
          <w:rFonts w:ascii="Times New Roman" w:eastAsia="等线" w:hAnsi="Times New Roman" w:cs="Times New Roman" w:hint="eastAsia"/>
          <w:b/>
          <w:bCs/>
          <w:i/>
          <w:iCs/>
          <w:color w:val="000000"/>
          <w:kern w:val="0"/>
          <w:sz w:val="22"/>
        </w:rPr>
        <w:t>SUOX</w:t>
      </w:r>
      <w:r w:rsidRPr="004E5346">
        <w:rPr>
          <w:rFonts w:ascii="Times New Roman" w:eastAsia="等线" w:hAnsi="Times New Roman" w:cs="Times New Roman"/>
          <w:b/>
          <w:bCs/>
          <w:i/>
          <w:iCs/>
          <w:color w:val="000000"/>
          <w:kern w:val="0"/>
          <w:sz w:val="22"/>
        </w:rPr>
        <w:t xml:space="preserve"> </w:t>
      </w:r>
      <w:r w:rsidRPr="004E5346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variants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9"/>
        <w:gridCol w:w="792"/>
        <w:gridCol w:w="1758"/>
        <w:gridCol w:w="1323"/>
        <w:gridCol w:w="492"/>
        <w:gridCol w:w="960"/>
        <w:gridCol w:w="507"/>
        <w:gridCol w:w="507"/>
        <w:gridCol w:w="525"/>
        <w:gridCol w:w="774"/>
        <w:gridCol w:w="507"/>
        <w:gridCol w:w="606"/>
        <w:gridCol w:w="866"/>
        <w:gridCol w:w="727"/>
        <w:gridCol w:w="687"/>
        <w:gridCol w:w="815"/>
        <w:gridCol w:w="837"/>
        <w:gridCol w:w="902"/>
      </w:tblGrid>
      <w:tr w:rsidR="001B77D5" w14:paraId="15649896" w14:textId="77777777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05F695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Proband ID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758B4F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Resource (PMID)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1239F2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Variants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E9D8E2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Status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D6473F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Typical type/Mild type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1C0EC2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Plasma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3124F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Urine</w:t>
            </w:r>
          </w:p>
        </w:tc>
      </w:tr>
      <w:tr w:rsidR="001B77D5" w14:paraId="428D5361" w14:textId="77777777">
        <w:trPr>
          <w:trHeight w:val="252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3E7F71" w14:textId="77777777" w:rsidR="001B77D5" w:rsidRDefault="001B77D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BAC00CC" w14:textId="77777777" w:rsidR="001B77D5" w:rsidRDefault="001B77D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0A7576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Nucleotide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D17E6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Amino acid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5EA5FA1" w14:textId="77777777" w:rsidR="001B77D5" w:rsidRDefault="001B77D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B636349" w14:textId="77777777" w:rsidR="001B77D5" w:rsidRDefault="001B77D5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E4EE1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SSC (umol/L)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NR: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ECAE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Taurine (umol/L)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NR: 15-145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0A3AD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Homocys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(umol/L)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NR: 5-15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7FEB7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Cys (umol/L)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NR: 20-70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786E1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UA (umol/L)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NR: 210-430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248E5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Sulfite (mg/L)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NR: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74C67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Thiosulfate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 xml:space="preserve">NR: 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DB10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SSC (umol/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mmolCr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NR: 0.1-10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ADE49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Taurine (mmol/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molCr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NR: 12-150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27366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XA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NR: 0-0.46mmol/L or &lt;40umol/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mmolCr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or &lt;0.29XA/Cr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5F7E3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HypoXA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NR: 0-0.18mmol/L or &lt;8umol/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mmolCr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or &lt;0.5HypoXA/Cr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7ABC0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UA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br/>
              <w:t>NR: 0.44-4.50mmol/L or 50-980umol/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mmolCr</w:t>
            </w:r>
            <w:proofErr w:type="spellEnd"/>
          </w:p>
        </w:tc>
      </w:tr>
      <w:tr w:rsidR="001B77D5" w14:paraId="547EA609" w14:textId="77777777">
        <w:trPr>
          <w:trHeight w:val="1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4987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9DA1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9050047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1259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c.(433delC); (433delC)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BB4E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p.(Q145Sfs*16); (Q145Sfs*16)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89BD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0A78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8E1D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D5E4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6D42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6FBB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3AA5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BC0E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40EF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0258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320umol/L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B89A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D741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B395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3DE9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249B1F8E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4920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3839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9600976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D132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c.(650G&gt;A); (650G&gt;A)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46EF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p.(R217Q); (R217Q)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21BF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733C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A7F2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E0DE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8635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79CD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9436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B384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0.108-0.211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A092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0.297-1.632mmol/L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DFA7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240umol/L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E137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CFE6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907F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3784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0.14mmol/L</w:t>
            </w:r>
          </w:p>
        </w:tc>
      </w:tr>
      <w:tr w:rsidR="001B77D5" w14:paraId="329CB61D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64E8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0210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10519592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0178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c.(794C&gt;A); (1280C&gt;A)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39E4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p.(A265D); (S427*)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B52B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149A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2E88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F559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4485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734E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6385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C766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80-100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7904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7EB5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690umol/L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C046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1CC2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264E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6300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</w:tr>
      <w:tr w:rsidR="001B77D5" w14:paraId="23A30C57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333E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AF5B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059C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c.(733_736delCTTT);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(733_736delCTTT)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1C06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 xml:space="preserve">p.(L245Pfs*27);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(L245Pfs*27)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FDCD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88D7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6A71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4763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9096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AAF4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3F29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F627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1BC5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2024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F61D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990C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51A1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5888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68F107DB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D3E0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12C8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6AB7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c.(284_285insC); (1126C&gt;T)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C94F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p.(E97*); (R376C)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BFCD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F523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1015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D0A6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5A45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E153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0ABA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538B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DE70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3C40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39F3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F47E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599B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701E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346E8191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74FF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2ECA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C9DA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c.(772A&gt;C); (772A&gt;C)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9E7B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p.(I258L); (I258L)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C1B1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854F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05B2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4BAD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05FE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C421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03B0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5711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F26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0FC5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E619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3982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F5E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2720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6F633C67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D628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9C07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A676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c.(803G&gt;A); (803G&gt;A)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CEAA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p.(R268Q); (R268Q)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1D5A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EB6E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C3F4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3209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700E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97A0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C150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03C6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A53D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E8AA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A5A6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ACF3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BB0B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6562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044A5734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1246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DFC9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0657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c.(1200C&gt;G); (1200C&gt;G)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1E8B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p.(Y400*); (Y400*)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A785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6BD9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39DC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97C7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7D30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723B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2B0A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EAEF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BD09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EF36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D4EA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F1D0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996D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DB01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23315828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0136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4072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3C66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c.(1261C&gt;T); (1261C&gt;T)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01A3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p.(Q421*); (Q421*)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A88E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3908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BD61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03A4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838B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4A18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61BE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92EA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EBBC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7246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C4C1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03C4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4C6B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8DF7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4C269F84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FC96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E4A3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1D2A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c.(1084G&gt;A); (1084G&gt;A)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A629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p.(G362S); (G362S)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567F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1610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4AA5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72F5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0A3E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CB9B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CC75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8411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65CE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62D3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2162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9FC8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A107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5EF3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3F96CAC7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26DF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041A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305E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c.(1097G&gt;A); (1187A&gt;G)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70FC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p.(R366H); (Q396R)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4B4A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384C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A51E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6372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DF02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43D4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0812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66D6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0253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19C0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BB6F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64C2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4B07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28A7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47A01F08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FC2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1F1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779C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c.(1136A&gt;G); (1136A&gt;G)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8E19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p.(K379R); (K379R)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39DE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D48E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3E4A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7766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5BC1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E599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F9A0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58DE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2DFE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508F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600B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53DA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BD23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D577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0E951CA2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34A5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82D5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164B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c.(1348T&gt;C); (1348T&gt;C)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173B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p.(W450R); (W450R)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1B01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C3B9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5F6C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9069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F721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92AB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844B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1B81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105E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B5E6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0A0C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3ED1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AA70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6891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406F3087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822F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1DC0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11825068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20BB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c.(650G&gt;A); (650G&gt;A)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9821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p.(R217Q); (R217Q)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189A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B5DF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13F7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DD8C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15A6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DA2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C840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2DE3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472C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490umol/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mmolCr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3DAA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78EB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A9A6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11.7umol/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mmolCr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1795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8F36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385umol/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mmolCr</w:t>
            </w:r>
            <w:proofErr w:type="spellEnd"/>
          </w:p>
        </w:tc>
      </w:tr>
      <w:tr w:rsidR="001B77D5" w14:paraId="1D055258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5910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94ED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12001203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1BE9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c.(400_403delGAGC);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(400_403delGAGC)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A24D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 xml:space="preserve">p.(E134Pfs*26);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(E134Pfs*26)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502F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0492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31B4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A893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02BE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0F39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EBEF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0663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E223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3C12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66E0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increased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6FEF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04B6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AA4E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2BDB9F40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4A95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0A73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12368985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B257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c.(1200C&gt;G); (650G&gt;A)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9538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p.(Y400*); (R217Q)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6EB5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02FE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A274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0B1E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56A8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533E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61EB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4D92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B670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BC09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9682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CA80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81AD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B0C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25A8542F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92A8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0389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15952210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77BE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c.(520delG); (520delG)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A1E2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p.(D174fs*13); (D174fs*13)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4471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9082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B0AE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EED8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A4BC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8CF1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D134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A3B8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A79B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B585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9B23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5C36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77E0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8umol/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mmolCr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A7A0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21umol/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mmolCr</w:t>
            </w:r>
            <w:proofErr w:type="spellEnd"/>
          </w:p>
        </w:tc>
      </w:tr>
      <w:tr w:rsidR="001B77D5" w14:paraId="7BF08001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2497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860F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23414711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DF48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c.(427C&gt;A); (427C&gt;A)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A830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p.(H143N); (H143N)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0C4C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928E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4265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10AA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2006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7676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6ECE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B37E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B842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AE9E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CDD7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9438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039F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D24F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7EBFEFAD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BA9D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054B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23452914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F74C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c.(182T&gt;C); (182T&gt;C)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FF73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p.(L61P); (L61P)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CF68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9FC8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8661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20F1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909A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3CC3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D580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7EC6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5D52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03FC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B3E5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4287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0226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5DCA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67A38616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AB25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87C1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24938149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C3E1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c.(1200C&gt;G); (1355C&gt;A)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6CEB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p.(Y400*); (G452D)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65FC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5792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5FD4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1548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53F9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5A80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C70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FDB2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7E93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AF91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1ADF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C67D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8DEC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838A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4B8B31B5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BE52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2662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27289259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6ACD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c.(884G&gt;A); (884G&gt;A)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2259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p.(G295E); (G295E)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948D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BDC9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A2BC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F31F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D860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BD9E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3CD4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148.75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6425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C6DA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972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AD4E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6B52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1.7umol/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mmolCr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0701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8CA7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110297BE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ED2B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731F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27289259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3B48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c.(884G&gt;A); (884G&gt;A)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09D6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p.(G295E); (G295E)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3E29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7C69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9861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ACD6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7554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EF1E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35A2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744B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40E8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F0A8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44FB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3C5F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1.6umol/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mmolCr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DCF6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B3B6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2145DF80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405C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E6E2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28725568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46CE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c.(352C&gt;T); (649C&gt;G)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22C7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p.(H118Y); (R217G)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FABB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B5BF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37CA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0EFE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11CD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CDB8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E4E9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B9F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C5BB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8784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AA64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A39B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4798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7AA8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7DADF3A0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BFEE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EAFB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28629418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9055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c.(1200C&gt;G); (1200C&gt;G)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E6AA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p.(Y400*); (Y400*)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DEA7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8F61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53A1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2D34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14BD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7AEF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0A34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4E1A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20EC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E925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19CA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291B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D39C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D68E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58879711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84A9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3753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31870341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5062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c.(1096C&gt;T); (1376G&gt;A)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9654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p.(R366C); (R459Q)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F123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Com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B5F8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CFF9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5D7C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41FF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C5BA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492E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43FB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E531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63E8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951C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21FF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24D0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20C1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4713F376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B3B8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8319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31870341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25AF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c.(1096C&gt;T); (1376G&gt;A)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9C1E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p.(R366C); (R459Q)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F950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501B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E961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1432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9211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7D3A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FF17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EE10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BCD5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16FD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CD19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16E1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83E5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C8A5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0C6CB47C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FD71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CB79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31870341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D362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c.(1096C&gt;T); (1376G&gt;A)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3B63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p.(R366C); (R459Q)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1FE0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A0B4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0B03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4F1A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6FB5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42AF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2209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87A3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4C55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3EAD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4BEC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6AFA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C924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458B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711AB311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4B58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452D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33335014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A92F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c.(1521_1524delTTGT); (1521_1524delTTGT)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4E28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p.(C508Rfs∗109); (C508Rfs∗109)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4066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571D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CD3D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8BD2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E0C7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FFB2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2F88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572C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80-400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1931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5904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small peak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DF93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DCC7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A51F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65A8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4E597DE6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499D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DF6D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33335014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4538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c.(1521_1524delTTGT); (1521_1524delTTGT)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43FD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p.(C508Rfs∗109); (C508Rfs∗109)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151D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CF32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80CE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40AE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32BF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A79B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C83A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26DA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5D2C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2C7D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A91B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54CA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9C84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62FE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16BCD73C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FC27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4F86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31806255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A235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c.(1382A&gt;T); (1382A&gt;T)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B9D7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p.(D461V); (D461V)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4FA0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7EA6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85CC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C966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2281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9AA5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0.4umol/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mmolCr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8A23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43DA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DEB1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0866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10E5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FC8D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7D00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41E5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</w:tr>
      <w:tr w:rsidR="001B77D5" w14:paraId="359AA7F6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9D44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1FD4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31806255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DE02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c.(1382A&gt;T); (1382A&gt;T)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C6EA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p.(D461V); (D461V)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E425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370C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B3A1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F96F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F2DB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990D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1.2umol/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mmolCr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7176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A595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2F11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7006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83AF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B597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32EF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DE80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normal</w:t>
            </w:r>
          </w:p>
        </w:tc>
      </w:tr>
      <w:tr w:rsidR="001B77D5" w14:paraId="3A1DE1DC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A5F4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641F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34025712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DA7C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c.(475G&gt;T); (1201A&gt;G)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956B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p.(E159*); (K401E)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0FF9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99AB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1696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54C6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0661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9F91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6CF8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49A4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06C9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2B6E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112.786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03BF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8A64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0D92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7665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5CF168CC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E8F1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31FF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33405344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F428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c.(1200C&gt;G); (1549_1574dup)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89E3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p.(Y400*); (I525Mfs*102)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AAE5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Com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05F2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F69E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EC41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5AC4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E03D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735B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46DB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112B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6DFA7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ECAE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BEE5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27BC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47AA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21EDBC19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E531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78D2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33405344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ED02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c.(1200C&gt;G); (1549_1574dup)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56BB3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p.(Y400*); (I525Mfs*102)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17696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F3A0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2CB3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B6D5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EE42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3401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EE50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6527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61C7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E990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2A52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66E55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39050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43A4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</w:tr>
      <w:tr w:rsidR="001B77D5" w14:paraId="1A786967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855C4E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D709AA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our patient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3E8E6D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c.(1200C&gt;G); (205G&gt;C)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8ED4DA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p.(Y400*); (A69P)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2C7ECE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D77A4F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77C0B3C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CC7AAC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2F0688A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BE76FD1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8B97E2B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F29F7E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25-50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81879A4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FF53CE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3EEDC2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4342948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0.0214XA/Cr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0208819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0.0264HypoXA/Cr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B11F1DD" w14:textId="77777777" w:rsidR="001B77D5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430umol/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mmolCr</w:t>
            </w:r>
            <w:proofErr w:type="spellEnd"/>
          </w:p>
        </w:tc>
      </w:tr>
    </w:tbl>
    <w:p w14:paraId="18705E26" w14:textId="77777777" w:rsidR="001B77D5" w:rsidRDefault="00000000">
      <w:pPr>
        <w:widowControl/>
        <w:rPr>
          <w:rFonts w:eastAsia="等线"/>
        </w:rPr>
      </w:pP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Com het, compound heterozygous; </w:t>
      </w:r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Cr, creatinine; Cys, cysteine; 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Homo, homozygous; </w:t>
      </w:r>
      <w:proofErr w:type="spellStart"/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>Homocys</w:t>
      </w:r>
      <w:proofErr w:type="spellEnd"/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, homocysteine; </w:t>
      </w:r>
      <w:proofErr w:type="spellStart"/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>HypoXA</w:t>
      </w:r>
      <w:proofErr w:type="spellEnd"/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>, hypoxanthine; MT, mild type; n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.a., not available; </w:t>
      </w:r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NR, normal range; 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>PMID, PubMed ID</w:t>
      </w:r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>; SSC, S-sulfocysteine; TT, typical type; UA, uric acid; XA, xanthine</w:t>
      </w:r>
    </w:p>
    <w:p w14:paraId="29D8A775" w14:textId="77777777" w:rsidR="001B77D5" w:rsidRDefault="001B77D5">
      <w:pPr>
        <w:jc w:val="left"/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779CEA33" w14:textId="77777777" w:rsidR="001B77D5" w:rsidRDefault="001B77D5">
      <w:pPr>
        <w:rPr>
          <w:rFonts w:ascii="Times New Roman" w:hAnsi="Times New Roman" w:cs="Times New Roman"/>
        </w:rPr>
      </w:pPr>
    </w:p>
    <w:sectPr w:rsidR="001B77D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F1A66" w14:textId="77777777" w:rsidR="0020772A" w:rsidRDefault="0020772A" w:rsidP="004E5346">
      <w:r>
        <w:separator/>
      </w:r>
    </w:p>
  </w:endnote>
  <w:endnote w:type="continuationSeparator" w:id="0">
    <w:p w14:paraId="482C0B13" w14:textId="77777777" w:rsidR="0020772A" w:rsidRDefault="0020772A" w:rsidP="004E5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D82B2" w14:textId="77777777" w:rsidR="0020772A" w:rsidRDefault="0020772A" w:rsidP="004E5346">
      <w:r>
        <w:separator/>
      </w:r>
    </w:p>
  </w:footnote>
  <w:footnote w:type="continuationSeparator" w:id="0">
    <w:p w14:paraId="49F4599A" w14:textId="77777777" w:rsidR="0020772A" w:rsidRDefault="0020772A" w:rsidP="004E5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wsTA1sDQxMzK3tLRU0lEKTi0uzszPAykwrAUA8g8XFCwAAAA="/>
  </w:docVars>
  <w:rsids>
    <w:rsidRoot w:val="001B77D5"/>
    <w:rsid w:val="001B77D5"/>
    <w:rsid w:val="0020772A"/>
    <w:rsid w:val="004E5346"/>
    <w:rsid w:val="07824B02"/>
    <w:rsid w:val="11C62A2F"/>
    <w:rsid w:val="11ED2FE1"/>
    <w:rsid w:val="71A62431"/>
    <w:rsid w:val="746A1DD4"/>
    <w:rsid w:val="7E57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8B1BE6"/>
  <w15:docId w15:val="{BFF5E15D-905B-43E9-8811-8AA75353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53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E534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4E53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E534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821</Words>
  <Characters>4683</Characters>
  <Application>Microsoft Office Word</Application>
  <DocSecurity>0</DocSecurity>
  <Lines>39</Lines>
  <Paragraphs>10</Paragraphs>
  <ScaleCrop>false</ScaleCrop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surface</cp:lastModifiedBy>
  <cp:revision>2</cp:revision>
  <dcterms:created xsi:type="dcterms:W3CDTF">2022-04-17T09:40:00Z</dcterms:created>
  <dcterms:modified xsi:type="dcterms:W3CDTF">2022-07-23T11:15:00Z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B563A048C3D74C97BBC6DB0F2629C932</vt:lpwstr>
  </property>
</Properties>
</file>