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6C234" w14:textId="36C53F8F" w:rsidR="00686705" w:rsidRDefault="005F789F">
      <w:r>
        <w:rPr>
          <w:noProof/>
          <w:lang w:val="en-IN" w:eastAsia="en-IN"/>
        </w:rPr>
        <w:drawing>
          <wp:inline distT="0" distB="0" distL="0" distR="0" wp14:anchorId="482423E5" wp14:editId="43C46193">
            <wp:extent cx="5486400" cy="3200400"/>
            <wp:effectExtent l="0" t="0" r="0" b="1905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54C9FF09" w14:textId="4B81AF40" w:rsidR="00012EA1" w:rsidRDefault="00847915">
      <w:r>
        <w:t>Additional file 1:</w:t>
      </w:r>
      <w:r w:rsidR="00332107">
        <w:t xml:space="preserve"> Figure </w:t>
      </w:r>
      <w:r w:rsidR="005234CD">
        <w:t>S</w:t>
      </w:r>
      <w:bookmarkStart w:id="0" w:name="_GoBack"/>
      <w:bookmarkEnd w:id="0"/>
      <w:r w:rsidR="0016511A">
        <w:t>2</w:t>
      </w:r>
      <w:r w:rsidR="00332107">
        <w:t>. Disposition of Articles from Literature Review</w:t>
      </w:r>
    </w:p>
    <w:sectPr w:rsidR="00012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28"/>
    <w:rsid w:val="00012EA1"/>
    <w:rsid w:val="0016511A"/>
    <w:rsid w:val="00332107"/>
    <w:rsid w:val="005234CD"/>
    <w:rsid w:val="005F789F"/>
    <w:rsid w:val="00685A28"/>
    <w:rsid w:val="0071092C"/>
    <w:rsid w:val="007B3E56"/>
    <w:rsid w:val="00847915"/>
    <w:rsid w:val="008A7792"/>
    <w:rsid w:val="00AE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CC7E4"/>
  <w15:chartTrackingRefBased/>
  <w15:docId w15:val="{15F189F0-9AFD-4293-A0C7-F39E7019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7F2754F-8E8A-4B78-8651-96309F36BD89}" type="doc">
      <dgm:prSet loTypeId="urn:microsoft.com/office/officeart/2005/8/layout/process2" loCatId="process" qsTypeId="urn:microsoft.com/office/officeart/2005/8/quickstyle/simple1" qsCatId="simple" csTypeId="urn:microsoft.com/office/officeart/2005/8/colors/accent0_1" csCatId="mainScheme" phldr="1"/>
      <dgm:spPr/>
    </dgm:pt>
    <dgm:pt modelId="{4DAB66BB-0E41-4E4F-973D-AD2BC8C0C31C}">
      <dgm:prSet phldrT="[Text]" custT="1"/>
      <dgm:spPr/>
      <dgm:t>
        <a:bodyPr lIns="45720" tIns="45720" rIns="45720" bIns="0"/>
        <a:lstStyle/>
        <a:p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Unique Citations Identified:</a:t>
          </a:r>
        </a:p>
        <a:p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52</a:t>
          </a:r>
        </a:p>
      </dgm:t>
    </dgm:pt>
    <dgm:pt modelId="{D7E34609-F9B2-4E51-B443-716B46B7D086}" type="parTrans" cxnId="{65BD6AD5-AA59-4671-A857-F7BB06E55AA0}">
      <dgm:prSet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33AF015-924F-4952-8D5A-80D2BE6774C8}" type="sibTrans" cxnId="{65BD6AD5-AA59-4671-A857-F7BB06E55AA0}">
      <dgm:prSet custT="1"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A508F75-3936-4E76-B7C9-45242901F4E4}">
      <dgm:prSet phldrT="[Text]" custT="1"/>
      <dgm:spPr/>
      <dgm:t>
        <a:bodyPr/>
        <a:lstStyle/>
        <a:p>
          <a:pPr>
            <a:spcAft>
              <a:spcPts val="200"/>
            </a:spcAft>
          </a:pPr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Excluded at Title and Abstract Review: 40</a:t>
          </a:r>
        </a:p>
        <a:p>
          <a:pPr>
            <a:spcAft>
              <a:spcPts val="200"/>
            </a:spcAft>
          </a:pPr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Not relevant: 30</a:t>
          </a:r>
        </a:p>
        <a:p>
          <a:pPr>
            <a:spcAft>
              <a:spcPts val="200"/>
            </a:spcAft>
          </a:pPr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Case reports: 10</a:t>
          </a:r>
        </a:p>
      </dgm:t>
    </dgm:pt>
    <dgm:pt modelId="{49572819-349C-4D12-A2D5-952D03E578EF}" type="parTrans" cxnId="{CA188FDE-99C8-4553-8F98-FCDA5E48F401}">
      <dgm:prSet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F9765FA-4738-4034-BB8D-EA45A070A31C}" type="sibTrans" cxnId="{CA188FDE-99C8-4553-8F98-FCDA5E48F401}">
      <dgm:prSet custT="1"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E3AD1C2-F82D-4B87-82A2-4C3194E10E7B}">
      <dgm:prSet phldrT="[Text]" custT="1"/>
      <dgm:spPr/>
      <dgm:t>
        <a:bodyPr/>
        <a:lstStyle/>
        <a:p>
          <a:r>
            <a:rPr lang="en-US" sz="1200">
              <a:latin typeface="Arial" panose="020B0604020202020204" pitchFamily="34" charset="0"/>
              <a:cs typeface="Arial" panose="020B0604020202020204" pitchFamily="34" charset="0"/>
            </a:rPr>
            <a:t>Excluded at Full Text Review: No information on sources or magnitude of bias: 7</a:t>
          </a:r>
        </a:p>
      </dgm:t>
    </dgm:pt>
    <dgm:pt modelId="{22FFDFDE-20C9-404B-88A7-AF5AC1617CAC}" type="parTrans" cxnId="{D02CAA8B-3494-4AD0-ADB5-9C2FDBD34190}">
      <dgm:prSet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D41D919-FBFC-4BFF-8DC9-5CD027B1DD5E}" type="sibTrans" cxnId="{D02CAA8B-3494-4AD0-ADB5-9C2FDBD34190}">
      <dgm:prSet/>
      <dgm:spPr/>
      <dgm:t>
        <a:bodyPr/>
        <a:lstStyle/>
        <a:p>
          <a:endParaRPr lang="en-US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48791B8-0E32-424E-A709-4B3E4779613C}">
      <dgm:prSet custT="1"/>
      <dgm:spPr/>
      <dgm:t>
        <a:bodyPr/>
        <a:lstStyle/>
        <a:p>
          <a:r>
            <a:rPr lang="en-US" sz="1100">
              <a:latin typeface="Arial" panose="020B0604020202020204" pitchFamily="34" charset="0"/>
              <a:cs typeface="Arial" panose="020B0604020202020204" pitchFamily="34" charset="0"/>
            </a:rPr>
            <a:t>Included: 5</a:t>
          </a:r>
        </a:p>
      </dgm:t>
    </dgm:pt>
    <dgm:pt modelId="{312708E4-3D98-49A8-B1CB-942E65514E18}" type="parTrans" cxnId="{DB4E8984-5E9B-40AB-B2CD-A9188953D8B1}">
      <dgm:prSet/>
      <dgm:spPr/>
      <dgm:t>
        <a:bodyPr/>
        <a:lstStyle/>
        <a:p>
          <a:endParaRPr lang="en-US"/>
        </a:p>
      </dgm:t>
    </dgm:pt>
    <dgm:pt modelId="{42288C8F-6F93-4900-8DD6-E34A35B5DB27}" type="sibTrans" cxnId="{DB4E8984-5E9B-40AB-B2CD-A9188953D8B1}">
      <dgm:prSet/>
      <dgm:spPr/>
      <dgm:t>
        <a:bodyPr/>
        <a:lstStyle/>
        <a:p>
          <a:endParaRPr lang="en-US"/>
        </a:p>
      </dgm:t>
    </dgm:pt>
    <dgm:pt modelId="{CFF19C3C-54C4-4812-B6B6-12B204DB2DB4}" type="pres">
      <dgm:prSet presAssocID="{37F2754F-8E8A-4B78-8651-96309F36BD89}" presName="linearFlow" presStyleCnt="0">
        <dgm:presLayoutVars>
          <dgm:resizeHandles val="exact"/>
        </dgm:presLayoutVars>
      </dgm:prSet>
      <dgm:spPr/>
    </dgm:pt>
    <dgm:pt modelId="{21F8D820-D563-4CD8-A276-4A97C01B6484}" type="pres">
      <dgm:prSet presAssocID="{4DAB66BB-0E41-4E4F-973D-AD2BC8C0C31C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4D0259B0-A582-4A88-BDB3-36BEBD86A539}" type="pres">
      <dgm:prSet presAssocID="{733AF015-924F-4952-8D5A-80D2BE6774C8}" presName="sibTrans" presStyleLbl="sibTrans2D1" presStyleIdx="0" presStyleCnt="3"/>
      <dgm:spPr/>
      <dgm:t>
        <a:bodyPr/>
        <a:lstStyle/>
        <a:p>
          <a:endParaRPr lang="en-IN"/>
        </a:p>
      </dgm:t>
    </dgm:pt>
    <dgm:pt modelId="{10B04F75-7101-435F-B1FF-8B85DB148271}" type="pres">
      <dgm:prSet presAssocID="{733AF015-924F-4952-8D5A-80D2BE6774C8}" presName="connectorText" presStyleLbl="sibTrans2D1" presStyleIdx="0" presStyleCnt="3"/>
      <dgm:spPr/>
      <dgm:t>
        <a:bodyPr/>
        <a:lstStyle/>
        <a:p>
          <a:endParaRPr lang="en-IN"/>
        </a:p>
      </dgm:t>
    </dgm:pt>
    <dgm:pt modelId="{C0DDDAD3-7783-4112-A5BA-FAFBF4A1E29A}" type="pres">
      <dgm:prSet presAssocID="{3A508F75-3936-4E76-B7C9-45242901F4E4}" presName="node" presStyleLbl="node1" presStyleIdx="1" presStyleCnt="4" custScaleY="138813" custLinFactNeighborX="320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B702EBF1-ED40-43BD-A9CA-41E2E0C14410}" type="pres">
      <dgm:prSet presAssocID="{6F9765FA-4738-4034-BB8D-EA45A070A31C}" presName="sibTrans" presStyleLbl="sibTrans2D1" presStyleIdx="1" presStyleCnt="3"/>
      <dgm:spPr/>
      <dgm:t>
        <a:bodyPr/>
        <a:lstStyle/>
        <a:p>
          <a:endParaRPr lang="en-IN"/>
        </a:p>
      </dgm:t>
    </dgm:pt>
    <dgm:pt modelId="{F642A6E1-22B6-42E0-9889-AC0948EF4B53}" type="pres">
      <dgm:prSet presAssocID="{6F9765FA-4738-4034-BB8D-EA45A070A31C}" presName="connectorText" presStyleLbl="sibTrans2D1" presStyleIdx="1" presStyleCnt="3"/>
      <dgm:spPr/>
      <dgm:t>
        <a:bodyPr/>
        <a:lstStyle/>
        <a:p>
          <a:endParaRPr lang="en-IN"/>
        </a:p>
      </dgm:t>
    </dgm:pt>
    <dgm:pt modelId="{C13A4FF2-53CD-45B2-85CF-E8F69AEB8348}" type="pres">
      <dgm:prSet presAssocID="{AE3AD1C2-F82D-4B87-82A2-4C3194E10E7B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  <dgm:pt modelId="{D34CC722-4AC4-4EAB-98F0-F65AD8721D2A}" type="pres">
      <dgm:prSet presAssocID="{8D41D919-FBFC-4BFF-8DC9-5CD027B1DD5E}" presName="sibTrans" presStyleLbl="sibTrans2D1" presStyleIdx="2" presStyleCnt="3"/>
      <dgm:spPr/>
      <dgm:t>
        <a:bodyPr/>
        <a:lstStyle/>
        <a:p>
          <a:endParaRPr lang="en-IN"/>
        </a:p>
      </dgm:t>
    </dgm:pt>
    <dgm:pt modelId="{EF107548-69C5-4471-8890-3462295EA1C0}" type="pres">
      <dgm:prSet presAssocID="{8D41D919-FBFC-4BFF-8DC9-5CD027B1DD5E}" presName="connectorText" presStyleLbl="sibTrans2D1" presStyleIdx="2" presStyleCnt="3"/>
      <dgm:spPr/>
      <dgm:t>
        <a:bodyPr/>
        <a:lstStyle/>
        <a:p>
          <a:endParaRPr lang="en-IN"/>
        </a:p>
      </dgm:t>
    </dgm:pt>
    <dgm:pt modelId="{8BEA29E2-95C1-4F1C-B8F6-19F7719AAF3E}" type="pres">
      <dgm:prSet presAssocID="{A48791B8-0E32-424E-A709-4B3E4779613C}" presName="node" presStyleLbl="node1" presStyleIdx="3" presStyleCnt="4" custScaleX="88561" custScaleY="106287">
        <dgm:presLayoutVars>
          <dgm:bulletEnabled val="1"/>
        </dgm:presLayoutVars>
      </dgm:prSet>
      <dgm:spPr/>
      <dgm:t>
        <a:bodyPr/>
        <a:lstStyle/>
        <a:p>
          <a:endParaRPr lang="en-IN"/>
        </a:p>
      </dgm:t>
    </dgm:pt>
  </dgm:ptLst>
  <dgm:cxnLst>
    <dgm:cxn modelId="{2BFA25D1-F932-4A5A-9E58-8E94C0E318D2}" type="presOf" srcId="{733AF015-924F-4952-8D5A-80D2BE6774C8}" destId="{4D0259B0-A582-4A88-BDB3-36BEBD86A539}" srcOrd="0" destOrd="0" presId="urn:microsoft.com/office/officeart/2005/8/layout/process2"/>
    <dgm:cxn modelId="{CA188FDE-99C8-4553-8F98-FCDA5E48F401}" srcId="{37F2754F-8E8A-4B78-8651-96309F36BD89}" destId="{3A508F75-3936-4E76-B7C9-45242901F4E4}" srcOrd="1" destOrd="0" parTransId="{49572819-349C-4D12-A2D5-952D03E578EF}" sibTransId="{6F9765FA-4738-4034-BB8D-EA45A070A31C}"/>
    <dgm:cxn modelId="{07242C1A-7C3A-43FA-899B-060ECCC7F147}" type="presOf" srcId="{6F9765FA-4738-4034-BB8D-EA45A070A31C}" destId="{F642A6E1-22B6-42E0-9889-AC0948EF4B53}" srcOrd="1" destOrd="0" presId="urn:microsoft.com/office/officeart/2005/8/layout/process2"/>
    <dgm:cxn modelId="{18049724-3425-4B7E-B55C-8AFA6679FAA8}" type="presOf" srcId="{AE3AD1C2-F82D-4B87-82A2-4C3194E10E7B}" destId="{C13A4FF2-53CD-45B2-85CF-E8F69AEB8348}" srcOrd="0" destOrd="0" presId="urn:microsoft.com/office/officeart/2005/8/layout/process2"/>
    <dgm:cxn modelId="{DB4E8984-5E9B-40AB-B2CD-A9188953D8B1}" srcId="{37F2754F-8E8A-4B78-8651-96309F36BD89}" destId="{A48791B8-0E32-424E-A709-4B3E4779613C}" srcOrd="3" destOrd="0" parTransId="{312708E4-3D98-49A8-B1CB-942E65514E18}" sibTransId="{42288C8F-6F93-4900-8DD6-E34A35B5DB27}"/>
    <dgm:cxn modelId="{B9E9E28A-6128-4B8B-8DD9-9C3FD939CA06}" type="presOf" srcId="{37F2754F-8E8A-4B78-8651-96309F36BD89}" destId="{CFF19C3C-54C4-4812-B6B6-12B204DB2DB4}" srcOrd="0" destOrd="0" presId="urn:microsoft.com/office/officeart/2005/8/layout/process2"/>
    <dgm:cxn modelId="{08DD36DE-3833-47F5-A9DB-5FB71D1DFD4D}" type="presOf" srcId="{6F9765FA-4738-4034-BB8D-EA45A070A31C}" destId="{B702EBF1-ED40-43BD-A9CA-41E2E0C14410}" srcOrd="0" destOrd="0" presId="urn:microsoft.com/office/officeart/2005/8/layout/process2"/>
    <dgm:cxn modelId="{A8EA94B9-35C7-4515-8417-B546B7F114B1}" type="presOf" srcId="{8D41D919-FBFC-4BFF-8DC9-5CD027B1DD5E}" destId="{D34CC722-4AC4-4EAB-98F0-F65AD8721D2A}" srcOrd="0" destOrd="0" presId="urn:microsoft.com/office/officeart/2005/8/layout/process2"/>
    <dgm:cxn modelId="{E67864A4-FED7-4655-BDFE-B4ED36D0DA9B}" type="presOf" srcId="{4DAB66BB-0E41-4E4F-973D-AD2BC8C0C31C}" destId="{21F8D820-D563-4CD8-A276-4A97C01B6484}" srcOrd="0" destOrd="0" presId="urn:microsoft.com/office/officeart/2005/8/layout/process2"/>
    <dgm:cxn modelId="{65BD6AD5-AA59-4671-A857-F7BB06E55AA0}" srcId="{37F2754F-8E8A-4B78-8651-96309F36BD89}" destId="{4DAB66BB-0E41-4E4F-973D-AD2BC8C0C31C}" srcOrd="0" destOrd="0" parTransId="{D7E34609-F9B2-4E51-B443-716B46B7D086}" sibTransId="{733AF015-924F-4952-8D5A-80D2BE6774C8}"/>
    <dgm:cxn modelId="{A100CA64-29C0-40A1-921C-BAAF1B4381BC}" type="presOf" srcId="{733AF015-924F-4952-8D5A-80D2BE6774C8}" destId="{10B04F75-7101-435F-B1FF-8B85DB148271}" srcOrd="1" destOrd="0" presId="urn:microsoft.com/office/officeart/2005/8/layout/process2"/>
    <dgm:cxn modelId="{57188262-8116-4894-8357-1F669B791269}" type="presOf" srcId="{8D41D919-FBFC-4BFF-8DC9-5CD027B1DD5E}" destId="{EF107548-69C5-4471-8890-3462295EA1C0}" srcOrd="1" destOrd="0" presId="urn:microsoft.com/office/officeart/2005/8/layout/process2"/>
    <dgm:cxn modelId="{D02CAA8B-3494-4AD0-ADB5-9C2FDBD34190}" srcId="{37F2754F-8E8A-4B78-8651-96309F36BD89}" destId="{AE3AD1C2-F82D-4B87-82A2-4C3194E10E7B}" srcOrd="2" destOrd="0" parTransId="{22FFDFDE-20C9-404B-88A7-AF5AC1617CAC}" sibTransId="{8D41D919-FBFC-4BFF-8DC9-5CD027B1DD5E}"/>
    <dgm:cxn modelId="{696793E9-0532-4E17-B0DE-09C287E7A120}" type="presOf" srcId="{A48791B8-0E32-424E-A709-4B3E4779613C}" destId="{8BEA29E2-95C1-4F1C-B8F6-19F7719AAF3E}" srcOrd="0" destOrd="0" presId="urn:microsoft.com/office/officeart/2005/8/layout/process2"/>
    <dgm:cxn modelId="{037EE329-AA0A-4F85-AADD-2A4571D050D7}" type="presOf" srcId="{3A508F75-3936-4E76-B7C9-45242901F4E4}" destId="{C0DDDAD3-7783-4112-A5BA-FAFBF4A1E29A}" srcOrd="0" destOrd="0" presId="urn:microsoft.com/office/officeart/2005/8/layout/process2"/>
    <dgm:cxn modelId="{57651BD0-BCA9-410C-AFB0-ED8A5D155046}" type="presParOf" srcId="{CFF19C3C-54C4-4812-B6B6-12B204DB2DB4}" destId="{21F8D820-D563-4CD8-A276-4A97C01B6484}" srcOrd="0" destOrd="0" presId="urn:microsoft.com/office/officeart/2005/8/layout/process2"/>
    <dgm:cxn modelId="{27814031-4FDA-44A7-AC96-7BA9AF895E90}" type="presParOf" srcId="{CFF19C3C-54C4-4812-B6B6-12B204DB2DB4}" destId="{4D0259B0-A582-4A88-BDB3-36BEBD86A539}" srcOrd="1" destOrd="0" presId="urn:microsoft.com/office/officeart/2005/8/layout/process2"/>
    <dgm:cxn modelId="{CE5652C7-B50B-4EDA-B3B7-D839C4741159}" type="presParOf" srcId="{4D0259B0-A582-4A88-BDB3-36BEBD86A539}" destId="{10B04F75-7101-435F-B1FF-8B85DB148271}" srcOrd="0" destOrd="0" presId="urn:microsoft.com/office/officeart/2005/8/layout/process2"/>
    <dgm:cxn modelId="{CC712292-C008-4D72-ACAB-368205672D9F}" type="presParOf" srcId="{CFF19C3C-54C4-4812-B6B6-12B204DB2DB4}" destId="{C0DDDAD3-7783-4112-A5BA-FAFBF4A1E29A}" srcOrd="2" destOrd="0" presId="urn:microsoft.com/office/officeart/2005/8/layout/process2"/>
    <dgm:cxn modelId="{9D4A6F53-3AD1-4F7D-BFE1-28C2A39109C4}" type="presParOf" srcId="{CFF19C3C-54C4-4812-B6B6-12B204DB2DB4}" destId="{B702EBF1-ED40-43BD-A9CA-41E2E0C14410}" srcOrd="3" destOrd="0" presId="urn:microsoft.com/office/officeart/2005/8/layout/process2"/>
    <dgm:cxn modelId="{D7DD41B9-1688-453D-86CB-DBEA82E00B1A}" type="presParOf" srcId="{B702EBF1-ED40-43BD-A9CA-41E2E0C14410}" destId="{F642A6E1-22B6-42E0-9889-AC0948EF4B53}" srcOrd="0" destOrd="0" presId="urn:microsoft.com/office/officeart/2005/8/layout/process2"/>
    <dgm:cxn modelId="{8E501D3E-8B6E-4621-BDBE-F3A8903F3EC5}" type="presParOf" srcId="{CFF19C3C-54C4-4812-B6B6-12B204DB2DB4}" destId="{C13A4FF2-53CD-45B2-85CF-E8F69AEB8348}" srcOrd="4" destOrd="0" presId="urn:microsoft.com/office/officeart/2005/8/layout/process2"/>
    <dgm:cxn modelId="{628458F3-2B1B-4E04-AFAB-A0C463E47169}" type="presParOf" srcId="{CFF19C3C-54C4-4812-B6B6-12B204DB2DB4}" destId="{D34CC722-4AC4-4EAB-98F0-F65AD8721D2A}" srcOrd="5" destOrd="0" presId="urn:microsoft.com/office/officeart/2005/8/layout/process2"/>
    <dgm:cxn modelId="{57DA44EC-A448-40CF-8E00-8BFDA5C54DED}" type="presParOf" srcId="{D34CC722-4AC4-4EAB-98F0-F65AD8721D2A}" destId="{EF107548-69C5-4471-8890-3462295EA1C0}" srcOrd="0" destOrd="0" presId="urn:microsoft.com/office/officeart/2005/8/layout/process2"/>
    <dgm:cxn modelId="{834D2EE3-E9A0-4F64-885B-4E429E465C2C}" type="presParOf" srcId="{CFF19C3C-54C4-4812-B6B6-12B204DB2DB4}" destId="{8BEA29E2-95C1-4F1C-B8F6-19F7719AAF3E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F8D820-D563-4CD8-A276-4A97C01B6484}">
      <dsp:nvSpPr>
        <dsp:cNvPr id="0" name=""/>
        <dsp:cNvSpPr/>
      </dsp:nvSpPr>
      <dsp:spPr>
        <a:xfrm>
          <a:off x="1669115" y="2230"/>
          <a:ext cx="2148168" cy="53704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Unique Citations Identified: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52</a:t>
          </a:r>
        </a:p>
      </dsp:txBody>
      <dsp:txXfrm>
        <a:off x="1684844" y="17959"/>
        <a:ext cx="2116710" cy="505584"/>
      </dsp:txXfrm>
    </dsp:sp>
    <dsp:sp modelId="{4D0259B0-A582-4A88-BDB3-36BEBD86A539}">
      <dsp:nvSpPr>
        <dsp:cNvPr id="0" name=""/>
        <dsp:cNvSpPr/>
      </dsp:nvSpPr>
      <dsp:spPr>
        <a:xfrm rot="5374026">
          <a:off x="2645545" y="552699"/>
          <a:ext cx="201396" cy="24166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2673515" y="572835"/>
        <a:ext cx="145000" cy="140977"/>
      </dsp:txXfrm>
    </dsp:sp>
    <dsp:sp modelId="{C0DDDAD3-7783-4112-A5BA-FAFBF4A1E29A}">
      <dsp:nvSpPr>
        <dsp:cNvPr id="0" name=""/>
        <dsp:cNvSpPr/>
      </dsp:nvSpPr>
      <dsp:spPr>
        <a:xfrm>
          <a:off x="1675989" y="807794"/>
          <a:ext cx="2148168" cy="74548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2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Excluded at Title and Abstract Review: 40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2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Not relevant: 30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2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Case reports: 10</a:t>
          </a:r>
        </a:p>
      </dsp:txBody>
      <dsp:txXfrm>
        <a:off x="1697823" y="829628"/>
        <a:ext cx="2104500" cy="701816"/>
      </dsp:txXfrm>
    </dsp:sp>
    <dsp:sp modelId="{B702EBF1-ED40-43BD-A9CA-41E2E0C14410}">
      <dsp:nvSpPr>
        <dsp:cNvPr id="0" name=""/>
        <dsp:cNvSpPr/>
      </dsp:nvSpPr>
      <dsp:spPr>
        <a:xfrm rot="5425974">
          <a:off x="2645545" y="1566704"/>
          <a:ext cx="201396" cy="24166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2673972" y="1586840"/>
        <a:ext cx="145000" cy="140977"/>
      </dsp:txXfrm>
    </dsp:sp>
    <dsp:sp modelId="{C13A4FF2-53CD-45B2-85CF-E8F69AEB8348}">
      <dsp:nvSpPr>
        <dsp:cNvPr id="0" name=""/>
        <dsp:cNvSpPr/>
      </dsp:nvSpPr>
      <dsp:spPr>
        <a:xfrm>
          <a:off x="1669115" y="1821799"/>
          <a:ext cx="2148168" cy="53704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Arial" panose="020B0604020202020204" pitchFamily="34" charset="0"/>
              <a:cs typeface="Arial" panose="020B0604020202020204" pitchFamily="34" charset="0"/>
            </a:rPr>
            <a:t>Excluded at Full Text Review: No information on sources or magnitude of bias: 7</a:t>
          </a:r>
        </a:p>
      </dsp:txBody>
      <dsp:txXfrm>
        <a:off x="1684844" y="1837528"/>
        <a:ext cx="2116710" cy="505584"/>
      </dsp:txXfrm>
    </dsp:sp>
    <dsp:sp modelId="{D34CC722-4AC4-4EAB-98F0-F65AD8721D2A}">
      <dsp:nvSpPr>
        <dsp:cNvPr id="0" name=""/>
        <dsp:cNvSpPr/>
      </dsp:nvSpPr>
      <dsp:spPr>
        <a:xfrm rot="5400000">
          <a:off x="2642504" y="2372268"/>
          <a:ext cx="201390" cy="241668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 rot="-5400000">
        <a:off x="2670700" y="2392407"/>
        <a:ext cx="145000" cy="140973"/>
      </dsp:txXfrm>
    </dsp:sp>
    <dsp:sp modelId="{8BEA29E2-95C1-4F1C-B8F6-19F7719AAF3E}">
      <dsp:nvSpPr>
        <dsp:cNvPr id="0" name=""/>
        <dsp:cNvSpPr/>
      </dsp:nvSpPr>
      <dsp:spPr>
        <a:xfrm>
          <a:off x="1791980" y="2627363"/>
          <a:ext cx="1902439" cy="57080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Arial" panose="020B0604020202020204" pitchFamily="34" charset="0"/>
              <a:cs typeface="Arial" panose="020B0604020202020204" pitchFamily="34" charset="0"/>
            </a:rPr>
            <a:t>Included: 5</a:t>
          </a:r>
        </a:p>
      </dsp:txBody>
      <dsp:txXfrm>
        <a:off x="1808698" y="2644081"/>
        <a:ext cx="1869003" cy="5373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ustom 1">
      <a:dk1>
        <a:srgbClr val="171616"/>
      </a:dk1>
      <a:lt1>
        <a:sysClr val="window" lastClr="FFFFFF"/>
      </a:lt1>
      <a:dk2>
        <a:srgbClr val="171616"/>
      </a:dk2>
      <a:lt2>
        <a:srgbClr val="D8D8D8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Whitehead, Nedra</dc:creator>
  <cp:keywords/>
  <dc:description/>
  <cp:lastModifiedBy>SURYA P Palanisamy</cp:lastModifiedBy>
  <cp:revision>5</cp:revision>
  <dcterms:created xsi:type="dcterms:W3CDTF">2021-11-16T20:06:00Z</dcterms:created>
  <dcterms:modified xsi:type="dcterms:W3CDTF">2023-03-16T10:44:00Z</dcterms:modified>
</cp:coreProperties>
</file>