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0E5" w:rsidRDefault="00F444B6" w:rsidP="00EB00E5">
      <w:pPr>
        <w:pStyle w:val="Heading1"/>
      </w:pPr>
      <w:r>
        <w:t>Additional file 1</w:t>
      </w:r>
      <w:r w:rsidR="00EB00E5">
        <w:t xml:space="preserve"> - Questionnaire</w:t>
      </w:r>
    </w:p>
    <w:p w:rsidR="00EB00E5" w:rsidRDefault="00EB00E5" w:rsidP="00EB00E5">
      <w:pPr>
        <w:rPr>
          <w:lang w:val="en-US"/>
        </w:rPr>
      </w:pPr>
      <w:r>
        <w:rPr>
          <w:lang w:val="en-US"/>
        </w:rPr>
        <w:t>INTRODUCTION</w:t>
      </w:r>
    </w:p>
    <w:p w:rsidR="00EB00E5" w:rsidRDefault="00EB00E5" w:rsidP="00EB00E5">
      <w:pPr>
        <w:spacing w:line="360" w:lineRule="auto"/>
        <w:jc w:val="both"/>
        <w:rPr>
          <w:lang w:val="en-US"/>
        </w:rPr>
      </w:pPr>
      <w:r>
        <w:rPr>
          <w:lang w:val="en-US"/>
        </w:rPr>
        <w:t>In this questionnaire, access to HSCT, organizational aspects and clinical decision-making on whether or not to treat with HSCT in MLD are investigated. Please use your experience to fill out the questionnaire. There is no wrong or right in this questionnaire and the responses will only be used for this exploratory research.</w:t>
      </w:r>
    </w:p>
    <w:p w:rsidR="00EB00E5" w:rsidRDefault="00EB00E5" w:rsidP="00EB00E5">
      <w:pPr>
        <w:rPr>
          <w:lang w:val="en-US"/>
        </w:rPr>
      </w:pPr>
      <w:r>
        <w:rPr>
          <w:lang w:val="en-US"/>
        </w:rPr>
        <w:t>BASIS INFORMATION</w:t>
      </w:r>
    </w:p>
    <w:p w:rsidR="00EB00E5" w:rsidRDefault="00EB00E5" w:rsidP="00EB00E5">
      <w:pPr>
        <w:pStyle w:val="ListParagraph"/>
        <w:numPr>
          <w:ilvl w:val="0"/>
          <w:numId w:val="1"/>
        </w:numPr>
        <w:spacing w:line="360" w:lineRule="auto"/>
        <w:jc w:val="both"/>
        <w:rPr>
          <w:lang w:val="en-US"/>
        </w:rPr>
      </w:pPr>
      <w:r>
        <w:rPr>
          <w:lang w:val="en-US"/>
        </w:rPr>
        <w:t>What is your expertise/function?</w:t>
      </w:r>
    </w:p>
    <w:p w:rsidR="00EB00E5" w:rsidRDefault="00EB00E5" w:rsidP="00EB00E5">
      <w:pPr>
        <w:pStyle w:val="ListParagraph"/>
        <w:numPr>
          <w:ilvl w:val="1"/>
          <w:numId w:val="1"/>
        </w:numPr>
        <w:spacing w:line="360" w:lineRule="auto"/>
        <w:jc w:val="both"/>
        <w:rPr>
          <w:lang w:val="en-US"/>
        </w:rPr>
      </w:pPr>
      <w:r>
        <w:rPr>
          <w:lang w:val="en-US"/>
        </w:rPr>
        <w:t>Bone marrow transplant specialist</w:t>
      </w:r>
    </w:p>
    <w:p w:rsidR="00EB00E5" w:rsidRDefault="00EB00E5" w:rsidP="00EB00E5">
      <w:pPr>
        <w:pStyle w:val="ListParagraph"/>
        <w:numPr>
          <w:ilvl w:val="1"/>
          <w:numId w:val="1"/>
        </w:numPr>
        <w:spacing w:line="360" w:lineRule="auto"/>
        <w:jc w:val="both"/>
        <w:rPr>
          <w:lang w:val="en-US"/>
        </w:rPr>
      </w:pPr>
      <w:r>
        <w:rPr>
          <w:lang w:val="en-US"/>
        </w:rPr>
        <w:t>Specialist inherited metabolic diseases</w:t>
      </w:r>
    </w:p>
    <w:p w:rsidR="00EB00E5" w:rsidRDefault="00EB00E5" w:rsidP="00EB00E5">
      <w:pPr>
        <w:pStyle w:val="ListParagraph"/>
        <w:numPr>
          <w:ilvl w:val="1"/>
          <w:numId w:val="1"/>
        </w:numPr>
        <w:spacing w:line="360" w:lineRule="auto"/>
        <w:jc w:val="both"/>
        <w:rPr>
          <w:lang w:val="en-US"/>
        </w:rPr>
      </w:pPr>
      <w:r>
        <w:rPr>
          <w:lang w:val="en-US"/>
        </w:rPr>
        <w:t>(pediatric) neurologist</w:t>
      </w:r>
    </w:p>
    <w:p w:rsidR="00EB00E5" w:rsidRDefault="00EB00E5" w:rsidP="00EB00E5">
      <w:pPr>
        <w:pStyle w:val="ListParagraph"/>
        <w:numPr>
          <w:ilvl w:val="1"/>
          <w:numId w:val="1"/>
        </w:numPr>
        <w:spacing w:line="360" w:lineRule="auto"/>
        <w:jc w:val="both"/>
        <w:rPr>
          <w:lang w:val="en-US"/>
        </w:rPr>
      </w:pPr>
      <w:r>
        <w:rPr>
          <w:lang w:val="en-US"/>
        </w:rPr>
        <w:t>Other, namely…</w:t>
      </w:r>
    </w:p>
    <w:p w:rsidR="00EB00E5" w:rsidRDefault="00EB00E5" w:rsidP="00EB00E5">
      <w:pPr>
        <w:pStyle w:val="ListParagraph"/>
        <w:numPr>
          <w:ilvl w:val="0"/>
          <w:numId w:val="1"/>
        </w:numPr>
        <w:spacing w:line="360" w:lineRule="auto"/>
        <w:jc w:val="both"/>
        <w:rPr>
          <w:lang w:val="en-US"/>
        </w:rPr>
      </w:pPr>
      <w:r>
        <w:rPr>
          <w:lang w:val="en-US"/>
        </w:rPr>
        <w:t>In which country is your center of employment located?</w:t>
      </w:r>
    </w:p>
    <w:p w:rsidR="00EB00E5" w:rsidRDefault="00EB00E5" w:rsidP="00EB00E5">
      <w:pPr>
        <w:pStyle w:val="ListParagraph"/>
        <w:numPr>
          <w:ilvl w:val="0"/>
          <w:numId w:val="1"/>
        </w:numPr>
        <w:spacing w:line="360" w:lineRule="auto"/>
        <w:jc w:val="both"/>
        <w:rPr>
          <w:lang w:val="en-US"/>
        </w:rPr>
      </w:pPr>
      <w:r>
        <w:rPr>
          <w:lang w:val="en-US"/>
        </w:rPr>
        <w:t>What is the name of your center of employment?</w:t>
      </w:r>
    </w:p>
    <w:p w:rsidR="00EB00E5" w:rsidRDefault="00EB00E5" w:rsidP="00EB00E5">
      <w:pPr>
        <w:pStyle w:val="ListParagraph"/>
        <w:numPr>
          <w:ilvl w:val="1"/>
          <w:numId w:val="1"/>
        </w:numPr>
        <w:spacing w:line="360" w:lineRule="auto"/>
        <w:jc w:val="both"/>
        <w:rPr>
          <w:i/>
          <w:lang w:val="en-US"/>
        </w:rPr>
      </w:pPr>
      <w:r>
        <w:rPr>
          <w:i/>
          <w:lang w:val="en-US"/>
        </w:rPr>
        <w:t xml:space="preserve">Please note that this information will only be used to monitor the responses and that this information will not be published. </w:t>
      </w:r>
    </w:p>
    <w:p w:rsidR="00EB00E5" w:rsidRDefault="00EB00E5" w:rsidP="00EB00E5">
      <w:pPr>
        <w:rPr>
          <w:lang w:val="en-US"/>
        </w:rPr>
      </w:pPr>
      <w:r>
        <w:rPr>
          <w:lang w:val="en-US"/>
        </w:rPr>
        <w:t xml:space="preserve">HSCT practices </w:t>
      </w:r>
    </w:p>
    <w:p w:rsidR="00EB00E5" w:rsidRDefault="00EB00E5" w:rsidP="00EB00E5">
      <w:pPr>
        <w:pStyle w:val="ListParagraph"/>
        <w:numPr>
          <w:ilvl w:val="0"/>
          <w:numId w:val="1"/>
        </w:numPr>
        <w:spacing w:line="360" w:lineRule="auto"/>
        <w:jc w:val="both"/>
        <w:rPr>
          <w:lang w:val="en-US"/>
        </w:rPr>
      </w:pPr>
      <w:r>
        <w:rPr>
          <w:lang w:val="en-US"/>
        </w:rPr>
        <w:t>Is HSCT for MLD available/being done in your country?</w:t>
      </w:r>
    </w:p>
    <w:p w:rsidR="00EB00E5" w:rsidRDefault="00EB00E5" w:rsidP="00EB00E5">
      <w:pPr>
        <w:pStyle w:val="ListParagraph"/>
        <w:numPr>
          <w:ilvl w:val="1"/>
          <w:numId w:val="1"/>
        </w:numPr>
        <w:spacing w:line="360" w:lineRule="auto"/>
        <w:jc w:val="both"/>
        <w:rPr>
          <w:lang w:val="en-US"/>
        </w:rPr>
      </w:pPr>
      <w:r>
        <w:rPr>
          <w:lang w:val="en-US"/>
        </w:rPr>
        <w:t>Yes</w:t>
      </w:r>
    </w:p>
    <w:p w:rsidR="00EB00E5" w:rsidRDefault="00EB00E5" w:rsidP="00EB00E5">
      <w:pPr>
        <w:pStyle w:val="ListParagraph"/>
        <w:numPr>
          <w:ilvl w:val="1"/>
          <w:numId w:val="1"/>
        </w:numPr>
        <w:spacing w:line="360" w:lineRule="auto"/>
        <w:jc w:val="both"/>
        <w:rPr>
          <w:lang w:val="en-US"/>
        </w:rPr>
      </w:pPr>
      <w:r>
        <w:rPr>
          <w:lang w:val="en-US"/>
        </w:rPr>
        <w:t xml:space="preserve">No </w:t>
      </w:r>
      <w:r>
        <w:rPr>
          <w:lang w:val="en-US"/>
        </w:rPr>
        <w:sym w:font="Wingdings" w:char="F0E0"/>
      </w:r>
      <w:r>
        <w:rPr>
          <w:lang w:val="en-US"/>
        </w:rPr>
        <w:t xml:space="preserve"> If bone marrow transplantations for MLD are never done in your country you do not need to answer the next questions of this survey. </w:t>
      </w:r>
    </w:p>
    <w:p w:rsidR="00EB00E5" w:rsidRDefault="00EB00E5" w:rsidP="00EB00E5">
      <w:pPr>
        <w:pStyle w:val="ListParagraph"/>
        <w:numPr>
          <w:ilvl w:val="0"/>
          <w:numId w:val="1"/>
        </w:numPr>
        <w:spacing w:line="360" w:lineRule="auto"/>
        <w:jc w:val="both"/>
        <w:rPr>
          <w:lang w:val="en-US"/>
        </w:rPr>
      </w:pPr>
      <w:r>
        <w:rPr>
          <w:lang w:val="en-US"/>
        </w:rPr>
        <w:t xml:space="preserve">To which center or country do you refer MLD patients for potential treatment with HSCT? </w:t>
      </w:r>
    </w:p>
    <w:p w:rsidR="00EB00E5" w:rsidRDefault="00EB00E5" w:rsidP="00EB00E5">
      <w:pPr>
        <w:pStyle w:val="ListParagraph"/>
        <w:numPr>
          <w:ilvl w:val="0"/>
          <w:numId w:val="1"/>
        </w:numPr>
        <w:spacing w:line="360" w:lineRule="auto"/>
        <w:jc w:val="both"/>
        <w:rPr>
          <w:lang w:val="en-US"/>
        </w:rPr>
      </w:pPr>
      <w:r>
        <w:rPr>
          <w:lang w:val="en-US"/>
        </w:rPr>
        <w:t xml:space="preserve">Are HSCTs in MLD patients done in your center? </w:t>
      </w:r>
    </w:p>
    <w:p w:rsidR="00EB00E5" w:rsidRDefault="00EB00E5" w:rsidP="00EB00E5">
      <w:pPr>
        <w:pStyle w:val="ListParagraph"/>
        <w:numPr>
          <w:ilvl w:val="1"/>
          <w:numId w:val="1"/>
        </w:numPr>
        <w:spacing w:line="360" w:lineRule="auto"/>
        <w:jc w:val="both"/>
        <w:rPr>
          <w:lang w:val="en-US"/>
        </w:rPr>
      </w:pPr>
      <w:r>
        <w:rPr>
          <w:lang w:val="en-US"/>
        </w:rPr>
        <w:t>Yes</w:t>
      </w:r>
    </w:p>
    <w:p w:rsidR="00EB00E5" w:rsidRDefault="00EB00E5" w:rsidP="00EB00E5">
      <w:pPr>
        <w:pStyle w:val="ListParagraph"/>
        <w:numPr>
          <w:ilvl w:val="1"/>
          <w:numId w:val="1"/>
        </w:numPr>
        <w:spacing w:line="360" w:lineRule="auto"/>
        <w:jc w:val="both"/>
        <w:rPr>
          <w:lang w:val="en-US"/>
        </w:rPr>
      </w:pPr>
      <w:r>
        <w:rPr>
          <w:lang w:val="en-US"/>
        </w:rPr>
        <w:t>No</w:t>
      </w:r>
    </w:p>
    <w:p w:rsidR="00EB00E5" w:rsidRDefault="00EB00E5" w:rsidP="00EB00E5">
      <w:pPr>
        <w:pStyle w:val="ListParagraph"/>
        <w:numPr>
          <w:ilvl w:val="0"/>
          <w:numId w:val="1"/>
        </w:numPr>
        <w:rPr>
          <w:lang w:val="en-US"/>
        </w:rPr>
      </w:pPr>
      <w:r>
        <w:rPr>
          <w:lang w:val="en-US"/>
        </w:rPr>
        <w:t xml:space="preserve">How many HSCT per year are done in your center? </w:t>
      </w:r>
    </w:p>
    <w:p w:rsidR="00EB00E5" w:rsidRDefault="00EB00E5" w:rsidP="00EB00E5">
      <w:pPr>
        <w:pStyle w:val="ListParagraph"/>
        <w:numPr>
          <w:ilvl w:val="0"/>
          <w:numId w:val="1"/>
        </w:numPr>
        <w:rPr>
          <w:lang w:val="en-US"/>
        </w:rPr>
      </w:pPr>
      <w:r>
        <w:rPr>
          <w:lang w:val="en-US"/>
        </w:rPr>
        <w:t>How many HSCT for non-malignant diseases are done per year in your center?</w:t>
      </w:r>
    </w:p>
    <w:p w:rsidR="00EB00E5" w:rsidRDefault="00EB00E5" w:rsidP="00EB00E5">
      <w:pPr>
        <w:pStyle w:val="ListParagraph"/>
        <w:numPr>
          <w:ilvl w:val="0"/>
          <w:numId w:val="1"/>
        </w:numPr>
        <w:rPr>
          <w:lang w:val="en-US"/>
        </w:rPr>
      </w:pPr>
      <w:r>
        <w:rPr>
          <w:lang w:val="en-US"/>
        </w:rPr>
        <w:t>How many HSCT for inborn errors of metabolism are done per year in your center?</w:t>
      </w:r>
    </w:p>
    <w:p w:rsidR="00EB00E5" w:rsidRDefault="00EB00E5" w:rsidP="00EB00E5">
      <w:pPr>
        <w:pStyle w:val="ListParagraph"/>
        <w:numPr>
          <w:ilvl w:val="0"/>
          <w:numId w:val="1"/>
        </w:numPr>
        <w:rPr>
          <w:lang w:val="en-US"/>
        </w:rPr>
      </w:pPr>
      <w:r>
        <w:rPr>
          <w:lang w:val="en-US"/>
        </w:rPr>
        <w:t>How many HSCT for MLD are done in your center during:</w:t>
      </w:r>
    </w:p>
    <w:p w:rsidR="00EB00E5" w:rsidRDefault="00EB00E5" w:rsidP="00EB00E5">
      <w:pPr>
        <w:pStyle w:val="ListParagraph"/>
        <w:numPr>
          <w:ilvl w:val="1"/>
          <w:numId w:val="1"/>
        </w:numPr>
        <w:rPr>
          <w:lang w:val="en-US"/>
        </w:rPr>
      </w:pPr>
      <w:r>
        <w:rPr>
          <w:lang w:val="en-US"/>
        </w:rPr>
        <w:t>The past year:</w:t>
      </w:r>
    </w:p>
    <w:p w:rsidR="00EB00E5" w:rsidRDefault="00EB00E5" w:rsidP="00EB00E5">
      <w:pPr>
        <w:pStyle w:val="ListParagraph"/>
        <w:numPr>
          <w:ilvl w:val="1"/>
          <w:numId w:val="1"/>
        </w:numPr>
        <w:rPr>
          <w:lang w:val="en-US"/>
        </w:rPr>
      </w:pPr>
      <w:r>
        <w:rPr>
          <w:lang w:val="en-US"/>
        </w:rPr>
        <w:t xml:space="preserve">The past 5 years: </w:t>
      </w:r>
    </w:p>
    <w:p w:rsidR="00EB00E5" w:rsidRDefault="00EB00E5" w:rsidP="00EB00E5">
      <w:pPr>
        <w:pStyle w:val="ListParagraph"/>
        <w:numPr>
          <w:ilvl w:val="0"/>
          <w:numId w:val="1"/>
        </w:numPr>
        <w:rPr>
          <w:lang w:val="en-US"/>
        </w:rPr>
      </w:pPr>
      <w:r>
        <w:rPr>
          <w:lang w:val="en-US"/>
        </w:rPr>
        <w:t xml:space="preserve">Optional: elaborate on applicable quality criteria in your country. </w:t>
      </w:r>
    </w:p>
    <w:p w:rsidR="00EB00E5" w:rsidRDefault="00EB00E5" w:rsidP="00EB00E5">
      <w:pPr>
        <w:pStyle w:val="ListParagraph"/>
        <w:numPr>
          <w:ilvl w:val="0"/>
          <w:numId w:val="1"/>
        </w:numPr>
        <w:spacing w:line="360" w:lineRule="auto"/>
        <w:jc w:val="both"/>
        <w:rPr>
          <w:lang w:val="en-US"/>
        </w:rPr>
      </w:pPr>
      <w:r>
        <w:rPr>
          <w:lang w:val="en-US"/>
        </w:rPr>
        <w:t>What is the preferred source of CD34+ in IEM/</w:t>
      </w:r>
      <w:proofErr w:type="spellStart"/>
      <w:r>
        <w:rPr>
          <w:lang w:val="en-US"/>
        </w:rPr>
        <w:t>neurometabolic</w:t>
      </w:r>
      <w:proofErr w:type="spellEnd"/>
      <w:r>
        <w:rPr>
          <w:lang w:val="en-US"/>
        </w:rPr>
        <w:t xml:space="preserve"> diseases at your center:</w:t>
      </w:r>
    </w:p>
    <w:p w:rsidR="00EB00E5" w:rsidRDefault="00EB00E5" w:rsidP="00EB00E5">
      <w:pPr>
        <w:pStyle w:val="ListParagraph"/>
        <w:numPr>
          <w:ilvl w:val="1"/>
          <w:numId w:val="1"/>
        </w:numPr>
        <w:spacing w:line="360" w:lineRule="auto"/>
        <w:jc w:val="both"/>
        <w:rPr>
          <w:lang w:val="en-US"/>
        </w:rPr>
      </w:pPr>
      <w:r>
        <w:rPr>
          <w:lang w:val="en-US"/>
        </w:rPr>
        <w:t>Bone marrow (BM)</w:t>
      </w:r>
    </w:p>
    <w:p w:rsidR="00EB00E5" w:rsidRDefault="00EB00E5" w:rsidP="00EB00E5">
      <w:pPr>
        <w:pStyle w:val="ListParagraph"/>
        <w:numPr>
          <w:ilvl w:val="1"/>
          <w:numId w:val="1"/>
        </w:numPr>
        <w:spacing w:line="360" w:lineRule="auto"/>
        <w:jc w:val="both"/>
        <w:rPr>
          <w:lang w:val="en-US"/>
        </w:rPr>
      </w:pPr>
      <w:r>
        <w:rPr>
          <w:lang w:val="en-US"/>
        </w:rPr>
        <w:t>Cord blood (CB/UCB)</w:t>
      </w:r>
    </w:p>
    <w:p w:rsidR="00EB00E5" w:rsidRDefault="00EB00E5" w:rsidP="00EB00E5">
      <w:pPr>
        <w:pStyle w:val="ListParagraph"/>
        <w:numPr>
          <w:ilvl w:val="1"/>
          <w:numId w:val="1"/>
        </w:numPr>
        <w:spacing w:line="360" w:lineRule="auto"/>
        <w:jc w:val="both"/>
        <w:rPr>
          <w:lang w:val="en-US"/>
        </w:rPr>
      </w:pPr>
      <w:r>
        <w:rPr>
          <w:lang w:val="en-US"/>
        </w:rPr>
        <w:lastRenderedPageBreak/>
        <w:t>Peripheral blood stem cells (PBSC)</w:t>
      </w:r>
    </w:p>
    <w:p w:rsidR="00EB00E5" w:rsidRDefault="00EB00E5" w:rsidP="00EB00E5">
      <w:pPr>
        <w:pStyle w:val="ListParagraph"/>
        <w:numPr>
          <w:ilvl w:val="1"/>
          <w:numId w:val="1"/>
        </w:numPr>
        <w:spacing w:line="360" w:lineRule="auto"/>
        <w:jc w:val="both"/>
        <w:rPr>
          <w:lang w:val="en-US"/>
        </w:rPr>
      </w:pPr>
      <w:r>
        <w:rPr>
          <w:lang w:val="en-US"/>
        </w:rPr>
        <w:t xml:space="preserve">Other, specify… </w:t>
      </w:r>
    </w:p>
    <w:p w:rsidR="00EB00E5" w:rsidRDefault="00EB00E5" w:rsidP="00EB00E5">
      <w:pPr>
        <w:pStyle w:val="ListParagraph"/>
        <w:numPr>
          <w:ilvl w:val="0"/>
          <w:numId w:val="1"/>
        </w:numPr>
        <w:spacing w:line="360" w:lineRule="auto"/>
        <w:jc w:val="both"/>
        <w:rPr>
          <w:lang w:val="en-US"/>
        </w:rPr>
      </w:pPr>
      <w:r>
        <w:rPr>
          <w:lang w:val="en-US"/>
        </w:rPr>
        <w:t xml:space="preserve">What type of conditioning is the preferred choice for MLD at your center? </w:t>
      </w:r>
    </w:p>
    <w:p w:rsidR="00EB00E5" w:rsidRDefault="00EB00E5" w:rsidP="00EB00E5">
      <w:pPr>
        <w:pStyle w:val="ListParagraph"/>
        <w:numPr>
          <w:ilvl w:val="1"/>
          <w:numId w:val="1"/>
        </w:numPr>
        <w:spacing w:line="360" w:lineRule="auto"/>
        <w:jc w:val="both"/>
        <w:rPr>
          <w:lang w:val="en-US"/>
        </w:rPr>
      </w:pPr>
      <w:r>
        <w:rPr>
          <w:lang w:val="en-US"/>
        </w:rPr>
        <w:t>Bu/FLU</w:t>
      </w:r>
    </w:p>
    <w:p w:rsidR="00EB00E5" w:rsidRDefault="00EB00E5" w:rsidP="00EB00E5">
      <w:pPr>
        <w:pStyle w:val="ListParagraph"/>
        <w:numPr>
          <w:ilvl w:val="1"/>
          <w:numId w:val="1"/>
        </w:numPr>
        <w:spacing w:line="360" w:lineRule="auto"/>
        <w:jc w:val="both"/>
        <w:rPr>
          <w:lang w:val="en-US"/>
        </w:rPr>
      </w:pPr>
      <w:r>
        <w:rPr>
          <w:lang w:val="en-US"/>
        </w:rPr>
        <w:t xml:space="preserve">Bu/cy </w:t>
      </w:r>
    </w:p>
    <w:p w:rsidR="00EB00E5" w:rsidRDefault="00EB00E5" w:rsidP="00EB00E5">
      <w:pPr>
        <w:pStyle w:val="ListParagraph"/>
        <w:numPr>
          <w:ilvl w:val="1"/>
          <w:numId w:val="1"/>
        </w:numPr>
        <w:spacing w:line="360" w:lineRule="auto"/>
        <w:jc w:val="both"/>
        <w:rPr>
          <w:lang w:val="en-US"/>
        </w:rPr>
      </w:pPr>
      <w:r>
        <w:rPr>
          <w:lang w:val="en-US"/>
        </w:rPr>
        <w:t xml:space="preserve">Reduced intensity </w:t>
      </w:r>
    </w:p>
    <w:p w:rsidR="00EB00E5" w:rsidRDefault="00EB00E5" w:rsidP="00EB00E5">
      <w:pPr>
        <w:pStyle w:val="ListParagraph"/>
        <w:numPr>
          <w:ilvl w:val="1"/>
          <w:numId w:val="1"/>
        </w:numPr>
        <w:spacing w:line="360" w:lineRule="auto"/>
        <w:jc w:val="both"/>
        <w:rPr>
          <w:lang w:val="en-US"/>
        </w:rPr>
      </w:pPr>
      <w:proofErr w:type="spellStart"/>
      <w:r>
        <w:rPr>
          <w:lang w:val="en-US"/>
        </w:rPr>
        <w:t>Treosulfan</w:t>
      </w:r>
      <w:proofErr w:type="spellEnd"/>
      <w:r>
        <w:rPr>
          <w:lang w:val="en-US"/>
        </w:rPr>
        <w:t xml:space="preserve"> based regimen </w:t>
      </w:r>
    </w:p>
    <w:p w:rsidR="00EB00E5" w:rsidRDefault="00EB00E5" w:rsidP="00EB00E5">
      <w:pPr>
        <w:pStyle w:val="ListParagraph"/>
        <w:numPr>
          <w:ilvl w:val="1"/>
          <w:numId w:val="1"/>
        </w:numPr>
        <w:spacing w:line="360" w:lineRule="auto"/>
        <w:jc w:val="both"/>
        <w:rPr>
          <w:lang w:val="en-US"/>
        </w:rPr>
      </w:pPr>
      <w:r>
        <w:rPr>
          <w:lang w:val="en-US"/>
        </w:rPr>
        <w:t>Other, specify...</w:t>
      </w:r>
    </w:p>
    <w:p w:rsidR="00EB00E5" w:rsidRDefault="00EB00E5" w:rsidP="00EB00E5">
      <w:pPr>
        <w:pStyle w:val="ListParagraph"/>
        <w:numPr>
          <w:ilvl w:val="0"/>
          <w:numId w:val="1"/>
        </w:numPr>
        <w:spacing w:line="360" w:lineRule="auto"/>
        <w:jc w:val="both"/>
        <w:rPr>
          <w:lang w:val="en-US"/>
        </w:rPr>
      </w:pPr>
      <w:r>
        <w:rPr>
          <w:lang w:val="en-US"/>
        </w:rPr>
        <w:t xml:space="preserve"> Do you screen familiar donors for </w:t>
      </w:r>
      <w:proofErr w:type="gramStart"/>
      <w:r>
        <w:rPr>
          <w:lang w:val="en-US"/>
        </w:rPr>
        <w:t>carrier  status</w:t>
      </w:r>
      <w:proofErr w:type="gramEnd"/>
      <w:r>
        <w:rPr>
          <w:lang w:val="en-US"/>
        </w:rPr>
        <w:t xml:space="preserve"> to exclude them from donation?</w:t>
      </w:r>
    </w:p>
    <w:p w:rsidR="00EB00E5" w:rsidRDefault="00EB00E5" w:rsidP="00EB00E5">
      <w:pPr>
        <w:pStyle w:val="ListParagraph"/>
        <w:numPr>
          <w:ilvl w:val="1"/>
          <w:numId w:val="1"/>
        </w:numPr>
        <w:spacing w:line="360" w:lineRule="auto"/>
        <w:jc w:val="both"/>
        <w:rPr>
          <w:lang w:val="en-US"/>
        </w:rPr>
      </w:pPr>
      <w:r>
        <w:rPr>
          <w:lang w:val="en-US"/>
        </w:rPr>
        <w:t>Yes</w:t>
      </w:r>
    </w:p>
    <w:p w:rsidR="00EB00E5" w:rsidRDefault="00EB00E5" w:rsidP="00EB00E5">
      <w:pPr>
        <w:pStyle w:val="ListParagraph"/>
        <w:numPr>
          <w:ilvl w:val="1"/>
          <w:numId w:val="1"/>
        </w:numPr>
        <w:spacing w:line="360" w:lineRule="auto"/>
        <w:jc w:val="both"/>
        <w:rPr>
          <w:lang w:val="en-US"/>
        </w:rPr>
      </w:pPr>
      <w:r>
        <w:rPr>
          <w:lang w:val="en-US"/>
        </w:rPr>
        <w:t>No</w:t>
      </w:r>
    </w:p>
    <w:p w:rsidR="00EB00E5" w:rsidRDefault="00EB00E5" w:rsidP="00EB00E5">
      <w:pPr>
        <w:rPr>
          <w:lang w:val="en-US"/>
        </w:rPr>
      </w:pPr>
      <w:r>
        <w:rPr>
          <w:lang w:val="en-US"/>
        </w:rPr>
        <w:t>ORGANISATION OF HSCT CARE</w:t>
      </w:r>
    </w:p>
    <w:p w:rsidR="00EB00E5" w:rsidRDefault="00EB00E5" w:rsidP="00EB00E5">
      <w:pPr>
        <w:pStyle w:val="ListParagraph"/>
        <w:numPr>
          <w:ilvl w:val="0"/>
          <w:numId w:val="1"/>
        </w:numPr>
        <w:spacing w:line="360" w:lineRule="auto"/>
        <w:jc w:val="both"/>
        <w:rPr>
          <w:lang w:val="en-US"/>
        </w:rPr>
      </w:pPr>
      <w:r>
        <w:rPr>
          <w:lang w:val="en-US"/>
        </w:rPr>
        <w:t>Is HSCT for MLD reimbursed in your country?</w:t>
      </w:r>
    </w:p>
    <w:p w:rsidR="00EB00E5" w:rsidRDefault="00EB00E5" w:rsidP="00EB00E5">
      <w:pPr>
        <w:pStyle w:val="ListParagraph"/>
        <w:numPr>
          <w:ilvl w:val="1"/>
          <w:numId w:val="1"/>
        </w:numPr>
        <w:spacing w:line="360" w:lineRule="auto"/>
        <w:jc w:val="both"/>
        <w:rPr>
          <w:lang w:val="en-US"/>
        </w:rPr>
      </w:pPr>
      <w:r>
        <w:rPr>
          <w:lang w:val="en-US"/>
        </w:rPr>
        <w:t>Yes</w:t>
      </w:r>
    </w:p>
    <w:p w:rsidR="00EB00E5" w:rsidRDefault="00EB00E5" w:rsidP="00EB00E5">
      <w:pPr>
        <w:pStyle w:val="ListParagraph"/>
        <w:numPr>
          <w:ilvl w:val="1"/>
          <w:numId w:val="1"/>
        </w:numPr>
        <w:spacing w:line="360" w:lineRule="auto"/>
        <w:jc w:val="both"/>
        <w:rPr>
          <w:lang w:val="en-US"/>
        </w:rPr>
      </w:pPr>
      <w:r>
        <w:rPr>
          <w:lang w:val="en-US"/>
        </w:rPr>
        <w:t>No</w:t>
      </w:r>
    </w:p>
    <w:p w:rsidR="00EB00E5" w:rsidRDefault="00EB00E5" w:rsidP="00EB00E5">
      <w:pPr>
        <w:pStyle w:val="ListParagraph"/>
        <w:numPr>
          <w:ilvl w:val="1"/>
          <w:numId w:val="1"/>
        </w:numPr>
        <w:spacing w:line="360" w:lineRule="auto"/>
        <w:jc w:val="both"/>
        <w:rPr>
          <w:lang w:val="en-US"/>
        </w:rPr>
      </w:pPr>
      <w:r>
        <w:rPr>
          <w:lang w:val="en-US"/>
        </w:rPr>
        <w:t>Unknown</w:t>
      </w:r>
    </w:p>
    <w:p w:rsidR="00EB00E5" w:rsidRDefault="00EB00E5" w:rsidP="00EB00E5">
      <w:pPr>
        <w:pStyle w:val="ListParagraph"/>
        <w:numPr>
          <w:ilvl w:val="0"/>
          <w:numId w:val="1"/>
        </w:numPr>
        <w:spacing w:line="360" w:lineRule="auto"/>
        <w:jc w:val="both"/>
        <w:rPr>
          <w:lang w:val="en-US"/>
        </w:rPr>
      </w:pPr>
      <w:r>
        <w:rPr>
          <w:lang w:val="en-US"/>
        </w:rPr>
        <w:t xml:space="preserve">Is the HSCT care for MLD patients in your country centralized in one or a few dedicated centers? </w:t>
      </w:r>
    </w:p>
    <w:p w:rsidR="00EB00E5" w:rsidRDefault="00EB00E5" w:rsidP="00EB00E5">
      <w:pPr>
        <w:pStyle w:val="ListParagraph"/>
        <w:numPr>
          <w:ilvl w:val="1"/>
          <w:numId w:val="1"/>
        </w:numPr>
        <w:spacing w:line="360" w:lineRule="auto"/>
        <w:jc w:val="both"/>
        <w:rPr>
          <w:lang w:val="en-US"/>
        </w:rPr>
      </w:pPr>
      <w:r>
        <w:rPr>
          <w:lang w:val="en-US"/>
        </w:rPr>
        <w:t>Yes</w:t>
      </w:r>
    </w:p>
    <w:p w:rsidR="00EB00E5" w:rsidRDefault="00EB00E5" w:rsidP="00EB00E5">
      <w:pPr>
        <w:pStyle w:val="ListParagraph"/>
        <w:numPr>
          <w:ilvl w:val="1"/>
          <w:numId w:val="1"/>
        </w:numPr>
        <w:spacing w:line="360" w:lineRule="auto"/>
        <w:jc w:val="both"/>
        <w:rPr>
          <w:lang w:val="en-US"/>
        </w:rPr>
      </w:pPr>
      <w:r>
        <w:rPr>
          <w:lang w:val="en-US"/>
        </w:rPr>
        <w:t>No</w:t>
      </w:r>
    </w:p>
    <w:p w:rsidR="00EB00E5" w:rsidRDefault="00EB00E5" w:rsidP="00EB00E5">
      <w:pPr>
        <w:pStyle w:val="ListParagraph"/>
        <w:numPr>
          <w:ilvl w:val="0"/>
          <w:numId w:val="1"/>
        </w:numPr>
        <w:spacing w:line="360" w:lineRule="auto"/>
        <w:jc w:val="both"/>
        <w:rPr>
          <w:lang w:val="en-US"/>
        </w:rPr>
      </w:pPr>
      <w:r>
        <w:rPr>
          <w:lang w:val="en-US"/>
        </w:rPr>
        <w:t>How many centers are transplanting MLD patients in your country?</w:t>
      </w:r>
    </w:p>
    <w:p w:rsidR="00EB00E5" w:rsidRDefault="00EB00E5" w:rsidP="00EB00E5">
      <w:pPr>
        <w:pStyle w:val="ListParagraph"/>
        <w:numPr>
          <w:ilvl w:val="0"/>
          <w:numId w:val="1"/>
        </w:numPr>
        <w:spacing w:after="0" w:line="240" w:lineRule="auto"/>
        <w:contextualSpacing w:val="0"/>
        <w:rPr>
          <w:lang w:val="en-US"/>
        </w:rPr>
      </w:pPr>
      <w:r>
        <w:rPr>
          <w:lang w:val="en-US"/>
        </w:rPr>
        <w:t xml:space="preserve">Optional: Who is the contact person for the above mentioned transplant center? In case multiple centers transplant MLD patients, please provide multiple contact persons. </w:t>
      </w:r>
    </w:p>
    <w:p w:rsidR="00EB00E5" w:rsidRDefault="00EB00E5" w:rsidP="00EB00E5">
      <w:pPr>
        <w:pStyle w:val="ListParagraph"/>
        <w:numPr>
          <w:ilvl w:val="0"/>
          <w:numId w:val="1"/>
        </w:numPr>
        <w:rPr>
          <w:lang w:val="en-US"/>
        </w:rPr>
      </w:pPr>
      <w:r>
        <w:rPr>
          <w:lang w:val="en-US"/>
        </w:rPr>
        <w:t xml:space="preserve">Are there separate centers/transplant units for transplanting children and adults? </w:t>
      </w:r>
    </w:p>
    <w:p w:rsidR="00EB00E5" w:rsidRDefault="00EB00E5" w:rsidP="00EB00E5">
      <w:pPr>
        <w:pStyle w:val="ListParagraph"/>
        <w:numPr>
          <w:ilvl w:val="1"/>
          <w:numId w:val="1"/>
        </w:numPr>
        <w:rPr>
          <w:lang w:val="en-US"/>
        </w:rPr>
      </w:pPr>
      <w:r>
        <w:rPr>
          <w:lang w:val="en-US"/>
        </w:rPr>
        <w:t>Yes</w:t>
      </w:r>
    </w:p>
    <w:p w:rsidR="00EB00E5" w:rsidRDefault="00EB00E5" w:rsidP="00EB00E5">
      <w:pPr>
        <w:pStyle w:val="ListParagraph"/>
        <w:numPr>
          <w:ilvl w:val="1"/>
          <w:numId w:val="1"/>
        </w:numPr>
        <w:rPr>
          <w:lang w:val="en-US"/>
        </w:rPr>
      </w:pPr>
      <w:r>
        <w:rPr>
          <w:lang w:val="en-US"/>
        </w:rPr>
        <w:t>No</w:t>
      </w:r>
    </w:p>
    <w:p w:rsidR="00EB00E5" w:rsidRDefault="00EB00E5" w:rsidP="00EB00E5">
      <w:pPr>
        <w:pStyle w:val="ListParagraph"/>
        <w:numPr>
          <w:ilvl w:val="0"/>
          <w:numId w:val="1"/>
        </w:numPr>
        <w:spacing w:line="360" w:lineRule="auto"/>
        <w:jc w:val="both"/>
        <w:rPr>
          <w:lang w:val="en-US"/>
        </w:rPr>
      </w:pPr>
      <w:r>
        <w:rPr>
          <w:lang w:val="en-US"/>
        </w:rPr>
        <w:t>How does the patient usually arrive at the HSCT center?</w:t>
      </w:r>
    </w:p>
    <w:p w:rsidR="00EB00E5" w:rsidRDefault="00EB00E5" w:rsidP="00EB00E5">
      <w:pPr>
        <w:pStyle w:val="ListParagraph"/>
        <w:numPr>
          <w:ilvl w:val="1"/>
          <w:numId w:val="1"/>
        </w:numPr>
        <w:spacing w:line="360" w:lineRule="auto"/>
        <w:jc w:val="both"/>
        <w:rPr>
          <w:lang w:val="en-US"/>
        </w:rPr>
      </w:pPr>
      <w:r>
        <w:rPr>
          <w:lang w:val="en-US"/>
        </w:rPr>
        <w:t>The family contacts the center of choice directly</w:t>
      </w:r>
    </w:p>
    <w:p w:rsidR="00EB00E5" w:rsidRDefault="00EB00E5" w:rsidP="00EB00E5">
      <w:pPr>
        <w:pStyle w:val="ListParagraph"/>
        <w:numPr>
          <w:ilvl w:val="1"/>
          <w:numId w:val="1"/>
        </w:numPr>
        <w:spacing w:line="360" w:lineRule="auto"/>
        <w:jc w:val="both"/>
        <w:rPr>
          <w:lang w:val="en-US"/>
        </w:rPr>
      </w:pPr>
      <w:r>
        <w:rPr>
          <w:lang w:val="en-US"/>
        </w:rPr>
        <w:t>The neurologists/</w:t>
      </w:r>
      <w:proofErr w:type="spellStart"/>
      <w:r>
        <w:rPr>
          <w:lang w:val="en-US"/>
        </w:rPr>
        <w:t>neuropediatricians</w:t>
      </w:r>
      <w:proofErr w:type="spellEnd"/>
      <w:r>
        <w:rPr>
          <w:lang w:val="en-US"/>
        </w:rPr>
        <w:t xml:space="preserve"> refers patient to the HSCT center</w:t>
      </w:r>
    </w:p>
    <w:p w:rsidR="00EB00E5" w:rsidRDefault="00EB00E5" w:rsidP="00EB00E5">
      <w:pPr>
        <w:pStyle w:val="ListParagraph"/>
        <w:numPr>
          <w:ilvl w:val="1"/>
          <w:numId w:val="1"/>
        </w:numPr>
        <w:spacing w:line="360" w:lineRule="auto"/>
        <w:jc w:val="both"/>
        <w:rPr>
          <w:lang w:val="en-US"/>
        </w:rPr>
      </w:pPr>
      <w:r>
        <w:rPr>
          <w:lang w:val="en-US"/>
        </w:rPr>
        <w:t>Through standardized referral process. &gt; describe briefly</w:t>
      </w:r>
    </w:p>
    <w:p w:rsidR="00EB00E5" w:rsidRDefault="00EB00E5" w:rsidP="00EB00E5">
      <w:pPr>
        <w:pStyle w:val="ListParagraph"/>
        <w:numPr>
          <w:ilvl w:val="1"/>
          <w:numId w:val="1"/>
        </w:numPr>
        <w:spacing w:line="360" w:lineRule="auto"/>
        <w:jc w:val="both"/>
        <w:rPr>
          <w:lang w:val="en-US"/>
        </w:rPr>
      </w:pPr>
      <w:r>
        <w:rPr>
          <w:lang w:val="en-US"/>
        </w:rPr>
        <w:t xml:space="preserve">Other, namely… </w:t>
      </w:r>
    </w:p>
    <w:p w:rsidR="00EB00E5" w:rsidRDefault="00EB00E5" w:rsidP="00EB00E5">
      <w:pPr>
        <w:rPr>
          <w:lang w:val="en-US"/>
        </w:rPr>
      </w:pPr>
      <w:r>
        <w:rPr>
          <w:lang w:val="en-US"/>
        </w:rPr>
        <w:t>CLINICAL DECISION-MAKING</w:t>
      </w:r>
    </w:p>
    <w:p w:rsidR="00EB00E5" w:rsidRDefault="00EB00E5" w:rsidP="00EB00E5">
      <w:pPr>
        <w:pStyle w:val="ListParagraph"/>
        <w:numPr>
          <w:ilvl w:val="0"/>
          <w:numId w:val="1"/>
        </w:numPr>
        <w:rPr>
          <w:lang w:val="en-US"/>
        </w:rPr>
      </w:pPr>
      <w:r>
        <w:rPr>
          <w:lang w:val="en-US"/>
        </w:rPr>
        <w:t>How many centers in your country do the clinical decision-making on whether or not to treat an MLD patient with HSCT?</w:t>
      </w:r>
    </w:p>
    <w:p w:rsidR="00EB00E5" w:rsidRDefault="00EB00E5" w:rsidP="00EB00E5">
      <w:pPr>
        <w:pStyle w:val="ListParagraph"/>
        <w:numPr>
          <w:ilvl w:val="0"/>
          <w:numId w:val="1"/>
        </w:numPr>
        <w:spacing w:line="360" w:lineRule="auto"/>
        <w:jc w:val="both"/>
        <w:rPr>
          <w:lang w:val="en-US"/>
        </w:rPr>
      </w:pPr>
      <w:r>
        <w:rPr>
          <w:lang w:val="en-US"/>
        </w:rPr>
        <w:t>How is decided whether a patient is eligible for HSCT in your country?</w:t>
      </w:r>
    </w:p>
    <w:p w:rsidR="00EB00E5" w:rsidRDefault="00EB00E5" w:rsidP="00EB00E5">
      <w:pPr>
        <w:pStyle w:val="ListParagraph"/>
        <w:numPr>
          <w:ilvl w:val="0"/>
          <w:numId w:val="1"/>
        </w:numPr>
        <w:rPr>
          <w:lang w:val="en-US"/>
        </w:rPr>
      </w:pPr>
      <w:r>
        <w:rPr>
          <w:lang w:val="en-US"/>
        </w:rPr>
        <w:lastRenderedPageBreak/>
        <w:t>After the decision has been made, is transplant for MLD considered/managed as urgent at your center (if possible performed within 4-8 weeks including work-up)</w:t>
      </w:r>
    </w:p>
    <w:p w:rsidR="00EB00E5" w:rsidRDefault="00EB00E5" w:rsidP="00EB00E5">
      <w:pPr>
        <w:pStyle w:val="ListParagraph"/>
        <w:numPr>
          <w:ilvl w:val="1"/>
          <w:numId w:val="1"/>
        </w:numPr>
        <w:rPr>
          <w:lang w:val="en-US"/>
        </w:rPr>
      </w:pPr>
      <w:r>
        <w:rPr>
          <w:lang w:val="en-US"/>
        </w:rPr>
        <w:t>Yes, always</w:t>
      </w:r>
    </w:p>
    <w:p w:rsidR="00EB00E5" w:rsidRDefault="00EB00E5" w:rsidP="00EB00E5">
      <w:pPr>
        <w:pStyle w:val="ListParagraph"/>
        <w:numPr>
          <w:ilvl w:val="1"/>
          <w:numId w:val="1"/>
        </w:numPr>
        <w:rPr>
          <w:lang w:val="en-US"/>
        </w:rPr>
      </w:pPr>
      <w:r>
        <w:rPr>
          <w:lang w:val="en-US"/>
        </w:rPr>
        <w:t>Yes, in case of symptomatic patients or patients close to their expected disease onset</w:t>
      </w:r>
    </w:p>
    <w:p w:rsidR="00EB00E5" w:rsidRDefault="00EB00E5" w:rsidP="00EB00E5">
      <w:pPr>
        <w:pStyle w:val="ListParagraph"/>
        <w:numPr>
          <w:ilvl w:val="1"/>
          <w:numId w:val="1"/>
        </w:numPr>
        <w:rPr>
          <w:lang w:val="en-US"/>
        </w:rPr>
      </w:pPr>
      <w:r>
        <w:rPr>
          <w:lang w:val="en-US"/>
        </w:rPr>
        <w:t>Never (e.g. because it is not a malignant disease)</w:t>
      </w:r>
    </w:p>
    <w:p w:rsidR="00EB00E5" w:rsidRDefault="00EB00E5" w:rsidP="00EB00E5">
      <w:pPr>
        <w:pStyle w:val="ListParagraph"/>
        <w:numPr>
          <w:ilvl w:val="1"/>
          <w:numId w:val="1"/>
        </w:numPr>
        <w:rPr>
          <w:lang w:val="en-US"/>
        </w:rPr>
      </w:pPr>
      <w:r>
        <w:rPr>
          <w:lang w:val="en-US"/>
        </w:rPr>
        <w:t>Optional: elaborate on timelines in exceptional circumstances like NBS identified patients</w:t>
      </w:r>
    </w:p>
    <w:p w:rsidR="00EB00E5" w:rsidRDefault="00EB00E5" w:rsidP="00EB00E5">
      <w:pPr>
        <w:pStyle w:val="ListParagraph"/>
        <w:numPr>
          <w:ilvl w:val="0"/>
          <w:numId w:val="1"/>
        </w:numPr>
        <w:spacing w:line="360" w:lineRule="auto"/>
        <w:jc w:val="both"/>
        <w:rPr>
          <w:lang w:val="en-US"/>
        </w:rPr>
      </w:pPr>
      <w:r>
        <w:rPr>
          <w:lang w:val="en-US"/>
        </w:rPr>
        <w:t>Who decides if a patient is eligible for HSCT in your country?</w:t>
      </w:r>
    </w:p>
    <w:p w:rsidR="00EB00E5" w:rsidRDefault="00EB00E5" w:rsidP="00EB00E5">
      <w:pPr>
        <w:pStyle w:val="ListParagraph"/>
        <w:numPr>
          <w:ilvl w:val="1"/>
          <w:numId w:val="1"/>
        </w:numPr>
        <w:spacing w:line="360" w:lineRule="auto"/>
        <w:jc w:val="both"/>
        <w:rPr>
          <w:lang w:val="en-US"/>
        </w:rPr>
      </w:pPr>
      <w:r>
        <w:rPr>
          <w:lang w:val="en-US"/>
        </w:rPr>
        <w:t>Patient/parents/family</w:t>
      </w:r>
    </w:p>
    <w:p w:rsidR="00EB00E5" w:rsidRDefault="00EB00E5" w:rsidP="00EB00E5">
      <w:pPr>
        <w:pStyle w:val="ListParagraph"/>
        <w:numPr>
          <w:ilvl w:val="1"/>
          <w:numId w:val="1"/>
        </w:numPr>
        <w:spacing w:line="360" w:lineRule="auto"/>
        <w:jc w:val="both"/>
        <w:rPr>
          <w:lang w:val="en-US"/>
        </w:rPr>
      </w:pPr>
      <w:r>
        <w:rPr>
          <w:lang w:val="en-US"/>
        </w:rPr>
        <w:t>Referring physician</w:t>
      </w:r>
    </w:p>
    <w:p w:rsidR="00EB00E5" w:rsidRDefault="00EB00E5" w:rsidP="00EB00E5">
      <w:pPr>
        <w:pStyle w:val="ListParagraph"/>
        <w:numPr>
          <w:ilvl w:val="1"/>
          <w:numId w:val="1"/>
        </w:numPr>
        <w:spacing w:line="360" w:lineRule="auto"/>
        <w:jc w:val="both"/>
        <w:rPr>
          <w:lang w:val="en-US"/>
        </w:rPr>
      </w:pPr>
      <w:r>
        <w:rPr>
          <w:lang w:val="en-US"/>
        </w:rPr>
        <w:t>Physician with special expertise in MLD</w:t>
      </w:r>
    </w:p>
    <w:p w:rsidR="00EB00E5" w:rsidRDefault="00EB00E5" w:rsidP="00EB00E5">
      <w:pPr>
        <w:pStyle w:val="ListParagraph"/>
        <w:numPr>
          <w:ilvl w:val="1"/>
          <w:numId w:val="1"/>
        </w:numPr>
        <w:spacing w:line="360" w:lineRule="auto"/>
        <w:jc w:val="both"/>
        <w:rPr>
          <w:lang w:val="en-US"/>
        </w:rPr>
      </w:pPr>
      <w:r>
        <w:rPr>
          <w:lang w:val="en-US"/>
        </w:rPr>
        <w:t>Transplant specialist/hematologist</w:t>
      </w:r>
    </w:p>
    <w:p w:rsidR="00EB00E5" w:rsidRDefault="00EB00E5" w:rsidP="00EB00E5">
      <w:pPr>
        <w:pStyle w:val="ListParagraph"/>
        <w:numPr>
          <w:ilvl w:val="1"/>
          <w:numId w:val="1"/>
        </w:numPr>
        <w:spacing w:line="360" w:lineRule="auto"/>
        <w:jc w:val="both"/>
        <w:rPr>
          <w:lang w:val="en-US"/>
        </w:rPr>
      </w:pPr>
      <w:r>
        <w:rPr>
          <w:lang w:val="en-US"/>
        </w:rPr>
        <w:t>Multi-disciplinary discussion with HSCT- and neurological team</w:t>
      </w:r>
    </w:p>
    <w:p w:rsidR="00EB00E5" w:rsidRDefault="00EB00E5" w:rsidP="00EB00E5">
      <w:pPr>
        <w:pStyle w:val="ListParagraph"/>
        <w:numPr>
          <w:ilvl w:val="1"/>
          <w:numId w:val="1"/>
        </w:numPr>
        <w:spacing w:line="360" w:lineRule="auto"/>
        <w:jc w:val="both"/>
        <w:rPr>
          <w:lang w:val="en-US"/>
        </w:rPr>
      </w:pPr>
      <w:r>
        <w:rPr>
          <w:lang w:val="en-US"/>
        </w:rPr>
        <w:t>Other, specify…</w:t>
      </w:r>
    </w:p>
    <w:p w:rsidR="00EB00E5" w:rsidRDefault="00EB00E5" w:rsidP="00EB00E5">
      <w:pPr>
        <w:pStyle w:val="ListParagraph"/>
        <w:numPr>
          <w:ilvl w:val="0"/>
          <w:numId w:val="1"/>
        </w:numPr>
        <w:spacing w:line="360" w:lineRule="auto"/>
        <w:jc w:val="both"/>
        <w:rPr>
          <w:lang w:val="en-US"/>
        </w:rPr>
      </w:pPr>
      <w:r>
        <w:rPr>
          <w:lang w:val="en-US"/>
        </w:rPr>
        <w:t>Which MLD subtypes are eligible for HSCT in your country?</w:t>
      </w:r>
    </w:p>
    <w:p w:rsidR="00EB00E5" w:rsidRDefault="00EB00E5" w:rsidP="00EB00E5">
      <w:pPr>
        <w:pStyle w:val="ListParagraph"/>
        <w:numPr>
          <w:ilvl w:val="1"/>
          <w:numId w:val="1"/>
        </w:numPr>
        <w:spacing w:line="360" w:lineRule="auto"/>
        <w:jc w:val="both"/>
        <w:rPr>
          <w:lang w:val="en-US"/>
        </w:rPr>
      </w:pPr>
      <w:r>
        <w:rPr>
          <w:lang w:val="en-US"/>
        </w:rPr>
        <w:t>Late-infantile (onset &lt;2,5 years old)</w:t>
      </w:r>
    </w:p>
    <w:p w:rsidR="00EB00E5" w:rsidRDefault="00EB00E5" w:rsidP="00EB00E5">
      <w:pPr>
        <w:pStyle w:val="ListParagraph"/>
        <w:numPr>
          <w:ilvl w:val="1"/>
          <w:numId w:val="1"/>
        </w:numPr>
        <w:spacing w:line="360" w:lineRule="auto"/>
        <w:jc w:val="both"/>
        <w:rPr>
          <w:lang w:val="en-US"/>
        </w:rPr>
      </w:pPr>
      <w:r>
        <w:rPr>
          <w:lang w:val="en-US"/>
        </w:rPr>
        <w:t>Early-juvenile (onset 2,5 - 6 years old)</w:t>
      </w:r>
    </w:p>
    <w:p w:rsidR="00EB00E5" w:rsidRDefault="00EB00E5" w:rsidP="00EB00E5">
      <w:pPr>
        <w:pStyle w:val="ListParagraph"/>
        <w:numPr>
          <w:ilvl w:val="1"/>
          <w:numId w:val="1"/>
        </w:numPr>
        <w:spacing w:line="360" w:lineRule="auto"/>
        <w:jc w:val="both"/>
        <w:rPr>
          <w:lang w:val="en-US"/>
        </w:rPr>
      </w:pPr>
      <w:r>
        <w:rPr>
          <w:lang w:val="en-US"/>
        </w:rPr>
        <w:t>Late-juvenile (onset 6-16 years old)</w:t>
      </w:r>
    </w:p>
    <w:p w:rsidR="00EB00E5" w:rsidRDefault="00EB00E5" w:rsidP="00EB00E5">
      <w:pPr>
        <w:pStyle w:val="ListParagraph"/>
        <w:numPr>
          <w:ilvl w:val="1"/>
          <w:numId w:val="1"/>
        </w:numPr>
        <w:spacing w:line="360" w:lineRule="auto"/>
        <w:jc w:val="both"/>
        <w:rPr>
          <w:lang w:val="en-US"/>
        </w:rPr>
      </w:pPr>
      <w:r>
        <w:rPr>
          <w:lang w:val="en-US"/>
        </w:rPr>
        <w:t>Adult (onset &gt;16 years old)</w:t>
      </w:r>
    </w:p>
    <w:p w:rsidR="00EB00E5" w:rsidRDefault="00EB00E5" w:rsidP="00EB00E5">
      <w:pPr>
        <w:pStyle w:val="ListParagraph"/>
        <w:numPr>
          <w:ilvl w:val="0"/>
          <w:numId w:val="1"/>
        </w:numPr>
        <w:spacing w:line="360" w:lineRule="auto"/>
        <w:jc w:val="both"/>
        <w:rPr>
          <w:lang w:val="en-US"/>
        </w:rPr>
      </w:pPr>
      <w:r>
        <w:rPr>
          <w:lang w:val="en-US"/>
        </w:rPr>
        <w:t>Which MLD patients are considered to be eligible for HSCT in daily clinical practice in your country?</w:t>
      </w:r>
    </w:p>
    <w:p w:rsidR="00EB00E5" w:rsidRDefault="00EB00E5" w:rsidP="00EB00E5">
      <w:pPr>
        <w:pStyle w:val="ListParagraph"/>
        <w:numPr>
          <w:ilvl w:val="1"/>
          <w:numId w:val="1"/>
        </w:numPr>
        <w:spacing w:line="360" w:lineRule="auto"/>
        <w:jc w:val="both"/>
        <w:rPr>
          <w:lang w:val="en-US"/>
        </w:rPr>
      </w:pPr>
      <w:r>
        <w:rPr>
          <w:lang w:val="en-US"/>
        </w:rPr>
        <w:t>All patients with a confirmed diagnosis of MLD regardless of symptom status and MLD subtype</w:t>
      </w:r>
    </w:p>
    <w:p w:rsidR="00EB00E5" w:rsidRDefault="00EB00E5" w:rsidP="00EB00E5">
      <w:pPr>
        <w:pStyle w:val="ListParagraph"/>
        <w:numPr>
          <w:ilvl w:val="1"/>
          <w:numId w:val="1"/>
        </w:numPr>
        <w:spacing w:line="360" w:lineRule="auto"/>
        <w:jc w:val="both"/>
        <w:rPr>
          <w:lang w:val="en-US"/>
        </w:rPr>
      </w:pPr>
      <w:r>
        <w:rPr>
          <w:lang w:val="en-US"/>
        </w:rPr>
        <w:t>Only patients that are pre- or early symptomatic (&gt;specify in next question) regardless of MLD subtype</w:t>
      </w:r>
    </w:p>
    <w:p w:rsidR="00EB00E5" w:rsidRDefault="00EB00E5" w:rsidP="00EB00E5">
      <w:pPr>
        <w:pStyle w:val="ListParagraph"/>
        <w:numPr>
          <w:ilvl w:val="1"/>
          <w:numId w:val="1"/>
        </w:numPr>
        <w:spacing w:line="360" w:lineRule="auto"/>
        <w:jc w:val="both"/>
        <w:rPr>
          <w:lang w:val="en-US"/>
        </w:rPr>
      </w:pPr>
      <w:r>
        <w:rPr>
          <w:lang w:val="en-US"/>
        </w:rPr>
        <w:t>Only patients that are pre- or early symptomatic (&gt;specify in next question) and have juvenile or adult MLD.</w:t>
      </w:r>
    </w:p>
    <w:p w:rsidR="00EB00E5" w:rsidRDefault="00EB00E5" w:rsidP="00EB00E5">
      <w:pPr>
        <w:pStyle w:val="ListParagraph"/>
        <w:numPr>
          <w:ilvl w:val="1"/>
          <w:numId w:val="1"/>
        </w:numPr>
        <w:spacing w:line="360" w:lineRule="auto"/>
        <w:jc w:val="both"/>
        <w:rPr>
          <w:lang w:val="en-US"/>
        </w:rPr>
      </w:pPr>
      <w:r>
        <w:rPr>
          <w:lang w:val="en-US"/>
        </w:rPr>
        <w:t>Only patients that are pre-symptomatic regardless of MLD subtype</w:t>
      </w:r>
    </w:p>
    <w:p w:rsidR="00EB00E5" w:rsidRDefault="00EB00E5" w:rsidP="00EB00E5">
      <w:pPr>
        <w:pStyle w:val="ListParagraph"/>
        <w:numPr>
          <w:ilvl w:val="1"/>
          <w:numId w:val="1"/>
        </w:numPr>
        <w:spacing w:line="360" w:lineRule="auto"/>
        <w:jc w:val="both"/>
        <w:rPr>
          <w:lang w:val="en-US"/>
        </w:rPr>
      </w:pPr>
      <w:r>
        <w:rPr>
          <w:lang w:val="en-US"/>
        </w:rPr>
        <w:t xml:space="preserve">Only patients that are pre-symptomatic and have juvenile or adult MLD. </w:t>
      </w:r>
    </w:p>
    <w:p w:rsidR="00EB00E5" w:rsidRDefault="00EB00E5" w:rsidP="00EB00E5">
      <w:pPr>
        <w:pStyle w:val="ListParagraph"/>
        <w:numPr>
          <w:ilvl w:val="0"/>
          <w:numId w:val="1"/>
        </w:numPr>
        <w:rPr>
          <w:lang w:val="en-US"/>
        </w:rPr>
      </w:pPr>
      <w:r>
        <w:rPr>
          <w:lang w:val="en-US"/>
        </w:rPr>
        <w:t xml:space="preserve">Are MLD patients with pathogenic variants in </w:t>
      </w:r>
      <w:r>
        <w:rPr>
          <w:i/>
          <w:lang w:val="en-US"/>
        </w:rPr>
        <w:t>PSAP</w:t>
      </w:r>
      <w:r>
        <w:rPr>
          <w:lang w:val="en-US"/>
        </w:rPr>
        <w:t xml:space="preserve"> instead of </w:t>
      </w:r>
      <w:r>
        <w:rPr>
          <w:i/>
          <w:lang w:val="en-US"/>
        </w:rPr>
        <w:t>ARSA</w:t>
      </w:r>
      <w:r>
        <w:rPr>
          <w:lang w:val="en-US"/>
        </w:rPr>
        <w:t xml:space="preserve"> considered to be eligible for HSCT in daily clinical practice in your country?</w:t>
      </w:r>
    </w:p>
    <w:p w:rsidR="00EB00E5" w:rsidRDefault="00EB00E5" w:rsidP="00EB00E5">
      <w:pPr>
        <w:pStyle w:val="ListParagraph"/>
        <w:numPr>
          <w:ilvl w:val="1"/>
          <w:numId w:val="1"/>
        </w:numPr>
        <w:rPr>
          <w:lang w:val="en-US"/>
        </w:rPr>
      </w:pPr>
      <w:r>
        <w:rPr>
          <w:lang w:val="en-US"/>
        </w:rPr>
        <w:t xml:space="preserve">Yes </w:t>
      </w:r>
    </w:p>
    <w:p w:rsidR="00EB00E5" w:rsidRDefault="00EB00E5" w:rsidP="00EB00E5">
      <w:pPr>
        <w:pStyle w:val="ListParagraph"/>
        <w:numPr>
          <w:ilvl w:val="1"/>
          <w:numId w:val="1"/>
        </w:numPr>
        <w:rPr>
          <w:lang w:val="en-US"/>
        </w:rPr>
      </w:pPr>
      <w:r>
        <w:rPr>
          <w:lang w:val="en-US"/>
        </w:rPr>
        <w:t>No</w:t>
      </w:r>
    </w:p>
    <w:p w:rsidR="00EB00E5" w:rsidRDefault="00EB00E5" w:rsidP="00EB00E5">
      <w:pPr>
        <w:pStyle w:val="ListParagraph"/>
        <w:numPr>
          <w:ilvl w:val="1"/>
          <w:numId w:val="1"/>
        </w:numPr>
        <w:rPr>
          <w:lang w:val="en-US"/>
        </w:rPr>
      </w:pPr>
      <w:r>
        <w:rPr>
          <w:lang w:val="en-US"/>
        </w:rPr>
        <w:t xml:space="preserve">Unknown </w:t>
      </w:r>
    </w:p>
    <w:p w:rsidR="00EB00E5" w:rsidRDefault="00EB00E5" w:rsidP="00EB00E5">
      <w:pPr>
        <w:pStyle w:val="ListParagraph"/>
        <w:numPr>
          <w:ilvl w:val="0"/>
          <w:numId w:val="1"/>
        </w:numPr>
        <w:spacing w:line="360" w:lineRule="auto"/>
        <w:jc w:val="both"/>
        <w:rPr>
          <w:lang w:val="en-US"/>
        </w:rPr>
      </w:pPr>
      <w:r>
        <w:rPr>
          <w:lang w:val="en-US"/>
        </w:rPr>
        <w:t>Which eligibility criteria are used for the following clinical features? Please focus on disease progression and assume that abilities are age appropriate. MLD patients are eligible for HSCT if…</w:t>
      </w:r>
    </w:p>
    <w:p w:rsidR="00EB00E5" w:rsidRDefault="00EB00E5" w:rsidP="00EB00E5">
      <w:pPr>
        <w:pStyle w:val="ListParagraph"/>
        <w:numPr>
          <w:ilvl w:val="1"/>
          <w:numId w:val="1"/>
        </w:numPr>
        <w:spacing w:line="360" w:lineRule="auto"/>
        <w:jc w:val="both"/>
        <w:rPr>
          <w:lang w:val="en-US"/>
        </w:rPr>
      </w:pPr>
      <w:r>
        <w:rPr>
          <w:lang w:val="en-US"/>
        </w:rPr>
        <w:t>Total IQ is</w:t>
      </w:r>
    </w:p>
    <w:p w:rsidR="00EB00E5" w:rsidRDefault="00EB00E5" w:rsidP="00EB00E5">
      <w:pPr>
        <w:pStyle w:val="ListParagraph"/>
        <w:numPr>
          <w:ilvl w:val="2"/>
          <w:numId w:val="1"/>
        </w:numPr>
        <w:spacing w:line="360" w:lineRule="auto"/>
        <w:jc w:val="both"/>
        <w:rPr>
          <w:lang w:val="en-US"/>
        </w:rPr>
      </w:pPr>
      <w:r>
        <w:rPr>
          <w:lang w:val="en-US"/>
        </w:rPr>
        <w:lastRenderedPageBreak/>
        <w:t>No restrictions/not part of the criteria used in my center</w:t>
      </w:r>
    </w:p>
    <w:p w:rsidR="00EB00E5" w:rsidRDefault="00EB00E5" w:rsidP="00EB00E5">
      <w:pPr>
        <w:pStyle w:val="ListParagraph"/>
        <w:numPr>
          <w:ilvl w:val="2"/>
          <w:numId w:val="1"/>
        </w:numPr>
        <w:spacing w:line="360" w:lineRule="auto"/>
        <w:jc w:val="both"/>
        <w:rPr>
          <w:lang w:val="en-US"/>
        </w:rPr>
      </w:pPr>
      <w:r>
        <w:rPr>
          <w:lang w:val="en-US"/>
        </w:rPr>
        <w:t>&gt; 40</w:t>
      </w:r>
    </w:p>
    <w:p w:rsidR="00EB00E5" w:rsidRDefault="00EB00E5" w:rsidP="00EB00E5">
      <w:pPr>
        <w:pStyle w:val="ListParagraph"/>
        <w:numPr>
          <w:ilvl w:val="2"/>
          <w:numId w:val="1"/>
        </w:numPr>
        <w:spacing w:line="360" w:lineRule="auto"/>
        <w:jc w:val="both"/>
        <w:rPr>
          <w:lang w:val="en-US"/>
        </w:rPr>
      </w:pPr>
      <w:r>
        <w:rPr>
          <w:lang w:val="en-US"/>
        </w:rPr>
        <w:t>&gt; 50</w:t>
      </w:r>
    </w:p>
    <w:p w:rsidR="00EB00E5" w:rsidRDefault="00EB00E5" w:rsidP="00EB00E5">
      <w:pPr>
        <w:pStyle w:val="ListParagraph"/>
        <w:numPr>
          <w:ilvl w:val="2"/>
          <w:numId w:val="1"/>
        </w:numPr>
        <w:spacing w:line="360" w:lineRule="auto"/>
        <w:jc w:val="both"/>
        <w:rPr>
          <w:lang w:val="en-US"/>
        </w:rPr>
      </w:pPr>
      <w:r>
        <w:rPr>
          <w:lang w:val="en-US"/>
        </w:rPr>
        <w:t>&gt; 60</w:t>
      </w:r>
    </w:p>
    <w:p w:rsidR="00EB00E5" w:rsidRDefault="00EB00E5" w:rsidP="00EB00E5">
      <w:pPr>
        <w:pStyle w:val="ListParagraph"/>
        <w:numPr>
          <w:ilvl w:val="2"/>
          <w:numId w:val="1"/>
        </w:numPr>
        <w:spacing w:line="360" w:lineRule="auto"/>
        <w:jc w:val="both"/>
        <w:rPr>
          <w:lang w:val="en-US"/>
        </w:rPr>
      </w:pPr>
      <w:r>
        <w:rPr>
          <w:lang w:val="en-US"/>
        </w:rPr>
        <w:t>&gt; 70</w:t>
      </w:r>
    </w:p>
    <w:p w:rsidR="00EB00E5" w:rsidRDefault="00EB00E5" w:rsidP="00EB00E5">
      <w:pPr>
        <w:pStyle w:val="ListParagraph"/>
        <w:numPr>
          <w:ilvl w:val="2"/>
          <w:numId w:val="1"/>
        </w:numPr>
        <w:spacing w:line="360" w:lineRule="auto"/>
        <w:jc w:val="both"/>
        <w:rPr>
          <w:lang w:val="en-US"/>
        </w:rPr>
      </w:pPr>
      <w:r>
        <w:rPr>
          <w:lang w:val="en-US"/>
        </w:rPr>
        <w:t>&gt; 75</w:t>
      </w:r>
    </w:p>
    <w:p w:rsidR="00EB00E5" w:rsidRDefault="00EB00E5" w:rsidP="00EB00E5">
      <w:pPr>
        <w:pStyle w:val="ListParagraph"/>
        <w:numPr>
          <w:ilvl w:val="2"/>
          <w:numId w:val="1"/>
        </w:numPr>
        <w:spacing w:line="360" w:lineRule="auto"/>
        <w:jc w:val="both"/>
        <w:rPr>
          <w:lang w:val="en-US"/>
        </w:rPr>
      </w:pPr>
      <w:r>
        <w:rPr>
          <w:lang w:val="en-US"/>
        </w:rPr>
        <w:t>&gt; 80</w:t>
      </w:r>
    </w:p>
    <w:p w:rsidR="00EB00E5" w:rsidRDefault="00EB00E5" w:rsidP="00EB00E5">
      <w:pPr>
        <w:pStyle w:val="ListParagraph"/>
        <w:numPr>
          <w:ilvl w:val="2"/>
          <w:numId w:val="1"/>
        </w:numPr>
        <w:spacing w:line="360" w:lineRule="auto"/>
        <w:jc w:val="both"/>
        <w:rPr>
          <w:lang w:val="en-US"/>
        </w:rPr>
      </w:pPr>
      <w:r>
        <w:rPr>
          <w:lang w:val="en-US"/>
        </w:rPr>
        <w:t>&gt; 85</w:t>
      </w:r>
    </w:p>
    <w:p w:rsidR="00EB00E5" w:rsidRDefault="00EB00E5" w:rsidP="00EB00E5">
      <w:pPr>
        <w:pStyle w:val="ListParagraph"/>
        <w:numPr>
          <w:ilvl w:val="2"/>
          <w:numId w:val="1"/>
        </w:numPr>
        <w:spacing w:line="360" w:lineRule="auto"/>
        <w:jc w:val="both"/>
        <w:rPr>
          <w:lang w:val="en-US"/>
        </w:rPr>
      </w:pPr>
      <w:r>
        <w:rPr>
          <w:lang w:val="en-US"/>
        </w:rPr>
        <w:t>&gt; 90</w:t>
      </w:r>
    </w:p>
    <w:p w:rsidR="00EB00E5" w:rsidRDefault="00EB00E5" w:rsidP="00EB00E5">
      <w:pPr>
        <w:pStyle w:val="ListParagraph"/>
        <w:numPr>
          <w:ilvl w:val="1"/>
          <w:numId w:val="1"/>
        </w:numPr>
        <w:spacing w:line="360" w:lineRule="auto"/>
        <w:jc w:val="both"/>
        <w:rPr>
          <w:lang w:val="en-US"/>
        </w:rPr>
      </w:pPr>
      <w:r>
        <w:rPr>
          <w:lang w:val="en-US"/>
        </w:rPr>
        <w:t xml:space="preserve">If you use different IQ cut-offs for different age groups, please elaborate. </w:t>
      </w:r>
    </w:p>
    <w:p w:rsidR="00EB00E5" w:rsidRDefault="00EB00E5" w:rsidP="00EB00E5">
      <w:pPr>
        <w:pStyle w:val="ListParagraph"/>
        <w:numPr>
          <w:ilvl w:val="1"/>
          <w:numId w:val="1"/>
        </w:numPr>
        <w:spacing w:line="360" w:lineRule="auto"/>
        <w:jc w:val="both"/>
        <w:rPr>
          <w:lang w:val="en-US"/>
        </w:rPr>
      </w:pPr>
      <w:r>
        <w:rPr>
          <w:lang w:val="en-US"/>
        </w:rPr>
        <w:t>Gross motor function classification for MLD (GMFC-MLD)</w:t>
      </w:r>
    </w:p>
    <w:p w:rsidR="00EB00E5" w:rsidRDefault="00EB00E5" w:rsidP="00EB00E5">
      <w:pPr>
        <w:pStyle w:val="ListParagraph"/>
        <w:numPr>
          <w:ilvl w:val="2"/>
          <w:numId w:val="1"/>
        </w:numPr>
        <w:spacing w:line="360" w:lineRule="auto"/>
        <w:jc w:val="both"/>
        <w:rPr>
          <w:lang w:val="en-US"/>
        </w:rPr>
      </w:pPr>
      <w:r>
        <w:rPr>
          <w:lang w:val="en-US"/>
        </w:rPr>
        <w:t>No restrictions/not part of the criteria used in my center</w:t>
      </w:r>
    </w:p>
    <w:p w:rsidR="00EB00E5" w:rsidRDefault="00EB00E5" w:rsidP="00EB00E5">
      <w:pPr>
        <w:pStyle w:val="ListParagraph"/>
        <w:numPr>
          <w:ilvl w:val="2"/>
          <w:numId w:val="1"/>
        </w:numPr>
        <w:spacing w:line="360" w:lineRule="auto"/>
        <w:jc w:val="both"/>
        <w:rPr>
          <w:lang w:val="en-US"/>
        </w:rPr>
      </w:pPr>
      <w:r>
        <w:rPr>
          <w:lang w:val="en-US"/>
        </w:rPr>
        <w:t>&lt;1</w:t>
      </w:r>
    </w:p>
    <w:p w:rsidR="00EB00E5" w:rsidRDefault="00EB00E5" w:rsidP="00EB00E5">
      <w:pPr>
        <w:pStyle w:val="ListParagraph"/>
        <w:numPr>
          <w:ilvl w:val="2"/>
          <w:numId w:val="1"/>
        </w:numPr>
        <w:spacing w:line="360" w:lineRule="auto"/>
        <w:jc w:val="both"/>
        <w:rPr>
          <w:lang w:val="en-US"/>
        </w:rPr>
      </w:pPr>
      <w:r>
        <w:rPr>
          <w:lang w:val="en-US"/>
        </w:rPr>
        <w:t>&lt;2</w:t>
      </w:r>
    </w:p>
    <w:p w:rsidR="00EB00E5" w:rsidRDefault="00EB00E5" w:rsidP="00EB00E5">
      <w:pPr>
        <w:pStyle w:val="ListParagraph"/>
        <w:numPr>
          <w:ilvl w:val="2"/>
          <w:numId w:val="1"/>
        </w:numPr>
        <w:spacing w:line="360" w:lineRule="auto"/>
        <w:jc w:val="both"/>
        <w:rPr>
          <w:lang w:val="en-US"/>
        </w:rPr>
      </w:pPr>
      <w:r>
        <w:rPr>
          <w:lang w:val="en-US"/>
        </w:rPr>
        <w:t>&lt;3</w:t>
      </w:r>
    </w:p>
    <w:p w:rsidR="00EB00E5" w:rsidRDefault="00EB00E5" w:rsidP="00EB00E5">
      <w:pPr>
        <w:pStyle w:val="ListParagraph"/>
        <w:numPr>
          <w:ilvl w:val="2"/>
          <w:numId w:val="1"/>
        </w:numPr>
        <w:spacing w:line="360" w:lineRule="auto"/>
        <w:jc w:val="both"/>
        <w:rPr>
          <w:lang w:val="en-US"/>
        </w:rPr>
      </w:pPr>
      <w:r>
        <w:rPr>
          <w:lang w:val="en-US"/>
        </w:rPr>
        <w:t>&lt;4</w:t>
      </w:r>
    </w:p>
    <w:p w:rsidR="00EB00E5" w:rsidRDefault="00EB00E5" w:rsidP="00EB00E5">
      <w:pPr>
        <w:pStyle w:val="ListParagraph"/>
        <w:numPr>
          <w:ilvl w:val="2"/>
          <w:numId w:val="1"/>
        </w:numPr>
        <w:spacing w:line="360" w:lineRule="auto"/>
        <w:jc w:val="both"/>
        <w:rPr>
          <w:lang w:val="en-US"/>
        </w:rPr>
      </w:pPr>
      <w:r>
        <w:rPr>
          <w:lang w:val="en-US"/>
        </w:rPr>
        <w:t>&lt;5</w:t>
      </w:r>
    </w:p>
    <w:p w:rsidR="00EB00E5" w:rsidRDefault="00EB00E5" w:rsidP="00EB00E5">
      <w:pPr>
        <w:pStyle w:val="ListParagraph"/>
        <w:numPr>
          <w:ilvl w:val="2"/>
          <w:numId w:val="1"/>
        </w:numPr>
        <w:spacing w:line="360" w:lineRule="auto"/>
        <w:jc w:val="both"/>
        <w:rPr>
          <w:lang w:val="en-US"/>
        </w:rPr>
      </w:pPr>
      <w:r>
        <w:rPr>
          <w:lang w:val="en-US"/>
        </w:rPr>
        <w:t>&lt;6</w:t>
      </w:r>
    </w:p>
    <w:p w:rsidR="00EB00E5" w:rsidRDefault="00EB00E5" w:rsidP="00EB00E5">
      <w:pPr>
        <w:pStyle w:val="ListParagraph"/>
        <w:numPr>
          <w:ilvl w:val="1"/>
          <w:numId w:val="1"/>
        </w:numPr>
        <w:spacing w:line="360" w:lineRule="auto"/>
        <w:jc w:val="both"/>
        <w:rPr>
          <w:lang w:val="en-US"/>
        </w:rPr>
      </w:pPr>
      <w:r>
        <w:rPr>
          <w:lang w:val="en-US"/>
        </w:rPr>
        <w:t>Ability to walk</w:t>
      </w:r>
    </w:p>
    <w:p w:rsidR="00EB00E5" w:rsidRDefault="00EB00E5" w:rsidP="00EB00E5">
      <w:pPr>
        <w:pStyle w:val="ListParagraph"/>
        <w:numPr>
          <w:ilvl w:val="2"/>
          <w:numId w:val="1"/>
        </w:numPr>
        <w:spacing w:line="360" w:lineRule="auto"/>
        <w:jc w:val="both"/>
        <w:rPr>
          <w:lang w:val="en-US"/>
        </w:rPr>
      </w:pPr>
      <w:r>
        <w:rPr>
          <w:lang w:val="en-US"/>
        </w:rPr>
        <w:t>No restrictions/not part of the criteria used in my center</w:t>
      </w:r>
    </w:p>
    <w:p w:rsidR="00EB00E5" w:rsidRDefault="00EB00E5" w:rsidP="00EB00E5">
      <w:pPr>
        <w:pStyle w:val="ListParagraph"/>
        <w:numPr>
          <w:ilvl w:val="2"/>
          <w:numId w:val="1"/>
        </w:numPr>
        <w:spacing w:line="360" w:lineRule="auto"/>
        <w:jc w:val="both"/>
        <w:rPr>
          <w:lang w:val="en-US"/>
        </w:rPr>
      </w:pPr>
      <w:r>
        <w:rPr>
          <w:lang w:val="en-US"/>
        </w:rPr>
        <w:t>Can walk without support</w:t>
      </w:r>
    </w:p>
    <w:p w:rsidR="00EB00E5" w:rsidRDefault="00EB00E5" w:rsidP="00EB00E5">
      <w:pPr>
        <w:pStyle w:val="ListParagraph"/>
        <w:numPr>
          <w:ilvl w:val="2"/>
          <w:numId w:val="1"/>
        </w:numPr>
        <w:spacing w:line="360" w:lineRule="auto"/>
        <w:jc w:val="both"/>
        <w:rPr>
          <w:lang w:val="en-US"/>
        </w:rPr>
      </w:pPr>
      <w:r>
        <w:rPr>
          <w:lang w:val="en-US"/>
        </w:rPr>
        <w:t>Can walk with light support of 2 hands</w:t>
      </w:r>
    </w:p>
    <w:p w:rsidR="00EB00E5" w:rsidRDefault="00EB00E5" w:rsidP="00EB00E5">
      <w:pPr>
        <w:pStyle w:val="ListParagraph"/>
        <w:numPr>
          <w:ilvl w:val="2"/>
          <w:numId w:val="1"/>
        </w:numPr>
        <w:spacing w:line="360" w:lineRule="auto"/>
        <w:jc w:val="both"/>
        <w:rPr>
          <w:lang w:val="en-US"/>
        </w:rPr>
      </w:pPr>
      <w:r>
        <w:rPr>
          <w:lang w:val="en-US"/>
        </w:rPr>
        <w:t xml:space="preserve">Can walk with support </w:t>
      </w:r>
    </w:p>
    <w:p w:rsidR="00EB00E5" w:rsidRDefault="00EB00E5" w:rsidP="00EB00E5">
      <w:pPr>
        <w:pStyle w:val="ListParagraph"/>
        <w:numPr>
          <w:ilvl w:val="1"/>
          <w:numId w:val="1"/>
        </w:numPr>
        <w:spacing w:line="360" w:lineRule="auto"/>
        <w:jc w:val="both"/>
        <w:rPr>
          <w:lang w:val="en-US"/>
        </w:rPr>
      </w:pPr>
      <w:r>
        <w:rPr>
          <w:lang w:val="en-US"/>
        </w:rPr>
        <w:t>Abnormalities on brain MRI quantified using MLD-</w:t>
      </w:r>
      <w:proofErr w:type="spellStart"/>
      <w:r>
        <w:rPr>
          <w:lang w:val="en-US"/>
        </w:rPr>
        <w:t>Loes</w:t>
      </w:r>
      <w:proofErr w:type="spellEnd"/>
      <w:r>
        <w:rPr>
          <w:lang w:val="en-US"/>
        </w:rPr>
        <w:t xml:space="preserve"> score</w:t>
      </w:r>
    </w:p>
    <w:p w:rsidR="00EB00E5" w:rsidRDefault="00EB00E5" w:rsidP="00EB00E5">
      <w:pPr>
        <w:pStyle w:val="ListParagraph"/>
        <w:numPr>
          <w:ilvl w:val="2"/>
          <w:numId w:val="1"/>
        </w:numPr>
        <w:spacing w:line="360" w:lineRule="auto"/>
        <w:jc w:val="both"/>
        <w:rPr>
          <w:lang w:val="en-US"/>
        </w:rPr>
      </w:pPr>
      <w:r>
        <w:rPr>
          <w:lang w:val="en-US"/>
        </w:rPr>
        <w:t>No restrictions/not part of criteria in my center</w:t>
      </w:r>
    </w:p>
    <w:p w:rsidR="00EB00E5" w:rsidRDefault="00EB00E5" w:rsidP="00EB00E5">
      <w:pPr>
        <w:pStyle w:val="ListParagraph"/>
        <w:numPr>
          <w:ilvl w:val="2"/>
          <w:numId w:val="1"/>
        </w:numPr>
        <w:spacing w:line="360" w:lineRule="auto"/>
        <w:jc w:val="both"/>
        <w:rPr>
          <w:lang w:val="en-US"/>
        </w:rPr>
      </w:pPr>
      <w:r>
        <w:rPr>
          <w:lang w:val="en-US"/>
        </w:rPr>
        <w:t>&lt;7</w:t>
      </w:r>
    </w:p>
    <w:p w:rsidR="00EB00E5" w:rsidRDefault="00EB00E5" w:rsidP="00EB00E5">
      <w:pPr>
        <w:pStyle w:val="ListParagraph"/>
        <w:numPr>
          <w:ilvl w:val="2"/>
          <w:numId w:val="1"/>
        </w:numPr>
        <w:spacing w:line="360" w:lineRule="auto"/>
        <w:jc w:val="both"/>
        <w:rPr>
          <w:lang w:val="en-US"/>
        </w:rPr>
      </w:pPr>
      <w:r>
        <w:rPr>
          <w:lang w:val="en-US"/>
        </w:rPr>
        <w:t>&lt;17</w:t>
      </w:r>
    </w:p>
    <w:p w:rsidR="00EB00E5" w:rsidRDefault="00EB00E5" w:rsidP="00EB00E5">
      <w:pPr>
        <w:pStyle w:val="ListParagraph"/>
        <w:numPr>
          <w:ilvl w:val="2"/>
          <w:numId w:val="1"/>
        </w:numPr>
        <w:spacing w:line="360" w:lineRule="auto"/>
        <w:jc w:val="both"/>
        <w:rPr>
          <w:lang w:val="en-US"/>
        </w:rPr>
      </w:pPr>
      <w:r>
        <w:rPr>
          <w:lang w:val="en-US"/>
        </w:rPr>
        <w:t>Other, namely</w:t>
      </w:r>
      <w:proofErr w:type="gramStart"/>
      <w:r>
        <w:rPr>
          <w:lang w:val="en-US"/>
        </w:rPr>
        <w:t>..</w:t>
      </w:r>
      <w:proofErr w:type="gramEnd"/>
    </w:p>
    <w:p w:rsidR="00EB00E5" w:rsidRDefault="00EB00E5" w:rsidP="00EB00E5">
      <w:pPr>
        <w:pStyle w:val="ListParagraph"/>
        <w:numPr>
          <w:ilvl w:val="1"/>
          <w:numId w:val="1"/>
        </w:numPr>
        <w:spacing w:line="360" w:lineRule="auto"/>
        <w:jc w:val="both"/>
        <w:rPr>
          <w:lang w:val="en-US"/>
        </w:rPr>
      </w:pPr>
      <w:r>
        <w:rPr>
          <w:lang w:val="en-US"/>
        </w:rPr>
        <w:t xml:space="preserve">Other criteria namely… </w:t>
      </w:r>
      <w:r>
        <w:rPr>
          <w:lang w:val="en-US"/>
        </w:rPr>
        <w:tab/>
      </w:r>
    </w:p>
    <w:p w:rsidR="00EB00E5" w:rsidRDefault="00EB00E5" w:rsidP="00EB00E5">
      <w:pPr>
        <w:pStyle w:val="ListParagraph"/>
        <w:numPr>
          <w:ilvl w:val="2"/>
          <w:numId w:val="1"/>
        </w:numPr>
        <w:spacing w:line="360" w:lineRule="auto"/>
        <w:jc w:val="both"/>
        <w:rPr>
          <w:lang w:val="en-US"/>
        </w:rPr>
      </w:pPr>
      <w:r>
        <w:rPr>
          <w:lang w:val="en-US"/>
        </w:rPr>
        <w:t>Specify…</w:t>
      </w:r>
    </w:p>
    <w:p w:rsidR="00EB00E5" w:rsidRDefault="00EB00E5" w:rsidP="00EB00E5">
      <w:pPr>
        <w:pStyle w:val="ListParagraph"/>
        <w:numPr>
          <w:ilvl w:val="0"/>
          <w:numId w:val="1"/>
        </w:numPr>
        <w:spacing w:line="360" w:lineRule="auto"/>
        <w:jc w:val="both"/>
        <w:rPr>
          <w:lang w:val="en-US"/>
        </w:rPr>
      </w:pPr>
      <w:r>
        <w:rPr>
          <w:lang w:val="en-US"/>
        </w:rPr>
        <w:t>Which aspects play a role in deciding whether a patient will be treated with HSCT? (checkbox/multi-select question)</w:t>
      </w:r>
    </w:p>
    <w:p w:rsidR="00EB00E5" w:rsidRDefault="00EB00E5" w:rsidP="00EB00E5">
      <w:pPr>
        <w:pStyle w:val="ListParagraph"/>
        <w:numPr>
          <w:ilvl w:val="1"/>
          <w:numId w:val="1"/>
        </w:numPr>
        <w:spacing w:line="360" w:lineRule="auto"/>
        <w:jc w:val="both"/>
        <w:rPr>
          <w:lang w:val="en-US"/>
        </w:rPr>
      </w:pPr>
      <w:r>
        <w:rPr>
          <w:lang w:val="en-US"/>
        </w:rPr>
        <w:t>Patient’s/parents wish</w:t>
      </w:r>
    </w:p>
    <w:p w:rsidR="00EB00E5" w:rsidRDefault="00EB00E5" w:rsidP="00EB00E5">
      <w:pPr>
        <w:pStyle w:val="ListParagraph"/>
        <w:numPr>
          <w:ilvl w:val="1"/>
          <w:numId w:val="1"/>
        </w:numPr>
        <w:spacing w:line="360" w:lineRule="auto"/>
        <w:jc w:val="both"/>
        <w:rPr>
          <w:lang w:val="en-US"/>
        </w:rPr>
      </w:pPr>
      <w:r>
        <w:rPr>
          <w:lang w:val="en-US"/>
        </w:rPr>
        <w:t xml:space="preserve">Donor availability </w:t>
      </w:r>
    </w:p>
    <w:p w:rsidR="00EB00E5" w:rsidRDefault="00EB00E5" w:rsidP="00EB00E5">
      <w:pPr>
        <w:pStyle w:val="ListParagraph"/>
        <w:numPr>
          <w:ilvl w:val="1"/>
          <w:numId w:val="1"/>
        </w:numPr>
        <w:spacing w:line="360" w:lineRule="auto"/>
        <w:jc w:val="both"/>
        <w:rPr>
          <w:lang w:val="en-US"/>
        </w:rPr>
      </w:pPr>
      <w:r>
        <w:rPr>
          <w:lang w:val="en-US"/>
        </w:rPr>
        <w:t>Severity of sympt</w:t>
      </w:r>
      <w:bookmarkStart w:id="0" w:name="_GoBack"/>
      <w:bookmarkEnd w:id="0"/>
      <w:r>
        <w:rPr>
          <w:lang w:val="en-US"/>
        </w:rPr>
        <w:t xml:space="preserve">oms </w:t>
      </w:r>
    </w:p>
    <w:p w:rsidR="00EB00E5" w:rsidRDefault="00EB00E5" w:rsidP="00EB00E5">
      <w:pPr>
        <w:pStyle w:val="ListParagraph"/>
        <w:numPr>
          <w:ilvl w:val="1"/>
          <w:numId w:val="1"/>
        </w:numPr>
        <w:spacing w:line="360" w:lineRule="auto"/>
        <w:jc w:val="both"/>
        <w:rPr>
          <w:lang w:val="en-US"/>
        </w:rPr>
      </w:pPr>
      <w:r>
        <w:rPr>
          <w:lang w:val="en-US"/>
        </w:rPr>
        <w:lastRenderedPageBreak/>
        <w:t>Other, namely…</w:t>
      </w:r>
    </w:p>
    <w:p w:rsidR="00EB00E5" w:rsidRDefault="00EB00E5" w:rsidP="00EB00E5">
      <w:pPr>
        <w:pStyle w:val="ListParagraph"/>
        <w:numPr>
          <w:ilvl w:val="0"/>
          <w:numId w:val="1"/>
        </w:numPr>
        <w:spacing w:line="360" w:lineRule="auto"/>
        <w:jc w:val="both"/>
        <w:rPr>
          <w:lang w:val="en-US"/>
        </w:rPr>
      </w:pPr>
      <w:r>
        <w:rPr>
          <w:lang w:val="en-US"/>
        </w:rPr>
        <w:t>Do you routinely test siblings of an index patient?</w:t>
      </w:r>
    </w:p>
    <w:p w:rsidR="00EB00E5" w:rsidRDefault="00EB00E5" w:rsidP="00EB00E5">
      <w:pPr>
        <w:pStyle w:val="ListParagraph"/>
        <w:numPr>
          <w:ilvl w:val="1"/>
          <w:numId w:val="1"/>
        </w:numPr>
        <w:spacing w:line="360" w:lineRule="auto"/>
        <w:jc w:val="both"/>
        <w:rPr>
          <w:lang w:val="en-US"/>
        </w:rPr>
      </w:pPr>
      <w:r>
        <w:rPr>
          <w:lang w:val="en-US"/>
        </w:rPr>
        <w:t>Only younger siblings</w:t>
      </w:r>
    </w:p>
    <w:p w:rsidR="00EB00E5" w:rsidRDefault="00EB00E5" w:rsidP="00EB00E5">
      <w:pPr>
        <w:pStyle w:val="ListParagraph"/>
        <w:numPr>
          <w:ilvl w:val="1"/>
          <w:numId w:val="1"/>
        </w:numPr>
        <w:spacing w:line="360" w:lineRule="auto"/>
        <w:jc w:val="both"/>
        <w:rPr>
          <w:lang w:val="en-US"/>
        </w:rPr>
      </w:pPr>
      <w:r>
        <w:rPr>
          <w:lang w:val="en-US"/>
        </w:rPr>
        <w:t>All siblings</w:t>
      </w:r>
    </w:p>
    <w:p w:rsidR="00EB00E5" w:rsidRDefault="00EB00E5" w:rsidP="00EB00E5">
      <w:pPr>
        <w:pStyle w:val="ListParagraph"/>
        <w:numPr>
          <w:ilvl w:val="1"/>
          <w:numId w:val="1"/>
        </w:numPr>
        <w:spacing w:line="360" w:lineRule="auto"/>
        <w:jc w:val="both"/>
        <w:rPr>
          <w:lang w:val="en-US"/>
        </w:rPr>
      </w:pPr>
      <w:r>
        <w:rPr>
          <w:lang w:val="en-US"/>
        </w:rPr>
        <w:t>No, we do not test siblings</w:t>
      </w:r>
    </w:p>
    <w:p w:rsidR="00EB00E5" w:rsidRDefault="00EB00E5" w:rsidP="00EB00E5">
      <w:pPr>
        <w:pStyle w:val="ListParagraph"/>
        <w:numPr>
          <w:ilvl w:val="1"/>
          <w:numId w:val="1"/>
        </w:numPr>
        <w:spacing w:line="360" w:lineRule="auto"/>
        <w:jc w:val="both"/>
        <w:rPr>
          <w:lang w:val="en-US"/>
        </w:rPr>
      </w:pPr>
      <w:r>
        <w:rPr>
          <w:lang w:val="en-US"/>
        </w:rPr>
        <w:t xml:space="preserve">Other, namely… </w:t>
      </w:r>
    </w:p>
    <w:p w:rsidR="00EB00E5" w:rsidRDefault="00EB00E5" w:rsidP="00EB00E5">
      <w:pPr>
        <w:spacing w:line="360" w:lineRule="auto"/>
        <w:jc w:val="both"/>
        <w:rPr>
          <w:lang w:val="en-US"/>
        </w:rPr>
      </w:pPr>
      <w:r>
        <w:rPr>
          <w:lang w:val="en-US"/>
        </w:rPr>
        <w:t>SAMPLE CASES</w:t>
      </w:r>
    </w:p>
    <w:p w:rsidR="00EB00E5" w:rsidRDefault="00EB00E5" w:rsidP="00EB00E5">
      <w:pPr>
        <w:pStyle w:val="ListParagraph"/>
        <w:numPr>
          <w:ilvl w:val="0"/>
          <w:numId w:val="1"/>
        </w:numPr>
        <w:spacing w:line="360" w:lineRule="auto"/>
        <w:jc w:val="both"/>
        <w:rPr>
          <w:lang w:val="en-US"/>
        </w:rPr>
      </w:pPr>
      <w:r>
        <w:rPr>
          <w:lang w:val="en-US"/>
        </w:rPr>
        <w:t>Please decide for the following MLD patients if, according to the current clinical practice in your center/country, the patient would likely be treated with HSCT. (Please focus on clinical characteristics, we assume that the patient/family has no objection to transplantation and that a matching donor can be found)</w:t>
      </w:r>
    </w:p>
    <w:p w:rsidR="00EB00E5" w:rsidRDefault="00EB00E5" w:rsidP="00EB00E5">
      <w:pPr>
        <w:pStyle w:val="ListParagraph"/>
        <w:numPr>
          <w:ilvl w:val="1"/>
          <w:numId w:val="1"/>
        </w:numPr>
        <w:spacing w:line="360" w:lineRule="auto"/>
        <w:jc w:val="both"/>
        <w:rPr>
          <w:lang w:val="en-US"/>
        </w:rPr>
      </w:pPr>
      <w:r>
        <w:rPr>
          <w:lang w:val="en-US"/>
        </w:rPr>
        <w:t xml:space="preserve">For all cases: </w:t>
      </w:r>
    </w:p>
    <w:p w:rsidR="00EB00E5" w:rsidRDefault="00EB00E5" w:rsidP="00EB00E5">
      <w:pPr>
        <w:pStyle w:val="ListParagraph"/>
        <w:numPr>
          <w:ilvl w:val="2"/>
          <w:numId w:val="1"/>
        </w:numPr>
        <w:spacing w:line="360" w:lineRule="auto"/>
        <w:jc w:val="both"/>
        <w:rPr>
          <w:lang w:val="en-US"/>
        </w:rPr>
      </w:pPr>
      <w:r>
        <w:rPr>
          <w:lang w:val="en-US"/>
        </w:rPr>
        <w:t>Yes, this patient would likely be treated with HSCT</w:t>
      </w:r>
    </w:p>
    <w:p w:rsidR="00EB00E5" w:rsidRDefault="00EB00E5" w:rsidP="00EB00E5">
      <w:pPr>
        <w:pStyle w:val="ListParagraph"/>
        <w:numPr>
          <w:ilvl w:val="2"/>
          <w:numId w:val="1"/>
        </w:numPr>
        <w:spacing w:line="360" w:lineRule="auto"/>
        <w:jc w:val="both"/>
        <w:rPr>
          <w:lang w:val="en-US"/>
        </w:rPr>
      </w:pPr>
      <w:r>
        <w:rPr>
          <w:lang w:val="en-US"/>
        </w:rPr>
        <w:t>No, this patient would not likely be treated with HSCT</w:t>
      </w:r>
    </w:p>
    <w:p w:rsidR="00EB00E5" w:rsidRDefault="00EB00E5" w:rsidP="00EB00E5">
      <w:pPr>
        <w:pStyle w:val="ListParagraph"/>
        <w:numPr>
          <w:ilvl w:val="2"/>
          <w:numId w:val="1"/>
        </w:numPr>
        <w:spacing w:line="360" w:lineRule="auto"/>
        <w:jc w:val="both"/>
        <w:rPr>
          <w:lang w:val="en-US"/>
        </w:rPr>
      </w:pPr>
      <w:r>
        <w:rPr>
          <w:lang w:val="en-US"/>
        </w:rPr>
        <w:t>Unknown</w:t>
      </w:r>
    </w:p>
    <w:p w:rsidR="00EB00E5" w:rsidRDefault="00EB00E5" w:rsidP="00EB00E5">
      <w:pPr>
        <w:pStyle w:val="ListParagraph"/>
        <w:numPr>
          <w:ilvl w:val="1"/>
          <w:numId w:val="1"/>
        </w:numPr>
        <w:spacing w:line="360" w:lineRule="auto"/>
        <w:jc w:val="both"/>
        <w:rPr>
          <w:lang w:val="en-US"/>
        </w:rPr>
      </w:pPr>
      <w:r>
        <w:rPr>
          <w:lang w:val="en-US"/>
        </w:rPr>
        <w:t>Case 1</w:t>
      </w:r>
    </w:p>
    <w:p w:rsidR="00EB00E5" w:rsidRDefault="00EB00E5" w:rsidP="00EB00E5">
      <w:pPr>
        <w:pStyle w:val="ListParagraph"/>
        <w:numPr>
          <w:ilvl w:val="2"/>
          <w:numId w:val="1"/>
        </w:numPr>
        <w:spacing w:line="360" w:lineRule="auto"/>
        <w:jc w:val="both"/>
        <w:rPr>
          <w:lang w:val="en-US"/>
        </w:rPr>
      </w:pPr>
      <w:r>
        <w:rPr>
          <w:lang w:val="en-US"/>
        </w:rPr>
        <w:t>2 year old child</w:t>
      </w:r>
    </w:p>
    <w:p w:rsidR="00EB00E5" w:rsidRDefault="00EB00E5" w:rsidP="00EB00E5">
      <w:pPr>
        <w:pStyle w:val="ListParagraph"/>
        <w:numPr>
          <w:ilvl w:val="2"/>
          <w:numId w:val="1"/>
        </w:numPr>
        <w:spacing w:line="360" w:lineRule="auto"/>
        <w:jc w:val="both"/>
        <w:rPr>
          <w:lang w:val="en-US"/>
        </w:rPr>
      </w:pPr>
      <w:r>
        <w:rPr>
          <w:lang w:val="en-US"/>
        </w:rPr>
        <w:t>Presents with losing motor milestones, not able to sit without support anymore</w:t>
      </w:r>
    </w:p>
    <w:p w:rsidR="00EB00E5" w:rsidRDefault="00EB00E5" w:rsidP="00EB00E5">
      <w:pPr>
        <w:pStyle w:val="ListParagraph"/>
        <w:numPr>
          <w:ilvl w:val="2"/>
          <w:numId w:val="1"/>
        </w:numPr>
        <w:spacing w:line="360" w:lineRule="auto"/>
        <w:jc w:val="both"/>
        <w:rPr>
          <w:lang w:val="en-US"/>
        </w:rPr>
      </w:pPr>
      <w:r>
        <w:rPr>
          <w:lang w:val="en-US"/>
        </w:rPr>
        <w:t>Never learned to walk independently</w:t>
      </w:r>
    </w:p>
    <w:p w:rsidR="00EB00E5" w:rsidRDefault="00EB00E5" w:rsidP="00EB00E5">
      <w:pPr>
        <w:pStyle w:val="ListParagraph"/>
        <w:numPr>
          <w:ilvl w:val="2"/>
          <w:numId w:val="1"/>
        </w:numPr>
        <w:spacing w:line="360" w:lineRule="auto"/>
        <w:jc w:val="both"/>
        <w:rPr>
          <w:lang w:val="en-US"/>
        </w:rPr>
      </w:pPr>
      <w:r>
        <w:rPr>
          <w:lang w:val="en-US"/>
        </w:rPr>
        <w:t>Able to speak single words</w:t>
      </w:r>
    </w:p>
    <w:p w:rsidR="00EB00E5" w:rsidRDefault="00EB00E5" w:rsidP="00EB00E5">
      <w:pPr>
        <w:pStyle w:val="ListParagraph"/>
        <w:numPr>
          <w:ilvl w:val="2"/>
          <w:numId w:val="1"/>
        </w:numPr>
        <w:spacing w:line="360" w:lineRule="auto"/>
        <w:jc w:val="both"/>
        <w:rPr>
          <w:lang w:val="en-US"/>
        </w:rPr>
      </w:pPr>
      <w:r>
        <w:rPr>
          <w:lang w:val="en-US"/>
        </w:rPr>
        <w:t>GMFC-MLD 4, no IQ score available, MLD-</w:t>
      </w:r>
      <w:proofErr w:type="spellStart"/>
      <w:r>
        <w:rPr>
          <w:lang w:val="en-US"/>
        </w:rPr>
        <w:t>Loes</w:t>
      </w:r>
      <w:proofErr w:type="spellEnd"/>
      <w:r>
        <w:rPr>
          <w:lang w:val="en-US"/>
        </w:rPr>
        <w:t xml:space="preserve"> 13</w:t>
      </w:r>
    </w:p>
    <w:p w:rsidR="00EB00E5" w:rsidRDefault="00EB00E5" w:rsidP="00EB00E5">
      <w:pPr>
        <w:pStyle w:val="ListParagraph"/>
        <w:numPr>
          <w:ilvl w:val="1"/>
          <w:numId w:val="1"/>
        </w:numPr>
        <w:spacing w:line="360" w:lineRule="auto"/>
        <w:jc w:val="both"/>
        <w:rPr>
          <w:lang w:val="en-US"/>
        </w:rPr>
      </w:pPr>
      <w:r>
        <w:rPr>
          <w:lang w:val="en-US"/>
        </w:rPr>
        <w:t>Case 2</w:t>
      </w:r>
    </w:p>
    <w:p w:rsidR="00EB00E5" w:rsidRDefault="00EB00E5" w:rsidP="00EB00E5">
      <w:pPr>
        <w:pStyle w:val="ListParagraph"/>
        <w:numPr>
          <w:ilvl w:val="2"/>
          <w:numId w:val="1"/>
        </w:numPr>
        <w:spacing w:line="360" w:lineRule="auto"/>
        <w:jc w:val="both"/>
        <w:rPr>
          <w:lang w:val="en-US"/>
        </w:rPr>
      </w:pPr>
      <w:r>
        <w:rPr>
          <w:lang w:val="en-US"/>
        </w:rPr>
        <w:t>9 year old child</w:t>
      </w:r>
    </w:p>
    <w:p w:rsidR="00EB00E5" w:rsidRDefault="00EB00E5" w:rsidP="00EB00E5">
      <w:pPr>
        <w:pStyle w:val="ListParagraph"/>
        <w:numPr>
          <w:ilvl w:val="2"/>
          <w:numId w:val="1"/>
        </w:numPr>
        <w:spacing w:line="360" w:lineRule="auto"/>
        <w:jc w:val="both"/>
        <w:rPr>
          <w:lang w:val="en-US"/>
        </w:rPr>
      </w:pPr>
      <w:r>
        <w:rPr>
          <w:lang w:val="en-US"/>
        </w:rPr>
        <w:t xml:space="preserve">Presents with decline in school performance during past 3 years and recently frequent falls </w:t>
      </w:r>
    </w:p>
    <w:p w:rsidR="00EB00E5" w:rsidRDefault="00EB00E5" w:rsidP="00EB00E5">
      <w:pPr>
        <w:pStyle w:val="ListParagraph"/>
        <w:numPr>
          <w:ilvl w:val="2"/>
          <w:numId w:val="1"/>
        </w:numPr>
        <w:spacing w:line="360" w:lineRule="auto"/>
        <w:jc w:val="both"/>
        <w:rPr>
          <w:lang w:val="en-US"/>
        </w:rPr>
      </w:pPr>
      <w:r>
        <w:rPr>
          <w:lang w:val="en-US"/>
        </w:rPr>
        <w:t>Normal initial development, goes to regular school</w:t>
      </w:r>
    </w:p>
    <w:p w:rsidR="00EB00E5" w:rsidRDefault="00EB00E5" w:rsidP="00EB00E5">
      <w:pPr>
        <w:pStyle w:val="ListParagraph"/>
        <w:numPr>
          <w:ilvl w:val="2"/>
          <w:numId w:val="1"/>
        </w:numPr>
        <w:spacing w:line="360" w:lineRule="auto"/>
        <w:jc w:val="both"/>
        <w:rPr>
          <w:lang w:val="en-US"/>
        </w:rPr>
      </w:pPr>
      <w:r>
        <w:rPr>
          <w:lang w:val="en-US"/>
        </w:rPr>
        <w:t>GMFC-MLD 1, TIQ 72, MLD-</w:t>
      </w:r>
      <w:proofErr w:type="spellStart"/>
      <w:r>
        <w:rPr>
          <w:lang w:val="en-US"/>
        </w:rPr>
        <w:t>Loes</w:t>
      </w:r>
      <w:proofErr w:type="spellEnd"/>
      <w:r>
        <w:rPr>
          <w:lang w:val="en-US"/>
        </w:rPr>
        <w:t xml:space="preserve"> 18</w:t>
      </w:r>
    </w:p>
    <w:p w:rsidR="00EB00E5" w:rsidRDefault="00EB00E5" w:rsidP="00EB00E5">
      <w:pPr>
        <w:pStyle w:val="ListParagraph"/>
        <w:numPr>
          <w:ilvl w:val="1"/>
          <w:numId w:val="1"/>
        </w:numPr>
        <w:spacing w:line="360" w:lineRule="auto"/>
        <w:jc w:val="both"/>
        <w:rPr>
          <w:lang w:val="en-US"/>
        </w:rPr>
      </w:pPr>
      <w:r>
        <w:rPr>
          <w:lang w:val="en-US"/>
        </w:rPr>
        <w:t xml:space="preserve">Case 3 </w:t>
      </w:r>
    </w:p>
    <w:p w:rsidR="00EB00E5" w:rsidRDefault="00EB00E5" w:rsidP="00EB00E5">
      <w:pPr>
        <w:pStyle w:val="ListParagraph"/>
        <w:numPr>
          <w:ilvl w:val="2"/>
          <w:numId w:val="1"/>
        </w:numPr>
        <w:spacing w:line="360" w:lineRule="auto"/>
        <w:jc w:val="both"/>
        <w:rPr>
          <w:lang w:val="en-US"/>
        </w:rPr>
      </w:pPr>
      <w:r>
        <w:rPr>
          <w:lang w:val="en-US"/>
        </w:rPr>
        <w:t>17 year old adolescent</w:t>
      </w:r>
    </w:p>
    <w:p w:rsidR="00EB00E5" w:rsidRDefault="00EB00E5" w:rsidP="00EB00E5">
      <w:pPr>
        <w:pStyle w:val="ListParagraph"/>
        <w:numPr>
          <w:ilvl w:val="2"/>
          <w:numId w:val="1"/>
        </w:numPr>
        <w:spacing w:line="360" w:lineRule="auto"/>
        <w:jc w:val="both"/>
        <w:rPr>
          <w:lang w:val="en-US"/>
        </w:rPr>
      </w:pPr>
      <w:r>
        <w:rPr>
          <w:lang w:val="en-US"/>
        </w:rPr>
        <w:t xml:space="preserve">Presents with decline in school performance (started at regular pre-university school and currently special education) </w:t>
      </w:r>
    </w:p>
    <w:p w:rsidR="00EB00E5" w:rsidRDefault="00EB00E5" w:rsidP="00EB00E5">
      <w:pPr>
        <w:pStyle w:val="ListParagraph"/>
        <w:numPr>
          <w:ilvl w:val="2"/>
          <w:numId w:val="1"/>
        </w:numPr>
        <w:spacing w:line="360" w:lineRule="auto"/>
        <w:jc w:val="both"/>
        <w:rPr>
          <w:lang w:val="en-US"/>
        </w:rPr>
      </w:pPr>
      <w:r>
        <w:rPr>
          <w:lang w:val="en-US"/>
        </w:rPr>
        <w:t>and behavioral disturbances, increasingly present during past 5 years</w:t>
      </w:r>
    </w:p>
    <w:p w:rsidR="00EB00E5" w:rsidRDefault="00EB00E5" w:rsidP="00EB00E5">
      <w:pPr>
        <w:pStyle w:val="ListParagraph"/>
        <w:numPr>
          <w:ilvl w:val="2"/>
          <w:numId w:val="1"/>
        </w:numPr>
        <w:spacing w:line="360" w:lineRule="auto"/>
        <w:jc w:val="both"/>
        <w:rPr>
          <w:lang w:val="en-US"/>
        </w:rPr>
      </w:pPr>
      <w:r>
        <w:rPr>
          <w:lang w:val="en-US"/>
        </w:rPr>
        <w:t>No motor problems</w:t>
      </w:r>
    </w:p>
    <w:p w:rsidR="00EB00E5" w:rsidRDefault="00EB00E5" w:rsidP="00EB00E5">
      <w:pPr>
        <w:pStyle w:val="ListParagraph"/>
        <w:numPr>
          <w:ilvl w:val="2"/>
          <w:numId w:val="1"/>
        </w:numPr>
        <w:spacing w:line="360" w:lineRule="auto"/>
        <w:jc w:val="both"/>
        <w:rPr>
          <w:lang w:val="en-US"/>
        </w:rPr>
      </w:pPr>
      <w:r>
        <w:rPr>
          <w:lang w:val="en-US"/>
        </w:rPr>
        <w:lastRenderedPageBreak/>
        <w:t>GMFC-MLD 0, TIQ 63, MLD-</w:t>
      </w:r>
      <w:proofErr w:type="spellStart"/>
      <w:r>
        <w:rPr>
          <w:lang w:val="en-US"/>
        </w:rPr>
        <w:t>Loes</w:t>
      </w:r>
      <w:proofErr w:type="spellEnd"/>
      <w:r>
        <w:rPr>
          <w:lang w:val="en-US"/>
        </w:rPr>
        <w:t xml:space="preserve"> 23</w:t>
      </w:r>
    </w:p>
    <w:p w:rsidR="00EB00E5" w:rsidRDefault="00EB00E5" w:rsidP="00EB00E5">
      <w:pPr>
        <w:pStyle w:val="ListParagraph"/>
        <w:numPr>
          <w:ilvl w:val="1"/>
          <w:numId w:val="1"/>
        </w:numPr>
        <w:spacing w:line="360" w:lineRule="auto"/>
        <w:jc w:val="both"/>
        <w:rPr>
          <w:lang w:val="en-US"/>
        </w:rPr>
      </w:pPr>
      <w:r>
        <w:rPr>
          <w:lang w:val="en-US"/>
        </w:rPr>
        <w:t>Case 4</w:t>
      </w:r>
    </w:p>
    <w:p w:rsidR="00EB00E5" w:rsidRDefault="00EB00E5" w:rsidP="00EB00E5">
      <w:pPr>
        <w:pStyle w:val="ListParagraph"/>
        <w:numPr>
          <w:ilvl w:val="2"/>
          <w:numId w:val="1"/>
        </w:numPr>
        <w:spacing w:line="360" w:lineRule="auto"/>
        <w:jc w:val="both"/>
        <w:rPr>
          <w:lang w:val="en-US"/>
        </w:rPr>
      </w:pPr>
      <w:r>
        <w:rPr>
          <w:lang w:val="en-US"/>
        </w:rPr>
        <w:t>22 year old patient</w:t>
      </w:r>
    </w:p>
    <w:p w:rsidR="00EB00E5" w:rsidRDefault="00EB00E5" w:rsidP="00EB00E5">
      <w:pPr>
        <w:pStyle w:val="ListParagraph"/>
        <w:numPr>
          <w:ilvl w:val="2"/>
          <w:numId w:val="1"/>
        </w:numPr>
        <w:spacing w:line="360" w:lineRule="auto"/>
        <w:jc w:val="both"/>
        <w:rPr>
          <w:lang w:val="en-US"/>
        </w:rPr>
      </w:pPr>
      <w:r>
        <w:rPr>
          <w:lang w:val="en-US"/>
        </w:rPr>
        <w:t xml:space="preserve">No symptoms. </w:t>
      </w:r>
    </w:p>
    <w:p w:rsidR="00EB00E5" w:rsidRDefault="00EB00E5" w:rsidP="00EB00E5">
      <w:pPr>
        <w:pStyle w:val="ListParagraph"/>
        <w:numPr>
          <w:ilvl w:val="2"/>
          <w:numId w:val="1"/>
        </w:numPr>
        <w:spacing w:line="360" w:lineRule="auto"/>
        <w:jc w:val="both"/>
        <w:rPr>
          <w:lang w:val="en-US"/>
        </w:rPr>
      </w:pPr>
      <w:r>
        <w:rPr>
          <w:lang w:val="en-US"/>
        </w:rPr>
        <w:t>Diagnosed through a family screening because of an affected sibling (28 y/o).</w:t>
      </w:r>
    </w:p>
    <w:p w:rsidR="00EB00E5" w:rsidRDefault="00EB00E5" w:rsidP="00EB00E5">
      <w:pPr>
        <w:pStyle w:val="ListParagraph"/>
        <w:numPr>
          <w:ilvl w:val="2"/>
          <w:numId w:val="1"/>
        </w:numPr>
        <w:spacing w:line="360" w:lineRule="auto"/>
        <w:jc w:val="both"/>
        <w:rPr>
          <w:lang w:val="en-US"/>
        </w:rPr>
      </w:pPr>
      <w:r>
        <w:rPr>
          <w:lang w:val="en-US"/>
        </w:rPr>
        <w:t>GMFC-MLD 0, TIQ 106, MLD-</w:t>
      </w:r>
      <w:proofErr w:type="spellStart"/>
      <w:r>
        <w:rPr>
          <w:lang w:val="en-US"/>
        </w:rPr>
        <w:t>Loes</w:t>
      </w:r>
      <w:proofErr w:type="spellEnd"/>
      <w:r>
        <w:rPr>
          <w:lang w:val="en-US"/>
        </w:rPr>
        <w:t xml:space="preserve"> 16</w:t>
      </w:r>
    </w:p>
    <w:p w:rsidR="00EB00E5" w:rsidRDefault="00EB00E5" w:rsidP="00EB00E5">
      <w:pPr>
        <w:pStyle w:val="ListParagraph"/>
        <w:numPr>
          <w:ilvl w:val="0"/>
          <w:numId w:val="1"/>
        </w:numPr>
        <w:spacing w:line="360" w:lineRule="auto"/>
        <w:jc w:val="both"/>
        <w:rPr>
          <w:lang w:val="en-US"/>
        </w:rPr>
      </w:pPr>
      <w:r>
        <w:rPr>
          <w:lang w:val="en-US"/>
        </w:rPr>
        <w:t xml:space="preserve">Extra question: Do you know that there is a European expert panel* that can be consulted to discuss the eligibility for GT and HSCT of MLD patients? </w:t>
      </w:r>
    </w:p>
    <w:p w:rsidR="00EB00E5" w:rsidRDefault="00EB00E5" w:rsidP="00EB00E5">
      <w:pPr>
        <w:pStyle w:val="ListParagraph"/>
        <w:numPr>
          <w:ilvl w:val="1"/>
          <w:numId w:val="1"/>
        </w:numPr>
        <w:spacing w:line="360" w:lineRule="auto"/>
        <w:jc w:val="both"/>
        <w:rPr>
          <w:lang w:val="en-US"/>
        </w:rPr>
      </w:pPr>
      <w:r>
        <w:rPr>
          <w:lang w:val="en-US"/>
        </w:rPr>
        <w:t>Yes</w:t>
      </w:r>
    </w:p>
    <w:p w:rsidR="00EB00E5" w:rsidRDefault="00EB00E5" w:rsidP="00EB00E5">
      <w:pPr>
        <w:pStyle w:val="ListParagraph"/>
        <w:numPr>
          <w:ilvl w:val="1"/>
          <w:numId w:val="1"/>
        </w:numPr>
        <w:spacing w:line="360" w:lineRule="auto"/>
        <w:jc w:val="both"/>
        <w:rPr>
          <w:lang w:val="en-US"/>
        </w:rPr>
      </w:pPr>
      <w:r>
        <w:rPr>
          <w:lang w:val="en-US"/>
        </w:rPr>
        <w:t>No</w:t>
      </w:r>
    </w:p>
    <w:p w:rsidR="00EB00E5" w:rsidRDefault="00EB00E5" w:rsidP="00EB00E5">
      <w:pPr>
        <w:spacing w:line="360" w:lineRule="auto"/>
        <w:ind w:left="1080"/>
        <w:jc w:val="both"/>
        <w:rPr>
          <w:lang w:val="en-US"/>
        </w:rPr>
      </w:pPr>
      <w:r>
        <w:rPr>
          <w:lang w:val="en-US"/>
        </w:rPr>
        <w:t xml:space="preserve">*This panel is an ad hoc experts’ meeting in which a patient’s eligibility for GT / HSCT will be plenary discussed with MLD experts. The referring physician presents the case, followed by a discussion and advice. If you face a MLD patient in your clinic that you would like to discuss regarding eligibility for GT and HSCT, please contact us: </w:t>
      </w:r>
      <w:hyperlink r:id="rId7" w:history="1">
        <w:r>
          <w:rPr>
            <w:rStyle w:val="Hyperlink"/>
            <w:lang w:val="en-US"/>
          </w:rPr>
          <w:t>MLDinitiative@amsterdamumc.nl</w:t>
        </w:r>
      </w:hyperlink>
    </w:p>
    <w:p w:rsidR="00EB00E5" w:rsidRDefault="00EB00E5" w:rsidP="00EB00E5">
      <w:pPr>
        <w:rPr>
          <w:lang w:val="en-US"/>
        </w:rPr>
      </w:pPr>
      <w:r>
        <w:rPr>
          <w:lang w:val="en-US"/>
        </w:rPr>
        <w:br w:type="page"/>
      </w:r>
    </w:p>
    <w:p w:rsidR="00EB00E5" w:rsidRDefault="00F444B6" w:rsidP="00EB00E5">
      <w:pPr>
        <w:pStyle w:val="Heading1"/>
      </w:pPr>
      <w:r>
        <w:lastRenderedPageBreak/>
        <w:t>Additional file 2</w:t>
      </w:r>
      <w:r w:rsidR="00EB00E5">
        <w:t xml:space="preserve"> - Respondents</w:t>
      </w:r>
    </w:p>
    <w:tbl>
      <w:tblPr>
        <w:tblStyle w:val="PlainTable2"/>
        <w:tblW w:w="9072" w:type="dxa"/>
        <w:tblLook w:val="04A0" w:firstRow="1" w:lastRow="0" w:firstColumn="1" w:lastColumn="0" w:noHBand="0" w:noVBand="1"/>
      </w:tblPr>
      <w:tblGrid>
        <w:gridCol w:w="1512"/>
        <w:gridCol w:w="1512"/>
        <w:gridCol w:w="1512"/>
        <w:gridCol w:w="1512"/>
        <w:gridCol w:w="1512"/>
        <w:gridCol w:w="1512"/>
      </w:tblGrid>
      <w:tr w:rsidR="00EB00E5" w:rsidRPr="00FD08F4" w:rsidTr="007253C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tcPr>
          <w:p w:rsidR="00EB00E5" w:rsidRPr="00FD08F4" w:rsidRDefault="00EB00E5" w:rsidP="007253C5">
            <w:pPr>
              <w:rPr>
                <w:rFonts w:eastAsia="Times New Roman" w:cstheme="minorHAnsi"/>
                <w:lang w:eastAsia="nl-NL"/>
              </w:rPr>
            </w:pPr>
          </w:p>
        </w:tc>
        <w:tc>
          <w:tcPr>
            <w:tcW w:w="1512" w:type="dxa"/>
            <w:noWrap/>
          </w:tcPr>
          <w:p w:rsidR="00EB00E5" w:rsidRPr="00FD08F4" w:rsidRDefault="00EB00E5" w:rsidP="007253C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(pediatric) neurologist</w:t>
            </w:r>
          </w:p>
        </w:tc>
        <w:tc>
          <w:tcPr>
            <w:tcW w:w="1512" w:type="dxa"/>
          </w:tcPr>
          <w:p w:rsidR="00EB00E5" w:rsidRPr="00FD08F4" w:rsidRDefault="00EB00E5" w:rsidP="007253C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Specialist inherited metabolic diseases</w:t>
            </w:r>
          </w:p>
        </w:tc>
        <w:tc>
          <w:tcPr>
            <w:tcW w:w="1512" w:type="dxa"/>
          </w:tcPr>
          <w:p w:rsidR="00EB00E5" w:rsidRPr="00FD08F4" w:rsidRDefault="00EB00E5" w:rsidP="007253C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Bone marrow transplant specialist</w:t>
            </w:r>
          </w:p>
        </w:tc>
        <w:tc>
          <w:tcPr>
            <w:tcW w:w="1512" w:type="dxa"/>
          </w:tcPr>
          <w:p w:rsidR="00EB00E5" w:rsidRPr="00FD08F4" w:rsidRDefault="00EB00E5" w:rsidP="007253C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Internal medicine</w:t>
            </w:r>
          </w:p>
        </w:tc>
        <w:tc>
          <w:tcPr>
            <w:tcW w:w="1512" w:type="dxa"/>
          </w:tcPr>
          <w:p w:rsidR="00EB00E5" w:rsidRDefault="00EB00E5" w:rsidP="007253C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Total</w:t>
            </w:r>
          </w:p>
          <w:p w:rsidR="00EB00E5" w:rsidRDefault="00EB00E5" w:rsidP="007253C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nl-NL"/>
              </w:rPr>
            </w:pPr>
          </w:p>
          <w:p w:rsidR="00EB00E5" w:rsidRDefault="00EB00E5" w:rsidP="007253C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nl-NL"/>
              </w:rPr>
            </w:pPr>
          </w:p>
          <w:p w:rsidR="00EB00E5" w:rsidRPr="00FD08F4" w:rsidRDefault="00EB00E5" w:rsidP="007253C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N=42</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Albania</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Armenia</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Austria</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Belgium</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Czech</w:t>
            </w:r>
            <w:r>
              <w:rPr>
                <w:rFonts w:eastAsia="Times New Roman" w:cstheme="minorHAnsi"/>
                <w:lang w:eastAsia="nl-NL"/>
              </w:rPr>
              <w:t xml:space="preserve"> Republic</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2</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Denmark</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2</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Estonia</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Finland</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France</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3</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Georgia</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Germany</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3</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3</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Greece</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Ireland</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Israel</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Italy</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2</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Kazakhstan</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Latvia</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Netherlands</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2</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3</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Norway</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Poland</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Portugal</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Serbia</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2</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Slovak Republic</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Slovenia</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Spain</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Sweden</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Switzerland</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2</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Turkey</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Ukrain</w:t>
            </w:r>
          </w:p>
        </w:tc>
        <w:tc>
          <w:tcPr>
            <w:tcW w:w="1512" w:type="dxa"/>
            <w:noWrap/>
            <w:hideMark/>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1</w:t>
            </w: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nl-NL"/>
              </w:rPr>
            </w:pPr>
            <w:r>
              <w:rPr>
                <w:rFonts w:eastAsia="Times New Roman" w:cstheme="minorHAnsi"/>
                <w:lang w:eastAsia="nl-NL"/>
              </w:rPr>
              <w:t>1</w:t>
            </w:r>
          </w:p>
        </w:tc>
      </w:tr>
      <w:tr w:rsidR="00EB00E5" w:rsidRPr="00FD08F4" w:rsidTr="007253C5">
        <w:trPr>
          <w:trHeight w:val="300"/>
        </w:trPr>
        <w:tc>
          <w:tcPr>
            <w:cnfStyle w:val="001000000000" w:firstRow="0" w:lastRow="0" w:firstColumn="1" w:lastColumn="0" w:oddVBand="0" w:evenVBand="0" w:oddHBand="0" w:evenHBand="0" w:firstRowFirstColumn="0" w:firstRowLastColumn="0" w:lastRowFirstColumn="0" w:lastRowLastColumn="0"/>
            <w:tcW w:w="1512" w:type="dxa"/>
            <w:noWrap/>
            <w:hideMark/>
          </w:tcPr>
          <w:p w:rsidR="00EB00E5" w:rsidRPr="00FD08F4" w:rsidRDefault="00EB00E5" w:rsidP="007253C5">
            <w:pPr>
              <w:rPr>
                <w:rFonts w:eastAsia="Times New Roman" w:cstheme="minorHAnsi"/>
                <w:lang w:eastAsia="nl-NL"/>
              </w:rPr>
            </w:pPr>
            <w:r w:rsidRPr="00FD08F4">
              <w:rPr>
                <w:rFonts w:eastAsia="Times New Roman" w:cstheme="minorHAnsi"/>
                <w:lang w:eastAsia="nl-NL"/>
              </w:rPr>
              <w:t>United Kingdom</w:t>
            </w:r>
          </w:p>
        </w:tc>
        <w:tc>
          <w:tcPr>
            <w:tcW w:w="1512" w:type="dxa"/>
            <w:noWrap/>
            <w:hideMark/>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sidRPr="00FD08F4">
              <w:rPr>
                <w:rFonts w:eastAsia="Times New Roman" w:cstheme="minorHAnsi"/>
                <w:lang w:eastAsia="nl-NL"/>
              </w:rPr>
              <w:t>2</w:t>
            </w: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p>
        </w:tc>
        <w:tc>
          <w:tcPr>
            <w:tcW w:w="1512" w:type="dxa"/>
          </w:tcPr>
          <w:p w:rsidR="00EB00E5" w:rsidRPr="00FD08F4" w:rsidRDefault="00EB00E5" w:rsidP="007253C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nl-NL"/>
              </w:rPr>
            </w:pPr>
            <w:r>
              <w:rPr>
                <w:rFonts w:eastAsia="Times New Roman" w:cstheme="minorHAnsi"/>
                <w:lang w:eastAsia="nl-NL"/>
              </w:rPr>
              <w:t>2</w:t>
            </w:r>
          </w:p>
        </w:tc>
      </w:tr>
    </w:tbl>
    <w:p w:rsidR="00EB00E5" w:rsidRDefault="00EB00E5" w:rsidP="00EB00E5">
      <w:pPr>
        <w:spacing w:line="360" w:lineRule="auto"/>
        <w:jc w:val="both"/>
        <w:rPr>
          <w:lang w:val="en-US"/>
        </w:rPr>
      </w:pPr>
    </w:p>
    <w:p w:rsidR="00465C77" w:rsidRDefault="00465C77"/>
    <w:sectPr w:rsidR="00465C7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560" w:rsidRDefault="00F444B6">
      <w:pPr>
        <w:spacing w:after="0" w:line="240" w:lineRule="auto"/>
      </w:pPr>
      <w:r>
        <w:separator/>
      </w:r>
    </w:p>
  </w:endnote>
  <w:endnote w:type="continuationSeparator" w:id="0">
    <w:p w:rsidR="00E22560" w:rsidRDefault="00F44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2430610"/>
      <w:docPartObj>
        <w:docPartGallery w:val="Page Numbers (Bottom of Page)"/>
        <w:docPartUnique/>
      </w:docPartObj>
    </w:sdtPr>
    <w:sdtEndPr/>
    <w:sdtContent>
      <w:p w:rsidR="003405E1" w:rsidRDefault="00EB00E5">
        <w:pPr>
          <w:pStyle w:val="Footer"/>
          <w:jc w:val="right"/>
        </w:pPr>
        <w:r>
          <w:fldChar w:fldCharType="begin"/>
        </w:r>
        <w:r>
          <w:instrText>PAGE   \* MERGEFORMAT</w:instrText>
        </w:r>
        <w:r>
          <w:fldChar w:fldCharType="separate"/>
        </w:r>
        <w:r w:rsidR="00EB6340">
          <w:rPr>
            <w:noProof/>
          </w:rPr>
          <w:t>5</w:t>
        </w:r>
        <w:r>
          <w:fldChar w:fldCharType="end"/>
        </w:r>
      </w:p>
    </w:sdtContent>
  </w:sdt>
  <w:p w:rsidR="003405E1" w:rsidRDefault="00EB6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560" w:rsidRDefault="00F444B6">
      <w:pPr>
        <w:spacing w:after="0" w:line="240" w:lineRule="auto"/>
      </w:pPr>
      <w:r>
        <w:separator/>
      </w:r>
    </w:p>
  </w:footnote>
  <w:footnote w:type="continuationSeparator" w:id="0">
    <w:p w:rsidR="00E22560" w:rsidRDefault="00F444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5E1" w:rsidRDefault="00EB00E5">
    <w:pPr>
      <w:pStyle w:val="Header"/>
    </w:pPr>
    <w:r>
      <w:t>HSCT IN MLD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E4703A"/>
    <w:multiLevelType w:val="hybridMultilevel"/>
    <w:tmpl w:val="62A617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0E5"/>
    <w:rsid w:val="00262F91"/>
    <w:rsid w:val="00465C77"/>
    <w:rsid w:val="00AC6405"/>
    <w:rsid w:val="00DE4BB0"/>
    <w:rsid w:val="00E22560"/>
    <w:rsid w:val="00EB00E5"/>
    <w:rsid w:val="00EB6340"/>
    <w:rsid w:val="00F444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9A0E8D-BE88-49B0-8067-7113B6C8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0E5"/>
  </w:style>
  <w:style w:type="paragraph" w:styleId="Heading1">
    <w:name w:val="heading 1"/>
    <w:basedOn w:val="Normal"/>
    <w:next w:val="Normal"/>
    <w:link w:val="Heading1Char"/>
    <w:uiPriority w:val="9"/>
    <w:qFormat/>
    <w:rsid w:val="00EB00E5"/>
    <w:pPr>
      <w:keepNext/>
      <w:keepLines/>
      <w:spacing w:before="240" w:after="0" w:line="360" w:lineRule="auto"/>
      <w:jc w:val="both"/>
      <w:outlineLvl w:val="0"/>
    </w:pPr>
    <w:rPr>
      <w:rFonts w:asciiTheme="majorHAnsi" w:eastAsiaTheme="majorEastAsia" w:hAnsiTheme="majorHAnsi" w:cstheme="majorBidi"/>
      <w:b/>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0E5"/>
    <w:rPr>
      <w:rFonts w:asciiTheme="majorHAnsi" w:eastAsiaTheme="majorEastAsia" w:hAnsiTheme="majorHAnsi" w:cstheme="majorBidi"/>
      <w:b/>
      <w:sz w:val="24"/>
      <w:szCs w:val="32"/>
      <w:lang w:val="en-US"/>
    </w:rPr>
  </w:style>
  <w:style w:type="paragraph" w:styleId="ListParagraph">
    <w:name w:val="List Paragraph"/>
    <w:basedOn w:val="Normal"/>
    <w:uiPriority w:val="34"/>
    <w:qFormat/>
    <w:rsid w:val="00EB00E5"/>
    <w:pPr>
      <w:ind w:left="720"/>
      <w:contextualSpacing/>
    </w:pPr>
  </w:style>
  <w:style w:type="character" w:styleId="Hyperlink">
    <w:name w:val="Hyperlink"/>
    <w:basedOn w:val="DefaultParagraphFont"/>
    <w:uiPriority w:val="99"/>
    <w:unhideWhenUsed/>
    <w:rsid w:val="00EB00E5"/>
    <w:rPr>
      <w:color w:val="0000FF"/>
      <w:u w:val="single"/>
    </w:rPr>
  </w:style>
  <w:style w:type="table" w:styleId="PlainTable2">
    <w:name w:val="Plain Table 2"/>
    <w:basedOn w:val="TableNormal"/>
    <w:uiPriority w:val="42"/>
    <w:rsid w:val="00EB00E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B0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0E5"/>
  </w:style>
  <w:style w:type="paragraph" w:styleId="Footer">
    <w:name w:val="footer"/>
    <w:basedOn w:val="Normal"/>
    <w:link w:val="FooterChar"/>
    <w:uiPriority w:val="99"/>
    <w:unhideWhenUsed/>
    <w:rsid w:val="00EB0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LDinitiative@amsterdamumc.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1219</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AMC</Company>
  <LinksUpToDate>false</LinksUpToDate>
  <CharactersWithSpaces>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Schoenmakers, D.H. (Daphne)</dc:creator>
  <cp:keywords/>
  <dc:description/>
  <cp:lastModifiedBy>Kiruthika S..</cp:lastModifiedBy>
  <cp:revision>3</cp:revision>
  <dcterms:created xsi:type="dcterms:W3CDTF">2023-10-18T14:08:00Z</dcterms:created>
  <dcterms:modified xsi:type="dcterms:W3CDTF">2024-02-06T05:19:00Z</dcterms:modified>
</cp:coreProperties>
</file>