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AB8EE" w14:textId="7B48504B" w:rsidR="00846FCF" w:rsidRDefault="00870315" w:rsidP="00EA655C">
      <w:pPr>
        <w:shd w:val="clear" w:color="auto" w:fill="FFFFFF"/>
        <w:spacing w:before="100" w:beforeAutospacing="1" w:after="100" w:afterAutospacing="1" w:line="480" w:lineRule="auto"/>
        <w:contextualSpacing/>
        <w:rPr>
          <w:rFonts w:eastAsia="Times New Roman" w:cstheme="minorHAnsi"/>
          <w:b/>
          <w:bCs/>
          <w:sz w:val="24"/>
          <w:szCs w:val="24"/>
          <w:lang w:val="en-US" w:eastAsia="en-GB"/>
        </w:rPr>
      </w:pPr>
      <w:r w:rsidRPr="000F73ED">
        <w:rPr>
          <w:rFonts w:cstheme="minorHAnsi"/>
          <w:b/>
          <w:bCs/>
          <w:sz w:val="24"/>
          <w:szCs w:val="24"/>
          <w:lang w:val="en-US"/>
        </w:rPr>
        <w:t xml:space="preserve">A systematic literature review on the </w:t>
      </w:r>
      <w:r w:rsidR="000C24A6" w:rsidRPr="000F73ED">
        <w:rPr>
          <w:rFonts w:eastAsia="Times New Roman" w:cstheme="minorHAnsi"/>
          <w:b/>
          <w:bCs/>
          <w:sz w:val="24"/>
          <w:szCs w:val="24"/>
          <w:lang w:val="en-US" w:eastAsia="en-GB"/>
        </w:rPr>
        <w:t>health</w:t>
      </w:r>
      <w:r w:rsidR="005E1102" w:rsidRPr="000F73ED">
        <w:rPr>
          <w:rFonts w:eastAsia="Times New Roman" w:cstheme="minorHAnsi"/>
          <w:b/>
          <w:bCs/>
          <w:sz w:val="24"/>
          <w:szCs w:val="24"/>
          <w:lang w:val="en-US" w:eastAsia="en-GB"/>
        </w:rPr>
        <w:t xml:space="preserve">-related quality of life and </w:t>
      </w:r>
      <w:r w:rsidR="009D196F" w:rsidRPr="000F73ED">
        <w:rPr>
          <w:rFonts w:eastAsia="Times New Roman" w:cstheme="minorHAnsi"/>
          <w:b/>
          <w:bCs/>
          <w:sz w:val="24"/>
          <w:szCs w:val="24"/>
          <w:lang w:val="en-US" w:eastAsia="en-GB"/>
        </w:rPr>
        <w:t>economic</w:t>
      </w:r>
      <w:r w:rsidR="005E1102" w:rsidRPr="000F73ED">
        <w:rPr>
          <w:rFonts w:eastAsia="Times New Roman" w:cstheme="minorHAnsi"/>
          <w:b/>
          <w:bCs/>
          <w:sz w:val="24"/>
          <w:szCs w:val="24"/>
          <w:lang w:val="en-US" w:eastAsia="en-GB"/>
        </w:rPr>
        <w:t xml:space="preserve"> burden </w:t>
      </w:r>
      <w:r w:rsidR="00C731E2" w:rsidRPr="000F73ED">
        <w:rPr>
          <w:rFonts w:eastAsia="Times New Roman" w:cstheme="minorHAnsi"/>
          <w:b/>
          <w:bCs/>
          <w:sz w:val="24"/>
          <w:szCs w:val="24"/>
          <w:lang w:val="en-US" w:eastAsia="en-GB"/>
        </w:rPr>
        <w:t>of</w:t>
      </w:r>
      <w:r w:rsidR="005E1102" w:rsidRPr="000F73ED">
        <w:rPr>
          <w:rFonts w:eastAsia="Times New Roman" w:cstheme="minorHAnsi"/>
          <w:b/>
          <w:bCs/>
          <w:sz w:val="24"/>
          <w:szCs w:val="24"/>
          <w:lang w:val="en-US" w:eastAsia="en-GB"/>
        </w:rPr>
        <w:t xml:space="preserve"> Fabry disease</w:t>
      </w:r>
    </w:p>
    <w:p w14:paraId="683FB808" w14:textId="77777777" w:rsidR="008A28D0" w:rsidRDefault="008A28D0" w:rsidP="00EA655C">
      <w:pPr>
        <w:shd w:val="clear" w:color="auto" w:fill="FFFFFF"/>
        <w:spacing w:before="100" w:beforeAutospacing="1" w:after="100" w:afterAutospacing="1" w:line="480" w:lineRule="auto"/>
        <w:contextualSpacing/>
        <w:rPr>
          <w:rFonts w:eastAsia="Times New Roman" w:cstheme="minorHAnsi"/>
          <w:b/>
          <w:bCs/>
          <w:sz w:val="24"/>
          <w:szCs w:val="24"/>
          <w:lang w:val="en-US" w:eastAsia="en-GB"/>
        </w:rPr>
      </w:pPr>
    </w:p>
    <w:p w14:paraId="214FCDE9" w14:textId="77777777" w:rsidR="008A28D0" w:rsidRPr="000F73ED" w:rsidRDefault="008A28D0" w:rsidP="008A28D0">
      <w:pPr>
        <w:rPr>
          <w:rFonts w:cstheme="minorHAnsi"/>
          <w:b/>
          <w:bCs/>
          <w:lang w:val="en-US"/>
        </w:rPr>
      </w:pPr>
      <w:r w:rsidRPr="000F73ED">
        <w:rPr>
          <w:rFonts w:cstheme="minorHAnsi"/>
          <w:b/>
          <w:bCs/>
          <w:lang w:val="en-US"/>
        </w:rPr>
        <w:t>SUPPLEMENTARY INFORMATION</w:t>
      </w:r>
    </w:p>
    <w:p w14:paraId="5FB7C722" w14:textId="77777777" w:rsidR="008A28D0" w:rsidRDefault="008A28D0" w:rsidP="00EA655C">
      <w:pPr>
        <w:shd w:val="clear" w:color="auto" w:fill="FFFFFF"/>
        <w:spacing w:before="100" w:beforeAutospacing="1" w:after="100" w:afterAutospacing="1" w:line="480" w:lineRule="auto"/>
        <w:contextualSpacing/>
        <w:rPr>
          <w:rFonts w:eastAsia="Times New Roman" w:cstheme="minorHAnsi"/>
          <w:b/>
          <w:bCs/>
          <w:sz w:val="24"/>
          <w:szCs w:val="24"/>
          <w:lang w:val="en-US" w:eastAsia="en-GB"/>
        </w:rPr>
      </w:pPr>
    </w:p>
    <w:p w14:paraId="1455B3D4" w14:textId="40482231" w:rsidR="008A28D0" w:rsidRPr="008A28D0" w:rsidRDefault="008A28D0" w:rsidP="00EA655C">
      <w:pPr>
        <w:shd w:val="clear" w:color="auto" w:fill="FFFFFF"/>
        <w:spacing w:before="100" w:beforeAutospacing="1" w:after="100" w:afterAutospacing="1" w:line="480" w:lineRule="auto"/>
        <w:contextualSpacing/>
        <w:rPr>
          <w:rFonts w:eastAsia="Times New Roman" w:cstheme="minorHAnsi"/>
          <w:b/>
          <w:bCs/>
          <w:sz w:val="20"/>
          <w:szCs w:val="20"/>
          <w:lang w:val="en-US" w:eastAsia="en-GB"/>
        </w:rPr>
      </w:pPr>
      <w:r w:rsidRPr="008A28D0">
        <w:rPr>
          <w:rFonts w:eastAsia="Times New Roman" w:cstheme="minorHAnsi"/>
          <w:b/>
          <w:bCs/>
          <w:lang w:val="en-US" w:eastAsia="en-GB"/>
        </w:rPr>
        <w:t>Authors</w:t>
      </w:r>
    </w:p>
    <w:p w14:paraId="4F6F5222" w14:textId="0064DD70" w:rsidR="00022B36" w:rsidRPr="000F73ED" w:rsidRDefault="008D21DB" w:rsidP="00EA655C">
      <w:pPr>
        <w:shd w:val="clear" w:color="auto" w:fill="FFFFFF"/>
        <w:spacing w:before="100" w:beforeAutospacing="1" w:after="100" w:afterAutospacing="1" w:line="480" w:lineRule="auto"/>
        <w:contextualSpacing/>
        <w:rPr>
          <w:rFonts w:cstheme="minorHAnsi"/>
          <w:lang w:val="en-US"/>
        </w:rPr>
      </w:pPr>
      <w:r w:rsidRPr="000F73ED">
        <w:rPr>
          <w:rFonts w:cstheme="minorHAnsi"/>
          <w:lang w:val="en-US"/>
        </w:rPr>
        <w:t>Ana Jovanovic</w:t>
      </w:r>
      <w:r w:rsidR="00B8059F" w:rsidRPr="000F73ED">
        <w:rPr>
          <w:rFonts w:cstheme="minorHAnsi"/>
          <w:vertAlign w:val="superscript"/>
          <w:lang w:val="en-US"/>
        </w:rPr>
        <w:t>1</w:t>
      </w:r>
      <w:r w:rsidRPr="000F73ED">
        <w:rPr>
          <w:rFonts w:cstheme="minorHAnsi"/>
          <w:lang w:val="en-US"/>
        </w:rPr>
        <w:t xml:space="preserve">, </w:t>
      </w:r>
      <w:r w:rsidR="00EC3431" w:rsidRPr="000F73ED">
        <w:rPr>
          <w:rFonts w:cstheme="minorHAnsi"/>
          <w:lang w:val="en-US"/>
        </w:rPr>
        <w:t>Eve Miller-Hodges</w:t>
      </w:r>
      <w:r w:rsidR="00B8059F" w:rsidRPr="000F73ED">
        <w:rPr>
          <w:rFonts w:cstheme="minorHAnsi"/>
          <w:vertAlign w:val="superscript"/>
          <w:lang w:val="en-US"/>
        </w:rPr>
        <w:t>2</w:t>
      </w:r>
      <w:r w:rsidR="00EC3431" w:rsidRPr="000F73ED">
        <w:rPr>
          <w:rFonts w:cstheme="minorHAnsi"/>
          <w:lang w:val="en-US"/>
        </w:rPr>
        <w:t xml:space="preserve">, </w:t>
      </w:r>
      <w:r w:rsidR="00C20898" w:rsidRPr="000F73ED">
        <w:rPr>
          <w:rFonts w:eastAsia="Times New Roman" w:cstheme="minorHAnsi"/>
          <w:lang w:val="en-US" w:eastAsia="en-GB"/>
        </w:rPr>
        <w:t>Felicia Castriota</w:t>
      </w:r>
      <w:r w:rsidR="00B8059F" w:rsidRPr="000F73ED">
        <w:rPr>
          <w:rFonts w:eastAsia="Times New Roman" w:cstheme="minorHAnsi"/>
          <w:vertAlign w:val="superscript"/>
          <w:lang w:val="en-US" w:eastAsia="en-GB"/>
        </w:rPr>
        <w:t>3</w:t>
      </w:r>
      <w:r w:rsidR="00C20898" w:rsidRPr="000F73ED">
        <w:rPr>
          <w:rFonts w:eastAsia="Times New Roman" w:cstheme="minorHAnsi"/>
          <w:lang w:val="en-US" w:eastAsia="en-GB"/>
        </w:rPr>
        <w:t xml:space="preserve">, </w:t>
      </w:r>
      <w:r w:rsidR="00070E1E" w:rsidRPr="000F73ED">
        <w:rPr>
          <w:rFonts w:cstheme="minorHAnsi"/>
          <w:lang w:val="en-US"/>
        </w:rPr>
        <w:t>Shweta Takyar</w:t>
      </w:r>
      <w:r w:rsidR="00B8059F" w:rsidRPr="000F73ED">
        <w:rPr>
          <w:rFonts w:cstheme="minorHAnsi"/>
          <w:vertAlign w:val="superscript"/>
          <w:lang w:val="en-US"/>
        </w:rPr>
        <w:t>4</w:t>
      </w:r>
      <w:r w:rsidR="00070E1E" w:rsidRPr="000F73ED">
        <w:rPr>
          <w:rFonts w:cstheme="minorHAnsi"/>
          <w:lang w:val="en-US"/>
        </w:rPr>
        <w:t>,</w:t>
      </w:r>
      <w:r w:rsidR="00CD16DA" w:rsidRPr="000F73ED">
        <w:rPr>
          <w:rFonts w:cstheme="minorHAnsi"/>
          <w:lang w:val="en-US"/>
        </w:rPr>
        <w:t xml:space="preserve"> </w:t>
      </w:r>
      <w:proofErr w:type="spellStart"/>
      <w:r w:rsidR="00CD16DA" w:rsidRPr="000F73ED">
        <w:rPr>
          <w:rFonts w:cstheme="minorHAnsi"/>
          <w:lang w:val="en-US"/>
        </w:rPr>
        <w:t>Heena</w:t>
      </w:r>
      <w:proofErr w:type="spellEnd"/>
      <w:r w:rsidR="00CD16DA" w:rsidRPr="000F73ED">
        <w:rPr>
          <w:rFonts w:cstheme="minorHAnsi"/>
          <w:lang w:val="en-US"/>
        </w:rPr>
        <w:t xml:space="preserve"> Howitt</w:t>
      </w:r>
      <w:r w:rsidR="00B8059F" w:rsidRPr="000F73ED">
        <w:rPr>
          <w:rFonts w:cstheme="minorHAnsi"/>
          <w:vertAlign w:val="superscript"/>
          <w:lang w:val="en-US"/>
        </w:rPr>
        <w:t>5</w:t>
      </w:r>
      <w:r w:rsidR="00CD16DA" w:rsidRPr="000F73ED">
        <w:rPr>
          <w:rFonts w:cstheme="minorHAnsi"/>
          <w:lang w:val="en-US"/>
        </w:rPr>
        <w:t>,</w:t>
      </w:r>
      <w:r w:rsidR="00B0075D" w:rsidRPr="000F73ED">
        <w:rPr>
          <w:rFonts w:cstheme="minorHAnsi"/>
          <w:lang w:val="en-US"/>
        </w:rPr>
        <w:t xml:space="preserve"> </w:t>
      </w:r>
      <w:bookmarkStart w:id="0" w:name="_Hlk79742008"/>
      <w:proofErr w:type="spellStart"/>
      <w:r w:rsidR="00B0075D" w:rsidRPr="000F73ED">
        <w:rPr>
          <w:rFonts w:cstheme="minorHAnsi"/>
          <w:lang w:val="en-US"/>
        </w:rPr>
        <w:t>Olulade</w:t>
      </w:r>
      <w:proofErr w:type="spellEnd"/>
      <w:r w:rsidR="00B0075D" w:rsidRPr="000F73ED">
        <w:rPr>
          <w:rFonts w:cstheme="minorHAnsi"/>
          <w:lang w:val="en-US"/>
        </w:rPr>
        <w:t xml:space="preserve"> Ayodele</w:t>
      </w:r>
      <w:bookmarkEnd w:id="0"/>
      <w:r w:rsidR="00151924" w:rsidRPr="000F73ED">
        <w:rPr>
          <w:rFonts w:cstheme="minorHAnsi"/>
          <w:vertAlign w:val="superscript"/>
          <w:lang w:val="en-US"/>
        </w:rPr>
        <w:t>3</w:t>
      </w:r>
    </w:p>
    <w:p w14:paraId="17C69E2E" w14:textId="21E8FB71" w:rsidR="00320931" w:rsidRPr="000F73ED" w:rsidRDefault="00320931" w:rsidP="008D21DB">
      <w:pPr>
        <w:shd w:val="clear" w:color="auto" w:fill="FFFFFF"/>
        <w:spacing w:after="0" w:line="480" w:lineRule="auto"/>
        <w:contextualSpacing/>
        <w:rPr>
          <w:rFonts w:eastAsia="Times New Roman" w:cstheme="minorHAnsi"/>
          <w:b/>
          <w:bCs/>
          <w:lang w:val="en-US" w:eastAsia="en-GB"/>
        </w:rPr>
      </w:pPr>
    </w:p>
    <w:p w14:paraId="6797CE3F" w14:textId="0935DBFA" w:rsidR="008D21DB" w:rsidRPr="000F73ED" w:rsidRDefault="008D21DB" w:rsidP="008D21DB">
      <w:pPr>
        <w:shd w:val="clear" w:color="auto" w:fill="FFFFFF"/>
        <w:spacing w:after="0" w:line="480" w:lineRule="auto"/>
        <w:contextualSpacing/>
        <w:rPr>
          <w:rFonts w:eastAsia="Times New Roman" w:cstheme="minorHAnsi"/>
          <w:lang w:val="en-US" w:eastAsia="en-GB"/>
        </w:rPr>
      </w:pPr>
      <w:r w:rsidRPr="000F73ED">
        <w:rPr>
          <w:rFonts w:eastAsia="Times New Roman" w:cstheme="minorHAnsi"/>
          <w:b/>
          <w:bCs/>
          <w:lang w:val="en-US" w:eastAsia="en-GB"/>
        </w:rPr>
        <w:t>Affiliations</w:t>
      </w:r>
    </w:p>
    <w:p w14:paraId="45D02BAA" w14:textId="3446A6CA" w:rsidR="008D21DB" w:rsidRPr="000F73ED" w:rsidRDefault="008D21DB" w:rsidP="008D21DB">
      <w:pPr>
        <w:spacing w:after="0" w:line="480" w:lineRule="auto"/>
        <w:rPr>
          <w:rFonts w:cstheme="minorHAnsi"/>
          <w:lang w:val="en-US"/>
        </w:rPr>
      </w:pPr>
      <w:r w:rsidRPr="000F73ED">
        <w:rPr>
          <w:rFonts w:cstheme="minorHAnsi"/>
          <w:vertAlign w:val="superscript"/>
          <w:lang w:val="en-US"/>
        </w:rPr>
        <w:t xml:space="preserve">1 </w:t>
      </w:r>
      <w:r w:rsidR="00537EFD" w:rsidRPr="000F73ED">
        <w:rPr>
          <w:rFonts w:cstheme="minorHAnsi"/>
          <w:lang w:val="en-US"/>
        </w:rPr>
        <w:t xml:space="preserve">The Mark Holland Metabolic Unit, </w:t>
      </w:r>
      <w:r w:rsidR="00C66F98" w:rsidRPr="000F73ED">
        <w:rPr>
          <w:rFonts w:cstheme="minorHAnsi"/>
          <w:lang w:val="en-US"/>
        </w:rPr>
        <w:t>Northern Care Alliance NHS Foundation Trust</w:t>
      </w:r>
      <w:r w:rsidR="005B590A" w:rsidRPr="000F73ED">
        <w:rPr>
          <w:rFonts w:cstheme="minorHAnsi"/>
          <w:lang w:val="en-US"/>
        </w:rPr>
        <w:t xml:space="preserve">, Salford, </w:t>
      </w:r>
      <w:r w:rsidR="00B8059F" w:rsidRPr="000F73ED">
        <w:rPr>
          <w:rFonts w:cstheme="minorHAnsi"/>
          <w:lang w:val="en-US"/>
        </w:rPr>
        <w:t>UK</w:t>
      </w:r>
    </w:p>
    <w:p w14:paraId="1153E4D4" w14:textId="298871C6" w:rsidR="001C199C" w:rsidRPr="000F73ED" w:rsidRDefault="008D21DB" w:rsidP="008D21DB">
      <w:pPr>
        <w:spacing w:after="0" w:line="480" w:lineRule="auto"/>
        <w:rPr>
          <w:rFonts w:cstheme="minorHAnsi"/>
          <w:lang w:val="en-US"/>
        </w:rPr>
      </w:pPr>
      <w:r w:rsidRPr="000F73ED">
        <w:rPr>
          <w:rFonts w:cstheme="minorHAnsi"/>
          <w:vertAlign w:val="superscript"/>
          <w:lang w:val="en-US"/>
        </w:rPr>
        <w:t>2</w:t>
      </w:r>
      <w:r w:rsidR="00EC3431" w:rsidRPr="000F73ED">
        <w:rPr>
          <w:rFonts w:cstheme="minorHAnsi"/>
          <w:lang w:val="en-US"/>
        </w:rPr>
        <w:t xml:space="preserve"> Centre </w:t>
      </w:r>
      <w:r w:rsidR="00727B5E" w:rsidRPr="000F73ED">
        <w:rPr>
          <w:rFonts w:cstheme="minorHAnsi"/>
          <w:lang w:val="en-US"/>
        </w:rPr>
        <w:t>for</w:t>
      </w:r>
      <w:r w:rsidR="00EC3431" w:rsidRPr="000F73ED">
        <w:rPr>
          <w:rFonts w:cstheme="minorHAnsi"/>
          <w:lang w:val="en-US"/>
        </w:rPr>
        <w:t xml:space="preserve"> Cardiovascular Science, Queen's Medical Research Institute, University of Edinburgh, Edinburgh, </w:t>
      </w:r>
      <w:r w:rsidR="00B8059F" w:rsidRPr="000F73ED">
        <w:rPr>
          <w:rFonts w:cstheme="minorHAnsi"/>
          <w:lang w:val="en-US"/>
        </w:rPr>
        <w:t>UK</w:t>
      </w:r>
    </w:p>
    <w:p w14:paraId="5E27FE5C" w14:textId="2071C8E0" w:rsidR="008D21DB" w:rsidRPr="000F73ED" w:rsidRDefault="001C199C" w:rsidP="008D21DB">
      <w:pPr>
        <w:spacing w:after="0" w:line="480" w:lineRule="auto"/>
        <w:rPr>
          <w:rFonts w:cstheme="minorHAnsi"/>
          <w:lang w:val="en-US"/>
        </w:rPr>
      </w:pPr>
      <w:r w:rsidRPr="000F73ED">
        <w:rPr>
          <w:rFonts w:cstheme="minorHAnsi"/>
          <w:vertAlign w:val="superscript"/>
          <w:lang w:val="en-US"/>
        </w:rPr>
        <w:t xml:space="preserve">3 </w:t>
      </w:r>
      <w:r w:rsidR="008D21DB" w:rsidRPr="000F73ED">
        <w:rPr>
          <w:rFonts w:cstheme="minorHAnsi"/>
          <w:lang w:val="en-US"/>
        </w:rPr>
        <w:t xml:space="preserve">Takeda Development Center Americas, </w:t>
      </w:r>
      <w:r w:rsidR="00537EFD" w:rsidRPr="000F73ED">
        <w:rPr>
          <w:rFonts w:cstheme="minorHAnsi"/>
          <w:lang w:val="en-US"/>
        </w:rPr>
        <w:t>Cambridge</w:t>
      </w:r>
      <w:r w:rsidR="008D21DB" w:rsidRPr="000F73ED">
        <w:rPr>
          <w:rFonts w:cstheme="minorHAnsi"/>
          <w:lang w:val="en-US"/>
        </w:rPr>
        <w:t xml:space="preserve">, </w:t>
      </w:r>
      <w:r w:rsidR="00B8059F" w:rsidRPr="000F73ED">
        <w:rPr>
          <w:rFonts w:cstheme="minorHAnsi"/>
          <w:lang w:val="en-US"/>
        </w:rPr>
        <w:t>MA</w:t>
      </w:r>
      <w:r w:rsidR="008D21DB" w:rsidRPr="000F73ED">
        <w:rPr>
          <w:rFonts w:cstheme="minorHAnsi"/>
          <w:lang w:val="en-US"/>
        </w:rPr>
        <w:t xml:space="preserve">, </w:t>
      </w:r>
      <w:r w:rsidR="00B8059F" w:rsidRPr="000F73ED">
        <w:rPr>
          <w:rFonts w:cstheme="minorHAnsi"/>
          <w:lang w:val="en-US"/>
        </w:rPr>
        <w:t>USA</w:t>
      </w:r>
      <w:r w:rsidR="008D21DB" w:rsidRPr="000F73ED">
        <w:rPr>
          <w:rFonts w:cstheme="minorHAnsi"/>
          <w:lang w:val="en-US"/>
        </w:rPr>
        <w:t xml:space="preserve"> </w:t>
      </w:r>
    </w:p>
    <w:p w14:paraId="3F55F4F3" w14:textId="3BD5BCB7" w:rsidR="008D21DB" w:rsidRPr="000F73ED" w:rsidRDefault="001C199C" w:rsidP="008D21DB">
      <w:pPr>
        <w:spacing w:after="0" w:line="480" w:lineRule="auto"/>
        <w:rPr>
          <w:rFonts w:cstheme="minorHAnsi"/>
          <w:lang w:val="en-US"/>
        </w:rPr>
      </w:pPr>
      <w:r w:rsidRPr="000F73ED">
        <w:rPr>
          <w:rFonts w:cstheme="minorHAnsi"/>
          <w:vertAlign w:val="superscript"/>
          <w:lang w:val="en-US"/>
        </w:rPr>
        <w:t xml:space="preserve">4 </w:t>
      </w:r>
      <w:r w:rsidR="008D21DB" w:rsidRPr="000F73ED">
        <w:rPr>
          <w:rFonts w:cstheme="minorHAnsi"/>
          <w:lang w:val="en-US"/>
        </w:rPr>
        <w:t>Parexel, Mohali, India</w:t>
      </w:r>
    </w:p>
    <w:p w14:paraId="4428AD94" w14:textId="6A716FD3" w:rsidR="008D21DB" w:rsidRPr="000F73ED" w:rsidRDefault="001C199C" w:rsidP="008D21DB">
      <w:pPr>
        <w:pStyle w:val="NormalWeb"/>
        <w:spacing w:before="0" w:beforeAutospacing="0" w:after="0" w:afterAutospacing="0"/>
        <w:rPr>
          <w:rFonts w:asciiTheme="minorHAnsi" w:hAnsiTheme="minorHAnsi" w:cstheme="minorHAnsi"/>
          <w:sz w:val="22"/>
          <w:szCs w:val="22"/>
        </w:rPr>
      </w:pPr>
      <w:r w:rsidRPr="000F73ED">
        <w:rPr>
          <w:rFonts w:asciiTheme="minorHAnsi" w:hAnsiTheme="minorHAnsi" w:cstheme="minorHAnsi"/>
          <w:vertAlign w:val="superscript"/>
        </w:rPr>
        <w:t>5</w:t>
      </w:r>
      <w:r w:rsidR="008D21DB" w:rsidRPr="000F73ED">
        <w:rPr>
          <w:rFonts w:asciiTheme="minorHAnsi" w:hAnsiTheme="minorHAnsi" w:cstheme="minorHAnsi"/>
          <w:vertAlign w:val="superscript"/>
        </w:rPr>
        <w:t xml:space="preserve"> </w:t>
      </w:r>
      <w:r w:rsidR="008D21DB" w:rsidRPr="000F73ED">
        <w:rPr>
          <w:rFonts w:asciiTheme="minorHAnsi" w:eastAsiaTheme="minorEastAsia" w:hAnsiTheme="minorHAnsi" w:cstheme="minorHAnsi"/>
          <w:kern w:val="24"/>
          <w:sz w:val="22"/>
          <w:szCs w:val="22"/>
        </w:rPr>
        <w:t xml:space="preserve">Takeda </w:t>
      </w:r>
      <w:r w:rsidR="00F2385E" w:rsidRPr="000F73ED">
        <w:rPr>
          <w:rFonts w:asciiTheme="minorHAnsi" w:eastAsiaTheme="minorEastAsia" w:hAnsiTheme="minorHAnsi" w:cstheme="minorHAnsi"/>
          <w:kern w:val="24"/>
          <w:sz w:val="22"/>
          <w:szCs w:val="22"/>
        </w:rPr>
        <w:t>UK Ltd</w:t>
      </w:r>
      <w:r w:rsidR="008D21DB" w:rsidRPr="000F73ED">
        <w:rPr>
          <w:rFonts w:asciiTheme="minorHAnsi" w:eastAsiaTheme="minorEastAsia" w:hAnsiTheme="minorHAnsi" w:cstheme="minorHAnsi"/>
          <w:kern w:val="24"/>
          <w:sz w:val="22"/>
          <w:szCs w:val="22"/>
        </w:rPr>
        <w:t xml:space="preserve">, </w:t>
      </w:r>
      <w:r w:rsidR="008D21DB" w:rsidRPr="000F73ED">
        <w:rPr>
          <w:rFonts w:asciiTheme="minorHAnsi" w:hAnsiTheme="minorHAnsi" w:cstheme="minorHAnsi"/>
          <w:sz w:val="22"/>
          <w:szCs w:val="22"/>
        </w:rPr>
        <w:t xml:space="preserve">London, </w:t>
      </w:r>
      <w:r w:rsidR="00B8059F" w:rsidRPr="000F73ED">
        <w:rPr>
          <w:rFonts w:asciiTheme="minorHAnsi" w:hAnsiTheme="minorHAnsi" w:cstheme="minorHAnsi"/>
          <w:sz w:val="22"/>
          <w:szCs w:val="22"/>
        </w:rPr>
        <w:t>UK</w:t>
      </w:r>
    </w:p>
    <w:p w14:paraId="7A0F6423" w14:textId="77777777" w:rsidR="00341B1D" w:rsidRPr="000F73ED" w:rsidRDefault="00341B1D" w:rsidP="008D21DB">
      <w:pPr>
        <w:pStyle w:val="NormalWeb"/>
        <w:spacing w:before="0" w:beforeAutospacing="0" w:after="0" w:afterAutospacing="0"/>
        <w:rPr>
          <w:rFonts w:asciiTheme="minorHAnsi" w:hAnsiTheme="minorHAnsi" w:cstheme="minorHAnsi"/>
          <w:sz w:val="22"/>
          <w:szCs w:val="22"/>
        </w:rPr>
      </w:pPr>
    </w:p>
    <w:p w14:paraId="6518F4E6" w14:textId="77777777" w:rsidR="00143841" w:rsidRPr="000F73ED" w:rsidRDefault="00143841" w:rsidP="00143841">
      <w:pPr>
        <w:rPr>
          <w:rFonts w:cstheme="minorHAnsi"/>
          <w:sz w:val="16"/>
          <w:szCs w:val="16"/>
          <w:lang w:val="en-US"/>
        </w:rPr>
      </w:pPr>
      <w:r w:rsidRPr="000F73ED">
        <w:rPr>
          <w:rFonts w:cstheme="minorHAnsi"/>
          <w:sz w:val="16"/>
          <w:szCs w:val="16"/>
          <w:lang w:val="en-US"/>
        </w:rPr>
        <w:br w:type="page"/>
      </w:r>
    </w:p>
    <w:p w14:paraId="09780CA0" w14:textId="77777777" w:rsidR="00143841" w:rsidRPr="000F73ED" w:rsidRDefault="00143841" w:rsidP="00143841">
      <w:pPr>
        <w:rPr>
          <w:rFonts w:cstheme="minorHAnsi"/>
          <w:lang w:val="en-US"/>
        </w:rPr>
        <w:sectPr w:rsidR="00143841" w:rsidRPr="000F73ED" w:rsidSect="005A4FD1">
          <w:footerReference w:type="default" r:id="rId8"/>
          <w:pgSz w:w="11906" w:h="16838"/>
          <w:pgMar w:top="1440" w:right="1440" w:bottom="1440" w:left="1440" w:header="708" w:footer="708" w:gutter="0"/>
          <w:cols w:space="708"/>
          <w:docGrid w:linePitch="360"/>
        </w:sectPr>
      </w:pPr>
    </w:p>
    <w:p w14:paraId="5D890D45" w14:textId="4BEC9F68" w:rsidR="00143841" w:rsidRPr="000F73ED" w:rsidRDefault="009F7ECA" w:rsidP="00143841">
      <w:pPr>
        <w:rPr>
          <w:rFonts w:cstheme="minorHAnsi"/>
          <w:b/>
          <w:bCs/>
          <w:lang w:val="en-US"/>
        </w:rPr>
      </w:pPr>
      <w:r w:rsidRPr="000F73ED">
        <w:rPr>
          <w:rFonts w:cstheme="minorHAnsi"/>
          <w:b/>
          <w:bCs/>
          <w:lang w:val="en-US"/>
        </w:rPr>
        <w:lastRenderedPageBreak/>
        <w:t>SUPPLEMENTARY INFORM</w:t>
      </w:r>
      <w:bookmarkStart w:id="1" w:name="_GoBack"/>
      <w:bookmarkEnd w:id="1"/>
      <w:r w:rsidRPr="000F73ED">
        <w:rPr>
          <w:rFonts w:cstheme="minorHAnsi"/>
          <w:b/>
          <w:bCs/>
          <w:lang w:val="en-US"/>
        </w:rPr>
        <w:t>ATION</w:t>
      </w:r>
    </w:p>
    <w:p w14:paraId="6DCF0447" w14:textId="77777777" w:rsidR="00143841" w:rsidRPr="000F73ED" w:rsidRDefault="00143841" w:rsidP="00143841">
      <w:pPr>
        <w:rPr>
          <w:rFonts w:eastAsia="Arial Unicode MS" w:cstheme="minorHAnsi"/>
          <w:b/>
          <w:bCs/>
          <w:lang w:val="en-US"/>
        </w:rPr>
      </w:pPr>
      <w:r w:rsidRPr="000F73ED">
        <w:rPr>
          <w:rFonts w:eastAsia="Arial Unicode MS" w:cstheme="minorHAnsi"/>
          <w:b/>
          <w:bCs/>
          <w:lang w:val="en-US"/>
        </w:rPr>
        <w:t xml:space="preserve">Supplementary Table 1. </w:t>
      </w:r>
      <w:r w:rsidRPr="000F73ED">
        <w:rPr>
          <w:rFonts w:eastAsia="Arial Unicode MS" w:cstheme="minorHAnsi"/>
          <w:lang w:val="en-US"/>
        </w:rPr>
        <w:t>Summary of search strategy and hits for humanistic (A) and economic (B) searches</w:t>
      </w:r>
    </w:p>
    <w:p w14:paraId="39E40D6E" w14:textId="77777777" w:rsidR="00143841" w:rsidRPr="000F73ED" w:rsidRDefault="00143841" w:rsidP="00143841">
      <w:pPr>
        <w:rPr>
          <w:rFonts w:eastAsia="Arial Unicode MS" w:cstheme="minorHAnsi"/>
          <w:b/>
          <w:bCs/>
          <w:lang w:val="en-US"/>
        </w:rPr>
      </w:pPr>
      <w:r w:rsidRPr="000F73ED">
        <w:rPr>
          <w:rFonts w:eastAsia="Arial Unicode MS" w:cstheme="minorHAnsi"/>
          <w:b/>
          <w:bCs/>
          <w:lang w:val="en-US"/>
        </w:rPr>
        <w:t>A</w:t>
      </w:r>
    </w:p>
    <w:tbl>
      <w:tblPr>
        <w:tblW w:w="9270" w:type="dxa"/>
        <w:tblInd w:w="55" w:type="dxa"/>
        <w:tblCellMar>
          <w:top w:w="28" w:type="dxa"/>
          <w:left w:w="70" w:type="dxa"/>
          <w:bottom w:w="28" w:type="dxa"/>
          <w:right w:w="70" w:type="dxa"/>
        </w:tblCellMar>
        <w:tblLook w:val="04A0" w:firstRow="1" w:lastRow="0" w:firstColumn="1" w:lastColumn="0" w:noHBand="0" w:noVBand="1"/>
      </w:tblPr>
      <w:tblGrid>
        <w:gridCol w:w="503"/>
        <w:gridCol w:w="8368"/>
        <w:gridCol w:w="869"/>
      </w:tblGrid>
      <w:tr w:rsidR="00143841" w:rsidRPr="000F73ED" w14:paraId="711292EB" w14:textId="77777777" w:rsidTr="00BD5315">
        <w:trPr>
          <w:trHeight w:val="20"/>
          <w:tblHeader/>
        </w:trPr>
        <w:tc>
          <w:tcPr>
            <w:tcW w:w="887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7CE415B1" w14:textId="4E705472" w:rsidR="00143841" w:rsidRPr="000F73ED" w:rsidRDefault="00143841" w:rsidP="00BD5315">
            <w:pPr>
              <w:contextualSpacing/>
              <w:rPr>
                <w:rFonts w:eastAsia="Arial Unicode MS" w:cstheme="minorHAnsi"/>
                <w:b/>
                <w:bCs/>
                <w:sz w:val="18"/>
                <w:szCs w:val="18"/>
                <w:lang w:val="en-US"/>
              </w:rPr>
            </w:pPr>
            <w:r w:rsidRPr="000F73ED">
              <w:rPr>
                <w:rFonts w:eastAsia="Arial Unicode MS" w:cstheme="minorHAnsi"/>
                <w:b/>
                <w:bCs/>
                <w:color w:val="FFFFFF" w:themeColor="background1"/>
                <w:sz w:val="18"/>
                <w:szCs w:val="18"/>
                <w:lang w:val="en-US"/>
              </w:rPr>
              <w:t>E</w:t>
            </w:r>
            <w:r w:rsidR="00AA6791" w:rsidRPr="000F73ED">
              <w:rPr>
                <w:rFonts w:eastAsia="Arial Unicode MS" w:cstheme="minorHAnsi"/>
                <w:b/>
                <w:bCs/>
                <w:color w:val="FFFFFF" w:themeColor="background1"/>
                <w:sz w:val="18"/>
                <w:szCs w:val="18"/>
                <w:lang w:val="en-US"/>
              </w:rPr>
              <w:t>mbase®</w:t>
            </w:r>
          </w:p>
        </w:tc>
        <w:tc>
          <w:tcPr>
            <w:tcW w:w="39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521143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Search hits</w:t>
            </w:r>
          </w:p>
        </w:tc>
      </w:tr>
      <w:tr w:rsidR="00143841" w:rsidRPr="000F73ED" w14:paraId="0EF318F1" w14:textId="77777777" w:rsidTr="00BD5315">
        <w:trPr>
          <w:trHeight w:val="20"/>
        </w:trPr>
        <w:tc>
          <w:tcPr>
            <w:tcW w:w="9270"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9B3FFF" w14:textId="77777777" w:rsidR="00143841" w:rsidRPr="000F73ED" w:rsidRDefault="00143841" w:rsidP="00BD5315">
            <w:pPr>
              <w:contextualSpacing/>
              <w:rPr>
                <w:rFonts w:eastAsia="Arial Unicode MS" w:cstheme="minorHAnsi"/>
                <w:b/>
                <w:bCs/>
                <w:sz w:val="18"/>
                <w:szCs w:val="18"/>
                <w:lang w:val="en-US"/>
              </w:rPr>
            </w:pPr>
            <w:r w:rsidRPr="000F73ED">
              <w:rPr>
                <w:rFonts w:eastAsia="Arial Unicode MS" w:cstheme="minorHAnsi"/>
                <w:b/>
                <w:bCs/>
                <w:sz w:val="18"/>
                <w:szCs w:val="18"/>
                <w:lang w:val="en-US"/>
              </w:rPr>
              <w:t>Disease facet (Fabry disease)</w:t>
            </w:r>
          </w:p>
        </w:tc>
      </w:tr>
      <w:tr w:rsidR="00143841" w:rsidRPr="000F73ED" w14:paraId="26542000" w14:textId="77777777" w:rsidTr="00BD5315">
        <w:trPr>
          <w:trHeight w:val="97"/>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0A06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67AD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‘Fabry Disease’/syn</w:t>
            </w:r>
          </w:p>
        </w:tc>
        <w:tc>
          <w:tcPr>
            <w:tcW w:w="399" w:type="dxa"/>
            <w:tcBorders>
              <w:top w:val="single" w:sz="4" w:space="0" w:color="auto"/>
              <w:left w:val="single" w:sz="4" w:space="0" w:color="auto"/>
              <w:bottom w:val="single" w:sz="4" w:space="0" w:color="auto"/>
              <w:right w:val="single" w:sz="4" w:space="0" w:color="auto"/>
            </w:tcBorders>
            <w:vAlign w:val="center"/>
          </w:tcPr>
          <w:p w14:paraId="34045C4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8982</w:t>
            </w:r>
          </w:p>
        </w:tc>
      </w:tr>
      <w:tr w:rsidR="00143841" w:rsidRPr="000F73ED" w14:paraId="1E2F53F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C798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F7F4B" w14:textId="77777777" w:rsidR="00143841" w:rsidRPr="000F73ED" w:rsidRDefault="00143841" w:rsidP="00BD5315">
            <w:pPr>
              <w:contextualSpacing/>
              <w:rPr>
                <w:rFonts w:eastAsia="Arial Unicode MS" w:cstheme="minorHAnsi"/>
                <w:sz w:val="18"/>
                <w:szCs w:val="18"/>
                <w:lang w:val="en-US"/>
              </w:rPr>
            </w:pPr>
            <w:proofErr w:type="spellStart"/>
            <w:r w:rsidRPr="000F73ED">
              <w:rPr>
                <w:rFonts w:eastAsia="Arial Unicode MS" w:cstheme="minorHAnsi"/>
                <w:sz w:val="18"/>
                <w:szCs w:val="18"/>
                <w:lang w:val="en-US"/>
              </w:rPr>
              <w:t>fabry</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ab,ti,kw</w:t>
            </w:r>
            <w:proofErr w:type="spellEnd"/>
          </w:p>
        </w:tc>
        <w:tc>
          <w:tcPr>
            <w:tcW w:w="399" w:type="dxa"/>
            <w:tcBorders>
              <w:top w:val="single" w:sz="4" w:space="0" w:color="auto"/>
              <w:left w:val="single" w:sz="4" w:space="0" w:color="auto"/>
              <w:bottom w:val="single" w:sz="4" w:space="0" w:color="auto"/>
              <w:right w:val="single" w:sz="4" w:space="0" w:color="auto"/>
            </w:tcBorders>
            <w:vAlign w:val="center"/>
          </w:tcPr>
          <w:p w14:paraId="69B34A1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9419</w:t>
            </w:r>
          </w:p>
        </w:tc>
      </w:tr>
      <w:tr w:rsidR="00143841" w:rsidRPr="000F73ED" w14:paraId="6D60D15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5EAC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B996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angiokeratoma</w:t>
            </w:r>
            <w:proofErr w:type="spellEnd"/>
            <w:r w:rsidRPr="000F73ED">
              <w:rPr>
                <w:rFonts w:eastAsia="Arial Unicode MS" w:cstheme="minorHAnsi"/>
                <w:sz w:val="18"/>
                <w:szCs w:val="18"/>
                <w:lang w:val="en-US"/>
              </w:rPr>
              <w:t>’ NEAR/3 ‘</w:t>
            </w:r>
            <w:proofErr w:type="spellStart"/>
            <w:r w:rsidRPr="000F73ED">
              <w:rPr>
                <w:rFonts w:eastAsia="Arial Unicode MS" w:cstheme="minorHAnsi"/>
                <w:sz w:val="18"/>
                <w:szCs w:val="18"/>
                <w:lang w:val="en-US"/>
              </w:rPr>
              <w:t>diffusum</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angiokeratoma</w:t>
            </w:r>
            <w:proofErr w:type="spellEnd"/>
            <w:r w:rsidRPr="000F73ED">
              <w:rPr>
                <w:rFonts w:eastAsia="Arial Unicode MS" w:cstheme="minorHAnsi"/>
                <w:sz w:val="18"/>
                <w:szCs w:val="18"/>
                <w:lang w:val="en-US"/>
              </w:rPr>
              <w:t xml:space="preserve"> diffuse’</w:t>
            </w:r>
          </w:p>
        </w:tc>
        <w:tc>
          <w:tcPr>
            <w:tcW w:w="399" w:type="dxa"/>
            <w:tcBorders>
              <w:top w:val="single" w:sz="4" w:space="0" w:color="auto"/>
              <w:left w:val="single" w:sz="4" w:space="0" w:color="auto"/>
              <w:bottom w:val="single" w:sz="4" w:space="0" w:color="auto"/>
              <w:right w:val="single" w:sz="4" w:space="0" w:color="auto"/>
            </w:tcBorders>
            <w:vAlign w:val="center"/>
          </w:tcPr>
          <w:p w14:paraId="70399D9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297</w:t>
            </w:r>
          </w:p>
        </w:tc>
      </w:tr>
      <w:tr w:rsidR="00143841" w:rsidRPr="000F73ED" w14:paraId="1294190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C357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B48D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‘Diffuse angiokeratoma*’ OR ‘</w:t>
            </w:r>
            <w:proofErr w:type="spellStart"/>
            <w:r w:rsidRPr="000F73ED">
              <w:rPr>
                <w:rFonts w:eastAsia="Arial Unicode MS" w:cstheme="minorHAnsi"/>
                <w:sz w:val="18"/>
                <w:szCs w:val="18"/>
                <w:lang w:val="en-US"/>
              </w:rPr>
              <w:t>angiokeratoma</w:t>
            </w:r>
            <w:proofErr w:type="spellEnd"/>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corporis</w:t>
            </w:r>
            <w:proofErr w:type="spellEnd"/>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diffusum</w:t>
            </w:r>
            <w:proofErr w:type="spellEnd"/>
            <w:r w:rsidRPr="000F73ED">
              <w:rPr>
                <w:rFonts w:eastAsia="Arial Unicode MS" w:cstheme="minorHAnsi"/>
                <w:sz w:val="18"/>
                <w:szCs w:val="18"/>
                <w:lang w:val="en-US"/>
              </w:rPr>
              <w:t>’</w:t>
            </w:r>
          </w:p>
        </w:tc>
        <w:tc>
          <w:tcPr>
            <w:tcW w:w="399" w:type="dxa"/>
            <w:tcBorders>
              <w:top w:val="single" w:sz="4" w:space="0" w:color="auto"/>
              <w:left w:val="single" w:sz="4" w:space="0" w:color="auto"/>
              <w:bottom w:val="single" w:sz="4" w:space="0" w:color="auto"/>
              <w:right w:val="single" w:sz="4" w:space="0" w:color="auto"/>
            </w:tcBorders>
            <w:vAlign w:val="center"/>
          </w:tcPr>
          <w:p w14:paraId="5A15D4D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305</w:t>
            </w:r>
          </w:p>
        </w:tc>
      </w:tr>
      <w:tr w:rsidR="00143841" w:rsidRPr="000F73ED" w14:paraId="681AC14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1B76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F34CBC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anderson-fabry</w:t>
            </w:r>
            <w:proofErr w:type="spellEnd"/>
            <w:r w:rsidRPr="000F73ED">
              <w:rPr>
                <w:rFonts w:eastAsia="Arial Unicode MS" w:cstheme="minorHAnsi"/>
                <w:sz w:val="18"/>
                <w:szCs w:val="18"/>
                <w:lang w:val="en-US"/>
              </w:rPr>
              <w:t xml:space="preserve"> disease’ OR ‘</w:t>
            </w:r>
            <w:proofErr w:type="spellStart"/>
            <w:r w:rsidRPr="000F73ED">
              <w:rPr>
                <w:rFonts w:eastAsia="Arial Unicode MS" w:cstheme="minorHAnsi"/>
                <w:sz w:val="18"/>
                <w:szCs w:val="18"/>
                <w:lang w:val="en-US"/>
              </w:rPr>
              <w:t>anderson</w:t>
            </w:r>
            <w:proofErr w:type="spellEnd"/>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fabry</w:t>
            </w:r>
            <w:proofErr w:type="spellEnd"/>
            <w:r w:rsidRPr="000F73ED">
              <w:rPr>
                <w:rFonts w:eastAsia="Arial Unicode MS" w:cstheme="minorHAnsi"/>
                <w:sz w:val="18"/>
                <w:szCs w:val="18"/>
                <w:lang w:val="en-US"/>
              </w:rPr>
              <w:t xml:space="preserve"> disease’ OR ‘</w:t>
            </w:r>
            <w:proofErr w:type="spellStart"/>
            <w:r w:rsidRPr="000F73ED">
              <w:rPr>
                <w:rFonts w:eastAsia="Arial Unicode MS" w:cstheme="minorHAnsi"/>
                <w:sz w:val="18"/>
                <w:szCs w:val="18"/>
                <w:lang w:val="en-US"/>
              </w:rPr>
              <w:t>anderson</w:t>
            </w:r>
            <w:proofErr w:type="spellEnd"/>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fabry</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fabrys</w:t>
            </w:r>
            <w:proofErr w:type="spellEnd"/>
            <w:r w:rsidRPr="000F73ED">
              <w:rPr>
                <w:rFonts w:eastAsia="Arial Unicode MS" w:cstheme="minorHAnsi"/>
                <w:sz w:val="18"/>
                <w:szCs w:val="18"/>
                <w:lang w:val="en-US"/>
              </w:rPr>
              <w:t xml:space="preserve"> disease’ OR ‘</w:t>
            </w:r>
            <w:proofErr w:type="spellStart"/>
            <w:r w:rsidRPr="000F73ED">
              <w:rPr>
                <w:rFonts w:eastAsia="Arial Unicode MS" w:cstheme="minorHAnsi"/>
                <w:sz w:val="18"/>
                <w:szCs w:val="18"/>
                <w:lang w:val="en-US"/>
              </w:rPr>
              <w:t>anderson</w:t>
            </w:r>
            <w:proofErr w:type="spellEnd"/>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fabrys</w:t>
            </w:r>
            <w:proofErr w:type="spellEnd"/>
            <w:r w:rsidRPr="000F73ED">
              <w:rPr>
                <w:rFonts w:eastAsia="Arial Unicode MS" w:cstheme="minorHAnsi"/>
                <w:sz w:val="18"/>
                <w:szCs w:val="18"/>
                <w:lang w:val="en-US"/>
              </w:rPr>
              <w:t xml:space="preserve"> disease’ OR ‘</w:t>
            </w:r>
            <w:proofErr w:type="spellStart"/>
            <w:r w:rsidRPr="000F73ED">
              <w:rPr>
                <w:rFonts w:eastAsia="Arial Unicode MS" w:cstheme="minorHAnsi"/>
                <w:sz w:val="18"/>
                <w:szCs w:val="18"/>
                <w:lang w:val="en-US"/>
              </w:rPr>
              <w:t>afd</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ab,ti</w:t>
            </w:r>
            <w:proofErr w:type="spellEnd"/>
          </w:p>
        </w:tc>
        <w:tc>
          <w:tcPr>
            <w:tcW w:w="399" w:type="dxa"/>
            <w:tcBorders>
              <w:top w:val="single" w:sz="4" w:space="0" w:color="auto"/>
              <w:left w:val="single" w:sz="4" w:space="0" w:color="auto"/>
              <w:bottom w:val="single" w:sz="4" w:space="0" w:color="auto"/>
              <w:right w:val="single" w:sz="4" w:space="0" w:color="auto"/>
            </w:tcBorders>
            <w:vAlign w:val="center"/>
          </w:tcPr>
          <w:p w14:paraId="177B167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1290</w:t>
            </w:r>
          </w:p>
        </w:tc>
      </w:tr>
      <w:tr w:rsidR="00143841" w:rsidRPr="000F73ED" w14:paraId="3D09D28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4C08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A62F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‘Galactosidase’ NEAR/3 ‘deficiency’</w:t>
            </w:r>
          </w:p>
        </w:tc>
        <w:tc>
          <w:tcPr>
            <w:tcW w:w="399" w:type="dxa"/>
            <w:tcBorders>
              <w:top w:val="single" w:sz="4" w:space="0" w:color="auto"/>
              <w:left w:val="single" w:sz="4" w:space="0" w:color="auto"/>
              <w:bottom w:val="single" w:sz="4" w:space="0" w:color="auto"/>
              <w:right w:val="single" w:sz="4" w:space="0" w:color="auto"/>
            </w:tcBorders>
            <w:vAlign w:val="center"/>
          </w:tcPr>
          <w:p w14:paraId="6884785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1145</w:t>
            </w:r>
          </w:p>
        </w:tc>
      </w:tr>
      <w:tr w:rsidR="00143841" w:rsidRPr="000F73ED" w14:paraId="330E878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DBFC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4485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‘alpha galactosidase’/syn OR ‘α-galactosidase’</w:t>
            </w:r>
          </w:p>
        </w:tc>
        <w:tc>
          <w:tcPr>
            <w:tcW w:w="399" w:type="dxa"/>
            <w:tcBorders>
              <w:top w:val="single" w:sz="4" w:space="0" w:color="auto"/>
              <w:left w:val="single" w:sz="4" w:space="0" w:color="auto"/>
              <w:bottom w:val="single" w:sz="4" w:space="0" w:color="auto"/>
              <w:right w:val="single" w:sz="4" w:space="0" w:color="auto"/>
            </w:tcBorders>
            <w:vAlign w:val="center"/>
          </w:tcPr>
          <w:p w14:paraId="7F27C07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6499</w:t>
            </w:r>
          </w:p>
        </w:tc>
      </w:tr>
      <w:tr w:rsidR="00143841" w:rsidRPr="000F73ED" w14:paraId="22C2F87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2A6E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9C9B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(‘alpha galactosidase’ OR ‘alpha-galactosidase’ OR ‘α-galactosidase’):</w:t>
            </w:r>
            <w:proofErr w:type="spellStart"/>
            <w:r w:rsidRPr="000F73ED">
              <w:rPr>
                <w:rFonts w:eastAsia="Arial Unicode MS" w:cstheme="minorHAnsi"/>
                <w:sz w:val="18"/>
                <w:szCs w:val="18"/>
                <w:lang w:val="en-US"/>
              </w:rPr>
              <w:t>ab,ti,kw</w:t>
            </w:r>
            <w:proofErr w:type="spellEnd"/>
          </w:p>
        </w:tc>
        <w:tc>
          <w:tcPr>
            <w:tcW w:w="399" w:type="dxa"/>
            <w:tcBorders>
              <w:top w:val="single" w:sz="4" w:space="0" w:color="auto"/>
              <w:left w:val="single" w:sz="4" w:space="0" w:color="auto"/>
              <w:bottom w:val="single" w:sz="4" w:space="0" w:color="auto"/>
              <w:right w:val="single" w:sz="4" w:space="0" w:color="auto"/>
            </w:tcBorders>
            <w:vAlign w:val="center"/>
          </w:tcPr>
          <w:p w14:paraId="673CCE4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4522</w:t>
            </w:r>
          </w:p>
        </w:tc>
      </w:tr>
      <w:tr w:rsidR="00143841" w:rsidRPr="000F73ED" w14:paraId="1C1B97C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3230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2D08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‘GLA’ NEAR/3 ‘deficiency’ OR ‘α-galactosidase A deficiency’ OR ‘alpha galactosidase A deficiency disease’ OR ‘α-galactosidase A deficiency disease’ OR ‘alpha-galactosidase A deficiency disease’ OR ‘alpha galactosidase A deficiency’</w:t>
            </w:r>
          </w:p>
        </w:tc>
        <w:tc>
          <w:tcPr>
            <w:tcW w:w="399" w:type="dxa"/>
            <w:tcBorders>
              <w:top w:val="single" w:sz="4" w:space="0" w:color="auto"/>
              <w:left w:val="single" w:sz="4" w:space="0" w:color="auto"/>
              <w:bottom w:val="single" w:sz="4" w:space="0" w:color="auto"/>
              <w:right w:val="single" w:sz="4" w:space="0" w:color="auto"/>
            </w:tcBorders>
            <w:vAlign w:val="center"/>
          </w:tcPr>
          <w:p w14:paraId="33A6ABD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266</w:t>
            </w:r>
          </w:p>
        </w:tc>
      </w:tr>
      <w:tr w:rsidR="00143841" w:rsidRPr="000F73ED" w14:paraId="507AE08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9542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A3E26D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 xml:space="preserve">‘Ceramide </w:t>
            </w:r>
            <w:proofErr w:type="spellStart"/>
            <w:r w:rsidRPr="000F73ED">
              <w:rPr>
                <w:rFonts w:eastAsia="Arial Unicode MS" w:cstheme="minorHAnsi"/>
                <w:sz w:val="18"/>
                <w:szCs w:val="18"/>
                <w:lang w:val="en-US"/>
              </w:rPr>
              <w:t>Trihexosidase</w:t>
            </w:r>
            <w:proofErr w:type="spellEnd"/>
            <w:r w:rsidRPr="000F73ED">
              <w:rPr>
                <w:rFonts w:eastAsia="Arial Unicode MS" w:cstheme="minorHAnsi"/>
                <w:sz w:val="18"/>
                <w:szCs w:val="18"/>
                <w:lang w:val="en-US"/>
              </w:rPr>
              <w:t xml:space="preserve"> Deficiency’ OR ‘Glycolipid lipidosis’ OR ‘Hereditary Dystopic Lipidosis’</w:t>
            </w:r>
          </w:p>
        </w:tc>
        <w:tc>
          <w:tcPr>
            <w:tcW w:w="399" w:type="dxa"/>
            <w:tcBorders>
              <w:top w:val="single" w:sz="4" w:space="0" w:color="auto"/>
              <w:left w:val="single" w:sz="4" w:space="0" w:color="auto"/>
              <w:bottom w:val="single" w:sz="4" w:space="0" w:color="auto"/>
              <w:right w:val="single" w:sz="4" w:space="0" w:color="auto"/>
            </w:tcBorders>
            <w:vAlign w:val="center"/>
          </w:tcPr>
          <w:p w14:paraId="7D66168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8</w:t>
            </w:r>
          </w:p>
        </w:tc>
      </w:tr>
      <w:tr w:rsidR="00143841" w:rsidRPr="000F73ED" w14:paraId="73BE9F8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490C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B3223A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 OR #2 OR #3 OR #4 OR #5 OR #6 OR #7 OR #8 OR #9 OR #10</w:t>
            </w:r>
          </w:p>
        </w:tc>
        <w:tc>
          <w:tcPr>
            <w:tcW w:w="399" w:type="dxa"/>
            <w:tcBorders>
              <w:top w:val="single" w:sz="4" w:space="0" w:color="auto"/>
              <w:left w:val="single" w:sz="4" w:space="0" w:color="auto"/>
              <w:bottom w:val="single" w:sz="4" w:space="0" w:color="auto"/>
              <w:right w:val="single" w:sz="4" w:space="0" w:color="auto"/>
            </w:tcBorders>
            <w:vAlign w:val="center"/>
          </w:tcPr>
          <w:p w14:paraId="7D8F0BA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14,980</w:t>
            </w:r>
          </w:p>
        </w:tc>
      </w:tr>
      <w:tr w:rsidR="00143841" w:rsidRPr="000F73ED" w14:paraId="0ED0A544" w14:textId="77777777" w:rsidTr="00BD5315">
        <w:trPr>
          <w:trHeight w:val="20"/>
        </w:trPr>
        <w:tc>
          <w:tcPr>
            <w:tcW w:w="92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2FA7E6A" w14:textId="77777777" w:rsidR="00143841" w:rsidRPr="000F73ED" w:rsidRDefault="00143841" w:rsidP="00BD5315">
            <w:pPr>
              <w:contextualSpacing/>
              <w:rPr>
                <w:rFonts w:eastAsia="Arial Unicode MS" w:cstheme="minorHAnsi"/>
                <w:b/>
                <w:bCs/>
                <w:sz w:val="18"/>
                <w:szCs w:val="18"/>
                <w:lang w:val="en-US"/>
              </w:rPr>
            </w:pPr>
            <w:r w:rsidRPr="000F73ED">
              <w:rPr>
                <w:rFonts w:eastAsia="Arial Unicode MS" w:cstheme="minorHAnsi"/>
                <w:b/>
                <w:bCs/>
                <w:sz w:val="18"/>
                <w:szCs w:val="18"/>
                <w:lang w:val="en-US"/>
              </w:rPr>
              <w:t>Study design facet (quality of life)</w:t>
            </w:r>
          </w:p>
        </w:tc>
      </w:tr>
      <w:tr w:rsidR="00143841" w:rsidRPr="000F73ED" w14:paraId="00B4E28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0E5C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15D3AA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‘quality of life’/syn OR ‘health related quality of life’/exp OR ‘health-related quality of life’/exp</w:t>
            </w:r>
          </w:p>
        </w:tc>
        <w:tc>
          <w:tcPr>
            <w:tcW w:w="399" w:type="dxa"/>
            <w:tcBorders>
              <w:top w:val="single" w:sz="4" w:space="0" w:color="auto"/>
              <w:left w:val="single" w:sz="4" w:space="0" w:color="auto"/>
              <w:bottom w:val="single" w:sz="4" w:space="0" w:color="auto"/>
              <w:right w:val="single" w:sz="4" w:space="0" w:color="auto"/>
            </w:tcBorders>
            <w:vAlign w:val="center"/>
          </w:tcPr>
          <w:p w14:paraId="10A0B7B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696,702</w:t>
            </w:r>
          </w:p>
        </w:tc>
      </w:tr>
      <w:tr w:rsidR="00143841" w:rsidRPr="000F73ED" w14:paraId="6AFA9D5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29F2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0811DD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HRQoL</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exp</w:t>
            </w:r>
            <w:proofErr w:type="spellEnd"/>
            <w:r w:rsidRPr="000F73ED">
              <w:rPr>
                <w:rFonts w:eastAsia="Arial Unicode MS" w:cstheme="minorHAnsi"/>
                <w:sz w:val="18"/>
                <w:szCs w:val="18"/>
                <w:lang w:val="en-US"/>
              </w:rPr>
              <w:t xml:space="preserve"> OR ‘HRQL’/</w:t>
            </w:r>
            <w:proofErr w:type="spellStart"/>
            <w:r w:rsidRPr="000F73ED">
              <w:rPr>
                <w:rFonts w:eastAsia="Arial Unicode MS" w:cstheme="minorHAnsi"/>
                <w:sz w:val="18"/>
                <w:szCs w:val="18"/>
                <w:lang w:val="en-US"/>
              </w:rPr>
              <w:t>exp</w:t>
            </w:r>
            <w:proofErr w:type="spellEnd"/>
            <w:r w:rsidRPr="000F73ED">
              <w:rPr>
                <w:rFonts w:eastAsia="Arial Unicode MS" w:cstheme="minorHAnsi"/>
                <w:sz w:val="18"/>
                <w:szCs w:val="18"/>
                <w:lang w:val="en-US"/>
              </w:rPr>
              <w:t xml:space="preserve"> OR ‘QoL’/exp OR ‘Quality life’ OR ‘Life quality’</w:t>
            </w:r>
          </w:p>
        </w:tc>
        <w:tc>
          <w:tcPr>
            <w:tcW w:w="399" w:type="dxa"/>
            <w:tcBorders>
              <w:top w:val="single" w:sz="4" w:space="0" w:color="auto"/>
              <w:left w:val="single" w:sz="4" w:space="0" w:color="auto"/>
              <w:bottom w:val="single" w:sz="4" w:space="0" w:color="auto"/>
              <w:right w:val="single" w:sz="4" w:space="0" w:color="auto"/>
            </w:tcBorders>
            <w:vAlign w:val="center"/>
          </w:tcPr>
          <w:p w14:paraId="7461E77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583,276</w:t>
            </w:r>
          </w:p>
        </w:tc>
      </w:tr>
      <w:tr w:rsidR="00143841" w:rsidRPr="000F73ED" w14:paraId="61B2277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2425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96888B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‘quality adjusted life’ OR ‘quality-adjust-life’ OR ‘</w:t>
            </w:r>
            <w:proofErr w:type="spellStart"/>
            <w:r w:rsidRPr="000F73ED">
              <w:rPr>
                <w:rFonts w:eastAsia="Arial Unicode MS" w:cstheme="minorHAnsi"/>
                <w:sz w:val="18"/>
                <w:szCs w:val="18"/>
                <w:lang w:val="en-US"/>
              </w:rPr>
              <w:t>qaly</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qald</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qale</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qtime</w:t>
            </w:r>
            <w:proofErr w:type="spellEnd"/>
            <w:r w:rsidRPr="000F73ED">
              <w:rPr>
                <w:rFonts w:eastAsia="Arial Unicode MS" w:cstheme="minorHAnsi"/>
                <w:sz w:val="18"/>
                <w:szCs w:val="18"/>
                <w:lang w:val="en-US"/>
              </w:rPr>
              <w:t>’ OR ‘quality adjusted life year’/syn</w:t>
            </w:r>
          </w:p>
        </w:tc>
        <w:tc>
          <w:tcPr>
            <w:tcW w:w="399" w:type="dxa"/>
            <w:tcBorders>
              <w:top w:val="single" w:sz="4" w:space="0" w:color="auto"/>
              <w:left w:val="single" w:sz="4" w:space="0" w:color="auto"/>
              <w:bottom w:val="single" w:sz="4" w:space="0" w:color="auto"/>
              <w:right w:val="single" w:sz="4" w:space="0" w:color="auto"/>
            </w:tcBorders>
            <w:vAlign w:val="center"/>
          </w:tcPr>
          <w:p w14:paraId="1A52487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36,788</w:t>
            </w:r>
          </w:p>
        </w:tc>
      </w:tr>
      <w:tr w:rsidR="00143841" w:rsidRPr="000F73ED" w14:paraId="426A297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FCE5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FBC244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‘quality’ NEAR/3 ‘life’</w:t>
            </w:r>
          </w:p>
        </w:tc>
        <w:tc>
          <w:tcPr>
            <w:tcW w:w="399" w:type="dxa"/>
            <w:tcBorders>
              <w:top w:val="single" w:sz="4" w:space="0" w:color="auto"/>
              <w:left w:val="single" w:sz="4" w:space="0" w:color="auto"/>
              <w:bottom w:val="single" w:sz="4" w:space="0" w:color="auto"/>
              <w:right w:val="single" w:sz="4" w:space="0" w:color="auto"/>
            </w:tcBorders>
            <w:vAlign w:val="center"/>
          </w:tcPr>
          <w:p w14:paraId="5FC923A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703,354</w:t>
            </w:r>
          </w:p>
        </w:tc>
      </w:tr>
      <w:tr w:rsidR="00143841" w:rsidRPr="000F73ED" w14:paraId="25A8008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5ABF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3633EF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‘QOLS’ OR ‘Quality of life scale’</w:t>
            </w:r>
          </w:p>
        </w:tc>
        <w:tc>
          <w:tcPr>
            <w:tcW w:w="399" w:type="dxa"/>
            <w:tcBorders>
              <w:top w:val="single" w:sz="4" w:space="0" w:color="auto"/>
              <w:left w:val="single" w:sz="4" w:space="0" w:color="auto"/>
              <w:bottom w:val="single" w:sz="4" w:space="0" w:color="auto"/>
              <w:right w:val="single" w:sz="4" w:space="0" w:color="auto"/>
            </w:tcBorders>
            <w:vAlign w:val="center"/>
          </w:tcPr>
          <w:p w14:paraId="31730C3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5151</w:t>
            </w:r>
          </w:p>
        </w:tc>
      </w:tr>
      <w:tr w:rsidR="00143841" w:rsidRPr="000F73ED" w14:paraId="5FC59E4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837F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6F8F10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‘sf6D’ OR ‘sf 6D’ OR ‘sf-6D’ OR ‘short form 6D’ OR ‘shortform 6D’ OR ‘shortform6D’</w:t>
            </w:r>
          </w:p>
        </w:tc>
        <w:tc>
          <w:tcPr>
            <w:tcW w:w="399" w:type="dxa"/>
            <w:tcBorders>
              <w:top w:val="single" w:sz="4" w:space="0" w:color="auto"/>
              <w:left w:val="single" w:sz="4" w:space="0" w:color="auto"/>
              <w:bottom w:val="single" w:sz="4" w:space="0" w:color="auto"/>
              <w:right w:val="single" w:sz="4" w:space="0" w:color="auto"/>
            </w:tcBorders>
            <w:vAlign w:val="center"/>
          </w:tcPr>
          <w:p w14:paraId="274366A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1728</w:t>
            </w:r>
          </w:p>
        </w:tc>
      </w:tr>
      <w:tr w:rsidR="00143841" w:rsidRPr="000F73ED" w14:paraId="7A3D50A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52D6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DBBCA0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‘sf6’ OR ‘sf 6’ OR ‘sf-6’ OR ‘short form 6’ OR ‘shortform 6’ OR ‘shortform6’ OR ‘sf six’ OR ‘shortform six’ OR ‘short form six’ OR ‘Short-Form 6-Dimensions’ OR ‘Short-Form 6’</w:t>
            </w:r>
          </w:p>
        </w:tc>
        <w:tc>
          <w:tcPr>
            <w:tcW w:w="399" w:type="dxa"/>
            <w:tcBorders>
              <w:top w:val="single" w:sz="4" w:space="0" w:color="auto"/>
              <w:left w:val="single" w:sz="4" w:space="0" w:color="auto"/>
              <w:bottom w:val="single" w:sz="4" w:space="0" w:color="auto"/>
              <w:right w:val="single" w:sz="4" w:space="0" w:color="auto"/>
            </w:tcBorders>
            <w:vAlign w:val="center"/>
          </w:tcPr>
          <w:p w14:paraId="3842EAF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2834</w:t>
            </w:r>
          </w:p>
        </w:tc>
      </w:tr>
      <w:tr w:rsidR="00143841" w:rsidRPr="000F73ED" w14:paraId="55967CB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B529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DAB0D9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‘sf8’ OR ‘sf 8’ OR ‘sf-8’ OR ‘shortform 8’ OR ‘shortform8’ OR ‘sf eight’ OR ‘shortform eight’ OR ‘short form eight’ OR ‘Short-Form 8-Dimensions’ OR ‘Short-Form 8’ OR ‘short form 8’/syn</w:t>
            </w:r>
          </w:p>
        </w:tc>
        <w:tc>
          <w:tcPr>
            <w:tcW w:w="399" w:type="dxa"/>
            <w:tcBorders>
              <w:top w:val="single" w:sz="4" w:space="0" w:color="auto"/>
              <w:left w:val="single" w:sz="4" w:space="0" w:color="auto"/>
              <w:bottom w:val="single" w:sz="4" w:space="0" w:color="auto"/>
              <w:right w:val="single" w:sz="4" w:space="0" w:color="auto"/>
            </w:tcBorders>
            <w:vAlign w:val="center"/>
          </w:tcPr>
          <w:p w14:paraId="56354B4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1290</w:t>
            </w:r>
          </w:p>
        </w:tc>
      </w:tr>
      <w:tr w:rsidR="00143841" w:rsidRPr="000F73ED" w14:paraId="36A58B1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C98F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4C3D1B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‘sf12’ OR ‘sf 12’ OR ‘sf-12’ OR ‘shortform 12’ OR ‘shortform12’ OR ‘sf twelve’ OR ‘shortform twelve’ OR ‘short form twelve’ OR ‘short form 12’/syn</w:t>
            </w:r>
          </w:p>
        </w:tc>
        <w:tc>
          <w:tcPr>
            <w:tcW w:w="399" w:type="dxa"/>
            <w:tcBorders>
              <w:top w:val="single" w:sz="4" w:space="0" w:color="auto"/>
              <w:left w:val="single" w:sz="4" w:space="0" w:color="auto"/>
              <w:bottom w:val="single" w:sz="4" w:space="0" w:color="auto"/>
              <w:right w:val="single" w:sz="4" w:space="0" w:color="auto"/>
            </w:tcBorders>
            <w:vAlign w:val="center"/>
          </w:tcPr>
          <w:p w14:paraId="1751C2A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13,010</w:t>
            </w:r>
          </w:p>
        </w:tc>
      </w:tr>
      <w:tr w:rsidR="00143841" w:rsidRPr="000F73ED" w14:paraId="4D1EA7F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4AB1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4B4A01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‘sf20’ OR ‘sf 20’ OR ‘sf-20’ OR ‘shortform 20’ OR ‘shortform20’ OR ‘sf twenty’ OR ‘shortform twenty’ OR ‘short form twenty’ OR ‘short form 20’/syn</w:t>
            </w:r>
          </w:p>
        </w:tc>
        <w:tc>
          <w:tcPr>
            <w:tcW w:w="399" w:type="dxa"/>
            <w:tcBorders>
              <w:top w:val="single" w:sz="4" w:space="0" w:color="auto"/>
              <w:left w:val="single" w:sz="4" w:space="0" w:color="auto"/>
              <w:bottom w:val="single" w:sz="4" w:space="0" w:color="auto"/>
              <w:right w:val="single" w:sz="4" w:space="0" w:color="auto"/>
            </w:tcBorders>
            <w:vAlign w:val="center"/>
          </w:tcPr>
          <w:p w14:paraId="206E938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567</w:t>
            </w:r>
          </w:p>
        </w:tc>
      </w:tr>
      <w:tr w:rsidR="00143841" w:rsidRPr="000F73ED" w14:paraId="30BE0D2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D92B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592E30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 xml:space="preserve">‘sf36’ OR ‘sf 36’ OR ‘sf-36’ OR ‘shortform 36’ OR ‘shortform36’ OR ‘sf </w:t>
            </w:r>
            <w:proofErr w:type="spellStart"/>
            <w:r w:rsidRPr="000F73ED">
              <w:rPr>
                <w:rFonts w:eastAsia="Arial Unicode MS" w:cstheme="minorHAnsi"/>
                <w:sz w:val="18"/>
                <w:szCs w:val="18"/>
                <w:lang w:val="en-US"/>
              </w:rPr>
              <w:t>thirtysix</w:t>
            </w:r>
            <w:proofErr w:type="spellEnd"/>
            <w:r w:rsidRPr="000F73ED">
              <w:rPr>
                <w:rFonts w:eastAsia="Arial Unicode MS" w:cstheme="minorHAnsi"/>
                <w:sz w:val="18"/>
                <w:szCs w:val="18"/>
                <w:lang w:val="en-US"/>
              </w:rPr>
              <w:t>’ OR ‘sf thirty six’ OR ‘</w:t>
            </w:r>
            <w:proofErr w:type="spellStart"/>
            <w:r w:rsidRPr="000F73ED">
              <w:rPr>
                <w:rFonts w:eastAsia="Arial Unicode MS" w:cstheme="minorHAnsi"/>
                <w:sz w:val="18"/>
                <w:szCs w:val="18"/>
                <w:lang w:val="en-US"/>
              </w:rPr>
              <w:t>shortform</w:t>
            </w:r>
            <w:proofErr w:type="spellEnd"/>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thirtysix</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shortform</w:t>
            </w:r>
            <w:proofErr w:type="spellEnd"/>
            <w:r w:rsidRPr="000F73ED">
              <w:rPr>
                <w:rFonts w:eastAsia="Arial Unicode MS" w:cstheme="minorHAnsi"/>
                <w:sz w:val="18"/>
                <w:szCs w:val="18"/>
                <w:lang w:val="en-US"/>
              </w:rPr>
              <w:t xml:space="preserve"> thirty six’ OR ‘short form </w:t>
            </w:r>
            <w:proofErr w:type="spellStart"/>
            <w:r w:rsidRPr="000F73ED">
              <w:rPr>
                <w:rFonts w:eastAsia="Arial Unicode MS" w:cstheme="minorHAnsi"/>
                <w:sz w:val="18"/>
                <w:szCs w:val="18"/>
                <w:lang w:val="en-US"/>
              </w:rPr>
              <w:t>thirtysix</w:t>
            </w:r>
            <w:proofErr w:type="spellEnd"/>
            <w:r w:rsidRPr="000F73ED">
              <w:rPr>
                <w:rFonts w:eastAsia="Arial Unicode MS" w:cstheme="minorHAnsi"/>
                <w:sz w:val="18"/>
                <w:szCs w:val="18"/>
                <w:lang w:val="en-US"/>
              </w:rPr>
              <w:t>’ OR ‘short form thirty six’ OR ‘short form 36’/syn</w:t>
            </w:r>
          </w:p>
        </w:tc>
        <w:tc>
          <w:tcPr>
            <w:tcW w:w="399" w:type="dxa"/>
            <w:tcBorders>
              <w:top w:val="single" w:sz="4" w:space="0" w:color="auto"/>
              <w:left w:val="single" w:sz="4" w:space="0" w:color="auto"/>
              <w:bottom w:val="single" w:sz="4" w:space="0" w:color="auto"/>
              <w:right w:val="single" w:sz="4" w:space="0" w:color="auto"/>
            </w:tcBorders>
            <w:vAlign w:val="center"/>
          </w:tcPr>
          <w:p w14:paraId="6F1C6E3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62,191</w:t>
            </w:r>
          </w:p>
        </w:tc>
      </w:tr>
      <w:tr w:rsidR="00143841" w:rsidRPr="000F73ED" w14:paraId="0EFB7EE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C4A4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08AFC0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euroqol</w:t>
            </w:r>
            <w:proofErr w:type="spellEnd"/>
            <w:r w:rsidRPr="000F73ED">
              <w:rPr>
                <w:rFonts w:eastAsia="Arial Unicode MS" w:cstheme="minorHAnsi"/>
                <w:sz w:val="18"/>
                <w:szCs w:val="18"/>
                <w:lang w:val="en-US"/>
              </w:rPr>
              <w:t>’ OR ‘euro-</w:t>
            </w:r>
            <w:proofErr w:type="spellStart"/>
            <w:r w:rsidRPr="000F73ED">
              <w:rPr>
                <w:rFonts w:eastAsia="Arial Unicode MS" w:cstheme="minorHAnsi"/>
                <w:sz w:val="18"/>
                <w:szCs w:val="18"/>
                <w:lang w:val="en-US"/>
              </w:rPr>
              <w:t>qol</w:t>
            </w:r>
            <w:proofErr w:type="spellEnd"/>
            <w:r w:rsidRPr="000F73ED">
              <w:rPr>
                <w:rFonts w:eastAsia="Arial Unicode MS" w:cstheme="minorHAnsi"/>
                <w:sz w:val="18"/>
                <w:szCs w:val="18"/>
                <w:lang w:val="en-US"/>
              </w:rPr>
              <w:t xml:space="preserve">’ OR ‘euro </w:t>
            </w:r>
            <w:proofErr w:type="spellStart"/>
            <w:r w:rsidRPr="000F73ED">
              <w:rPr>
                <w:rFonts w:eastAsia="Arial Unicode MS" w:cstheme="minorHAnsi"/>
                <w:sz w:val="18"/>
                <w:szCs w:val="18"/>
                <w:lang w:val="en-US"/>
              </w:rPr>
              <w:t>qol</w:t>
            </w:r>
            <w:proofErr w:type="spellEnd"/>
            <w:r w:rsidRPr="000F73ED">
              <w:rPr>
                <w:rFonts w:eastAsia="Arial Unicode MS" w:cstheme="minorHAnsi"/>
                <w:sz w:val="18"/>
                <w:szCs w:val="18"/>
                <w:lang w:val="en-US"/>
              </w:rPr>
              <w:t>’ OR ‘eq5d’ OR ‘eq-5d’ OR ‘eq 5d’ OR ‘European Quality of Life 5 Dimensions questionnaire’/syn</w:t>
            </w:r>
          </w:p>
        </w:tc>
        <w:tc>
          <w:tcPr>
            <w:tcW w:w="399" w:type="dxa"/>
            <w:tcBorders>
              <w:top w:val="single" w:sz="4" w:space="0" w:color="auto"/>
              <w:left w:val="single" w:sz="4" w:space="0" w:color="auto"/>
              <w:bottom w:val="single" w:sz="4" w:space="0" w:color="auto"/>
              <w:right w:val="single" w:sz="4" w:space="0" w:color="auto"/>
            </w:tcBorders>
            <w:vAlign w:val="center"/>
          </w:tcPr>
          <w:p w14:paraId="0EF2ADA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27,201</w:t>
            </w:r>
          </w:p>
        </w:tc>
      </w:tr>
      <w:tr w:rsidR="00143841" w:rsidRPr="000F73ED" w14:paraId="745E816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0F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C42530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‘European Quality of Life 5 Dimensions 3 Level questionnaire’/syn</w:t>
            </w:r>
          </w:p>
        </w:tc>
        <w:tc>
          <w:tcPr>
            <w:tcW w:w="399" w:type="dxa"/>
            <w:tcBorders>
              <w:top w:val="single" w:sz="4" w:space="0" w:color="auto"/>
              <w:left w:val="single" w:sz="4" w:space="0" w:color="auto"/>
              <w:bottom w:val="single" w:sz="4" w:space="0" w:color="auto"/>
              <w:right w:val="single" w:sz="4" w:space="0" w:color="auto"/>
            </w:tcBorders>
            <w:vAlign w:val="center"/>
          </w:tcPr>
          <w:p w14:paraId="7778E7B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2798</w:t>
            </w:r>
          </w:p>
        </w:tc>
      </w:tr>
      <w:tr w:rsidR="00143841" w:rsidRPr="000F73ED" w14:paraId="263C4FF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7BE3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068FD7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‘European Quality of Life 5 Dimensions 5 Level questionnaire’/syn</w:t>
            </w:r>
          </w:p>
        </w:tc>
        <w:tc>
          <w:tcPr>
            <w:tcW w:w="399" w:type="dxa"/>
            <w:tcBorders>
              <w:top w:val="single" w:sz="4" w:space="0" w:color="auto"/>
              <w:left w:val="single" w:sz="4" w:space="0" w:color="auto"/>
              <w:bottom w:val="single" w:sz="4" w:space="0" w:color="auto"/>
              <w:right w:val="single" w:sz="4" w:space="0" w:color="auto"/>
            </w:tcBorders>
            <w:vAlign w:val="center"/>
          </w:tcPr>
          <w:p w14:paraId="76D00AD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4254</w:t>
            </w:r>
          </w:p>
        </w:tc>
      </w:tr>
      <w:tr w:rsidR="00143841" w:rsidRPr="000F73ED" w14:paraId="64B39F3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5892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4FC959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‘European Quality of Life 5 Dimensions Visual Analogue Scale’/syn</w:t>
            </w:r>
          </w:p>
        </w:tc>
        <w:tc>
          <w:tcPr>
            <w:tcW w:w="399" w:type="dxa"/>
            <w:tcBorders>
              <w:top w:val="single" w:sz="4" w:space="0" w:color="auto"/>
              <w:left w:val="single" w:sz="4" w:space="0" w:color="auto"/>
              <w:bottom w:val="single" w:sz="4" w:space="0" w:color="auto"/>
              <w:right w:val="single" w:sz="4" w:space="0" w:color="auto"/>
            </w:tcBorders>
            <w:vAlign w:val="center"/>
          </w:tcPr>
          <w:p w14:paraId="69044AB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3465</w:t>
            </w:r>
          </w:p>
        </w:tc>
      </w:tr>
      <w:tr w:rsidR="00143841" w:rsidRPr="000F73ED" w14:paraId="6628565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0763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8F42FB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‘RAND 36’ OR ‘RAND36’ OR ‘RAND-36’ OR (‘Research’ NEAR/2 ‘Development 36’) OR ‘RAND-36 item Health Survey’ OR ‘RAND 36 item Health Survey’</w:t>
            </w:r>
          </w:p>
        </w:tc>
        <w:tc>
          <w:tcPr>
            <w:tcW w:w="399" w:type="dxa"/>
            <w:tcBorders>
              <w:top w:val="single" w:sz="4" w:space="0" w:color="auto"/>
              <w:left w:val="single" w:sz="4" w:space="0" w:color="auto"/>
              <w:bottom w:val="single" w:sz="4" w:space="0" w:color="auto"/>
              <w:right w:val="single" w:sz="4" w:space="0" w:color="auto"/>
            </w:tcBorders>
            <w:vAlign w:val="center"/>
          </w:tcPr>
          <w:p w14:paraId="4AD846F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1439</w:t>
            </w:r>
          </w:p>
        </w:tc>
      </w:tr>
      <w:tr w:rsidR="00143841" w:rsidRPr="000F73ED" w14:paraId="6DC3B88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4255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C98374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‘Pediatric Quality of Life Inventory’/</w:t>
            </w:r>
            <w:proofErr w:type="spellStart"/>
            <w:r w:rsidRPr="000F73ED">
              <w:rPr>
                <w:rFonts w:eastAsia="Arial Unicode MS" w:cstheme="minorHAnsi"/>
                <w:sz w:val="18"/>
                <w:szCs w:val="18"/>
                <w:lang w:val="en-US"/>
              </w:rPr>
              <w:t>syn</w:t>
            </w:r>
            <w:proofErr w:type="spellEnd"/>
            <w:r w:rsidRPr="000F73ED">
              <w:rPr>
                <w:rFonts w:eastAsia="Arial Unicode MS" w:cstheme="minorHAnsi"/>
                <w:sz w:val="18"/>
                <w:szCs w:val="18"/>
                <w:lang w:val="en-US"/>
              </w:rPr>
              <w:t xml:space="preserve"> OR ‘</w:t>
            </w:r>
            <w:proofErr w:type="spellStart"/>
            <w:r w:rsidRPr="000F73ED">
              <w:rPr>
                <w:rFonts w:eastAsia="Arial Unicode MS" w:cstheme="minorHAnsi"/>
                <w:sz w:val="18"/>
                <w:szCs w:val="18"/>
                <w:lang w:val="en-US"/>
              </w:rPr>
              <w:t>PedsQL</w:t>
            </w:r>
            <w:proofErr w:type="spellEnd"/>
            <w:r w:rsidRPr="000F73ED">
              <w:rPr>
                <w:rFonts w:eastAsia="Arial Unicode MS" w:cstheme="minorHAnsi"/>
                <w:sz w:val="18"/>
                <w:szCs w:val="18"/>
                <w:lang w:val="en-US"/>
              </w:rPr>
              <w:t>’</w:t>
            </w:r>
          </w:p>
        </w:tc>
        <w:tc>
          <w:tcPr>
            <w:tcW w:w="399" w:type="dxa"/>
            <w:tcBorders>
              <w:top w:val="single" w:sz="4" w:space="0" w:color="auto"/>
              <w:left w:val="single" w:sz="4" w:space="0" w:color="auto"/>
              <w:bottom w:val="single" w:sz="4" w:space="0" w:color="auto"/>
              <w:right w:val="single" w:sz="4" w:space="0" w:color="auto"/>
            </w:tcBorders>
            <w:vAlign w:val="center"/>
          </w:tcPr>
          <w:p w14:paraId="068D174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4793</w:t>
            </w:r>
          </w:p>
        </w:tc>
      </w:tr>
      <w:tr w:rsidR="00143841" w:rsidRPr="000F73ED" w14:paraId="70AEEF4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A8E1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lastRenderedPageBreak/>
              <w:t>29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67A2F8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‘Fabry-specific pediatric health and pain questionnaire’ OR ‘FPHPQ’</w:t>
            </w:r>
          </w:p>
        </w:tc>
        <w:tc>
          <w:tcPr>
            <w:tcW w:w="399" w:type="dxa"/>
            <w:tcBorders>
              <w:top w:val="single" w:sz="4" w:space="0" w:color="auto"/>
              <w:left w:val="single" w:sz="4" w:space="0" w:color="auto"/>
              <w:bottom w:val="single" w:sz="4" w:space="0" w:color="auto"/>
              <w:right w:val="single" w:sz="4" w:space="0" w:color="auto"/>
            </w:tcBorders>
            <w:vAlign w:val="center"/>
          </w:tcPr>
          <w:p w14:paraId="587DE45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w:t>
            </w:r>
          </w:p>
        </w:tc>
      </w:tr>
      <w:tr w:rsidR="00143841" w:rsidRPr="000F73ED" w14:paraId="1D23759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F07D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B7C4C5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(‘AFD specific questionnaire’) OR (Fabry* AND ‘specific questionnaire’) OR (‘AFD specific questions’) OR (Fabry* AND ‘specific questions’)</w:t>
            </w:r>
          </w:p>
        </w:tc>
        <w:tc>
          <w:tcPr>
            <w:tcW w:w="399" w:type="dxa"/>
            <w:tcBorders>
              <w:top w:val="single" w:sz="4" w:space="0" w:color="auto"/>
              <w:left w:val="single" w:sz="4" w:space="0" w:color="auto"/>
              <w:bottom w:val="single" w:sz="4" w:space="0" w:color="auto"/>
              <w:right w:val="single" w:sz="4" w:space="0" w:color="auto"/>
            </w:tcBorders>
            <w:vAlign w:val="center"/>
          </w:tcPr>
          <w:p w14:paraId="6A88CCB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9</w:t>
            </w:r>
          </w:p>
        </w:tc>
      </w:tr>
      <w:tr w:rsidR="00143841" w:rsidRPr="000F73ED" w14:paraId="028B533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39A5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C23FB8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‘Disease severity scoring system’ OR ‘DS3’</w:t>
            </w:r>
          </w:p>
        </w:tc>
        <w:tc>
          <w:tcPr>
            <w:tcW w:w="399" w:type="dxa"/>
            <w:tcBorders>
              <w:top w:val="single" w:sz="4" w:space="0" w:color="auto"/>
              <w:left w:val="single" w:sz="4" w:space="0" w:color="auto"/>
              <w:bottom w:val="single" w:sz="4" w:space="0" w:color="auto"/>
              <w:right w:val="single" w:sz="4" w:space="0" w:color="auto"/>
            </w:tcBorders>
            <w:vAlign w:val="center"/>
          </w:tcPr>
          <w:p w14:paraId="7B76403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263</w:t>
            </w:r>
          </w:p>
        </w:tc>
      </w:tr>
      <w:tr w:rsidR="00143841" w:rsidRPr="000F73ED" w14:paraId="57CD1AD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3D33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BCB09A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‘pain assessment’/syn</w:t>
            </w:r>
          </w:p>
        </w:tc>
        <w:tc>
          <w:tcPr>
            <w:tcW w:w="399" w:type="dxa"/>
            <w:tcBorders>
              <w:top w:val="single" w:sz="4" w:space="0" w:color="auto"/>
              <w:left w:val="single" w:sz="4" w:space="0" w:color="auto"/>
              <w:bottom w:val="single" w:sz="4" w:space="0" w:color="auto"/>
              <w:right w:val="single" w:sz="4" w:space="0" w:color="auto"/>
            </w:tcBorders>
            <w:vAlign w:val="center"/>
          </w:tcPr>
          <w:p w14:paraId="473F05C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191,820</w:t>
            </w:r>
          </w:p>
        </w:tc>
      </w:tr>
      <w:tr w:rsidR="00143841" w:rsidRPr="000F73ED" w14:paraId="6963413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AFCB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90D360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‘BPI’:</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‘Brief pain inventory’/exp</w:t>
            </w:r>
          </w:p>
        </w:tc>
        <w:tc>
          <w:tcPr>
            <w:tcW w:w="399" w:type="dxa"/>
            <w:tcBorders>
              <w:top w:val="single" w:sz="4" w:space="0" w:color="auto"/>
              <w:left w:val="single" w:sz="4" w:space="0" w:color="auto"/>
              <w:bottom w:val="single" w:sz="4" w:space="0" w:color="auto"/>
              <w:right w:val="single" w:sz="4" w:space="0" w:color="auto"/>
            </w:tcBorders>
            <w:vAlign w:val="center"/>
          </w:tcPr>
          <w:p w14:paraId="6ADE334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7447</w:t>
            </w:r>
          </w:p>
        </w:tc>
      </w:tr>
      <w:tr w:rsidR="00143841" w:rsidRPr="000F73ED" w14:paraId="12F9B2F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94A2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82D662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‘McGill Pain Questionnaire’/syn OR ‘McGill pain’</w:t>
            </w:r>
          </w:p>
        </w:tc>
        <w:tc>
          <w:tcPr>
            <w:tcW w:w="399" w:type="dxa"/>
            <w:tcBorders>
              <w:top w:val="single" w:sz="4" w:space="0" w:color="auto"/>
              <w:left w:val="single" w:sz="4" w:space="0" w:color="auto"/>
              <w:bottom w:val="single" w:sz="4" w:space="0" w:color="auto"/>
              <w:right w:val="single" w:sz="4" w:space="0" w:color="auto"/>
            </w:tcBorders>
            <w:vAlign w:val="center"/>
          </w:tcPr>
          <w:p w14:paraId="50B38B7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4280</w:t>
            </w:r>
          </w:p>
        </w:tc>
      </w:tr>
      <w:tr w:rsidR="00143841" w:rsidRPr="000F73ED" w14:paraId="3816EE3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36EB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BCA68A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‘FPQ’ OR ‘Fabry pain questionnaire’</w:t>
            </w:r>
          </w:p>
        </w:tc>
        <w:tc>
          <w:tcPr>
            <w:tcW w:w="399" w:type="dxa"/>
            <w:tcBorders>
              <w:top w:val="single" w:sz="4" w:space="0" w:color="auto"/>
              <w:left w:val="single" w:sz="4" w:space="0" w:color="auto"/>
              <w:bottom w:val="single" w:sz="4" w:space="0" w:color="auto"/>
              <w:right w:val="single" w:sz="4" w:space="0" w:color="auto"/>
            </w:tcBorders>
            <w:vAlign w:val="center"/>
          </w:tcPr>
          <w:p w14:paraId="4F1D74C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145</w:t>
            </w:r>
          </w:p>
        </w:tc>
      </w:tr>
      <w:tr w:rsidR="00143841" w:rsidRPr="000F73ED" w14:paraId="50ECEF4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D4C4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323542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‘Fabry disease-specific questionnaire’ OR ‘FD-specific questionnaire’</w:t>
            </w:r>
          </w:p>
        </w:tc>
        <w:tc>
          <w:tcPr>
            <w:tcW w:w="399" w:type="dxa"/>
            <w:tcBorders>
              <w:top w:val="single" w:sz="4" w:space="0" w:color="auto"/>
              <w:left w:val="single" w:sz="4" w:space="0" w:color="auto"/>
              <w:bottom w:val="single" w:sz="4" w:space="0" w:color="auto"/>
              <w:right w:val="single" w:sz="4" w:space="0" w:color="auto"/>
            </w:tcBorders>
            <w:vAlign w:val="center"/>
          </w:tcPr>
          <w:p w14:paraId="4D5F026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w:t>
            </w:r>
          </w:p>
        </w:tc>
      </w:tr>
      <w:tr w:rsidR="00143841" w:rsidRPr="000F73ED" w14:paraId="6EAC91E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4754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C33C94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‘EQ-VAS’ OR ‘EQ VAS’ OR ‘</w:t>
            </w:r>
            <w:proofErr w:type="spellStart"/>
            <w:r w:rsidRPr="000F73ED">
              <w:rPr>
                <w:rFonts w:eastAsia="Arial Unicode MS" w:cstheme="minorHAnsi"/>
                <w:sz w:val="18"/>
                <w:szCs w:val="18"/>
                <w:lang w:val="en-US"/>
              </w:rPr>
              <w:t>EuroQol</w:t>
            </w:r>
            <w:proofErr w:type="spellEnd"/>
            <w:r w:rsidRPr="000F73ED">
              <w:rPr>
                <w:rFonts w:eastAsia="Arial Unicode MS" w:cstheme="minorHAnsi"/>
                <w:sz w:val="18"/>
                <w:szCs w:val="18"/>
                <w:lang w:val="en-US"/>
              </w:rPr>
              <w:t xml:space="preserve"> Visual Analog Scale’ OR ‘visual analog scale’ OR (‘visual’ NEXT/1 analog* AND analog* NEXT/1 scale*)</w:t>
            </w:r>
          </w:p>
        </w:tc>
        <w:tc>
          <w:tcPr>
            <w:tcW w:w="399" w:type="dxa"/>
            <w:tcBorders>
              <w:top w:val="single" w:sz="4" w:space="0" w:color="auto"/>
              <w:left w:val="single" w:sz="4" w:space="0" w:color="auto"/>
              <w:bottom w:val="single" w:sz="4" w:space="0" w:color="auto"/>
              <w:right w:val="single" w:sz="4" w:space="0" w:color="auto"/>
            </w:tcBorders>
            <w:vAlign w:val="center"/>
          </w:tcPr>
          <w:p w14:paraId="29BDBA9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126,693</w:t>
            </w:r>
          </w:p>
        </w:tc>
      </w:tr>
      <w:tr w:rsidR="00143841" w:rsidRPr="000F73ED" w14:paraId="5C40F7F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6B46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823603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#12 OR #13 OR #14 OR #15 OR #16 OR #17 OR #18 OR #19 OR #20 OR #21 OR #22 OR #23 OR #24 OR #25 OR #26 OR #27 OR #28 OR #29 OR #30 OR #31 OR #32 OR #33 OR #34 OR #35 OR #36 OR #37</w:t>
            </w:r>
          </w:p>
        </w:tc>
        <w:tc>
          <w:tcPr>
            <w:tcW w:w="399" w:type="dxa"/>
            <w:tcBorders>
              <w:top w:val="single" w:sz="4" w:space="0" w:color="auto"/>
              <w:left w:val="single" w:sz="4" w:space="0" w:color="auto"/>
              <w:bottom w:val="single" w:sz="4" w:space="0" w:color="auto"/>
              <w:right w:val="single" w:sz="4" w:space="0" w:color="auto"/>
            </w:tcBorders>
            <w:vAlign w:val="center"/>
          </w:tcPr>
          <w:p w14:paraId="202F93A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909,021</w:t>
            </w:r>
          </w:p>
        </w:tc>
      </w:tr>
      <w:tr w:rsidR="00143841" w:rsidRPr="000F73ED" w14:paraId="0ED5C876" w14:textId="77777777" w:rsidTr="00BD5315">
        <w:trPr>
          <w:trHeight w:val="20"/>
        </w:trPr>
        <w:tc>
          <w:tcPr>
            <w:tcW w:w="92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758756" w14:textId="77777777" w:rsidR="00143841" w:rsidRPr="000F73ED" w:rsidRDefault="00143841" w:rsidP="00BD5315">
            <w:pPr>
              <w:contextualSpacing/>
              <w:rPr>
                <w:rFonts w:eastAsia="Arial Unicode MS" w:cstheme="minorHAnsi"/>
                <w:b/>
                <w:bCs/>
                <w:sz w:val="18"/>
                <w:szCs w:val="18"/>
                <w:lang w:val="en-US"/>
              </w:rPr>
            </w:pPr>
            <w:r w:rsidRPr="000F73ED">
              <w:rPr>
                <w:rFonts w:eastAsia="Arial Unicode MS" w:cstheme="minorHAnsi"/>
                <w:b/>
                <w:bCs/>
                <w:sz w:val="18"/>
                <w:szCs w:val="18"/>
                <w:lang w:val="en-US"/>
              </w:rPr>
              <w:t>Study design facet (Health state utility)</w:t>
            </w:r>
          </w:p>
        </w:tc>
      </w:tr>
      <w:tr w:rsidR="00143841" w:rsidRPr="000F73ED" w14:paraId="66A14FA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7FEA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87137D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‘utility’:</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w:t>
            </w:r>
            <w:proofErr w:type="spellStart"/>
            <w:r w:rsidRPr="000F73ED">
              <w:rPr>
                <w:rFonts w:eastAsia="Arial Unicode MS" w:cstheme="minorHAnsi"/>
                <w:sz w:val="18"/>
                <w:szCs w:val="18"/>
                <w:lang w:val="en-US"/>
              </w:rPr>
              <w:t>utilit</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(‘health’ NEAR/2 </w:t>
            </w:r>
            <w:proofErr w:type="spellStart"/>
            <w:r w:rsidRPr="000F73ED">
              <w:rPr>
                <w:rFonts w:eastAsia="Arial Unicode MS" w:cstheme="minorHAnsi"/>
                <w:sz w:val="18"/>
                <w:szCs w:val="18"/>
                <w:lang w:val="en-US"/>
              </w:rPr>
              <w:t>utilit</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‘health state utility’ OR ‘HSUV’ OR ‘health state utility value’ OR ‘health state utility values’ OR ‘HSUVs’</w:t>
            </w:r>
          </w:p>
        </w:tc>
        <w:tc>
          <w:tcPr>
            <w:tcW w:w="399" w:type="dxa"/>
            <w:tcBorders>
              <w:top w:val="single" w:sz="4" w:space="0" w:color="auto"/>
              <w:left w:val="single" w:sz="4" w:space="0" w:color="auto"/>
              <w:bottom w:val="single" w:sz="4" w:space="0" w:color="auto"/>
              <w:right w:val="single" w:sz="4" w:space="0" w:color="auto"/>
            </w:tcBorders>
            <w:vAlign w:val="center"/>
          </w:tcPr>
          <w:p w14:paraId="1A771D0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328,688</w:t>
            </w:r>
          </w:p>
        </w:tc>
      </w:tr>
      <w:tr w:rsidR="00143841" w:rsidRPr="000F73ED" w14:paraId="376CCE9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AEAF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795631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 xml:space="preserve">‘health’ AND (‘state’ NEXT/1 </w:t>
            </w:r>
            <w:proofErr w:type="spellStart"/>
            <w:r w:rsidRPr="000F73ED">
              <w:rPr>
                <w:rFonts w:eastAsia="Arial Unicode MS" w:cstheme="minorHAnsi"/>
                <w:sz w:val="18"/>
                <w:szCs w:val="18"/>
                <w:lang w:val="en-US"/>
              </w:rPr>
              <w:t>utilit</w:t>
            </w:r>
            <w:proofErr w:type="spellEnd"/>
            <w:r w:rsidRPr="000F73ED">
              <w:rPr>
                <w:rFonts w:eastAsia="Arial Unicode MS" w:cstheme="minorHAnsi"/>
                <w:sz w:val="18"/>
                <w:szCs w:val="18"/>
                <w:lang w:val="en-US"/>
              </w:rPr>
              <w:t>*) OR ‘utility score’ OR ‘health utility’</w:t>
            </w:r>
          </w:p>
        </w:tc>
        <w:tc>
          <w:tcPr>
            <w:tcW w:w="399" w:type="dxa"/>
            <w:tcBorders>
              <w:top w:val="single" w:sz="4" w:space="0" w:color="auto"/>
              <w:left w:val="single" w:sz="4" w:space="0" w:color="auto"/>
              <w:bottom w:val="single" w:sz="4" w:space="0" w:color="auto"/>
              <w:right w:val="single" w:sz="4" w:space="0" w:color="auto"/>
            </w:tcBorders>
            <w:vAlign w:val="center"/>
          </w:tcPr>
          <w:p w14:paraId="690672B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4946</w:t>
            </w:r>
          </w:p>
        </w:tc>
      </w:tr>
      <w:tr w:rsidR="00143841" w:rsidRPr="000F73ED" w14:paraId="051ECCA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F7D4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2B7077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(‘health’ NEXT/1 state* AND state* NEXT/1 preference*)</w:t>
            </w:r>
          </w:p>
        </w:tc>
        <w:tc>
          <w:tcPr>
            <w:tcW w:w="399" w:type="dxa"/>
            <w:tcBorders>
              <w:top w:val="single" w:sz="4" w:space="0" w:color="auto"/>
              <w:left w:val="single" w:sz="4" w:space="0" w:color="auto"/>
              <w:bottom w:val="single" w:sz="4" w:space="0" w:color="auto"/>
              <w:right w:val="single" w:sz="4" w:space="0" w:color="auto"/>
            </w:tcBorders>
            <w:vAlign w:val="center"/>
          </w:tcPr>
          <w:p w14:paraId="72A6D3F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282</w:t>
            </w:r>
          </w:p>
        </w:tc>
      </w:tr>
      <w:tr w:rsidR="00143841" w:rsidRPr="000F73ED" w14:paraId="0C8AE91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DEA6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A35383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health*year*</w:t>
            </w:r>
            <w:proofErr w:type="spellStart"/>
            <w:r w:rsidRPr="000F73ED">
              <w:rPr>
                <w:rFonts w:eastAsia="Arial Unicode MS" w:cstheme="minorHAnsi"/>
                <w:sz w:val="18"/>
                <w:szCs w:val="18"/>
                <w:lang w:val="en-US"/>
              </w:rPr>
              <w:t>equivalent:ab,ti</w:t>
            </w:r>
            <w:proofErr w:type="spellEnd"/>
            <w:r w:rsidRPr="000F73ED">
              <w:rPr>
                <w:rFonts w:eastAsia="Arial Unicode MS" w:cstheme="minorHAnsi"/>
                <w:sz w:val="18"/>
                <w:szCs w:val="18"/>
                <w:lang w:val="en-US"/>
              </w:rPr>
              <w:t xml:space="preserve"> OR ‘</w:t>
            </w:r>
            <w:proofErr w:type="spellStart"/>
            <w:r w:rsidRPr="000F73ED">
              <w:rPr>
                <w:rFonts w:eastAsia="Arial Unicode MS" w:cstheme="minorHAnsi"/>
                <w:sz w:val="18"/>
                <w:szCs w:val="18"/>
                <w:lang w:val="en-US"/>
              </w:rPr>
              <w:t>hye</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w:t>
            </w:r>
            <w:proofErr w:type="spellStart"/>
            <w:r w:rsidRPr="000F73ED">
              <w:rPr>
                <w:rFonts w:eastAsia="Arial Unicode MS" w:cstheme="minorHAnsi"/>
                <w:sz w:val="18"/>
                <w:szCs w:val="18"/>
                <w:lang w:val="en-US"/>
              </w:rPr>
              <w:t>hyes</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ab,ti</w:t>
            </w:r>
            <w:proofErr w:type="spellEnd"/>
          </w:p>
        </w:tc>
        <w:tc>
          <w:tcPr>
            <w:tcW w:w="399" w:type="dxa"/>
            <w:tcBorders>
              <w:top w:val="single" w:sz="4" w:space="0" w:color="auto"/>
              <w:left w:val="single" w:sz="4" w:space="0" w:color="auto"/>
              <w:bottom w:val="single" w:sz="4" w:space="0" w:color="auto"/>
              <w:right w:val="single" w:sz="4" w:space="0" w:color="auto"/>
            </w:tcBorders>
            <w:vAlign w:val="center"/>
          </w:tcPr>
          <w:p w14:paraId="36B9AF6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154</w:t>
            </w:r>
          </w:p>
        </w:tc>
      </w:tr>
      <w:tr w:rsidR="00143841" w:rsidRPr="000F73ED" w14:paraId="03008AC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C2B8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BBEF1F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‘health utility index’:</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‘hui’:</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‘hui1’:ab,ti OR ‘hui2’:ab,ti OR ‘hui3’:ab,ti</w:t>
            </w:r>
          </w:p>
        </w:tc>
        <w:tc>
          <w:tcPr>
            <w:tcW w:w="399" w:type="dxa"/>
            <w:tcBorders>
              <w:top w:val="single" w:sz="4" w:space="0" w:color="auto"/>
              <w:left w:val="single" w:sz="4" w:space="0" w:color="auto"/>
              <w:bottom w:val="single" w:sz="4" w:space="0" w:color="auto"/>
              <w:right w:val="single" w:sz="4" w:space="0" w:color="auto"/>
            </w:tcBorders>
            <w:vAlign w:val="center"/>
          </w:tcPr>
          <w:p w14:paraId="6756AB8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2890</w:t>
            </w:r>
          </w:p>
        </w:tc>
      </w:tr>
      <w:tr w:rsidR="00143841" w:rsidRPr="000F73ED" w14:paraId="5C49C90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7E6F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3C4EEF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utilit</w:t>
            </w:r>
            <w:proofErr w:type="spellEnd"/>
            <w:r w:rsidRPr="000F73ED">
              <w:rPr>
                <w:rFonts w:eastAsia="Arial Unicode MS" w:cstheme="minorHAnsi"/>
                <w:sz w:val="18"/>
                <w:szCs w:val="18"/>
                <w:lang w:val="en-US"/>
              </w:rPr>
              <w:t>* NEAR/2 (measure* OR outcome* OR state* OR health OR score* OR weight* OR ‘analysis’ OR ‘analyses’)):</w:t>
            </w:r>
            <w:proofErr w:type="spellStart"/>
            <w:r w:rsidRPr="000F73ED">
              <w:rPr>
                <w:rFonts w:eastAsia="Arial Unicode MS" w:cstheme="minorHAnsi"/>
                <w:sz w:val="18"/>
                <w:szCs w:val="18"/>
                <w:lang w:val="en-US"/>
              </w:rPr>
              <w:t>ab,ti</w:t>
            </w:r>
            <w:proofErr w:type="spellEnd"/>
          </w:p>
        </w:tc>
        <w:tc>
          <w:tcPr>
            <w:tcW w:w="399" w:type="dxa"/>
            <w:tcBorders>
              <w:top w:val="single" w:sz="4" w:space="0" w:color="auto"/>
              <w:left w:val="single" w:sz="4" w:space="0" w:color="auto"/>
              <w:bottom w:val="single" w:sz="4" w:space="0" w:color="auto"/>
              <w:right w:val="single" w:sz="4" w:space="0" w:color="auto"/>
            </w:tcBorders>
            <w:vAlign w:val="center"/>
          </w:tcPr>
          <w:p w14:paraId="151185E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16,467</w:t>
            </w:r>
          </w:p>
        </w:tc>
      </w:tr>
      <w:tr w:rsidR="00143841" w:rsidRPr="000F73ED" w14:paraId="5B10F4B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1E58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4BFAA5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‘Rosser’ OR ‘willingness to pay’ OR ‘willingness’ NEAR/2 ‘pay’ OR 'discrete choice' NEXT/1 experiment*</w:t>
            </w:r>
          </w:p>
        </w:tc>
        <w:tc>
          <w:tcPr>
            <w:tcW w:w="399" w:type="dxa"/>
            <w:tcBorders>
              <w:top w:val="single" w:sz="4" w:space="0" w:color="auto"/>
              <w:left w:val="single" w:sz="4" w:space="0" w:color="auto"/>
              <w:bottom w:val="single" w:sz="4" w:space="0" w:color="auto"/>
              <w:right w:val="single" w:sz="4" w:space="0" w:color="auto"/>
            </w:tcBorders>
            <w:vAlign w:val="center"/>
          </w:tcPr>
          <w:p w14:paraId="27F7735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16,409</w:t>
            </w:r>
          </w:p>
        </w:tc>
      </w:tr>
      <w:tr w:rsidR="00143841" w:rsidRPr="000F73ED" w14:paraId="0D650A8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848E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B62740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utilit</w:t>
            </w:r>
            <w:proofErr w:type="spellEnd"/>
            <w:r w:rsidRPr="000F73ED">
              <w:rPr>
                <w:rFonts w:eastAsia="Arial Unicode MS" w:cstheme="minorHAnsi"/>
                <w:sz w:val="18"/>
                <w:szCs w:val="18"/>
                <w:lang w:val="en-US"/>
              </w:rPr>
              <w:t>* NEXT/1 (score* OR value* OR evaluation*))</w:t>
            </w:r>
          </w:p>
        </w:tc>
        <w:tc>
          <w:tcPr>
            <w:tcW w:w="399" w:type="dxa"/>
            <w:tcBorders>
              <w:top w:val="single" w:sz="4" w:space="0" w:color="auto"/>
              <w:left w:val="single" w:sz="4" w:space="0" w:color="auto"/>
              <w:bottom w:val="single" w:sz="4" w:space="0" w:color="auto"/>
              <w:right w:val="single" w:sz="4" w:space="0" w:color="auto"/>
            </w:tcBorders>
            <w:vAlign w:val="center"/>
          </w:tcPr>
          <w:p w14:paraId="3B0A18C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6414</w:t>
            </w:r>
          </w:p>
        </w:tc>
      </w:tr>
      <w:tr w:rsidR="00143841" w:rsidRPr="000F73ED" w14:paraId="29396F0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158B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3C4905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‘standard gamble’ OR (‘standard’ NEAR/2 gamble*)</w:t>
            </w:r>
          </w:p>
        </w:tc>
        <w:tc>
          <w:tcPr>
            <w:tcW w:w="399" w:type="dxa"/>
            <w:tcBorders>
              <w:top w:val="single" w:sz="4" w:space="0" w:color="auto"/>
              <w:left w:val="single" w:sz="4" w:space="0" w:color="auto"/>
              <w:bottom w:val="single" w:sz="4" w:space="0" w:color="auto"/>
              <w:right w:val="single" w:sz="4" w:space="0" w:color="auto"/>
            </w:tcBorders>
            <w:vAlign w:val="center"/>
          </w:tcPr>
          <w:p w14:paraId="06E20DD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1190</w:t>
            </w:r>
          </w:p>
        </w:tc>
      </w:tr>
      <w:tr w:rsidR="00143841" w:rsidRPr="000F73ED" w14:paraId="4B821A9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4764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81A070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‘Time trade off’ OR ‘time tradeoff’ OR ‘time trade-off’ OR (‘time’ NEAR/2 trade*off) OR ‘TTO’ OR ‘time trade’</w:t>
            </w:r>
          </w:p>
        </w:tc>
        <w:tc>
          <w:tcPr>
            <w:tcW w:w="399" w:type="dxa"/>
            <w:tcBorders>
              <w:top w:val="single" w:sz="4" w:space="0" w:color="auto"/>
              <w:left w:val="single" w:sz="4" w:space="0" w:color="auto"/>
              <w:bottom w:val="single" w:sz="4" w:space="0" w:color="auto"/>
              <w:right w:val="single" w:sz="4" w:space="0" w:color="auto"/>
            </w:tcBorders>
            <w:vAlign w:val="center"/>
          </w:tcPr>
          <w:p w14:paraId="198CD98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3244</w:t>
            </w:r>
          </w:p>
        </w:tc>
      </w:tr>
      <w:tr w:rsidR="00143841" w:rsidRPr="000F73ED" w14:paraId="3C21043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2C0B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0E7E63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‘Health status indicator’:</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‘activities of daily living’:</w:t>
            </w:r>
            <w:proofErr w:type="spellStart"/>
            <w:r w:rsidRPr="000F73ED">
              <w:rPr>
                <w:rFonts w:eastAsia="Arial Unicode MS" w:cstheme="minorHAnsi"/>
                <w:sz w:val="18"/>
                <w:szCs w:val="18"/>
                <w:lang w:val="en-US"/>
              </w:rPr>
              <w:t>ab,ti</w:t>
            </w:r>
            <w:proofErr w:type="spellEnd"/>
            <w:r w:rsidRPr="000F73ED">
              <w:rPr>
                <w:rFonts w:eastAsia="Arial Unicode MS" w:cstheme="minorHAnsi"/>
                <w:sz w:val="18"/>
                <w:szCs w:val="18"/>
                <w:lang w:val="en-US"/>
              </w:rPr>
              <w:t xml:space="preserve"> OR ‘Health survey’:</w:t>
            </w:r>
            <w:proofErr w:type="spellStart"/>
            <w:r w:rsidRPr="000F73ED">
              <w:rPr>
                <w:rFonts w:eastAsia="Arial Unicode MS" w:cstheme="minorHAnsi"/>
                <w:sz w:val="18"/>
                <w:szCs w:val="18"/>
                <w:lang w:val="en-US"/>
              </w:rPr>
              <w:t>ab,ti</w:t>
            </w:r>
            <w:proofErr w:type="spellEnd"/>
          </w:p>
        </w:tc>
        <w:tc>
          <w:tcPr>
            <w:tcW w:w="399" w:type="dxa"/>
            <w:tcBorders>
              <w:top w:val="single" w:sz="4" w:space="0" w:color="auto"/>
              <w:left w:val="single" w:sz="4" w:space="0" w:color="auto"/>
              <w:bottom w:val="single" w:sz="4" w:space="0" w:color="auto"/>
              <w:right w:val="single" w:sz="4" w:space="0" w:color="auto"/>
            </w:tcBorders>
            <w:vAlign w:val="center"/>
          </w:tcPr>
          <w:p w14:paraId="0B7900D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80,746</w:t>
            </w:r>
          </w:p>
        </w:tc>
      </w:tr>
      <w:tr w:rsidR="00143841" w:rsidRPr="000F73ED" w14:paraId="1EC8B2E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B142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331377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‘disability adjusted life’ OR ‘</w:t>
            </w:r>
            <w:proofErr w:type="spellStart"/>
            <w:r w:rsidRPr="000F73ED">
              <w:rPr>
                <w:rFonts w:eastAsia="Arial Unicode MS" w:cstheme="minorHAnsi"/>
                <w:sz w:val="18"/>
                <w:szCs w:val="18"/>
                <w:lang w:val="en-US"/>
              </w:rPr>
              <w:t>daly</w:t>
            </w:r>
            <w:proofErr w:type="spellEnd"/>
            <w:r w:rsidRPr="000F73ED">
              <w:rPr>
                <w:rFonts w:eastAsia="Arial Unicode MS" w:cstheme="minorHAnsi"/>
                <w:sz w:val="18"/>
                <w:szCs w:val="18"/>
                <w:lang w:val="en-US"/>
              </w:rPr>
              <w:t>’ OR ‘disability adjusted’ OR ‘disability adjusted life year’</w:t>
            </w:r>
          </w:p>
        </w:tc>
        <w:tc>
          <w:tcPr>
            <w:tcW w:w="399" w:type="dxa"/>
            <w:tcBorders>
              <w:top w:val="single" w:sz="4" w:space="0" w:color="auto"/>
              <w:left w:val="single" w:sz="4" w:space="0" w:color="auto"/>
              <w:bottom w:val="single" w:sz="4" w:space="0" w:color="auto"/>
              <w:right w:val="single" w:sz="4" w:space="0" w:color="auto"/>
            </w:tcBorders>
            <w:vAlign w:val="center"/>
          </w:tcPr>
          <w:p w14:paraId="622ACB5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23,023</w:t>
            </w:r>
          </w:p>
        </w:tc>
      </w:tr>
      <w:tr w:rsidR="00143841" w:rsidRPr="000F73ED" w14:paraId="6F5EB56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36AD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0A73CD6" w14:textId="77777777" w:rsidR="00143841" w:rsidRPr="000F73ED" w:rsidRDefault="00143841" w:rsidP="00BD5315">
            <w:pPr>
              <w:contextualSpacing/>
              <w:rPr>
                <w:rFonts w:eastAsia="Arial Unicode MS" w:cstheme="minorHAnsi"/>
                <w:sz w:val="18"/>
                <w:szCs w:val="18"/>
                <w:lang w:val="en-US"/>
              </w:rPr>
            </w:pPr>
            <w:proofErr w:type="spellStart"/>
            <w:r w:rsidRPr="000F73ED">
              <w:rPr>
                <w:rFonts w:eastAsia="Arial Unicode MS" w:cstheme="minorHAnsi"/>
                <w:sz w:val="18"/>
                <w:szCs w:val="18"/>
                <w:lang w:val="en-US"/>
              </w:rPr>
              <w:t>disutilit</w:t>
            </w:r>
            <w:proofErr w:type="spellEnd"/>
            <w:r w:rsidRPr="000F73ED">
              <w:rPr>
                <w:rFonts w:eastAsia="Arial Unicode MS" w:cstheme="minorHAnsi"/>
                <w:sz w:val="18"/>
                <w:szCs w:val="18"/>
                <w:lang w:val="en-US"/>
              </w:rPr>
              <w:t>* OR ‘Utility decrement’ OR ‘</w:t>
            </w:r>
            <w:proofErr w:type="spellStart"/>
            <w:r w:rsidRPr="000F73ED">
              <w:rPr>
                <w:rFonts w:eastAsia="Arial Unicode MS" w:cstheme="minorHAnsi"/>
                <w:sz w:val="18"/>
                <w:szCs w:val="18"/>
                <w:lang w:val="en-US"/>
              </w:rPr>
              <w:t>disutilities</w:t>
            </w:r>
            <w:proofErr w:type="spellEnd"/>
            <w:r w:rsidRPr="000F73ED">
              <w:rPr>
                <w:rFonts w:eastAsia="Arial Unicode MS" w:cstheme="minorHAnsi"/>
                <w:sz w:val="18"/>
                <w:szCs w:val="18"/>
                <w:lang w:val="en-US"/>
              </w:rPr>
              <w:t>’ OR ‘disutility’ OR ‘disutility value’</w:t>
            </w:r>
          </w:p>
        </w:tc>
        <w:tc>
          <w:tcPr>
            <w:tcW w:w="399" w:type="dxa"/>
            <w:tcBorders>
              <w:top w:val="single" w:sz="4" w:space="0" w:color="auto"/>
              <w:left w:val="single" w:sz="4" w:space="0" w:color="auto"/>
              <w:bottom w:val="single" w:sz="4" w:space="0" w:color="auto"/>
              <w:right w:val="single" w:sz="4" w:space="0" w:color="auto"/>
            </w:tcBorders>
            <w:vAlign w:val="center"/>
          </w:tcPr>
          <w:p w14:paraId="7AD5991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1168</w:t>
            </w:r>
          </w:p>
        </w:tc>
      </w:tr>
      <w:tr w:rsidR="00143841" w:rsidRPr="000F73ED" w14:paraId="7B4CB11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3587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14496E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‘Utility instrument’ OR ‘Multi-attribute utility instrument’ OR ‘MAUI’</w:t>
            </w:r>
          </w:p>
        </w:tc>
        <w:tc>
          <w:tcPr>
            <w:tcW w:w="399" w:type="dxa"/>
            <w:tcBorders>
              <w:top w:val="single" w:sz="4" w:space="0" w:color="auto"/>
              <w:left w:val="single" w:sz="4" w:space="0" w:color="auto"/>
              <w:bottom w:val="single" w:sz="4" w:space="0" w:color="auto"/>
              <w:right w:val="single" w:sz="4" w:space="0" w:color="auto"/>
            </w:tcBorders>
            <w:vAlign w:val="center"/>
          </w:tcPr>
          <w:p w14:paraId="7F5F04E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1781</w:t>
            </w:r>
          </w:p>
        </w:tc>
      </w:tr>
      <w:tr w:rsidR="00143841" w:rsidRPr="000F73ED" w14:paraId="02E5821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3AE9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1BD462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euroqol</w:t>
            </w:r>
            <w:proofErr w:type="spellEnd"/>
            <w:r w:rsidRPr="000F73ED">
              <w:rPr>
                <w:rFonts w:eastAsia="Arial Unicode MS" w:cstheme="minorHAnsi"/>
                <w:sz w:val="18"/>
                <w:szCs w:val="18"/>
                <w:lang w:val="en-US"/>
              </w:rPr>
              <w:t>’ OR ‘euro-</w:t>
            </w:r>
            <w:proofErr w:type="spellStart"/>
            <w:r w:rsidRPr="000F73ED">
              <w:rPr>
                <w:rFonts w:eastAsia="Arial Unicode MS" w:cstheme="minorHAnsi"/>
                <w:sz w:val="18"/>
                <w:szCs w:val="18"/>
                <w:lang w:val="en-US"/>
              </w:rPr>
              <w:t>qol</w:t>
            </w:r>
            <w:proofErr w:type="spellEnd"/>
            <w:r w:rsidRPr="000F73ED">
              <w:rPr>
                <w:rFonts w:eastAsia="Arial Unicode MS" w:cstheme="minorHAnsi"/>
                <w:sz w:val="18"/>
                <w:szCs w:val="18"/>
                <w:lang w:val="en-US"/>
              </w:rPr>
              <w:t xml:space="preserve">’ OR ‘euro </w:t>
            </w:r>
            <w:proofErr w:type="spellStart"/>
            <w:r w:rsidRPr="000F73ED">
              <w:rPr>
                <w:rFonts w:eastAsia="Arial Unicode MS" w:cstheme="minorHAnsi"/>
                <w:sz w:val="18"/>
                <w:szCs w:val="18"/>
                <w:lang w:val="en-US"/>
              </w:rPr>
              <w:t>qol</w:t>
            </w:r>
            <w:proofErr w:type="spellEnd"/>
            <w:r w:rsidRPr="000F73ED">
              <w:rPr>
                <w:rFonts w:eastAsia="Arial Unicode MS" w:cstheme="minorHAnsi"/>
                <w:sz w:val="18"/>
                <w:szCs w:val="18"/>
                <w:lang w:val="en-US"/>
              </w:rPr>
              <w:t>’ OR ‘eq5d’ OR ‘eq-5d’ OR ‘eq 5d’ OR ‘European Quality of Life 5 Dimensions questionnaire’/syn</w:t>
            </w:r>
          </w:p>
        </w:tc>
        <w:tc>
          <w:tcPr>
            <w:tcW w:w="399" w:type="dxa"/>
            <w:tcBorders>
              <w:top w:val="single" w:sz="4" w:space="0" w:color="auto"/>
              <w:left w:val="single" w:sz="4" w:space="0" w:color="auto"/>
              <w:bottom w:val="single" w:sz="4" w:space="0" w:color="auto"/>
              <w:right w:val="single" w:sz="4" w:space="0" w:color="auto"/>
            </w:tcBorders>
            <w:vAlign w:val="center"/>
          </w:tcPr>
          <w:p w14:paraId="5538E63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27,201</w:t>
            </w:r>
          </w:p>
        </w:tc>
      </w:tr>
      <w:tr w:rsidR="00143841" w:rsidRPr="000F73ED" w14:paraId="6617348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D55B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F8F579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‘European Quality of Life 5 Dimensions 3 Level questionnaire’/syn</w:t>
            </w:r>
          </w:p>
        </w:tc>
        <w:tc>
          <w:tcPr>
            <w:tcW w:w="399" w:type="dxa"/>
            <w:tcBorders>
              <w:top w:val="single" w:sz="4" w:space="0" w:color="auto"/>
              <w:left w:val="single" w:sz="4" w:space="0" w:color="auto"/>
              <w:bottom w:val="single" w:sz="4" w:space="0" w:color="auto"/>
              <w:right w:val="single" w:sz="4" w:space="0" w:color="auto"/>
            </w:tcBorders>
            <w:vAlign w:val="center"/>
          </w:tcPr>
          <w:p w14:paraId="2920B04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2798</w:t>
            </w:r>
          </w:p>
        </w:tc>
      </w:tr>
      <w:tr w:rsidR="00143841" w:rsidRPr="000F73ED" w14:paraId="610FEEC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7541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2710A6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‘European Quality of Life 5 Dimensions 5 Level questionnaire’/syn</w:t>
            </w:r>
          </w:p>
        </w:tc>
        <w:tc>
          <w:tcPr>
            <w:tcW w:w="399" w:type="dxa"/>
            <w:tcBorders>
              <w:top w:val="single" w:sz="4" w:space="0" w:color="auto"/>
              <w:left w:val="single" w:sz="4" w:space="0" w:color="auto"/>
              <w:bottom w:val="single" w:sz="4" w:space="0" w:color="auto"/>
              <w:right w:val="single" w:sz="4" w:space="0" w:color="auto"/>
            </w:tcBorders>
            <w:vAlign w:val="center"/>
          </w:tcPr>
          <w:p w14:paraId="45A8354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4254</w:t>
            </w:r>
          </w:p>
        </w:tc>
      </w:tr>
      <w:tr w:rsidR="00143841" w:rsidRPr="000F73ED" w14:paraId="1299939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85C4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208DFA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‘sf6D’ OR ‘sf 6D’ OR ‘sf-6D’ OR ‘short form 6D’ OR ‘shortform 6D’ OR ‘shortform6D’ OR ‘VR-6D’</w:t>
            </w:r>
          </w:p>
        </w:tc>
        <w:tc>
          <w:tcPr>
            <w:tcW w:w="399" w:type="dxa"/>
            <w:tcBorders>
              <w:top w:val="single" w:sz="4" w:space="0" w:color="auto"/>
              <w:left w:val="single" w:sz="4" w:space="0" w:color="auto"/>
              <w:bottom w:val="single" w:sz="4" w:space="0" w:color="auto"/>
              <w:right w:val="single" w:sz="4" w:space="0" w:color="auto"/>
            </w:tcBorders>
            <w:vAlign w:val="center"/>
          </w:tcPr>
          <w:p w14:paraId="09796EB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1735</w:t>
            </w:r>
          </w:p>
        </w:tc>
      </w:tr>
      <w:tr w:rsidR="00143841" w:rsidRPr="000F73ED" w14:paraId="03E7A48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0B0C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34B55E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‘sf6’ OR ‘sf 6’ OR ‘sf-6’ OR ‘short form 6’ OR ‘shortform 6’ OR ‘shortform6’ OR ‘sf six’ OR ‘shortform six’ OR ‘short form six’ OR ‘Short-Form 6-Dimensions’ OR ‘Short-Form 6’</w:t>
            </w:r>
          </w:p>
        </w:tc>
        <w:tc>
          <w:tcPr>
            <w:tcW w:w="399" w:type="dxa"/>
            <w:tcBorders>
              <w:top w:val="single" w:sz="4" w:space="0" w:color="auto"/>
              <w:left w:val="single" w:sz="4" w:space="0" w:color="auto"/>
              <w:bottom w:val="single" w:sz="4" w:space="0" w:color="auto"/>
              <w:right w:val="single" w:sz="4" w:space="0" w:color="auto"/>
            </w:tcBorders>
            <w:vAlign w:val="center"/>
          </w:tcPr>
          <w:p w14:paraId="7C2A756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2834</w:t>
            </w:r>
          </w:p>
        </w:tc>
      </w:tr>
      <w:tr w:rsidR="00143841" w:rsidRPr="000F73ED" w14:paraId="286324E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F95F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D4A585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 xml:space="preserve">‘sf36’ OR ‘sf 36’ OR ‘sf-36’ OR ‘shortform 36’ OR ‘shortform36’ OR ‘sf </w:t>
            </w:r>
            <w:proofErr w:type="spellStart"/>
            <w:r w:rsidRPr="000F73ED">
              <w:rPr>
                <w:rFonts w:eastAsia="Arial Unicode MS" w:cstheme="minorHAnsi"/>
                <w:sz w:val="18"/>
                <w:szCs w:val="18"/>
                <w:lang w:val="en-US"/>
              </w:rPr>
              <w:t>thirtysix</w:t>
            </w:r>
            <w:proofErr w:type="spellEnd"/>
            <w:r w:rsidRPr="000F73ED">
              <w:rPr>
                <w:rFonts w:eastAsia="Arial Unicode MS" w:cstheme="minorHAnsi"/>
                <w:sz w:val="18"/>
                <w:szCs w:val="18"/>
                <w:lang w:val="en-US"/>
              </w:rPr>
              <w:t>’ OR ‘sf thirty six’ OR ‘</w:t>
            </w:r>
            <w:proofErr w:type="spellStart"/>
            <w:r w:rsidRPr="000F73ED">
              <w:rPr>
                <w:rFonts w:eastAsia="Arial Unicode MS" w:cstheme="minorHAnsi"/>
                <w:sz w:val="18"/>
                <w:szCs w:val="18"/>
                <w:lang w:val="en-US"/>
              </w:rPr>
              <w:t>shortform</w:t>
            </w:r>
            <w:proofErr w:type="spellEnd"/>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thirtysix</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shortform</w:t>
            </w:r>
            <w:proofErr w:type="spellEnd"/>
            <w:r w:rsidRPr="000F73ED">
              <w:rPr>
                <w:rFonts w:eastAsia="Arial Unicode MS" w:cstheme="minorHAnsi"/>
                <w:sz w:val="18"/>
                <w:szCs w:val="18"/>
                <w:lang w:val="en-US"/>
              </w:rPr>
              <w:t xml:space="preserve"> thirty six’ OR ‘short form </w:t>
            </w:r>
            <w:proofErr w:type="spellStart"/>
            <w:r w:rsidRPr="000F73ED">
              <w:rPr>
                <w:rFonts w:eastAsia="Arial Unicode MS" w:cstheme="minorHAnsi"/>
                <w:sz w:val="18"/>
                <w:szCs w:val="18"/>
                <w:lang w:val="en-US"/>
              </w:rPr>
              <w:t>thirtysix</w:t>
            </w:r>
            <w:proofErr w:type="spellEnd"/>
            <w:r w:rsidRPr="000F73ED">
              <w:rPr>
                <w:rFonts w:eastAsia="Arial Unicode MS" w:cstheme="minorHAnsi"/>
                <w:sz w:val="18"/>
                <w:szCs w:val="18"/>
                <w:lang w:val="en-US"/>
              </w:rPr>
              <w:t>’ OR ‘short form thirty six’ OR ‘short form 36’/syn</w:t>
            </w:r>
          </w:p>
        </w:tc>
        <w:tc>
          <w:tcPr>
            <w:tcW w:w="399" w:type="dxa"/>
            <w:tcBorders>
              <w:top w:val="single" w:sz="4" w:space="0" w:color="auto"/>
              <w:left w:val="single" w:sz="4" w:space="0" w:color="auto"/>
              <w:bottom w:val="single" w:sz="4" w:space="0" w:color="auto"/>
              <w:right w:val="single" w:sz="4" w:space="0" w:color="auto"/>
            </w:tcBorders>
            <w:vAlign w:val="center"/>
          </w:tcPr>
          <w:p w14:paraId="382CC3D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62,191</w:t>
            </w:r>
          </w:p>
        </w:tc>
      </w:tr>
      <w:tr w:rsidR="00143841" w:rsidRPr="000F73ED" w14:paraId="73BE4D1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C1C3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02369C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‘Quality of Wellbeing’ OR ‘QWB’</w:t>
            </w:r>
          </w:p>
        </w:tc>
        <w:tc>
          <w:tcPr>
            <w:tcW w:w="399" w:type="dxa"/>
            <w:tcBorders>
              <w:top w:val="single" w:sz="4" w:space="0" w:color="auto"/>
              <w:left w:val="single" w:sz="4" w:space="0" w:color="auto"/>
              <w:bottom w:val="single" w:sz="4" w:space="0" w:color="auto"/>
              <w:right w:val="single" w:sz="4" w:space="0" w:color="auto"/>
            </w:tcBorders>
            <w:vAlign w:val="center"/>
          </w:tcPr>
          <w:p w14:paraId="499EFF8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454</w:t>
            </w:r>
          </w:p>
        </w:tc>
      </w:tr>
      <w:tr w:rsidR="00143841" w:rsidRPr="000F73ED" w14:paraId="0BA4C5C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F494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7CB53B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AQoL</w:t>
            </w:r>
            <w:proofErr w:type="spellEnd"/>
            <w:r w:rsidRPr="000F73ED">
              <w:rPr>
                <w:rFonts w:eastAsia="Arial Unicode MS" w:cstheme="minorHAnsi"/>
                <w:sz w:val="18"/>
                <w:szCs w:val="18"/>
                <w:lang w:val="en-US"/>
              </w:rPr>
              <w:t>’ OR ‘Assessment quality of life’</w:t>
            </w:r>
          </w:p>
        </w:tc>
        <w:tc>
          <w:tcPr>
            <w:tcW w:w="399" w:type="dxa"/>
            <w:tcBorders>
              <w:top w:val="single" w:sz="4" w:space="0" w:color="auto"/>
              <w:left w:val="single" w:sz="4" w:space="0" w:color="auto"/>
              <w:bottom w:val="single" w:sz="4" w:space="0" w:color="auto"/>
              <w:right w:val="single" w:sz="4" w:space="0" w:color="auto"/>
            </w:tcBorders>
            <w:vAlign w:val="center"/>
          </w:tcPr>
          <w:p w14:paraId="1E57069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638</w:t>
            </w:r>
          </w:p>
        </w:tc>
      </w:tr>
      <w:tr w:rsidR="00143841" w:rsidRPr="000F73ED" w14:paraId="0CA8113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3D42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42EE83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‘quality adjusted life’ OR ‘quality-adjust-life’ OR ‘</w:t>
            </w:r>
            <w:proofErr w:type="spellStart"/>
            <w:r w:rsidRPr="000F73ED">
              <w:rPr>
                <w:rFonts w:eastAsia="Arial Unicode MS" w:cstheme="minorHAnsi"/>
                <w:sz w:val="18"/>
                <w:szCs w:val="18"/>
                <w:lang w:val="en-US"/>
              </w:rPr>
              <w:t>qaly</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qald</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qale</w:t>
            </w:r>
            <w:proofErr w:type="spellEnd"/>
            <w:r w:rsidRPr="000F73ED">
              <w:rPr>
                <w:rFonts w:eastAsia="Arial Unicode MS" w:cstheme="minorHAnsi"/>
                <w:sz w:val="18"/>
                <w:szCs w:val="18"/>
                <w:lang w:val="en-US"/>
              </w:rPr>
              <w:t>’ OR ‘</w:t>
            </w:r>
            <w:proofErr w:type="spellStart"/>
            <w:r w:rsidRPr="000F73ED">
              <w:rPr>
                <w:rFonts w:eastAsia="Arial Unicode MS" w:cstheme="minorHAnsi"/>
                <w:sz w:val="18"/>
                <w:szCs w:val="18"/>
                <w:lang w:val="en-US"/>
              </w:rPr>
              <w:t>qtime</w:t>
            </w:r>
            <w:proofErr w:type="spellEnd"/>
            <w:r w:rsidRPr="000F73ED">
              <w:rPr>
                <w:rFonts w:eastAsia="Arial Unicode MS" w:cstheme="minorHAnsi"/>
                <w:sz w:val="18"/>
                <w:szCs w:val="18"/>
                <w:lang w:val="en-US"/>
              </w:rPr>
              <w:t>’ OR ‘quality adjusted life year’/syn</w:t>
            </w:r>
          </w:p>
        </w:tc>
        <w:tc>
          <w:tcPr>
            <w:tcW w:w="399" w:type="dxa"/>
            <w:tcBorders>
              <w:top w:val="single" w:sz="4" w:space="0" w:color="auto"/>
              <w:left w:val="single" w:sz="4" w:space="0" w:color="auto"/>
              <w:bottom w:val="single" w:sz="4" w:space="0" w:color="auto"/>
              <w:right w:val="single" w:sz="4" w:space="0" w:color="auto"/>
            </w:tcBorders>
            <w:vAlign w:val="center"/>
          </w:tcPr>
          <w:p w14:paraId="168F25C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36,788</w:t>
            </w:r>
          </w:p>
        </w:tc>
      </w:tr>
      <w:tr w:rsidR="00143841" w:rsidRPr="000F73ED" w14:paraId="4F9D55E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8417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FE55D8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 xml:space="preserve">((preference* OR </w:t>
            </w:r>
            <w:proofErr w:type="spellStart"/>
            <w:r w:rsidRPr="000F73ED">
              <w:rPr>
                <w:rFonts w:eastAsia="Arial Unicode MS" w:cstheme="minorHAnsi"/>
                <w:sz w:val="18"/>
                <w:szCs w:val="18"/>
                <w:lang w:val="en-US"/>
              </w:rPr>
              <w:t>utilit</w:t>
            </w:r>
            <w:proofErr w:type="spellEnd"/>
            <w:r w:rsidRPr="000F73ED">
              <w:rPr>
                <w:rFonts w:eastAsia="Arial Unicode MS" w:cstheme="minorHAnsi"/>
                <w:sz w:val="18"/>
                <w:szCs w:val="18"/>
                <w:lang w:val="en-US"/>
              </w:rPr>
              <w:t>*) AND ‘quality of life’):</w:t>
            </w:r>
            <w:proofErr w:type="spellStart"/>
            <w:r w:rsidRPr="000F73ED">
              <w:rPr>
                <w:rFonts w:eastAsia="Arial Unicode MS" w:cstheme="minorHAnsi"/>
                <w:sz w:val="18"/>
                <w:szCs w:val="18"/>
                <w:lang w:val="en-US"/>
              </w:rPr>
              <w:t>ab,ti,kw</w:t>
            </w:r>
            <w:proofErr w:type="spellEnd"/>
          </w:p>
        </w:tc>
        <w:tc>
          <w:tcPr>
            <w:tcW w:w="399" w:type="dxa"/>
            <w:tcBorders>
              <w:top w:val="single" w:sz="4" w:space="0" w:color="auto"/>
              <w:left w:val="single" w:sz="4" w:space="0" w:color="auto"/>
              <w:bottom w:val="single" w:sz="4" w:space="0" w:color="auto"/>
              <w:right w:val="single" w:sz="4" w:space="0" w:color="auto"/>
            </w:tcBorders>
            <w:vAlign w:val="center"/>
          </w:tcPr>
          <w:p w14:paraId="3D43082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22,552</w:t>
            </w:r>
          </w:p>
        </w:tc>
      </w:tr>
      <w:tr w:rsidR="00143841" w:rsidRPr="000F73ED" w14:paraId="0222C9C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64C0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0D0583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 xml:space="preserve">(Preference* OR </w:t>
            </w:r>
            <w:proofErr w:type="spellStart"/>
            <w:r w:rsidRPr="000F73ED">
              <w:rPr>
                <w:rFonts w:eastAsia="Arial Unicode MS" w:cstheme="minorHAnsi"/>
                <w:sz w:val="18"/>
                <w:szCs w:val="18"/>
                <w:lang w:val="en-US"/>
              </w:rPr>
              <w:t>Utilit</w:t>
            </w:r>
            <w:proofErr w:type="spellEnd"/>
            <w:r w:rsidRPr="000F73ED">
              <w:rPr>
                <w:rFonts w:eastAsia="Arial Unicode MS" w:cstheme="minorHAnsi"/>
                <w:sz w:val="18"/>
                <w:szCs w:val="18"/>
                <w:lang w:val="en-US"/>
              </w:rPr>
              <w:t>*) NEAR/2 (elicit* OR population* OR measure*)</w:t>
            </w:r>
          </w:p>
        </w:tc>
        <w:tc>
          <w:tcPr>
            <w:tcW w:w="399" w:type="dxa"/>
            <w:tcBorders>
              <w:top w:val="single" w:sz="4" w:space="0" w:color="auto"/>
              <w:left w:val="single" w:sz="4" w:space="0" w:color="auto"/>
              <w:bottom w:val="single" w:sz="4" w:space="0" w:color="auto"/>
              <w:right w:val="single" w:sz="4" w:space="0" w:color="auto"/>
            </w:tcBorders>
            <w:vAlign w:val="center"/>
          </w:tcPr>
          <w:p w14:paraId="13D58A2E"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7693</w:t>
            </w:r>
          </w:p>
        </w:tc>
      </w:tr>
      <w:tr w:rsidR="00143841" w:rsidRPr="000F73ED" w14:paraId="1BB8B8F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37A3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99435D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‘weight’ NEAR/3 ‘preference’</w:t>
            </w:r>
          </w:p>
        </w:tc>
        <w:tc>
          <w:tcPr>
            <w:tcW w:w="399" w:type="dxa"/>
            <w:tcBorders>
              <w:top w:val="single" w:sz="4" w:space="0" w:color="auto"/>
              <w:left w:val="single" w:sz="4" w:space="0" w:color="auto"/>
              <w:bottom w:val="single" w:sz="4" w:space="0" w:color="auto"/>
              <w:right w:val="single" w:sz="4" w:space="0" w:color="auto"/>
            </w:tcBorders>
            <w:vAlign w:val="center"/>
          </w:tcPr>
          <w:p w14:paraId="65E19FB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381</w:t>
            </w:r>
          </w:p>
        </w:tc>
      </w:tr>
      <w:tr w:rsidR="00143841" w:rsidRPr="000F73ED" w14:paraId="3534C97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C7B3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lastRenderedPageBreak/>
              <w:t>65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62F387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qtwist</w:t>
            </w:r>
            <w:proofErr w:type="spellEnd"/>
            <w:r w:rsidRPr="000F73ED">
              <w:rPr>
                <w:rFonts w:eastAsia="Arial Unicode MS" w:cstheme="minorHAnsi"/>
                <w:sz w:val="18"/>
                <w:szCs w:val="18"/>
                <w:lang w:val="en-US"/>
              </w:rPr>
              <w:t>’ OR ‘q twist’</w:t>
            </w:r>
          </w:p>
        </w:tc>
        <w:tc>
          <w:tcPr>
            <w:tcW w:w="399" w:type="dxa"/>
            <w:tcBorders>
              <w:top w:val="single" w:sz="4" w:space="0" w:color="auto"/>
              <w:left w:val="single" w:sz="4" w:space="0" w:color="auto"/>
              <w:bottom w:val="single" w:sz="4" w:space="0" w:color="auto"/>
              <w:right w:val="single" w:sz="4" w:space="0" w:color="auto"/>
            </w:tcBorders>
            <w:vAlign w:val="center"/>
          </w:tcPr>
          <w:p w14:paraId="1C95ADA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260</w:t>
            </w:r>
          </w:p>
        </w:tc>
      </w:tr>
      <w:tr w:rsidR="00143841" w:rsidRPr="000F73ED" w14:paraId="7D1FED4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2EC7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7D5AD0D"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‘life expectancy’/de AND ‘disability’/de</w:t>
            </w:r>
          </w:p>
        </w:tc>
        <w:tc>
          <w:tcPr>
            <w:tcW w:w="399" w:type="dxa"/>
            <w:tcBorders>
              <w:top w:val="single" w:sz="4" w:space="0" w:color="auto"/>
              <w:left w:val="single" w:sz="4" w:space="0" w:color="auto"/>
              <w:bottom w:val="single" w:sz="4" w:space="0" w:color="auto"/>
              <w:right w:val="single" w:sz="4" w:space="0" w:color="auto"/>
            </w:tcBorders>
            <w:vAlign w:val="center"/>
          </w:tcPr>
          <w:p w14:paraId="0B5CAB2F"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1364</w:t>
            </w:r>
          </w:p>
        </w:tc>
      </w:tr>
      <w:tr w:rsidR="00143841" w:rsidRPr="000F73ED" w14:paraId="398C954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EE0B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D60769F" w14:textId="77777777" w:rsidR="00143841" w:rsidRPr="000F73ED" w:rsidRDefault="00143841" w:rsidP="00BD5315">
            <w:pPr>
              <w:contextualSpacing/>
              <w:rPr>
                <w:rFonts w:eastAsia="Arial Unicode MS" w:cstheme="minorHAnsi"/>
                <w:sz w:val="18"/>
                <w:szCs w:val="18"/>
                <w:lang w:val="en-US"/>
              </w:rPr>
            </w:pPr>
            <w:proofErr w:type="spellStart"/>
            <w:r w:rsidRPr="000F73ED">
              <w:rPr>
                <w:rFonts w:eastAsia="Arial Unicode MS" w:cstheme="minorHAnsi"/>
                <w:sz w:val="18"/>
                <w:szCs w:val="18"/>
                <w:lang w:val="en-US"/>
              </w:rPr>
              <w:t>Disabilit</w:t>
            </w:r>
            <w:proofErr w:type="spellEnd"/>
            <w:r w:rsidRPr="000F73ED">
              <w:rPr>
                <w:rFonts w:eastAsia="Arial Unicode MS" w:cstheme="minorHAnsi"/>
                <w:sz w:val="18"/>
                <w:szCs w:val="18"/>
                <w:lang w:val="en-US"/>
              </w:rPr>
              <w:t xml:space="preserve">* NEAR/3 adjust* NEAR/3 (life-year* OR life-expect* OR </w:t>
            </w:r>
            <w:proofErr w:type="spellStart"/>
            <w:r w:rsidRPr="000F73ED">
              <w:rPr>
                <w:rFonts w:eastAsia="Arial Unicode MS" w:cstheme="minorHAnsi"/>
                <w:sz w:val="18"/>
                <w:szCs w:val="18"/>
                <w:lang w:val="en-US"/>
              </w:rPr>
              <w:t>lifeyear</w:t>
            </w:r>
            <w:proofErr w:type="spellEnd"/>
            <w:r w:rsidRPr="000F73ED">
              <w:rPr>
                <w:rFonts w:eastAsia="Arial Unicode MS" w:cstheme="minorHAnsi"/>
                <w:sz w:val="18"/>
                <w:szCs w:val="18"/>
                <w:lang w:val="en-US"/>
              </w:rPr>
              <w:t>*)</w:t>
            </w:r>
          </w:p>
        </w:tc>
        <w:tc>
          <w:tcPr>
            <w:tcW w:w="399" w:type="dxa"/>
            <w:tcBorders>
              <w:top w:val="single" w:sz="4" w:space="0" w:color="auto"/>
              <w:left w:val="single" w:sz="4" w:space="0" w:color="auto"/>
              <w:bottom w:val="single" w:sz="4" w:space="0" w:color="auto"/>
              <w:right w:val="single" w:sz="4" w:space="0" w:color="auto"/>
            </w:tcBorders>
            <w:vAlign w:val="center"/>
          </w:tcPr>
          <w:p w14:paraId="18B381F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6166</w:t>
            </w:r>
          </w:p>
        </w:tc>
      </w:tr>
      <w:tr w:rsidR="00143841" w:rsidRPr="000F73ED" w14:paraId="173D93A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87EE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538DB74" w14:textId="77777777" w:rsidR="00143841" w:rsidRPr="000F73ED" w:rsidRDefault="00143841" w:rsidP="00BD5315">
            <w:pPr>
              <w:contextualSpacing/>
              <w:rPr>
                <w:rFonts w:eastAsia="Arial Unicode MS" w:cstheme="minorHAnsi"/>
                <w:sz w:val="18"/>
                <w:szCs w:val="18"/>
                <w:lang w:val="en-US"/>
              </w:rPr>
            </w:pPr>
            <w:proofErr w:type="spellStart"/>
            <w:r w:rsidRPr="000F73ED">
              <w:rPr>
                <w:rFonts w:eastAsia="Arial Unicode MS" w:cstheme="minorHAnsi"/>
                <w:sz w:val="18"/>
                <w:szCs w:val="18"/>
                <w:lang w:val="en-US"/>
              </w:rPr>
              <w:t>Disabilit</w:t>
            </w:r>
            <w:proofErr w:type="spellEnd"/>
            <w:r w:rsidRPr="000F73ED">
              <w:rPr>
                <w:rFonts w:eastAsia="Arial Unicode MS" w:cstheme="minorHAnsi"/>
                <w:sz w:val="18"/>
                <w:szCs w:val="18"/>
                <w:lang w:val="en-US"/>
              </w:rPr>
              <w:t>* NEAR/6 ‘life’ NEXT/1 (year* OR expect*)</w:t>
            </w:r>
          </w:p>
        </w:tc>
        <w:tc>
          <w:tcPr>
            <w:tcW w:w="399" w:type="dxa"/>
            <w:tcBorders>
              <w:top w:val="single" w:sz="4" w:space="0" w:color="auto"/>
              <w:left w:val="single" w:sz="4" w:space="0" w:color="auto"/>
              <w:bottom w:val="single" w:sz="4" w:space="0" w:color="auto"/>
              <w:right w:val="single" w:sz="4" w:space="0" w:color="auto"/>
            </w:tcBorders>
            <w:vAlign w:val="center"/>
          </w:tcPr>
          <w:p w14:paraId="6147B6D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6904</w:t>
            </w:r>
          </w:p>
        </w:tc>
      </w:tr>
      <w:tr w:rsidR="00143841" w:rsidRPr="000F73ED" w14:paraId="4408E5B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5F65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69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CD903F5"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#39 OR #40 OR #41 OR #42 OR #43 OR #44 OR #45 OR #46 OR #47 OR #48 OR #49 OR #50 OR #51 OR #52 OR #53 OR #54 OR #55 OR #56 OR #57 OR #58 OR #59 OR #60 OR #61 OR #62 OR #63 OR #64 OR #65 OR #66 OR #67 OR #68</w:t>
            </w:r>
          </w:p>
        </w:tc>
        <w:tc>
          <w:tcPr>
            <w:tcW w:w="399" w:type="dxa"/>
            <w:tcBorders>
              <w:top w:val="single" w:sz="4" w:space="0" w:color="auto"/>
              <w:left w:val="single" w:sz="4" w:space="0" w:color="auto"/>
              <w:bottom w:val="single" w:sz="4" w:space="0" w:color="auto"/>
              <w:right w:val="single" w:sz="4" w:space="0" w:color="auto"/>
            </w:tcBorders>
            <w:vAlign w:val="center"/>
          </w:tcPr>
          <w:p w14:paraId="5C79B45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542,578</w:t>
            </w:r>
          </w:p>
        </w:tc>
      </w:tr>
      <w:tr w:rsidR="00143841" w:rsidRPr="000F73ED" w14:paraId="2A0B6877" w14:textId="77777777" w:rsidTr="00BD5315">
        <w:trPr>
          <w:trHeight w:val="20"/>
        </w:trPr>
        <w:tc>
          <w:tcPr>
            <w:tcW w:w="92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460A0F4" w14:textId="77777777" w:rsidR="00143841" w:rsidRPr="000F73ED" w:rsidRDefault="00143841" w:rsidP="00BD5315">
            <w:pPr>
              <w:contextualSpacing/>
              <w:rPr>
                <w:rFonts w:eastAsia="Arial Unicode MS" w:cstheme="minorHAnsi"/>
                <w:b/>
                <w:bCs/>
                <w:sz w:val="18"/>
                <w:szCs w:val="18"/>
                <w:lang w:val="en-US"/>
              </w:rPr>
            </w:pPr>
            <w:r w:rsidRPr="000F73ED">
              <w:rPr>
                <w:rFonts w:eastAsia="Arial Unicode MS" w:cstheme="minorHAnsi"/>
                <w:b/>
                <w:bCs/>
                <w:sz w:val="18"/>
                <w:szCs w:val="18"/>
                <w:lang w:val="en-US"/>
              </w:rPr>
              <w:t>Combined facet</w:t>
            </w:r>
          </w:p>
        </w:tc>
      </w:tr>
      <w:tr w:rsidR="00143841" w:rsidRPr="000F73ED" w14:paraId="6C19E89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35D1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6064C1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#38 OR #69</w:t>
            </w:r>
          </w:p>
        </w:tc>
        <w:tc>
          <w:tcPr>
            <w:tcW w:w="399" w:type="dxa"/>
            <w:tcBorders>
              <w:top w:val="single" w:sz="4" w:space="0" w:color="auto"/>
              <w:left w:val="single" w:sz="4" w:space="0" w:color="auto"/>
              <w:bottom w:val="single" w:sz="4" w:space="0" w:color="auto"/>
              <w:right w:val="single" w:sz="4" w:space="0" w:color="auto"/>
            </w:tcBorders>
            <w:vAlign w:val="center"/>
          </w:tcPr>
          <w:p w14:paraId="3AA1CBF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1,297,727</w:t>
            </w:r>
          </w:p>
        </w:tc>
      </w:tr>
      <w:tr w:rsidR="00143841" w:rsidRPr="000F73ED" w14:paraId="71281B9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D55A"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691B82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#11 AND #70</w:t>
            </w:r>
          </w:p>
        </w:tc>
        <w:tc>
          <w:tcPr>
            <w:tcW w:w="399" w:type="dxa"/>
            <w:tcBorders>
              <w:top w:val="single" w:sz="4" w:space="0" w:color="auto"/>
              <w:left w:val="single" w:sz="4" w:space="0" w:color="auto"/>
              <w:bottom w:val="single" w:sz="4" w:space="0" w:color="auto"/>
              <w:right w:val="single" w:sz="4" w:space="0" w:color="auto"/>
            </w:tcBorders>
            <w:vAlign w:val="center"/>
          </w:tcPr>
          <w:p w14:paraId="2F51D36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728</w:t>
            </w:r>
          </w:p>
        </w:tc>
      </w:tr>
      <w:tr w:rsidR="00143841" w:rsidRPr="000F73ED" w14:paraId="640045D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65AE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0C9FF80"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#71 AND [animals]/</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NOT ([humans]/</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AND [animals]/</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w:t>
            </w:r>
          </w:p>
        </w:tc>
        <w:tc>
          <w:tcPr>
            <w:tcW w:w="399" w:type="dxa"/>
            <w:tcBorders>
              <w:top w:val="single" w:sz="4" w:space="0" w:color="auto"/>
              <w:left w:val="single" w:sz="4" w:space="0" w:color="auto"/>
              <w:bottom w:val="single" w:sz="4" w:space="0" w:color="auto"/>
              <w:right w:val="single" w:sz="4" w:space="0" w:color="auto"/>
            </w:tcBorders>
            <w:vAlign w:val="center"/>
          </w:tcPr>
          <w:p w14:paraId="505B921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17</w:t>
            </w:r>
          </w:p>
        </w:tc>
      </w:tr>
      <w:tr w:rsidR="00143841" w:rsidRPr="000F73ED" w14:paraId="5194450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4EA0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B12F7F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#71 AND ([conference review]/</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OR [editorial]/</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OR [letter]/</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OR [note]/</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OR [review]/</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OR [short survey]/</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w:t>
            </w:r>
          </w:p>
        </w:tc>
        <w:tc>
          <w:tcPr>
            <w:tcW w:w="399" w:type="dxa"/>
            <w:tcBorders>
              <w:top w:val="single" w:sz="4" w:space="0" w:color="auto"/>
              <w:left w:val="single" w:sz="4" w:space="0" w:color="auto"/>
              <w:bottom w:val="single" w:sz="4" w:space="0" w:color="auto"/>
              <w:right w:val="single" w:sz="4" w:space="0" w:color="auto"/>
            </w:tcBorders>
            <w:vAlign w:val="center"/>
          </w:tcPr>
          <w:p w14:paraId="21BFAE73"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176</w:t>
            </w:r>
          </w:p>
        </w:tc>
      </w:tr>
      <w:tr w:rsidR="00143841" w:rsidRPr="000F73ED" w14:paraId="3048943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8C974"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7C52B8C"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#72 OR #73</w:t>
            </w:r>
          </w:p>
        </w:tc>
        <w:tc>
          <w:tcPr>
            <w:tcW w:w="399" w:type="dxa"/>
            <w:tcBorders>
              <w:top w:val="single" w:sz="4" w:space="0" w:color="auto"/>
              <w:left w:val="single" w:sz="4" w:space="0" w:color="auto"/>
              <w:bottom w:val="single" w:sz="4" w:space="0" w:color="auto"/>
              <w:right w:val="single" w:sz="4" w:space="0" w:color="auto"/>
            </w:tcBorders>
            <w:vAlign w:val="center"/>
          </w:tcPr>
          <w:p w14:paraId="622493D7"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192</w:t>
            </w:r>
          </w:p>
        </w:tc>
      </w:tr>
      <w:tr w:rsidR="00143841" w:rsidRPr="000F73ED" w14:paraId="681D847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AFE8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2B2BD1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#71 NOT #74</w:t>
            </w:r>
          </w:p>
        </w:tc>
        <w:tc>
          <w:tcPr>
            <w:tcW w:w="399" w:type="dxa"/>
            <w:tcBorders>
              <w:top w:val="single" w:sz="4" w:space="0" w:color="auto"/>
              <w:left w:val="single" w:sz="4" w:space="0" w:color="auto"/>
              <w:bottom w:val="single" w:sz="4" w:space="0" w:color="auto"/>
              <w:right w:val="single" w:sz="4" w:space="0" w:color="auto"/>
            </w:tcBorders>
            <w:vAlign w:val="center"/>
          </w:tcPr>
          <w:p w14:paraId="1E0CB236"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536</w:t>
            </w:r>
          </w:p>
        </w:tc>
      </w:tr>
      <w:tr w:rsidR="00143841" w:rsidRPr="000F73ED" w14:paraId="2CCE343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F47E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B257899"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#71 NOT #74 AND [</w:t>
            </w:r>
            <w:proofErr w:type="spellStart"/>
            <w:r w:rsidRPr="000F73ED">
              <w:rPr>
                <w:rFonts w:eastAsia="Arial Unicode MS" w:cstheme="minorHAnsi"/>
                <w:sz w:val="18"/>
                <w:szCs w:val="18"/>
                <w:lang w:val="en-US"/>
              </w:rPr>
              <w:t>english</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(hits as on date January 27, 2020)</w:t>
            </w:r>
          </w:p>
        </w:tc>
        <w:tc>
          <w:tcPr>
            <w:tcW w:w="399" w:type="dxa"/>
            <w:tcBorders>
              <w:top w:val="single" w:sz="4" w:space="0" w:color="auto"/>
              <w:left w:val="single" w:sz="4" w:space="0" w:color="auto"/>
              <w:bottom w:val="single" w:sz="4" w:space="0" w:color="auto"/>
              <w:right w:val="single" w:sz="4" w:space="0" w:color="auto"/>
            </w:tcBorders>
            <w:vAlign w:val="center"/>
          </w:tcPr>
          <w:p w14:paraId="67907B11"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414</w:t>
            </w:r>
          </w:p>
        </w:tc>
      </w:tr>
      <w:tr w:rsidR="00143841" w:rsidRPr="000F73ED" w14:paraId="66E8EC5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4D652"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D8F1388"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#71 NOT #74 AND [</w:t>
            </w:r>
            <w:proofErr w:type="spellStart"/>
            <w:r w:rsidRPr="000F73ED">
              <w:rPr>
                <w:rFonts w:eastAsia="Arial Unicode MS" w:cstheme="minorHAnsi"/>
                <w:sz w:val="18"/>
                <w:szCs w:val="18"/>
                <w:lang w:val="en-US"/>
              </w:rPr>
              <w:t>english</w:t>
            </w:r>
            <w:proofErr w:type="spellEnd"/>
            <w:r w:rsidRPr="000F73ED">
              <w:rPr>
                <w:rFonts w:eastAsia="Arial Unicode MS" w:cstheme="minorHAnsi"/>
                <w:sz w:val="18"/>
                <w:szCs w:val="18"/>
                <w:lang w:val="en-US"/>
              </w:rPr>
              <w:t>]/</w:t>
            </w:r>
            <w:proofErr w:type="spellStart"/>
            <w:r w:rsidRPr="000F73ED">
              <w:rPr>
                <w:rFonts w:eastAsia="Arial Unicode MS" w:cstheme="minorHAnsi"/>
                <w:sz w:val="18"/>
                <w:szCs w:val="18"/>
                <w:lang w:val="en-US"/>
              </w:rPr>
              <w:t>lim</w:t>
            </w:r>
            <w:proofErr w:type="spellEnd"/>
            <w:r w:rsidRPr="000F73ED">
              <w:rPr>
                <w:rFonts w:eastAsia="Arial Unicode MS" w:cstheme="minorHAnsi"/>
                <w:sz w:val="18"/>
                <w:szCs w:val="18"/>
                <w:lang w:val="en-US"/>
              </w:rPr>
              <w:t xml:space="preserve"> (Data inception to January 19, 2022)</w:t>
            </w:r>
          </w:p>
        </w:tc>
        <w:tc>
          <w:tcPr>
            <w:tcW w:w="399" w:type="dxa"/>
            <w:tcBorders>
              <w:top w:val="single" w:sz="4" w:space="0" w:color="auto"/>
              <w:left w:val="single" w:sz="4" w:space="0" w:color="auto"/>
              <w:bottom w:val="single" w:sz="4" w:space="0" w:color="auto"/>
              <w:right w:val="single" w:sz="4" w:space="0" w:color="auto"/>
            </w:tcBorders>
            <w:vAlign w:val="center"/>
          </w:tcPr>
          <w:p w14:paraId="14ED191B" w14:textId="77777777" w:rsidR="00143841" w:rsidRPr="000F73ED" w:rsidRDefault="00143841" w:rsidP="00BD5315">
            <w:pPr>
              <w:contextualSpacing/>
              <w:rPr>
                <w:rFonts w:eastAsia="Arial Unicode MS" w:cstheme="minorHAnsi"/>
                <w:sz w:val="18"/>
                <w:szCs w:val="18"/>
                <w:lang w:val="en-US"/>
              </w:rPr>
            </w:pPr>
            <w:r w:rsidRPr="000F73ED">
              <w:rPr>
                <w:rFonts w:eastAsia="Arial Unicode MS" w:cstheme="minorHAnsi"/>
                <w:sz w:val="18"/>
                <w:szCs w:val="18"/>
                <w:lang w:val="en-US"/>
              </w:rPr>
              <w:t>520</w:t>
            </w:r>
          </w:p>
        </w:tc>
      </w:tr>
    </w:tbl>
    <w:p w14:paraId="10BF7CAE" w14:textId="77777777" w:rsidR="00143841" w:rsidRPr="000F73ED" w:rsidRDefault="00143841" w:rsidP="00143841">
      <w:pPr>
        <w:rPr>
          <w:rFonts w:eastAsia="Arial Unicode MS" w:cstheme="minorHAnsi"/>
          <w:b/>
          <w:bCs/>
          <w:lang w:val="en-US"/>
        </w:rPr>
      </w:pPr>
    </w:p>
    <w:tbl>
      <w:tblPr>
        <w:tblW w:w="9721" w:type="dxa"/>
        <w:tblInd w:w="55" w:type="dxa"/>
        <w:tblCellMar>
          <w:top w:w="28" w:type="dxa"/>
          <w:left w:w="70" w:type="dxa"/>
          <w:bottom w:w="28" w:type="dxa"/>
          <w:right w:w="70" w:type="dxa"/>
        </w:tblCellMar>
        <w:tblLook w:val="04A0" w:firstRow="1" w:lastRow="0" w:firstColumn="1" w:lastColumn="0" w:noHBand="0" w:noVBand="1"/>
      </w:tblPr>
      <w:tblGrid>
        <w:gridCol w:w="494"/>
        <w:gridCol w:w="8377"/>
        <w:gridCol w:w="850"/>
      </w:tblGrid>
      <w:tr w:rsidR="00143841" w:rsidRPr="000F73ED" w14:paraId="27210ABF" w14:textId="77777777" w:rsidTr="00BD5315">
        <w:trPr>
          <w:trHeight w:val="20"/>
          <w:tblHeader/>
        </w:trPr>
        <w:tc>
          <w:tcPr>
            <w:tcW w:w="887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1D1EE618" w14:textId="77777777"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 xml:space="preserve">Cochrane </w:t>
            </w: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56DFA1D" w14:textId="77777777"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Search hits</w:t>
            </w:r>
          </w:p>
        </w:tc>
      </w:tr>
      <w:tr w:rsidR="00143841" w:rsidRPr="000F73ED" w14:paraId="2FFD04F5"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A5FD8E" w14:textId="77777777" w:rsidR="00143841" w:rsidRPr="000F73ED" w:rsidRDefault="00143841" w:rsidP="00BD5315">
            <w:pPr>
              <w:spacing w:after="0" w:line="240" w:lineRule="auto"/>
              <w:rPr>
                <w:rFonts w:cstheme="minorHAnsi"/>
                <w:b/>
                <w:bCs/>
                <w:color w:val="000000" w:themeColor="text1" w:themeShade="80"/>
                <w:sz w:val="18"/>
                <w:szCs w:val="18"/>
                <w:lang w:val="en-US"/>
              </w:rPr>
            </w:pPr>
            <w:r w:rsidRPr="000F73ED">
              <w:rPr>
                <w:rFonts w:cstheme="minorHAnsi"/>
                <w:b/>
                <w:bCs/>
                <w:color w:val="000000" w:themeColor="text1" w:themeShade="80"/>
                <w:sz w:val="18"/>
                <w:szCs w:val="18"/>
                <w:lang w:val="en-US"/>
              </w:rPr>
              <w:t>Disease facet (Fabry disease)</w:t>
            </w:r>
          </w:p>
        </w:tc>
      </w:tr>
      <w:tr w:rsidR="00143841" w:rsidRPr="000F73ED" w14:paraId="755E42BF" w14:textId="77777777" w:rsidTr="00BD5315">
        <w:trPr>
          <w:trHeight w:val="97"/>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3F2B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A730370"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MeSH</w:t>
            </w:r>
            <w:proofErr w:type="spellEnd"/>
            <w:r w:rsidRPr="000F73ED">
              <w:rPr>
                <w:rFonts w:cstheme="minorHAnsi"/>
                <w:color w:val="000000" w:themeColor="text1" w:themeShade="80"/>
                <w:sz w:val="18"/>
                <w:szCs w:val="18"/>
                <w:lang w:val="en-US"/>
              </w:rPr>
              <w:t xml:space="preserve"> descriptor: [</w:t>
            </w:r>
            <w:proofErr w:type="spellStart"/>
            <w:r w:rsidRPr="000F73ED">
              <w:rPr>
                <w:rFonts w:cstheme="minorHAnsi"/>
                <w:color w:val="000000" w:themeColor="text1" w:themeShade="80"/>
                <w:sz w:val="18"/>
                <w:szCs w:val="18"/>
                <w:lang w:val="en-US"/>
              </w:rPr>
              <w:t>Fabry</w:t>
            </w:r>
            <w:proofErr w:type="spellEnd"/>
            <w:r w:rsidRPr="000F73ED">
              <w:rPr>
                <w:rFonts w:cstheme="minorHAnsi"/>
                <w:color w:val="000000" w:themeColor="text1" w:themeShade="80"/>
                <w:sz w:val="18"/>
                <w:szCs w:val="18"/>
                <w:lang w:val="en-US"/>
              </w:rPr>
              <w:t xml:space="preserve"> Disease] explode all trees</w:t>
            </w:r>
          </w:p>
        </w:tc>
        <w:tc>
          <w:tcPr>
            <w:tcW w:w="850" w:type="dxa"/>
            <w:tcBorders>
              <w:top w:val="single" w:sz="4" w:space="0" w:color="auto"/>
              <w:left w:val="single" w:sz="4" w:space="0" w:color="auto"/>
              <w:bottom w:val="single" w:sz="4" w:space="0" w:color="auto"/>
              <w:right w:val="single" w:sz="4" w:space="0" w:color="auto"/>
            </w:tcBorders>
            <w:vAlign w:val="center"/>
          </w:tcPr>
          <w:p w14:paraId="3957B8E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75</w:t>
            </w:r>
          </w:p>
        </w:tc>
      </w:tr>
      <w:tr w:rsidR="00143841" w:rsidRPr="000F73ED" w14:paraId="6BA82D9F"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393B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21B7D1B1"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fabry</w:t>
            </w:r>
            <w:proofErr w:type="spellEnd"/>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ti,ab,kw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3F43BD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245</w:t>
            </w:r>
          </w:p>
        </w:tc>
      </w:tr>
      <w:tr w:rsidR="00143841" w:rsidRPr="000F73ED" w14:paraId="29EC43BA"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B256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31067E9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angiokeratoma</w:t>
            </w:r>
            <w:proofErr w:type="spellEnd"/>
            <w:r w:rsidRPr="000F73ED">
              <w:rPr>
                <w:rFonts w:cstheme="minorHAnsi"/>
                <w:color w:val="000000" w:themeColor="text1" w:themeShade="80"/>
                <w:sz w:val="18"/>
                <w:szCs w:val="18"/>
                <w:lang w:val="en-US"/>
              </w:rPr>
              <w:t>” NEAR/3 “</w:t>
            </w:r>
            <w:proofErr w:type="spellStart"/>
            <w:r w:rsidRPr="000F73ED">
              <w:rPr>
                <w:rFonts w:cstheme="minorHAnsi"/>
                <w:color w:val="000000" w:themeColor="text1" w:themeShade="80"/>
                <w:sz w:val="18"/>
                <w:szCs w:val="18"/>
                <w:lang w:val="en-US"/>
              </w:rPr>
              <w:t>diffusum</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angiokeratoma</w:t>
            </w:r>
            <w:proofErr w:type="spellEnd"/>
            <w:r w:rsidRPr="000F73ED">
              <w:rPr>
                <w:rFonts w:cstheme="minorHAnsi"/>
                <w:color w:val="000000" w:themeColor="text1" w:themeShade="80"/>
                <w:sz w:val="18"/>
                <w:szCs w:val="18"/>
                <w:lang w:val="en-US"/>
              </w:rPr>
              <w:t xml:space="preserve"> diffuse”</w:t>
            </w:r>
          </w:p>
        </w:tc>
        <w:tc>
          <w:tcPr>
            <w:tcW w:w="850" w:type="dxa"/>
            <w:tcBorders>
              <w:top w:val="single" w:sz="4" w:space="0" w:color="auto"/>
              <w:left w:val="single" w:sz="4" w:space="0" w:color="auto"/>
              <w:bottom w:val="single" w:sz="4" w:space="0" w:color="auto"/>
              <w:right w:val="single" w:sz="4" w:space="0" w:color="auto"/>
            </w:tcBorders>
            <w:vAlign w:val="center"/>
          </w:tcPr>
          <w:p w14:paraId="61342E9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w:t>
            </w:r>
          </w:p>
        </w:tc>
      </w:tr>
      <w:tr w:rsidR="00143841" w:rsidRPr="000F73ED" w14:paraId="14955DBF"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F0D7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58E542D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“Diffuse angiokeratoma*” OR “</w:t>
            </w:r>
            <w:proofErr w:type="spellStart"/>
            <w:r w:rsidRPr="000F73ED">
              <w:rPr>
                <w:rFonts w:cstheme="minorHAnsi"/>
                <w:color w:val="000000" w:themeColor="text1" w:themeShade="80"/>
                <w:sz w:val="18"/>
                <w:szCs w:val="18"/>
                <w:lang w:val="en-US"/>
              </w:rPr>
              <w:t>angiokeratoma</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corporis</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diffusum</w:t>
            </w:r>
            <w:proofErr w:type="spellEnd"/>
            <w:r w:rsidRPr="000F73ED">
              <w:rPr>
                <w:rFonts w:cstheme="minorHAnsi"/>
                <w:color w:val="000000" w:themeColor="text1" w:themeShade="80"/>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6E42D29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w:t>
            </w:r>
          </w:p>
        </w:tc>
      </w:tr>
      <w:tr w:rsidR="00143841" w:rsidRPr="000F73ED" w14:paraId="4005E54C"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A241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6E87F0B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anderson</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fabry</w:t>
            </w:r>
            <w:proofErr w:type="spellEnd"/>
            <w:r w:rsidRPr="000F73ED">
              <w:rPr>
                <w:rFonts w:cstheme="minorHAnsi"/>
                <w:color w:val="000000" w:themeColor="text1" w:themeShade="80"/>
                <w:sz w:val="18"/>
                <w:szCs w:val="18"/>
                <w:lang w:val="en-US"/>
              </w:rPr>
              <w:t xml:space="preserve"> disease” OR “</w:t>
            </w:r>
            <w:proofErr w:type="spellStart"/>
            <w:r w:rsidRPr="000F73ED">
              <w:rPr>
                <w:rFonts w:cstheme="minorHAnsi"/>
                <w:color w:val="000000" w:themeColor="text1" w:themeShade="80"/>
                <w:sz w:val="18"/>
                <w:szCs w:val="18"/>
                <w:lang w:val="en-US"/>
              </w:rPr>
              <w:t>anderson</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fabry</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fabrys</w:t>
            </w:r>
            <w:proofErr w:type="spellEnd"/>
            <w:r w:rsidRPr="000F73ED">
              <w:rPr>
                <w:rFonts w:cstheme="minorHAnsi"/>
                <w:color w:val="000000" w:themeColor="text1" w:themeShade="80"/>
                <w:sz w:val="18"/>
                <w:szCs w:val="18"/>
                <w:lang w:val="en-US"/>
              </w:rPr>
              <w:t xml:space="preserve"> disease” OR “</w:t>
            </w:r>
            <w:proofErr w:type="spellStart"/>
            <w:r w:rsidRPr="000F73ED">
              <w:rPr>
                <w:rFonts w:cstheme="minorHAnsi"/>
                <w:color w:val="000000" w:themeColor="text1" w:themeShade="80"/>
                <w:sz w:val="18"/>
                <w:szCs w:val="18"/>
                <w:lang w:val="en-US"/>
              </w:rPr>
              <w:t>anderson</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fabrys</w:t>
            </w:r>
            <w:proofErr w:type="spellEnd"/>
            <w:r w:rsidRPr="000F73ED">
              <w:rPr>
                <w:rFonts w:cstheme="minorHAnsi"/>
                <w:color w:val="000000" w:themeColor="text1" w:themeShade="80"/>
                <w:sz w:val="18"/>
                <w:szCs w:val="18"/>
                <w:lang w:val="en-US"/>
              </w:rPr>
              <w:t xml:space="preserve"> disease” OR “</w:t>
            </w:r>
            <w:proofErr w:type="spellStart"/>
            <w:r w:rsidRPr="000F73ED">
              <w:rPr>
                <w:rFonts w:cstheme="minorHAnsi"/>
                <w:color w:val="000000" w:themeColor="text1" w:themeShade="80"/>
                <w:sz w:val="18"/>
                <w:szCs w:val="18"/>
                <w:lang w:val="en-US"/>
              </w:rPr>
              <w:t>afd</w:t>
            </w:r>
            <w:proofErr w:type="spellEnd"/>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ti,ab,kw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02B165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30</w:t>
            </w:r>
          </w:p>
        </w:tc>
      </w:tr>
      <w:tr w:rsidR="00143841" w:rsidRPr="000F73ED" w14:paraId="40771EA6"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A63A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040E161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“Galactosidase” NEAR/3 “deficiency”</w:t>
            </w:r>
          </w:p>
        </w:tc>
        <w:tc>
          <w:tcPr>
            <w:tcW w:w="850" w:type="dxa"/>
            <w:tcBorders>
              <w:top w:val="single" w:sz="4" w:space="0" w:color="auto"/>
              <w:left w:val="single" w:sz="4" w:space="0" w:color="auto"/>
              <w:bottom w:val="single" w:sz="4" w:space="0" w:color="auto"/>
              <w:right w:val="single" w:sz="4" w:space="0" w:color="auto"/>
            </w:tcBorders>
            <w:vAlign w:val="center"/>
          </w:tcPr>
          <w:p w14:paraId="2B719BE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27</w:t>
            </w:r>
          </w:p>
        </w:tc>
      </w:tr>
      <w:tr w:rsidR="00143841" w:rsidRPr="000F73ED" w14:paraId="537F74EA"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F9A7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013506F2"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MeSH</w:t>
            </w:r>
            <w:proofErr w:type="spellEnd"/>
            <w:r w:rsidRPr="000F73ED">
              <w:rPr>
                <w:rFonts w:cstheme="minorHAnsi"/>
                <w:color w:val="000000" w:themeColor="text1" w:themeShade="80"/>
                <w:sz w:val="18"/>
                <w:szCs w:val="18"/>
                <w:lang w:val="en-US"/>
              </w:rPr>
              <w:t xml:space="preserve"> descriptor: [alpha-galactosidase] explode all trees</w:t>
            </w:r>
          </w:p>
        </w:tc>
        <w:tc>
          <w:tcPr>
            <w:tcW w:w="850" w:type="dxa"/>
            <w:tcBorders>
              <w:top w:val="single" w:sz="4" w:space="0" w:color="auto"/>
              <w:left w:val="single" w:sz="4" w:space="0" w:color="auto"/>
              <w:bottom w:val="single" w:sz="4" w:space="0" w:color="auto"/>
              <w:right w:val="single" w:sz="4" w:space="0" w:color="auto"/>
            </w:tcBorders>
            <w:vAlign w:val="center"/>
          </w:tcPr>
          <w:p w14:paraId="6A582B3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50</w:t>
            </w:r>
          </w:p>
        </w:tc>
      </w:tr>
      <w:tr w:rsidR="00143841" w:rsidRPr="000F73ED" w14:paraId="6228544E"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B50B5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8</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B80529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“α-galactosidase”</w:t>
            </w:r>
          </w:p>
        </w:tc>
        <w:tc>
          <w:tcPr>
            <w:tcW w:w="850" w:type="dxa"/>
            <w:tcBorders>
              <w:top w:val="single" w:sz="4" w:space="0" w:color="auto"/>
              <w:left w:val="single" w:sz="4" w:space="0" w:color="auto"/>
              <w:bottom w:val="single" w:sz="4" w:space="0" w:color="auto"/>
              <w:right w:val="single" w:sz="4" w:space="0" w:color="auto"/>
            </w:tcBorders>
            <w:vAlign w:val="center"/>
          </w:tcPr>
          <w:p w14:paraId="14ECF96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218</w:t>
            </w:r>
          </w:p>
        </w:tc>
      </w:tr>
      <w:tr w:rsidR="00143841" w:rsidRPr="000F73ED" w14:paraId="24FE9CD3"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7328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9</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2099C74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(“alpha galactosidase” OR “alpha-galactosidase” OR “α-galactosidase”):</w:t>
            </w:r>
            <w:proofErr w:type="spellStart"/>
            <w:r w:rsidRPr="000F73ED">
              <w:rPr>
                <w:rFonts w:cstheme="minorHAnsi"/>
                <w:color w:val="000000" w:themeColor="text1" w:themeShade="80"/>
                <w:sz w:val="18"/>
                <w:szCs w:val="18"/>
                <w:lang w:val="en-US"/>
              </w:rPr>
              <w:t>ti,ab,kw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67F842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114</w:t>
            </w:r>
          </w:p>
        </w:tc>
      </w:tr>
      <w:tr w:rsidR="00143841" w:rsidRPr="000F73ED" w14:paraId="1C06D5F4"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3026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10</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780FE24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“GLA” NEAR/3 “deficiency” OR “alpha galactosidase A deficiency disease” OR “alpha galactosidase A deficiency”</w:t>
            </w:r>
          </w:p>
        </w:tc>
        <w:tc>
          <w:tcPr>
            <w:tcW w:w="850" w:type="dxa"/>
            <w:tcBorders>
              <w:top w:val="single" w:sz="4" w:space="0" w:color="auto"/>
              <w:left w:val="single" w:sz="4" w:space="0" w:color="auto"/>
              <w:bottom w:val="single" w:sz="4" w:space="0" w:color="auto"/>
              <w:right w:val="single" w:sz="4" w:space="0" w:color="auto"/>
            </w:tcBorders>
            <w:vAlign w:val="center"/>
          </w:tcPr>
          <w:p w14:paraId="1469058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w:t>
            </w:r>
          </w:p>
        </w:tc>
      </w:tr>
      <w:tr w:rsidR="00143841" w:rsidRPr="000F73ED" w14:paraId="32EA6478"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AC26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11</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8112F0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“Ceramide </w:t>
            </w:r>
            <w:proofErr w:type="spellStart"/>
            <w:r w:rsidRPr="000F73ED">
              <w:rPr>
                <w:rFonts w:cstheme="minorHAnsi"/>
                <w:color w:val="000000" w:themeColor="text1" w:themeShade="80"/>
                <w:sz w:val="18"/>
                <w:szCs w:val="18"/>
                <w:lang w:val="en-US"/>
              </w:rPr>
              <w:t>Trihexosidase</w:t>
            </w:r>
            <w:proofErr w:type="spellEnd"/>
            <w:r w:rsidRPr="000F73ED">
              <w:rPr>
                <w:rFonts w:cstheme="minorHAnsi"/>
                <w:color w:val="000000" w:themeColor="text1" w:themeShade="80"/>
                <w:sz w:val="18"/>
                <w:szCs w:val="18"/>
                <w:lang w:val="en-US"/>
              </w:rPr>
              <w:t xml:space="preserve"> Deficiency” OR “Glycolipid lipidosis” OR “Hereditary Dystopic Lipidosis”</w:t>
            </w:r>
          </w:p>
        </w:tc>
        <w:tc>
          <w:tcPr>
            <w:tcW w:w="850" w:type="dxa"/>
            <w:tcBorders>
              <w:top w:val="single" w:sz="4" w:space="0" w:color="auto"/>
              <w:left w:val="single" w:sz="4" w:space="0" w:color="auto"/>
              <w:bottom w:val="single" w:sz="4" w:space="0" w:color="auto"/>
              <w:right w:val="single" w:sz="4" w:space="0" w:color="auto"/>
            </w:tcBorders>
            <w:vAlign w:val="center"/>
          </w:tcPr>
          <w:p w14:paraId="564512A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0</w:t>
            </w:r>
          </w:p>
        </w:tc>
      </w:tr>
      <w:tr w:rsidR="00143841" w:rsidRPr="000F73ED" w14:paraId="3BF517CD"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D1F7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12</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294D0A3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 OR #2 OR #3 OR #4 OR #5 OR #6 OR #7 OR #8 OR #9 OR #10 OR #11</w:t>
            </w:r>
          </w:p>
        </w:tc>
        <w:tc>
          <w:tcPr>
            <w:tcW w:w="850" w:type="dxa"/>
            <w:tcBorders>
              <w:top w:val="single" w:sz="4" w:space="0" w:color="auto"/>
              <w:left w:val="single" w:sz="4" w:space="0" w:color="auto"/>
              <w:bottom w:val="single" w:sz="4" w:space="0" w:color="auto"/>
              <w:right w:val="single" w:sz="4" w:space="0" w:color="auto"/>
            </w:tcBorders>
            <w:vAlign w:val="center"/>
          </w:tcPr>
          <w:p w14:paraId="0B8D049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511</w:t>
            </w:r>
          </w:p>
        </w:tc>
      </w:tr>
      <w:tr w:rsidR="00143841" w:rsidRPr="000F73ED" w14:paraId="1F1A1236"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49EE73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b/>
                <w:color w:val="000000" w:themeColor="text1" w:themeShade="80"/>
                <w:sz w:val="18"/>
                <w:szCs w:val="18"/>
                <w:lang w:val="en-US"/>
              </w:rPr>
              <w:t>Study design facet (Quality of life)</w:t>
            </w:r>
          </w:p>
        </w:tc>
      </w:tr>
      <w:tr w:rsidR="00143841" w:rsidRPr="000F73ED" w14:paraId="4EC93CA5"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96F8B"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13</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2478FDBE"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MeSH</w:t>
            </w:r>
            <w:proofErr w:type="spellEnd"/>
            <w:r w:rsidRPr="000F73ED">
              <w:rPr>
                <w:rFonts w:cstheme="minorHAnsi"/>
                <w:color w:val="000000" w:themeColor="text1" w:themeShade="80"/>
                <w:sz w:val="18"/>
                <w:szCs w:val="18"/>
                <w:lang w:val="en-US"/>
              </w:rPr>
              <w:t xml:space="preserve"> descriptor: [quality of life] explode all trees</w:t>
            </w:r>
          </w:p>
        </w:tc>
        <w:tc>
          <w:tcPr>
            <w:tcW w:w="850" w:type="dxa"/>
            <w:tcBorders>
              <w:top w:val="single" w:sz="4" w:space="0" w:color="auto"/>
              <w:left w:val="single" w:sz="4" w:space="0" w:color="auto"/>
              <w:bottom w:val="single" w:sz="4" w:space="0" w:color="auto"/>
              <w:right w:val="single" w:sz="4" w:space="0" w:color="auto"/>
            </w:tcBorders>
            <w:vAlign w:val="center"/>
          </w:tcPr>
          <w:p w14:paraId="50AB181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27,298</w:t>
            </w:r>
          </w:p>
        </w:tc>
      </w:tr>
      <w:tr w:rsidR="00143841" w:rsidRPr="000F73ED" w14:paraId="3284023B"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8688D"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14</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3E3F9E3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“health related quality of life”</w:t>
            </w:r>
          </w:p>
        </w:tc>
        <w:tc>
          <w:tcPr>
            <w:tcW w:w="850" w:type="dxa"/>
            <w:tcBorders>
              <w:top w:val="single" w:sz="4" w:space="0" w:color="auto"/>
              <w:left w:val="single" w:sz="4" w:space="0" w:color="auto"/>
              <w:bottom w:val="single" w:sz="4" w:space="0" w:color="auto"/>
              <w:right w:val="single" w:sz="4" w:space="0" w:color="auto"/>
            </w:tcBorders>
            <w:vAlign w:val="center"/>
          </w:tcPr>
          <w:p w14:paraId="29A4CE1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20,409</w:t>
            </w:r>
          </w:p>
        </w:tc>
      </w:tr>
      <w:tr w:rsidR="00143841" w:rsidRPr="000F73ED" w14:paraId="19F8C8D1"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66728"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15</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6C0153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HRQoL</w:t>
            </w:r>
            <w:proofErr w:type="spellEnd"/>
            <w:r w:rsidRPr="000F73ED">
              <w:rPr>
                <w:rFonts w:cstheme="minorHAnsi"/>
                <w:color w:val="000000" w:themeColor="text1" w:themeShade="80"/>
                <w:sz w:val="18"/>
                <w:szCs w:val="18"/>
                <w:lang w:val="en-US"/>
              </w:rPr>
              <w:t>” OR “HRQL” OR “QoL” OR “Quality life” OR “Life quality”</w:t>
            </w:r>
          </w:p>
        </w:tc>
        <w:tc>
          <w:tcPr>
            <w:tcW w:w="850" w:type="dxa"/>
            <w:tcBorders>
              <w:top w:val="single" w:sz="4" w:space="0" w:color="auto"/>
              <w:left w:val="single" w:sz="4" w:space="0" w:color="auto"/>
              <w:bottom w:val="single" w:sz="4" w:space="0" w:color="auto"/>
              <w:right w:val="single" w:sz="4" w:space="0" w:color="auto"/>
            </w:tcBorders>
            <w:vAlign w:val="center"/>
          </w:tcPr>
          <w:p w14:paraId="51FAB4D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35,150</w:t>
            </w:r>
          </w:p>
        </w:tc>
      </w:tr>
      <w:tr w:rsidR="00143841" w:rsidRPr="000F73ED" w14:paraId="55C64D3F"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CC78C"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16</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EC04CF4"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MeSH</w:t>
            </w:r>
            <w:proofErr w:type="spellEnd"/>
            <w:r w:rsidRPr="000F73ED">
              <w:rPr>
                <w:rFonts w:cstheme="minorHAnsi"/>
                <w:color w:val="000000" w:themeColor="text1" w:themeShade="80"/>
                <w:sz w:val="18"/>
                <w:szCs w:val="18"/>
                <w:lang w:val="en-US"/>
              </w:rPr>
              <w:t xml:space="preserve"> descriptor: [Quality-Adjusted Life Years] explode all trees</w:t>
            </w:r>
          </w:p>
        </w:tc>
        <w:tc>
          <w:tcPr>
            <w:tcW w:w="850" w:type="dxa"/>
            <w:tcBorders>
              <w:top w:val="single" w:sz="4" w:space="0" w:color="auto"/>
              <w:left w:val="single" w:sz="4" w:space="0" w:color="auto"/>
              <w:bottom w:val="single" w:sz="4" w:space="0" w:color="auto"/>
              <w:right w:val="single" w:sz="4" w:space="0" w:color="auto"/>
            </w:tcBorders>
            <w:vAlign w:val="center"/>
          </w:tcPr>
          <w:p w14:paraId="425519A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1409</w:t>
            </w:r>
          </w:p>
        </w:tc>
      </w:tr>
      <w:tr w:rsidR="00143841" w:rsidRPr="000F73ED" w14:paraId="3FB23100"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E5675"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17</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7697A7E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“quality adjusted life” OR “quality-adjust-life” OR “</w:t>
            </w:r>
            <w:proofErr w:type="spellStart"/>
            <w:r w:rsidRPr="000F73ED">
              <w:rPr>
                <w:rFonts w:cstheme="minorHAnsi"/>
                <w:color w:val="000000" w:themeColor="text1" w:themeShade="80"/>
                <w:sz w:val="18"/>
                <w:szCs w:val="18"/>
                <w:lang w:val="en-US"/>
              </w:rPr>
              <w:t>qaly</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qald</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qale</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qtime</w:t>
            </w:r>
            <w:proofErr w:type="spellEnd"/>
            <w:r w:rsidRPr="000F73ED">
              <w:rPr>
                <w:rFonts w:cstheme="minorHAnsi"/>
                <w:color w:val="000000" w:themeColor="text1" w:themeShade="80"/>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3311749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6129</w:t>
            </w:r>
          </w:p>
        </w:tc>
      </w:tr>
      <w:tr w:rsidR="00143841" w:rsidRPr="000F73ED" w14:paraId="7671D7CE"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EA1AC"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18</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765D00B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“quality” NEAR/3 “life”</w:t>
            </w:r>
          </w:p>
        </w:tc>
        <w:tc>
          <w:tcPr>
            <w:tcW w:w="850" w:type="dxa"/>
            <w:tcBorders>
              <w:top w:val="single" w:sz="4" w:space="0" w:color="auto"/>
              <w:left w:val="single" w:sz="4" w:space="0" w:color="auto"/>
              <w:bottom w:val="single" w:sz="4" w:space="0" w:color="auto"/>
              <w:right w:val="single" w:sz="4" w:space="0" w:color="auto"/>
            </w:tcBorders>
            <w:vAlign w:val="center"/>
          </w:tcPr>
          <w:p w14:paraId="68F0BC3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133,772</w:t>
            </w:r>
          </w:p>
        </w:tc>
      </w:tr>
      <w:tr w:rsidR="00143841" w:rsidRPr="000F73ED" w14:paraId="76736E47"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0F8C5"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19</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710445A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“QOLS” OR “Quality of life scale”</w:t>
            </w:r>
          </w:p>
        </w:tc>
        <w:tc>
          <w:tcPr>
            <w:tcW w:w="850" w:type="dxa"/>
            <w:tcBorders>
              <w:top w:val="single" w:sz="4" w:space="0" w:color="auto"/>
              <w:left w:val="single" w:sz="4" w:space="0" w:color="auto"/>
              <w:bottom w:val="single" w:sz="4" w:space="0" w:color="auto"/>
              <w:right w:val="single" w:sz="4" w:space="0" w:color="auto"/>
            </w:tcBorders>
            <w:vAlign w:val="center"/>
          </w:tcPr>
          <w:p w14:paraId="4BF0F85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1979</w:t>
            </w:r>
          </w:p>
        </w:tc>
      </w:tr>
      <w:tr w:rsidR="00143841" w:rsidRPr="000F73ED" w14:paraId="6B4B4D5C"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A89BC"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20</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3D62D98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“sf6D” OR “sf 6D” OR “sf-6D” OR “short form 6D” OR “shortform 6D” OR “shortform6D”</w:t>
            </w:r>
          </w:p>
        </w:tc>
        <w:tc>
          <w:tcPr>
            <w:tcW w:w="850" w:type="dxa"/>
            <w:tcBorders>
              <w:top w:val="single" w:sz="4" w:space="0" w:color="auto"/>
              <w:left w:val="single" w:sz="4" w:space="0" w:color="auto"/>
              <w:bottom w:val="single" w:sz="4" w:space="0" w:color="auto"/>
              <w:right w:val="single" w:sz="4" w:space="0" w:color="auto"/>
            </w:tcBorders>
            <w:vAlign w:val="center"/>
          </w:tcPr>
          <w:p w14:paraId="143FB68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361</w:t>
            </w:r>
          </w:p>
        </w:tc>
      </w:tr>
      <w:tr w:rsidR="00143841" w:rsidRPr="000F73ED" w14:paraId="2C446C52"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3B23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21</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3438C21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“sf6” OR “sf 6” OR “sf-6” OR “short form 6” OR “shortform 6” OR “shortform6” OR “sf six” OR “shortform six” OR “short form six”</w:t>
            </w:r>
          </w:p>
        </w:tc>
        <w:tc>
          <w:tcPr>
            <w:tcW w:w="850" w:type="dxa"/>
            <w:tcBorders>
              <w:top w:val="single" w:sz="4" w:space="0" w:color="auto"/>
              <w:left w:val="single" w:sz="4" w:space="0" w:color="auto"/>
              <w:bottom w:val="single" w:sz="4" w:space="0" w:color="auto"/>
              <w:right w:val="single" w:sz="4" w:space="0" w:color="auto"/>
            </w:tcBorders>
            <w:vAlign w:val="center"/>
          </w:tcPr>
          <w:p w14:paraId="007BE67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291</w:t>
            </w:r>
          </w:p>
        </w:tc>
      </w:tr>
      <w:tr w:rsidR="00143841" w:rsidRPr="000F73ED" w14:paraId="787F8485"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C558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lastRenderedPageBreak/>
              <w:t>22</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0669722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“sf8” OR “sf 8” OR “sf-8” OR “shortform 8” OR “shortform8” OR “sf eight” OR “shortform eight” OR “short form eight” OR “short form 8”</w:t>
            </w:r>
          </w:p>
        </w:tc>
        <w:tc>
          <w:tcPr>
            <w:tcW w:w="850" w:type="dxa"/>
            <w:tcBorders>
              <w:top w:val="single" w:sz="4" w:space="0" w:color="auto"/>
              <w:left w:val="single" w:sz="4" w:space="0" w:color="auto"/>
              <w:bottom w:val="single" w:sz="4" w:space="0" w:color="auto"/>
              <w:right w:val="single" w:sz="4" w:space="0" w:color="auto"/>
            </w:tcBorders>
            <w:vAlign w:val="center"/>
          </w:tcPr>
          <w:p w14:paraId="164BE43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320</w:t>
            </w:r>
          </w:p>
        </w:tc>
      </w:tr>
      <w:tr w:rsidR="00143841" w:rsidRPr="000F73ED" w14:paraId="6886DD27"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BE16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15D2BBE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“sf12” OR “sf 12” OR “sf-12” OR “shortform 12” OR “shortform12” OR “sf twelve” OR “shortform twelve” OR “short form twelve” OR “short form 12”</w:t>
            </w:r>
          </w:p>
        </w:tc>
        <w:tc>
          <w:tcPr>
            <w:tcW w:w="850" w:type="dxa"/>
            <w:tcBorders>
              <w:top w:val="single" w:sz="4" w:space="0" w:color="auto"/>
              <w:left w:val="single" w:sz="4" w:space="0" w:color="auto"/>
              <w:bottom w:val="single" w:sz="4" w:space="0" w:color="auto"/>
              <w:right w:val="single" w:sz="4" w:space="0" w:color="auto"/>
            </w:tcBorders>
            <w:vAlign w:val="center"/>
          </w:tcPr>
          <w:p w14:paraId="508063F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3453</w:t>
            </w:r>
          </w:p>
        </w:tc>
      </w:tr>
      <w:tr w:rsidR="00143841" w:rsidRPr="000F73ED" w14:paraId="2A65AB79"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F21B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24</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31E6A8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“sf20” OR “sf 20” OR “sf-20” OR “shortform 20” OR “shortform20” OR “sf twenty” OR “shortform twenty” OR “short form twenty” OR “short form 20”</w:t>
            </w:r>
          </w:p>
        </w:tc>
        <w:tc>
          <w:tcPr>
            <w:tcW w:w="850" w:type="dxa"/>
            <w:tcBorders>
              <w:top w:val="single" w:sz="4" w:space="0" w:color="auto"/>
              <w:left w:val="single" w:sz="4" w:space="0" w:color="auto"/>
              <w:bottom w:val="single" w:sz="4" w:space="0" w:color="auto"/>
              <w:right w:val="single" w:sz="4" w:space="0" w:color="auto"/>
            </w:tcBorders>
            <w:vAlign w:val="center"/>
          </w:tcPr>
          <w:p w14:paraId="00E9F4E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114</w:t>
            </w:r>
          </w:p>
        </w:tc>
      </w:tr>
      <w:tr w:rsidR="00143841" w:rsidRPr="000F73ED" w14:paraId="3C911A12"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FFB1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25</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7800F7F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“sf36” OR “sf 36” OR “sf-36” OR “shortform 36” OR “shortform36” OR “sf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“sf thirty six” OR “</w:t>
            </w:r>
            <w:proofErr w:type="spellStart"/>
            <w:r w:rsidRPr="000F73ED">
              <w:rPr>
                <w:rFonts w:cstheme="minorHAnsi"/>
                <w:color w:val="000000" w:themeColor="text1" w:themeShade="80"/>
                <w:sz w:val="18"/>
                <w:szCs w:val="18"/>
                <w:lang w:val="en-US"/>
              </w:rPr>
              <w:t>shortform</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shortform</w:t>
            </w:r>
            <w:proofErr w:type="spellEnd"/>
            <w:r w:rsidRPr="000F73ED">
              <w:rPr>
                <w:rFonts w:cstheme="minorHAnsi"/>
                <w:color w:val="000000" w:themeColor="text1" w:themeShade="80"/>
                <w:sz w:val="18"/>
                <w:szCs w:val="18"/>
                <w:lang w:val="en-US"/>
              </w:rPr>
              <w:t xml:space="preserve"> thirty six” OR “short form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“short form thirty six” OR “short form 36”</w:t>
            </w:r>
          </w:p>
        </w:tc>
        <w:tc>
          <w:tcPr>
            <w:tcW w:w="850" w:type="dxa"/>
            <w:tcBorders>
              <w:top w:val="single" w:sz="4" w:space="0" w:color="auto"/>
              <w:left w:val="single" w:sz="4" w:space="0" w:color="auto"/>
              <w:bottom w:val="single" w:sz="4" w:space="0" w:color="auto"/>
              <w:right w:val="single" w:sz="4" w:space="0" w:color="auto"/>
            </w:tcBorders>
            <w:vAlign w:val="center"/>
          </w:tcPr>
          <w:p w14:paraId="5836777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16,484</w:t>
            </w:r>
          </w:p>
        </w:tc>
      </w:tr>
      <w:tr w:rsidR="00143841" w:rsidRPr="000F73ED" w14:paraId="63C23D0F"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1ED3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26</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50165E8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euroqol</w:t>
            </w:r>
            <w:proofErr w:type="spellEnd"/>
            <w:r w:rsidRPr="000F73ED">
              <w:rPr>
                <w:rFonts w:cstheme="minorHAnsi"/>
                <w:color w:val="000000" w:themeColor="text1" w:themeShade="80"/>
                <w:sz w:val="18"/>
                <w:szCs w:val="18"/>
                <w:lang w:val="en-US"/>
              </w:rPr>
              <w:t>” OR “euro-</w:t>
            </w:r>
            <w:proofErr w:type="spellStart"/>
            <w:r w:rsidRPr="000F73ED">
              <w:rPr>
                <w:rFonts w:cstheme="minorHAnsi"/>
                <w:color w:val="000000" w:themeColor="text1" w:themeShade="80"/>
                <w:sz w:val="18"/>
                <w:szCs w:val="18"/>
                <w:lang w:val="en-US"/>
              </w:rPr>
              <w:t>qol</w:t>
            </w:r>
            <w:proofErr w:type="spellEnd"/>
            <w:r w:rsidRPr="000F73ED">
              <w:rPr>
                <w:rFonts w:cstheme="minorHAnsi"/>
                <w:color w:val="000000" w:themeColor="text1" w:themeShade="80"/>
                <w:sz w:val="18"/>
                <w:szCs w:val="18"/>
                <w:lang w:val="en-US"/>
              </w:rPr>
              <w:t xml:space="preserve">” OR “euro </w:t>
            </w:r>
            <w:proofErr w:type="spellStart"/>
            <w:r w:rsidRPr="000F73ED">
              <w:rPr>
                <w:rFonts w:cstheme="minorHAnsi"/>
                <w:color w:val="000000" w:themeColor="text1" w:themeShade="80"/>
                <w:sz w:val="18"/>
                <w:szCs w:val="18"/>
                <w:lang w:val="en-US"/>
              </w:rPr>
              <w:t>qol</w:t>
            </w:r>
            <w:proofErr w:type="spellEnd"/>
            <w:r w:rsidRPr="000F73ED">
              <w:rPr>
                <w:rFonts w:cstheme="minorHAnsi"/>
                <w:color w:val="000000" w:themeColor="text1" w:themeShade="80"/>
                <w:sz w:val="18"/>
                <w:szCs w:val="18"/>
                <w:lang w:val="en-US"/>
              </w:rPr>
              <w:t>” OR “eq5d” OR “eq-5d” OR “eq 5d” OR “European Quality of Life 5 Dimensions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05352B1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11,572</w:t>
            </w:r>
          </w:p>
        </w:tc>
      </w:tr>
      <w:tr w:rsidR="00143841" w:rsidRPr="000F73ED" w14:paraId="02344AFA"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D5B6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27</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6E97D73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3 Level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5228CC5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238</w:t>
            </w:r>
          </w:p>
        </w:tc>
      </w:tr>
      <w:tr w:rsidR="00143841" w:rsidRPr="000F73ED" w14:paraId="4C913516"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D07B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28</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798E392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5 Level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60342C3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497</w:t>
            </w:r>
          </w:p>
        </w:tc>
      </w:tr>
      <w:tr w:rsidR="00143841" w:rsidRPr="000F73ED" w14:paraId="13F762DA"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E778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29</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352CCE3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Visual Analogue Scale”</w:t>
            </w:r>
          </w:p>
        </w:tc>
        <w:tc>
          <w:tcPr>
            <w:tcW w:w="850" w:type="dxa"/>
            <w:tcBorders>
              <w:top w:val="single" w:sz="4" w:space="0" w:color="auto"/>
              <w:left w:val="single" w:sz="4" w:space="0" w:color="auto"/>
              <w:bottom w:val="single" w:sz="4" w:space="0" w:color="auto"/>
              <w:right w:val="single" w:sz="4" w:space="0" w:color="auto"/>
            </w:tcBorders>
            <w:vAlign w:val="center"/>
          </w:tcPr>
          <w:p w14:paraId="12EFC8C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163</w:t>
            </w:r>
          </w:p>
        </w:tc>
      </w:tr>
      <w:tr w:rsidR="00143841" w:rsidRPr="000F73ED" w14:paraId="59883CA3"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7FAC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30</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257C2C8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“RAND 36” OR “RAND36” OR “RAND-36” OR (“Research” NEAR/2 “Development 36”) OR “RAND 36 item Health Survey”</w:t>
            </w:r>
          </w:p>
        </w:tc>
        <w:tc>
          <w:tcPr>
            <w:tcW w:w="850" w:type="dxa"/>
            <w:tcBorders>
              <w:top w:val="single" w:sz="4" w:space="0" w:color="auto"/>
              <w:left w:val="single" w:sz="4" w:space="0" w:color="auto"/>
              <w:bottom w:val="single" w:sz="4" w:space="0" w:color="auto"/>
              <w:right w:val="single" w:sz="4" w:space="0" w:color="auto"/>
            </w:tcBorders>
            <w:vAlign w:val="center"/>
          </w:tcPr>
          <w:p w14:paraId="27C55CD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422</w:t>
            </w:r>
          </w:p>
        </w:tc>
      </w:tr>
      <w:tr w:rsidR="00143841" w:rsidRPr="000F73ED" w14:paraId="07DB915E"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B157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31</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24C2CD9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“Pediatric Quality of Life Inventory” OR “</w:t>
            </w:r>
            <w:proofErr w:type="spellStart"/>
            <w:r w:rsidRPr="000F73ED">
              <w:rPr>
                <w:rFonts w:cstheme="minorHAnsi"/>
                <w:color w:val="000000" w:themeColor="text1" w:themeShade="80"/>
                <w:sz w:val="18"/>
                <w:szCs w:val="18"/>
                <w:lang w:val="en-US"/>
              </w:rPr>
              <w:t>PedsQL</w:t>
            </w:r>
            <w:proofErr w:type="spellEnd"/>
            <w:r w:rsidRPr="000F73ED">
              <w:rPr>
                <w:rFonts w:cstheme="minorHAnsi"/>
                <w:color w:val="000000" w:themeColor="text1" w:themeShade="80"/>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6057155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798</w:t>
            </w:r>
          </w:p>
        </w:tc>
      </w:tr>
      <w:tr w:rsidR="00143841" w:rsidRPr="000F73ED" w14:paraId="592FAD18"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46AF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32</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60673DF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(“AFD specific questionnaire”) OR (Fabry* AND “specific questionnaire”) OR (“AFD specific questions”) OR (Fabry* AND “specific questions”)</w:t>
            </w:r>
          </w:p>
        </w:tc>
        <w:tc>
          <w:tcPr>
            <w:tcW w:w="850" w:type="dxa"/>
            <w:tcBorders>
              <w:top w:val="single" w:sz="4" w:space="0" w:color="auto"/>
              <w:left w:val="single" w:sz="4" w:space="0" w:color="auto"/>
              <w:bottom w:val="single" w:sz="4" w:space="0" w:color="auto"/>
              <w:right w:val="single" w:sz="4" w:space="0" w:color="auto"/>
            </w:tcBorders>
            <w:vAlign w:val="center"/>
          </w:tcPr>
          <w:p w14:paraId="73C1498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0</w:t>
            </w:r>
          </w:p>
        </w:tc>
      </w:tr>
      <w:tr w:rsidR="00143841" w:rsidRPr="000F73ED" w14:paraId="263BE887"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049C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33</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2CEA81B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“Disease severity scoring system” OR “DS3”</w:t>
            </w:r>
          </w:p>
        </w:tc>
        <w:tc>
          <w:tcPr>
            <w:tcW w:w="850" w:type="dxa"/>
            <w:tcBorders>
              <w:top w:val="single" w:sz="4" w:space="0" w:color="auto"/>
              <w:left w:val="single" w:sz="4" w:space="0" w:color="auto"/>
              <w:bottom w:val="single" w:sz="4" w:space="0" w:color="auto"/>
              <w:right w:val="single" w:sz="4" w:space="0" w:color="auto"/>
            </w:tcBorders>
            <w:vAlign w:val="center"/>
          </w:tcPr>
          <w:p w14:paraId="3B7F85C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14</w:t>
            </w:r>
          </w:p>
        </w:tc>
      </w:tr>
      <w:tr w:rsidR="00143841" w:rsidRPr="000F73ED" w14:paraId="409F4AFB"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4569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34</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358AA6A3"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MeSH</w:t>
            </w:r>
            <w:proofErr w:type="spellEnd"/>
            <w:r w:rsidRPr="000F73ED">
              <w:rPr>
                <w:rFonts w:cstheme="minorHAnsi"/>
                <w:color w:val="000000" w:themeColor="text1" w:themeShade="80"/>
                <w:sz w:val="18"/>
                <w:szCs w:val="18"/>
                <w:lang w:val="en-US"/>
              </w:rPr>
              <w:t xml:space="preserve"> descriptor: [pain assessment] explode all trees</w:t>
            </w:r>
          </w:p>
        </w:tc>
        <w:tc>
          <w:tcPr>
            <w:tcW w:w="850" w:type="dxa"/>
            <w:tcBorders>
              <w:top w:val="single" w:sz="4" w:space="0" w:color="auto"/>
              <w:left w:val="single" w:sz="4" w:space="0" w:color="auto"/>
              <w:bottom w:val="single" w:sz="4" w:space="0" w:color="auto"/>
              <w:right w:val="single" w:sz="4" w:space="0" w:color="auto"/>
            </w:tcBorders>
            <w:vAlign w:val="center"/>
          </w:tcPr>
          <w:p w14:paraId="2327958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22,463</w:t>
            </w:r>
          </w:p>
        </w:tc>
      </w:tr>
      <w:tr w:rsidR="00143841" w:rsidRPr="000F73ED" w14:paraId="0A60CC68"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C663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35</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08B9F61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“BPI”:</w:t>
            </w:r>
            <w:proofErr w:type="spellStart"/>
            <w:r w:rsidRPr="000F73ED">
              <w:rPr>
                <w:rFonts w:cstheme="minorHAnsi"/>
                <w:color w:val="000000" w:themeColor="text1" w:themeShade="80"/>
                <w:sz w:val="18"/>
                <w:szCs w:val="18"/>
                <w:lang w:val="en-US"/>
              </w:rPr>
              <w:t>ti,ab,kw</w:t>
            </w:r>
            <w:proofErr w:type="spellEnd"/>
            <w:r w:rsidRPr="000F73ED">
              <w:rPr>
                <w:rFonts w:cstheme="minorHAnsi"/>
                <w:color w:val="000000" w:themeColor="text1" w:themeShade="80"/>
                <w:sz w:val="18"/>
                <w:szCs w:val="18"/>
                <w:lang w:val="en-US"/>
              </w:rPr>
              <w:t xml:space="preserve"> OR “Brief pain inventory”</w:t>
            </w:r>
          </w:p>
        </w:tc>
        <w:tc>
          <w:tcPr>
            <w:tcW w:w="850" w:type="dxa"/>
            <w:tcBorders>
              <w:top w:val="single" w:sz="4" w:space="0" w:color="auto"/>
              <w:left w:val="single" w:sz="4" w:space="0" w:color="auto"/>
              <w:bottom w:val="single" w:sz="4" w:space="0" w:color="auto"/>
              <w:right w:val="single" w:sz="4" w:space="0" w:color="auto"/>
            </w:tcBorders>
            <w:vAlign w:val="center"/>
          </w:tcPr>
          <w:p w14:paraId="6122AD5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2334</w:t>
            </w:r>
          </w:p>
        </w:tc>
      </w:tr>
      <w:tr w:rsidR="00143841" w:rsidRPr="000F73ED" w14:paraId="00333771"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E778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36</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7A8CC71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“McGill Pain Questionnaire” OR “McGill pain”</w:t>
            </w:r>
          </w:p>
        </w:tc>
        <w:tc>
          <w:tcPr>
            <w:tcW w:w="850" w:type="dxa"/>
            <w:tcBorders>
              <w:top w:val="single" w:sz="4" w:space="0" w:color="auto"/>
              <w:left w:val="single" w:sz="4" w:space="0" w:color="auto"/>
              <w:bottom w:val="single" w:sz="4" w:space="0" w:color="auto"/>
              <w:right w:val="single" w:sz="4" w:space="0" w:color="auto"/>
            </w:tcBorders>
            <w:vAlign w:val="center"/>
          </w:tcPr>
          <w:p w14:paraId="05BEB50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1893</w:t>
            </w:r>
          </w:p>
        </w:tc>
      </w:tr>
      <w:tr w:rsidR="00143841" w:rsidRPr="000F73ED" w14:paraId="33976999"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2AD7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37</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5E265A2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“FPQ” OR “Fabry pain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005E0FF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13</w:t>
            </w:r>
          </w:p>
        </w:tc>
      </w:tr>
      <w:tr w:rsidR="00143841" w:rsidRPr="000F73ED" w14:paraId="06303C26"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AD78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38</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64EACF5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“Fabry disease-specific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1F22695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0</w:t>
            </w:r>
          </w:p>
        </w:tc>
      </w:tr>
      <w:tr w:rsidR="00143841" w:rsidRPr="000F73ED" w14:paraId="55B58E60"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035D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39</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689EC0F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“EQ-VAS” OR “EQ VAS” OR “</w:t>
            </w:r>
            <w:proofErr w:type="spellStart"/>
            <w:r w:rsidRPr="000F73ED">
              <w:rPr>
                <w:rFonts w:cstheme="minorHAnsi"/>
                <w:color w:val="000000" w:themeColor="text1" w:themeShade="80"/>
                <w:sz w:val="18"/>
                <w:szCs w:val="18"/>
                <w:lang w:val="en-US"/>
              </w:rPr>
              <w:t>EuroQol</w:t>
            </w:r>
            <w:proofErr w:type="spellEnd"/>
            <w:r w:rsidRPr="000F73ED">
              <w:rPr>
                <w:rFonts w:cstheme="minorHAnsi"/>
                <w:color w:val="000000" w:themeColor="text1" w:themeShade="80"/>
                <w:sz w:val="18"/>
                <w:szCs w:val="18"/>
                <w:lang w:val="en-US"/>
              </w:rPr>
              <w:t xml:space="preserve"> Visual Analog Scale” OR “visual analog scale” OR (“visual” NEXT/1 analog* AND analog* NEXT/1 scale*)</w:t>
            </w:r>
          </w:p>
        </w:tc>
        <w:tc>
          <w:tcPr>
            <w:tcW w:w="850" w:type="dxa"/>
            <w:tcBorders>
              <w:top w:val="single" w:sz="4" w:space="0" w:color="auto"/>
              <w:left w:val="single" w:sz="4" w:space="0" w:color="auto"/>
              <w:bottom w:val="single" w:sz="4" w:space="0" w:color="auto"/>
              <w:right w:val="single" w:sz="4" w:space="0" w:color="auto"/>
            </w:tcBorders>
            <w:vAlign w:val="center"/>
          </w:tcPr>
          <w:p w14:paraId="2D5CA1B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54,661</w:t>
            </w:r>
          </w:p>
        </w:tc>
      </w:tr>
      <w:tr w:rsidR="00143841" w:rsidRPr="000F73ED" w14:paraId="4165A49F"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3D3F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40</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68865F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#13 OR #14 OR #15 OR #16 OR #17 OR #18 OR #19 OR #20 OR #21 OR #22 OR #23 OR #24 OR #25 OR #26 OR #27 OR #28 OR #29 OR #30 OR #31 OR #32 OR #33 OR #34 OR #35 OR #36 OR #37 OR #38 OR #39</w:t>
            </w:r>
          </w:p>
        </w:tc>
        <w:tc>
          <w:tcPr>
            <w:tcW w:w="850" w:type="dxa"/>
            <w:tcBorders>
              <w:top w:val="single" w:sz="4" w:space="0" w:color="auto"/>
              <w:left w:val="single" w:sz="4" w:space="0" w:color="auto"/>
              <w:bottom w:val="single" w:sz="4" w:space="0" w:color="auto"/>
              <w:right w:val="single" w:sz="4" w:space="0" w:color="auto"/>
            </w:tcBorders>
            <w:vAlign w:val="center"/>
          </w:tcPr>
          <w:p w14:paraId="79BC21B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202,899</w:t>
            </w:r>
          </w:p>
        </w:tc>
      </w:tr>
      <w:tr w:rsidR="00143841" w:rsidRPr="000F73ED" w14:paraId="2873BDB4"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369447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b/>
                <w:color w:val="000000" w:themeColor="text1" w:themeShade="80"/>
                <w:sz w:val="18"/>
                <w:szCs w:val="18"/>
                <w:lang w:val="en-US"/>
              </w:rPr>
              <w:t>Combined facet</w:t>
            </w:r>
          </w:p>
        </w:tc>
      </w:tr>
      <w:tr w:rsidR="00143841" w:rsidRPr="000F73ED" w14:paraId="71DA76C2"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178A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41</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19BDBB5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#12 AND #40</w:t>
            </w:r>
          </w:p>
        </w:tc>
        <w:tc>
          <w:tcPr>
            <w:tcW w:w="850" w:type="dxa"/>
            <w:tcBorders>
              <w:top w:val="single" w:sz="4" w:space="0" w:color="auto"/>
              <w:left w:val="single" w:sz="4" w:space="0" w:color="auto"/>
              <w:bottom w:val="single" w:sz="4" w:space="0" w:color="auto"/>
              <w:right w:val="single" w:sz="4" w:space="0" w:color="auto"/>
            </w:tcBorders>
            <w:vAlign w:val="center"/>
          </w:tcPr>
          <w:p w14:paraId="1EC7CB9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214</w:t>
            </w:r>
          </w:p>
        </w:tc>
      </w:tr>
      <w:tr w:rsidR="00143841" w:rsidRPr="000F73ED" w14:paraId="284816A4"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AE9E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42</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6EBD609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bCs/>
                <w:color w:val="000000" w:themeColor="text1" w:themeShade="80"/>
                <w:sz w:val="18"/>
                <w:szCs w:val="18"/>
                <w:lang w:val="en-US"/>
              </w:rPr>
              <w:t>#12 AND #23 in Cochrane Reviews, Cochrane Protocols</w:t>
            </w:r>
            <w:r w:rsidRPr="000F73ED">
              <w:rPr>
                <w:rFonts w:cstheme="minorHAnsi"/>
                <w:color w:val="000000" w:themeColor="text1" w:themeShade="80"/>
                <w:sz w:val="18"/>
                <w:szCs w:val="18"/>
                <w:lang w:val="en-US"/>
              </w:rPr>
              <w:t>, Trials and Clinical Answers</w:t>
            </w:r>
            <w:r w:rsidRPr="000F73ED">
              <w:rPr>
                <w:rFonts w:cstheme="minorHAnsi"/>
                <w:bCs/>
                <w:color w:val="000000" w:themeColor="text1" w:themeShade="80"/>
                <w:sz w:val="18"/>
                <w:szCs w:val="18"/>
                <w:lang w:val="en-US"/>
              </w:rPr>
              <w:t xml:space="preserve"> (Word variations have been searched) (search hits as on date 27</w:t>
            </w:r>
            <w:r w:rsidRPr="000F73ED">
              <w:rPr>
                <w:rFonts w:cstheme="minorHAnsi"/>
                <w:bCs/>
                <w:color w:val="000000" w:themeColor="text1" w:themeShade="80"/>
                <w:sz w:val="18"/>
                <w:szCs w:val="18"/>
                <w:vertAlign w:val="superscript"/>
                <w:lang w:val="en-US"/>
              </w:rPr>
              <w:t>th</w:t>
            </w:r>
            <w:r w:rsidRPr="000F73ED">
              <w:rPr>
                <w:rFonts w:cstheme="minorHAnsi"/>
                <w:bCs/>
                <w:color w:val="000000" w:themeColor="text1" w:themeShade="80"/>
                <w:sz w:val="18"/>
                <w:szCs w:val="18"/>
                <w:lang w:val="en-US"/>
              </w:rPr>
              <w:t xml:space="preserve"> January 2020)</w:t>
            </w:r>
          </w:p>
        </w:tc>
        <w:tc>
          <w:tcPr>
            <w:tcW w:w="850" w:type="dxa"/>
            <w:tcBorders>
              <w:top w:val="single" w:sz="4" w:space="0" w:color="auto"/>
              <w:left w:val="single" w:sz="4" w:space="0" w:color="auto"/>
              <w:bottom w:val="single" w:sz="4" w:space="0" w:color="auto"/>
              <w:right w:val="single" w:sz="4" w:space="0" w:color="auto"/>
            </w:tcBorders>
            <w:vAlign w:val="center"/>
          </w:tcPr>
          <w:p w14:paraId="722FA13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171</w:t>
            </w:r>
          </w:p>
        </w:tc>
      </w:tr>
      <w:tr w:rsidR="00143841" w:rsidRPr="000F73ED" w14:paraId="53FFA2B3" w14:textId="77777777" w:rsidTr="00BD5315">
        <w:trPr>
          <w:trHeight w:val="20"/>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967D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43</w:t>
            </w:r>
          </w:p>
        </w:tc>
        <w:tc>
          <w:tcPr>
            <w:tcW w:w="8377" w:type="dxa"/>
            <w:tcBorders>
              <w:top w:val="single" w:sz="4" w:space="0" w:color="auto"/>
              <w:left w:val="single" w:sz="4" w:space="0" w:color="auto"/>
              <w:bottom w:val="single" w:sz="4" w:space="0" w:color="auto"/>
              <w:right w:val="single" w:sz="4" w:space="0" w:color="auto"/>
            </w:tcBorders>
            <w:shd w:val="clear" w:color="auto" w:fill="auto"/>
            <w:vAlign w:val="center"/>
          </w:tcPr>
          <w:p w14:paraId="4830BFC0"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#12 AND #23 in Cochrane Reviews, Cochrane Protocols</w:t>
            </w:r>
            <w:r w:rsidRPr="000F73ED">
              <w:rPr>
                <w:rFonts w:cstheme="minorHAnsi"/>
                <w:color w:val="000000" w:themeColor="text1" w:themeShade="80"/>
                <w:sz w:val="18"/>
                <w:szCs w:val="18"/>
                <w:lang w:val="en-US"/>
              </w:rPr>
              <w:t>, Trials and Clinical Answers</w:t>
            </w:r>
            <w:r w:rsidRPr="000F73ED">
              <w:rPr>
                <w:rFonts w:cstheme="minorHAnsi"/>
                <w:bCs/>
                <w:color w:val="000000" w:themeColor="text1" w:themeShade="80"/>
                <w:sz w:val="18"/>
                <w:szCs w:val="18"/>
                <w:lang w:val="en-US"/>
              </w:rPr>
              <w:t xml:space="preserve"> (Word variations have been searched) (</w:t>
            </w:r>
            <w:r w:rsidRPr="000F73ED">
              <w:rPr>
                <w:rFonts w:cstheme="minorHAnsi"/>
                <w:color w:val="44546A" w:themeColor="text2"/>
                <w:sz w:val="18"/>
                <w:szCs w:val="18"/>
                <w:lang w:val="en-US"/>
              </w:rPr>
              <w:t>Data inception to January 19, 2022</w:t>
            </w:r>
            <w:r w:rsidRPr="000F73ED">
              <w:rPr>
                <w:rFonts w:cstheme="minorHAnsi"/>
                <w:bCs/>
                <w:color w:val="000000" w:themeColor="text1" w:themeShade="80"/>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1139084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215</w:t>
            </w:r>
          </w:p>
        </w:tc>
      </w:tr>
    </w:tbl>
    <w:p w14:paraId="11118020" w14:textId="77777777" w:rsidR="00143841" w:rsidRPr="000F73ED" w:rsidRDefault="00143841" w:rsidP="00143841">
      <w:pPr>
        <w:rPr>
          <w:rFonts w:eastAsia="Arial Unicode MS" w:cstheme="minorHAnsi"/>
          <w:b/>
          <w:bCs/>
          <w:lang w:val="en-US"/>
        </w:rPr>
      </w:pPr>
    </w:p>
    <w:tbl>
      <w:tblPr>
        <w:tblW w:w="9721" w:type="dxa"/>
        <w:tblInd w:w="55" w:type="dxa"/>
        <w:tblCellMar>
          <w:top w:w="28" w:type="dxa"/>
          <w:left w:w="70" w:type="dxa"/>
          <w:bottom w:w="28" w:type="dxa"/>
          <w:right w:w="70" w:type="dxa"/>
        </w:tblCellMar>
        <w:tblLook w:val="04A0" w:firstRow="1" w:lastRow="0" w:firstColumn="1" w:lastColumn="0" w:noHBand="0" w:noVBand="1"/>
      </w:tblPr>
      <w:tblGrid>
        <w:gridCol w:w="503"/>
        <w:gridCol w:w="8368"/>
        <w:gridCol w:w="850"/>
      </w:tblGrid>
      <w:tr w:rsidR="00143841" w:rsidRPr="000F73ED" w14:paraId="45081BB0" w14:textId="77777777" w:rsidTr="00BD5315">
        <w:trPr>
          <w:trHeight w:val="20"/>
          <w:tblHeader/>
        </w:trPr>
        <w:tc>
          <w:tcPr>
            <w:tcW w:w="887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676D0FF5" w14:textId="7EA854FC"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PubMed</w:t>
            </w:r>
            <w:r w:rsidR="00EA783A" w:rsidRPr="000F73ED">
              <w:rPr>
                <w:rFonts w:cstheme="minorHAnsi"/>
                <w:b/>
                <w:bCs/>
                <w:color w:val="FFFFFF" w:themeColor="background1"/>
                <w:sz w:val="18"/>
                <w:szCs w:val="18"/>
                <w:lang w:val="en-US"/>
              </w:rPr>
              <w:t xml:space="preserve"> (MEDLINE</w:t>
            </w:r>
            <w:r w:rsidR="00AA6791" w:rsidRPr="000F73ED">
              <w:rPr>
                <w:rFonts w:cstheme="minorHAnsi"/>
                <w:b/>
                <w:bCs/>
                <w:color w:val="FFFFFF" w:themeColor="background1"/>
                <w:sz w:val="18"/>
                <w:szCs w:val="18"/>
                <w:lang w:val="en-US"/>
              </w:rPr>
              <w:t>®</w:t>
            </w:r>
            <w:r w:rsidR="00EA783A" w:rsidRPr="000F73ED">
              <w:rPr>
                <w:rFonts w:cstheme="minorHAnsi"/>
                <w:b/>
                <w:bCs/>
                <w:color w:val="FFFFFF" w:themeColor="background1"/>
                <w:sz w:val="18"/>
                <w:szCs w:val="18"/>
                <w:lang w:val="en-US"/>
              </w:rPr>
              <w:t xml:space="preserve"> and MEDLINE</w:t>
            </w:r>
            <w:r w:rsidR="00AA6791" w:rsidRPr="000F73ED">
              <w:rPr>
                <w:rFonts w:cstheme="minorHAnsi"/>
                <w:b/>
                <w:bCs/>
                <w:color w:val="FFFFFF" w:themeColor="background1"/>
                <w:sz w:val="18"/>
                <w:szCs w:val="18"/>
                <w:lang w:val="en-US"/>
              </w:rPr>
              <w:t>®</w:t>
            </w:r>
            <w:r w:rsidR="00EA783A" w:rsidRPr="000F73ED">
              <w:rPr>
                <w:rFonts w:cstheme="minorHAnsi"/>
                <w:b/>
                <w:bCs/>
                <w:color w:val="FFFFFF" w:themeColor="background1"/>
                <w:sz w:val="18"/>
                <w:szCs w:val="18"/>
                <w:lang w:val="en-US"/>
              </w:rPr>
              <w:t xml:space="preserve"> In-Process)</w:t>
            </w: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E0A1D04" w14:textId="77777777"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Search hits</w:t>
            </w:r>
          </w:p>
        </w:tc>
      </w:tr>
      <w:tr w:rsidR="00143841" w:rsidRPr="000F73ED" w14:paraId="1E9152F3"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1B04BB" w14:textId="77777777" w:rsidR="00143841" w:rsidRPr="000F73ED" w:rsidRDefault="00143841" w:rsidP="00BD5315">
            <w:pPr>
              <w:spacing w:after="0" w:line="240" w:lineRule="auto"/>
              <w:rPr>
                <w:rFonts w:cstheme="minorHAnsi"/>
                <w:b/>
                <w:bCs/>
                <w:color w:val="000000" w:themeColor="text1" w:themeShade="80"/>
                <w:sz w:val="18"/>
                <w:szCs w:val="18"/>
                <w:lang w:val="en-US"/>
              </w:rPr>
            </w:pPr>
            <w:r w:rsidRPr="000F73ED">
              <w:rPr>
                <w:rFonts w:cstheme="minorHAnsi"/>
                <w:b/>
                <w:bCs/>
                <w:color w:val="000000" w:themeColor="text1" w:themeShade="80"/>
                <w:sz w:val="18"/>
                <w:szCs w:val="18"/>
                <w:lang w:val="en-US"/>
              </w:rPr>
              <w:t>Disease facet (Fabry disease)</w:t>
            </w:r>
          </w:p>
        </w:tc>
      </w:tr>
      <w:tr w:rsidR="00143841" w:rsidRPr="000F73ED" w14:paraId="30851C4A" w14:textId="77777777" w:rsidTr="00BD5315">
        <w:trPr>
          <w:trHeight w:val="97"/>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8060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27BF48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“Fabry Disease”</w:t>
            </w:r>
          </w:p>
        </w:tc>
        <w:tc>
          <w:tcPr>
            <w:tcW w:w="850" w:type="dxa"/>
            <w:tcBorders>
              <w:top w:val="single" w:sz="4" w:space="0" w:color="auto"/>
              <w:left w:val="single" w:sz="4" w:space="0" w:color="auto"/>
              <w:bottom w:val="single" w:sz="4" w:space="0" w:color="auto"/>
              <w:right w:val="single" w:sz="4" w:space="0" w:color="auto"/>
            </w:tcBorders>
            <w:vAlign w:val="center"/>
          </w:tcPr>
          <w:p w14:paraId="28611C3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4700</w:t>
            </w:r>
          </w:p>
        </w:tc>
      </w:tr>
      <w:tr w:rsidR="00143841" w:rsidRPr="000F73ED" w14:paraId="53FD63E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B0B5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00ED4E2"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fabry</w:t>
            </w:r>
            <w:proofErr w:type="spellEnd"/>
            <w:r w:rsidRPr="000F73ED">
              <w:rPr>
                <w:rFonts w:cstheme="minorHAnsi"/>
                <w:color w:val="000000" w:themeColor="text1" w:themeShade="80"/>
                <w:sz w:val="18"/>
                <w:szCs w:val="18"/>
                <w:lang w:val="en-US"/>
              </w:rPr>
              <w:t>*[Title/Abstract]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1409B8A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8737</w:t>
            </w:r>
          </w:p>
        </w:tc>
      </w:tr>
      <w:tr w:rsidR="00143841" w:rsidRPr="000F73ED" w14:paraId="0D9E6F5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ED6E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7B7666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angiokeratoma</w:t>
            </w:r>
            <w:proofErr w:type="spellEnd"/>
            <w:r w:rsidRPr="000F73ED">
              <w:rPr>
                <w:rFonts w:cstheme="minorHAnsi"/>
                <w:color w:val="000000" w:themeColor="text1" w:themeShade="80"/>
                <w:sz w:val="18"/>
                <w:szCs w:val="18"/>
                <w:lang w:val="en-US"/>
              </w:rPr>
              <w:t>” AND “</w:t>
            </w:r>
            <w:proofErr w:type="spellStart"/>
            <w:r w:rsidRPr="000F73ED">
              <w:rPr>
                <w:rFonts w:cstheme="minorHAnsi"/>
                <w:color w:val="000000" w:themeColor="text1" w:themeShade="80"/>
                <w:sz w:val="18"/>
                <w:szCs w:val="18"/>
                <w:lang w:val="en-US"/>
              </w:rPr>
              <w:t>diffusum</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angiokeratoma</w:t>
            </w:r>
            <w:proofErr w:type="spellEnd"/>
            <w:r w:rsidRPr="000F73ED">
              <w:rPr>
                <w:rFonts w:cstheme="minorHAnsi"/>
                <w:color w:val="000000" w:themeColor="text1" w:themeShade="80"/>
                <w:sz w:val="18"/>
                <w:szCs w:val="18"/>
                <w:lang w:val="en-US"/>
              </w:rPr>
              <w:t xml:space="preserve"> diffuse”</w:t>
            </w:r>
          </w:p>
        </w:tc>
        <w:tc>
          <w:tcPr>
            <w:tcW w:w="850" w:type="dxa"/>
            <w:tcBorders>
              <w:top w:val="single" w:sz="4" w:space="0" w:color="auto"/>
              <w:left w:val="single" w:sz="4" w:space="0" w:color="auto"/>
              <w:bottom w:val="single" w:sz="4" w:space="0" w:color="auto"/>
              <w:right w:val="single" w:sz="4" w:space="0" w:color="auto"/>
            </w:tcBorders>
            <w:vAlign w:val="center"/>
          </w:tcPr>
          <w:p w14:paraId="51DFB13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265</w:t>
            </w:r>
          </w:p>
        </w:tc>
      </w:tr>
      <w:tr w:rsidR="00143841" w:rsidRPr="000F73ED" w14:paraId="4C6AE3C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10BD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8D0A87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“Diffuse angiokeratoma*” OR “</w:t>
            </w:r>
            <w:proofErr w:type="spellStart"/>
            <w:r w:rsidRPr="000F73ED">
              <w:rPr>
                <w:rFonts w:cstheme="minorHAnsi"/>
                <w:color w:val="000000" w:themeColor="text1" w:themeShade="80"/>
                <w:sz w:val="18"/>
                <w:szCs w:val="18"/>
                <w:lang w:val="en-US"/>
              </w:rPr>
              <w:t>angiokeratoma</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corporis</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diffusum</w:t>
            </w:r>
            <w:proofErr w:type="spellEnd"/>
            <w:r w:rsidRPr="000F73ED">
              <w:rPr>
                <w:rFonts w:cstheme="minorHAnsi"/>
                <w:color w:val="000000" w:themeColor="text1" w:themeShade="80"/>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17DB201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274</w:t>
            </w:r>
          </w:p>
        </w:tc>
      </w:tr>
      <w:tr w:rsidR="00143841" w:rsidRPr="000F73ED" w14:paraId="7189083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21A5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AA8966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anderson-fabry</w:t>
            </w:r>
            <w:proofErr w:type="spellEnd"/>
            <w:r w:rsidRPr="000F73ED">
              <w:rPr>
                <w:rFonts w:cstheme="minorHAnsi"/>
                <w:color w:val="000000" w:themeColor="text1" w:themeShade="80"/>
                <w:sz w:val="18"/>
                <w:szCs w:val="18"/>
                <w:lang w:val="en-US"/>
              </w:rPr>
              <w:t xml:space="preserve"> disease” OR “</w:t>
            </w:r>
            <w:proofErr w:type="spellStart"/>
            <w:r w:rsidRPr="000F73ED">
              <w:rPr>
                <w:rFonts w:cstheme="minorHAnsi"/>
                <w:color w:val="000000" w:themeColor="text1" w:themeShade="80"/>
                <w:sz w:val="18"/>
                <w:szCs w:val="18"/>
                <w:lang w:val="en-US"/>
              </w:rPr>
              <w:t>anderson</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fabry</w:t>
            </w:r>
            <w:proofErr w:type="spellEnd"/>
            <w:r w:rsidRPr="000F73ED">
              <w:rPr>
                <w:rFonts w:cstheme="minorHAnsi"/>
                <w:color w:val="000000" w:themeColor="text1" w:themeShade="80"/>
                <w:sz w:val="18"/>
                <w:szCs w:val="18"/>
                <w:lang w:val="en-US"/>
              </w:rPr>
              <w:t xml:space="preserve"> disease” OR “</w:t>
            </w:r>
            <w:proofErr w:type="spellStart"/>
            <w:r w:rsidRPr="000F73ED">
              <w:rPr>
                <w:rFonts w:cstheme="minorHAnsi"/>
                <w:color w:val="000000" w:themeColor="text1" w:themeShade="80"/>
                <w:sz w:val="18"/>
                <w:szCs w:val="18"/>
                <w:lang w:val="en-US"/>
              </w:rPr>
              <w:t>anderson</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fabry</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fabrys</w:t>
            </w:r>
            <w:proofErr w:type="spellEnd"/>
            <w:r w:rsidRPr="000F73ED">
              <w:rPr>
                <w:rFonts w:cstheme="minorHAnsi"/>
                <w:color w:val="000000" w:themeColor="text1" w:themeShade="80"/>
                <w:sz w:val="18"/>
                <w:szCs w:val="18"/>
                <w:lang w:val="en-US"/>
              </w:rPr>
              <w:t xml:space="preserve"> disease” OR “</w:t>
            </w:r>
            <w:proofErr w:type="spellStart"/>
            <w:r w:rsidRPr="000F73ED">
              <w:rPr>
                <w:rFonts w:cstheme="minorHAnsi"/>
                <w:color w:val="000000" w:themeColor="text1" w:themeShade="80"/>
                <w:sz w:val="18"/>
                <w:szCs w:val="18"/>
                <w:lang w:val="en-US"/>
              </w:rPr>
              <w:t>anderson</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fabrys</w:t>
            </w:r>
            <w:proofErr w:type="spellEnd"/>
            <w:r w:rsidRPr="000F73ED">
              <w:rPr>
                <w:rFonts w:cstheme="minorHAnsi"/>
                <w:color w:val="000000" w:themeColor="text1" w:themeShade="80"/>
                <w:sz w:val="18"/>
                <w:szCs w:val="18"/>
                <w:lang w:val="en-US"/>
              </w:rPr>
              <w:t xml:space="preserve"> disease” OR “</w:t>
            </w:r>
            <w:proofErr w:type="spellStart"/>
            <w:r w:rsidRPr="000F73ED">
              <w:rPr>
                <w:rFonts w:cstheme="minorHAnsi"/>
                <w:color w:val="000000" w:themeColor="text1" w:themeShade="80"/>
                <w:sz w:val="18"/>
                <w:szCs w:val="18"/>
                <w:lang w:val="en-US"/>
              </w:rPr>
              <w:t>afd</w:t>
            </w:r>
            <w:proofErr w:type="spellEnd"/>
            <w:r w:rsidRPr="000F73ED">
              <w:rPr>
                <w:rFonts w:cstheme="minorHAnsi"/>
                <w:color w:val="000000" w:themeColor="text1" w:themeShade="80"/>
                <w:sz w:val="18"/>
                <w:szCs w:val="18"/>
                <w:lang w:val="en-US"/>
              </w:rPr>
              <w:t>”[Title/Abstract]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709DD1D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963</w:t>
            </w:r>
          </w:p>
        </w:tc>
      </w:tr>
      <w:tr w:rsidR="00143841" w:rsidRPr="000F73ED" w14:paraId="28E3B09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C11D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71587C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“Galactosidase” AND “deficiency”</w:t>
            </w:r>
          </w:p>
        </w:tc>
        <w:tc>
          <w:tcPr>
            <w:tcW w:w="850" w:type="dxa"/>
            <w:tcBorders>
              <w:top w:val="single" w:sz="4" w:space="0" w:color="auto"/>
              <w:left w:val="single" w:sz="4" w:space="0" w:color="auto"/>
              <w:bottom w:val="single" w:sz="4" w:space="0" w:color="auto"/>
              <w:right w:val="single" w:sz="4" w:space="0" w:color="auto"/>
            </w:tcBorders>
            <w:vAlign w:val="center"/>
          </w:tcPr>
          <w:p w14:paraId="50069DE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2571</w:t>
            </w:r>
          </w:p>
        </w:tc>
      </w:tr>
      <w:tr w:rsidR="00143841" w:rsidRPr="000F73ED" w14:paraId="2E8E640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B0B6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6F1CAE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“alpha galactosidase” OR “α-galactosidase”</w:t>
            </w:r>
          </w:p>
        </w:tc>
        <w:tc>
          <w:tcPr>
            <w:tcW w:w="850" w:type="dxa"/>
            <w:tcBorders>
              <w:top w:val="single" w:sz="4" w:space="0" w:color="auto"/>
              <w:left w:val="single" w:sz="4" w:space="0" w:color="auto"/>
              <w:bottom w:val="single" w:sz="4" w:space="0" w:color="auto"/>
              <w:right w:val="single" w:sz="4" w:space="0" w:color="auto"/>
            </w:tcBorders>
            <w:vAlign w:val="center"/>
          </w:tcPr>
          <w:p w14:paraId="1502FC1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4368</w:t>
            </w:r>
          </w:p>
        </w:tc>
      </w:tr>
      <w:tr w:rsidR="00143841" w:rsidRPr="000F73ED" w14:paraId="53BFC41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F968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05E0E1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(“alpha galactosidase” OR “alpha-galactosidase” OR “α-galactosidase”)[Title/Abstract]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23501EF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4368</w:t>
            </w:r>
          </w:p>
        </w:tc>
      </w:tr>
      <w:tr w:rsidR="00143841" w:rsidRPr="000F73ED" w14:paraId="3031CE7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182B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lastRenderedPageBreak/>
              <w:t>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690655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“GLA” AND “deficiency” OR “α-galactosidase A deficiency” OR “alpha galactosidase A deficiency disease” OR “α-galactosidase A deficiency disease” OR “alpha-galactosidase A deficiency disease” OR “alpha galactosidase A deficiency”</w:t>
            </w:r>
          </w:p>
        </w:tc>
        <w:tc>
          <w:tcPr>
            <w:tcW w:w="850" w:type="dxa"/>
            <w:tcBorders>
              <w:top w:val="single" w:sz="4" w:space="0" w:color="auto"/>
              <w:left w:val="single" w:sz="4" w:space="0" w:color="auto"/>
              <w:bottom w:val="single" w:sz="4" w:space="0" w:color="auto"/>
              <w:right w:val="single" w:sz="4" w:space="0" w:color="auto"/>
            </w:tcBorders>
            <w:vAlign w:val="center"/>
          </w:tcPr>
          <w:p w14:paraId="2C8CCA1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5784</w:t>
            </w:r>
          </w:p>
        </w:tc>
      </w:tr>
      <w:tr w:rsidR="00143841" w:rsidRPr="000F73ED" w14:paraId="2E04528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B6E1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44B830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“Ceramide </w:t>
            </w:r>
            <w:proofErr w:type="spellStart"/>
            <w:r w:rsidRPr="000F73ED">
              <w:rPr>
                <w:rFonts w:cstheme="minorHAnsi"/>
                <w:color w:val="000000" w:themeColor="text1" w:themeShade="80"/>
                <w:sz w:val="18"/>
                <w:szCs w:val="18"/>
                <w:lang w:val="en-US"/>
              </w:rPr>
              <w:t>Trihexosidase</w:t>
            </w:r>
            <w:proofErr w:type="spellEnd"/>
            <w:r w:rsidRPr="000F73ED">
              <w:rPr>
                <w:rFonts w:cstheme="minorHAnsi"/>
                <w:color w:val="000000" w:themeColor="text1" w:themeShade="80"/>
                <w:sz w:val="18"/>
                <w:szCs w:val="18"/>
                <w:lang w:val="en-US"/>
              </w:rPr>
              <w:t xml:space="preserve"> Deficiency” OR “Glycolipid lipidosis” OR “Hereditary Dystopic Lipidosis”</w:t>
            </w:r>
          </w:p>
        </w:tc>
        <w:tc>
          <w:tcPr>
            <w:tcW w:w="850" w:type="dxa"/>
            <w:tcBorders>
              <w:top w:val="single" w:sz="4" w:space="0" w:color="auto"/>
              <w:left w:val="single" w:sz="4" w:space="0" w:color="auto"/>
              <w:bottom w:val="single" w:sz="4" w:space="0" w:color="auto"/>
              <w:right w:val="single" w:sz="4" w:space="0" w:color="auto"/>
            </w:tcBorders>
            <w:vAlign w:val="center"/>
          </w:tcPr>
          <w:p w14:paraId="0FEDB9F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8</w:t>
            </w:r>
          </w:p>
        </w:tc>
      </w:tr>
      <w:tr w:rsidR="00143841" w:rsidRPr="000F73ED" w14:paraId="3CF18AE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00E4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C902A2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 OR #2 OR #3 OR #4 OR #5 OR #6 OR #7 OR #8 OR #9 OR #10</w:t>
            </w:r>
          </w:p>
        </w:tc>
        <w:tc>
          <w:tcPr>
            <w:tcW w:w="850" w:type="dxa"/>
            <w:tcBorders>
              <w:top w:val="single" w:sz="4" w:space="0" w:color="auto"/>
              <w:left w:val="single" w:sz="4" w:space="0" w:color="auto"/>
              <w:bottom w:val="single" w:sz="4" w:space="0" w:color="auto"/>
              <w:right w:val="single" w:sz="4" w:space="0" w:color="auto"/>
            </w:tcBorders>
            <w:vAlign w:val="center"/>
          </w:tcPr>
          <w:p w14:paraId="11AD35B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13,910</w:t>
            </w:r>
          </w:p>
        </w:tc>
      </w:tr>
      <w:tr w:rsidR="00143841" w:rsidRPr="000F73ED" w14:paraId="11AECC9E"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969FA2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b/>
                <w:color w:val="000000" w:themeColor="text1" w:themeShade="80"/>
                <w:sz w:val="18"/>
                <w:szCs w:val="18"/>
                <w:lang w:val="en-US"/>
              </w:rPr>
              <w:t>Study design facet (Quality of life)</w:t>
            </w:r>
          </w:p>
        </w:tc>
      </w:tr>
      <w:tr w:rsidR="00143841" w:rsidRPr="000F73ED" w14:paraId="0EFFD6B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C7514"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F547C7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“quality of life” OR “health related quality of life” OR “health-related quality of life”</w:t>
            </w:r>
          </w:p>
        </w:tc>
        <w:tc>
          <w:tcPr>
            <w:tcW w:w="850" w:type="dxa"/>
            <w:tcBorders>
              <w:top w:val="single" w:sz="4" w:space="0" w:color="auto"/>
              <w:left w:val="single" w:sz="4" w:space="0" w:color="auto"/>
              <w:bottom w:val="single" w:sz="4" w:space="0" w:color="auto"/>
              <w:right w:val="single" w:sz="4" w:space="0" w:color="auto"/>
            </w:tcBorders>
            <w:vAlign w:val="center"/>
          </w:tcPr>
          <w:p w14:paraId="6738F44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384,290</w:t>
            </w:r>
          </w:p>
        </w:tc>
      </w:tr>
      <w:tr w:rsidR="00143841" w:rsidRPr="000F73ED" w14:paraId="3DEEA8F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C96DA"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493EC6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HRQoL</w:t>
            </w:r>
            <w:proofErr w:type="spellEnd"/>
            <w:r w:rsidRPr="000F73ED">
              <w:rPr>
                <w:rFonts w:cstheme="minorHAnsi"/>
                <w:color w:val="000000" w:themeColor="text1" w:themeShade="80"/>
                <w:sz w:val="18"/>
                <w:szCs w:val="18"/>
                <w:lang w:val="en-US"/>
              </w:rPr>
              <w:t>” OR “HRQL” OR “QoL” OR “Quality life” OR “Life quality”</w:t>
            </w:r>
          </w:p>
        </w:tc>
        <w:tc>
          <w:tcPr>
            <w:tcW w:w="850" w:type="dxa"/>
            <w:tcBorders>
              <w:top w:val="single" w:sz="4" w:space="0" w:color="auto"/>
              <w:left w:val="single" w:sz="4" w:space="0" w:color="auto"/>
              <w:bottom w:val="single" w:sz="4" w:space="0" w:color="auto"/>
              <w:right w:val="single" w:sz="4" w:space="0" w:color="auto"/>
            </w:tcBorders>
            <w:vAlign w:val="center"/>
          </w:tcPr>
          <w:p w14:paraId="29E1290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75,744</w:t>
            </w:r>
          </w:p>
        </w:tc>
      </w:tr>
      <w:tr w:rsidR="00143841" w:rsidRPr="000F73ED" w14:paraId="1DF0F57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4B58B"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645569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“quality adjusted life” OR “quality-adjust-life” OR “</w:t>
            </w:r>
            <w:proofErr w:type="spellStart"/>
            <w:r w:rsidRPr="000F73ED">
              <w:rPr>
                <w:rFonts w:cstheme="minorHAnsi"/>
                <w:color w:val="000000" w:themeColor="text1" w:themeShade="80"/>
                <w:sz w:val="18"/>
                <w:szCs w:val="18"/>
                <w:lang w:val="en-US"/>
              </w:rPr>
              <w:t>qaly</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qald</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qale</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qtime</w:t>
            </w:r>
            <w:proofErr w:type="spellEnd"/>
            <w:r w:rsidRPr="000F73ED">
              <w:rPr>
                <w:rFonts w:cstheme="minorHAnsi"/>
                <w:color w:val="000000" w:themeColor="text1" w:themeShade="80"/>
                <w:sz w:val="18"/>
                <w:szCs w:val="18"/>
                <w:lang w:val="en-US"/>
              </w:rPr>
              <w:t>” OR “quality adjusted life year”</w:t>
            </w:r>
          </w:p>
        </w:tc>
        <w:tc>
          <w:tcPr>
            <w:tcW w:w="850" w:type="dxa"/>
            <w:tcBorders>
              <w:top w:val="single" w:sz="4" w:space="0" w:color="auto"/>
              <w:left w:val="single" w:sz="4" w:space="0" w:color="auto"/>
              <w:bottom w:val="single" w:sz="4" w:space="0" w:color="auto"/>
              <w:right w:val="single" w:sz="4" w:space="0" w:color="auto"/>
            </w:tcBorders>
            <w:vAlign w:val="center"/>
          </w:tcPr>
          <w:p w14:paraId="2D18729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22,299</w:t>
            </w:r>
          </w:p>
        </w:tc>
      </w:tr>
      <w:tr w:rsidR="00143841" w:rsidRPr="000F73ED" w14:paraId="69FF14A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6355E"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93A2E2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“quality” AND “life”</w:t>
            </w:r>
          </w:p>
        </w:tc>
        <w:tc>
          <w:tcPr>
            <w:tcW w:w="850" w:type="dxa"/>
            <w:tcBorders>
              <w:top w:val="single" w:sz="4" w:space="0" w:color="auto"/>
              <w:left w:val="single" w:sz="4" w:space="0" w:color="auto"/>
              <w:bottom w:val="single" w:sz="4" w:space="0" w:color="auto"/>
              <w:right w:val="single" w:sz="4" w:space="0" w:color="auto"/>
            </w:tcBorders>
            <w:vAlign w:val="center"/>
          </w:tcPr>
          <w:p w14:paraId="5808F07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467,360</w:t>
            </w:r>
          </w:p>
        </w:tc>
      </w:tr>
      <w:tr w:rsidR="00143841" w:rsidRPr="000F73ED" w14:paraId="64AEBAF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8F0D5"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CCC203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“QOLS” OR “Quality of life scale”</w:t>
            </w:r>
          </w:p>
        </w:tc>
        <w:tc>
          <w:tcPr>
            <w:tcW w:w="850" w:type="dxa"/>
            <w:tcBorders>
              <w:top w:val="single" w:sz="4" w:space="0" w:color="auto"/>
              <w:left w:val="single" w:sz="4" w:space="0" w:color="auto"/>
              <w:bottom w:val="single" w:sz="4" w:space="0" w:color="auto"/>
              <w:right w:val="single" w:sz="4" w:space="0" w:color="auto"/>
            </w:tcBorders>
            <w:vAlign w:val="center"/>
          </w:tcPr>
          <w:p w14:paraId="2DFD2CD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3037</w:t>
            </w:r>
          </w:p>
        </w:tc>
      </w:tr>
      <w:tr w:rsidR="00143841" w:rsidRPr="000F73ED" w14:paraId="0A00964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703FA"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5703F6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“sf6D” OR “sf 6D” OR “sf-6D” OR “short form 6D” OR “shortform 6D” OR “shortform6D”</w:t>
            </w:r>
          </w:p>
        </w:tc>
        <w:tc>
          <w:tcPr>
            <w:tcW w:w="850" w:type="dxa"/>
            <w:tcBorders>
              <w:top w:val="single" w:sz="4" w:space="0" w:color="auto"/>
              <w:left w:val="single" w:sz="4" w:space="0" w:color="auto"/>
              <w:bottom w:val="single" w:sz="4" w:space="0" w:color="auto"/>
              <w:right w:val="single" w:sz="4" w:space="0" w:color="auto"/>
            </w:tcBorders>
            <w:vAlign w:val="center"/>
          </w:tcPr>
          <w:p w14:paraId="5E3DF58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940</w:t>
            </w:r>
          </w:p>
        </w:tc>
      </w:tr>
      <w:tr w:rsidR="00143841" w:rsidRPr="000F73ED" w14:paraId="004C64C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20D04"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50A298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“sf6” OR “sf 6” OR “sf-6” OR “short form 6” OR “shortform 6” OR “shortform6” OR “sf six” OR “shortform six” OR “short form six” OR “Short-Form 6-Dimensions” OR “Short-Form 6”</w:t>
            </w:r>
          </w:p>
        </w:tc>
        <w:tc>
          <w:tcPr>
            <w:tcW w:w="850" w:type="dxa"/>
            <w:tcBorders>
              <w:top w:val="single" w:sz="4" w:space="0" w:color="auto"/>
              <w:left w:val="single" w:sz="4" w:space="0" w:color="auto"/>
              <w:bottom w:val="single" w:sz="4" w:space="0" w:color="auto"/>
              <w:right w:val="single" w:sz="4" w:space="0" w:color="auto"/>
            </w:tcBorders>
            <w:vAlign w:val="center"/>
          </w:tcPr>
          <w:p w14:paraId="11E7AFB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6589</w:t>
            </w:r>
          </w:p>
        </w:tc>
      </w:tr>
      <w:tr w:rsidR="00143841" w:rsidRPr="000F73ED" w14:paraId="0CECB51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41991"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715844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“sf8” OR “sf 8” OR “sf-8” OR “shortform 8” OR “shortform8” OR “sf eight” OR “shortform eight” OR “short form eight” OR “Short-Form 8-Dimensions” OR “Short-Form 8” OR “short form 8”</w:t>
            </w:r>
          </w:p>
        </w:tc>
        <w:tc>
          <w:tcPr>
            <w:tcW w:w="850" w:type="dxa"/>
            <w:tcBorders>
              <w:top w:val="single" w:sz="4" w:space="0" w:color="auto"/>
              <w:left w:val="single" w:sz="4" w:space="0" w:color="auto"/>
              <w:bottom w:val="single" w:sz="4" w:space="0" w:color="auto"/>
              <w:right w:val="single" w:sz="4" w:space="0" w:color="auto"/>
            </w:tcBorders>
            <w:vAlign w:val="center"/>
          </w:tcPr>
          <w:p w14:paraId="4F806D4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9343</w:t>
            </w:r>
          </w:p>
        </w:tc>
      </w:tr>
      <w:tr w:rsidR="00143841" w:rsidRPr="000F73ED" w14:paraId="313A7C6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B7EE7"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20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8705E6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“sf12” OR “sf 12” OR “sf-12” OR “shortform 12” OR “shortform12” OR “sf twelve” OR “shortform twelve” OR “short form twelve” OR “short form 12”</w:t>
            </w:r>
          </w:p>
        </w:tc>
        <w:tc>
          <w:tcPr>
            <w:tcW w:w="850" w:type="dxa"/>
            <w:tcBorders>
              <w:top w:val="single" w:sz="4" w:space="0" w:color="auto"/>
              <w:left w:val="single" w:sz="4" w:space="0" w:color="auto"/>
              <w:bottom w:val="single" w:sz="4" w:space="0" w:color="auto"/>
              <w:right w:val="single" w:sz="4" w:space="0" w:color="auto"/>
            </w:tcBorders>
            <w:vAlign w:val="center"/>
          </w:tcPr>
          <w:p w14:paraId="49E354D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7797</w:t>
            </w:r>
          </w:p>
        </w:tc>
      </w:tr>
      <w:tr w:rsidR="00143841" w:rsidRPr="000F73ED" w14:paraId="767E368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302B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34AE52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“sf20” OR “sf 20” OR “sf-20” OR “shortform 20” OR “shortform20” OR “sf twenty” OR “shortform twenty” OR “short form twenty” OR “short form 20”</w:t>
            </w:r>
          </w:p>
        </w:tc>
        <w:tc>
          <w:tcPr>
            <w:tcW w:w="850" w:type="dxa"/>
            <w:tcBorders>
              <w:top w:val="single" w:sz="4" w:space="0" w:color="auto"/>
              <w:left w:val="single" w:sz="4" w:space="0" w:color="auto"/>
              <w:bottom w:val="single" w:sz="4" w:space="0" w:color="auto"/>
              <w:right w:val="single" w:sz="4" w:space="0" w:color="auto"/>
            </w:tcBorders>
            <w:vAlign w:val="center"/>
          </w:tcPr>
          <w:p w14:paraId="1B46643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5443</w:t>
            </w:r>
          </w:p>
        </w:tc>
      </w:tr>
      <w:tr w:rsidR="00143841" w:rsidRPr="000F73ED" w14:paraId="30F8D3B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E3ED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EBCC24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“sf36” OR “sf 36” OR “sf-36” OR “shortform 36” OR “shortform36” OR “sf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“sf thirty six” OR “</w:t>
            </w:r>
            <w:proofErr w:type="spellStart"/>
            <w:r w:rsidRPr="000F73ED">
              <w:rPr>
                <w:rFonts w:cstheme="minorHAnsi"/>
                <w:color w:val="000000" w:themeColor="text1" w:themeShade="80"/>
                <w:sz w:val="18"/>
                <w:szCs w:val="18"/>
                <w:lang w:val="en-US"/>
              </w:rPr>
              <w:t>shortform</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shortform</w:t>
            </w:r>
            <w:proofErr w:type="spellEnd"/>
            <w:r w:rsidRPr="000F73ED">
              <w:rPr>
                <w:rFonts w:cstheme="minorHAnsi"/>
                <w:color w:val="000000" w:themeColor="text1" w:themeShade="80"/>
                <w:sz w:val="18"/>
                <w:szCs w:val="18"/>
                <w:lang w:val="en-US"/>
              </w:rPr>
              <w:t xml:space="preserve"> thirty six” OR “short form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“short form thirty six” OR “short form 36”</w:t>
            </w:r>
          </w:p>
        </w:tc>
        <w:tc>
          <w:tcPr>
            <w:tcW w:w="850" w:type="dxa"/>
            <w:tcBorders>
              <w:top w:val="single" w:sz="4" w:space="0" w:color="auto"/>
              <w:left w:val="single" w:sz="4" w:space="0" w:color="auto"/>
              <w:bottom w:val="single" w:sz="4" w:space="0" w:color="auto"/>
              <w:right w:val="single" w:sz="4" w:space="0" w:color="auto"/>
            </w:tcBorders>
            <w:vAlign w:val="center"/>
          </w:tcPr>
          <w:p w14:paraId="3A74E16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28,651</w:t>
            </w:r>
          </w:p>
        </w:tc>
      </w:tr>
      <w:tr w:rsidR="00143841" w:rsidRPr="000F73ED" w14:paraId="7D58C65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EC10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0A060E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euroqol</w:t>
            </w:r>
            <w:proofErr w:type="spellEnd"/>
            <w:r w:rsidRPr="000F73ED">
              <w:rPr>
                <w:rFonts w:cstheme="minorHAnsi"/>
                <w:color w:val="000000" w:themeColor="text1" w:themeShade="80"/>
                <w:sz w:val="18"/>
                <w:szCs w:val="18"/>
                <w:lang w:val="en-US"/>
              </w:rPr>
              <w:t>” OR “euro-</w:t>
            </w:r>
            <w:proofErr w:type="spellStart"/>
            <w:r w:rsidRPr="000F73ED">
              <w:rPr>
                <w:rFonts w:cstheme="minorHAnsi"/>
                <w:color w:val="000000" w:themeColor="text1" w:themeShade="80"/>
                <w:sz w:val="18"/>
                <w:szCs w:val="18"/>
                <w:lang w:val="en-US"/>
              </w:rPr>
              <w:t>qol</w:t>
            </w:r>
            <w:proofErr w:type="spellEnd"/>
            <w:r w:rsidRPr="000F73ED">
              <w:rPr>
                <w:rFonts w:cstheme="minorHAnsi"/>
                <w:color w:val="000000" w:themeColor="text1" w:themeShade="80"/>
                <w:sz w:val="18"/>
                <w:szCs w:val="18"/>
                <w:lang w:val="en-US"/>
              </w:rPr>
              <w:t xml:space="preserve">” OR “euro </w:t>
            </w:r>
            <w:proofErr w:type="spellStart"/>
            <w:r w:rsidRPr="000F73ED">
              <w:rPr>
                <w:rFonts w:cstheme="minorHAnsi"/>
                <w:color w:val="000000" w:themeColor="text1" w:themeShade="80"/>
                <w:sz w:val="18"/>
                <w:szCs w:val="18"/>
                <w:lang w:val="en-US"/>
              </w:rPr>
              <w:t>qol</w:t>
            </w:r>
            <w:proofErr w:type="spellEnd"/>
            <w:r w:rsidRPr="000F73ED">
              <w:rPr>
                <w:rFonts w:cstheme="minorHAnsi"/>
                <w:color w:val="000000" w:themeColor="text1" w:themeShade="80"/>
                <w:sz w:val="18"/>
                <w:szCs w:val="18"/>
                <w:lang w:val="en-US"/>
              </w:rPr>
              <w:t>” OR “eq5d” OR “eq-5d” OR “eq 5d” OR “European Quality of Life 5 Dimensions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23B1F6E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13,883</w:t>
            </w:r>
          </w:p>
        </w:tc>
      </w:tr>
      <w:tr w:rsidR="00143841" w:rsidRPr="000F73ED" w14:paraId="0EAB09A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EE51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366A86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3 Level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3457281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w:t>
            </w:r>
          </w:p>
        </w:tc>
      </w:tr>
      <w:tr w:rsidR="00143841" w:rsidRPr="000F73ED" w14:paraId="2B6D2B7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DFDB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21B629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5 Level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3FA1560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w:t>
            </w:r>
          </w:p>
        </w:tc>
      </w:tr>
      <w:tr w:rsidR="00143841" w:rsidRPr="000F73ED" w14:paraId="4FF8B0E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982E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18F5F0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Visual Analogue Scale”</w:t>
            </w:r>
          </w:p>
        </w:tc>
        <w:tc>
          <w:tcPr>
            <w:tcW w:w="850" w:type="dxa"/>
            <w:tcBorders>
              <w:top w:val="single" w:sz="4" w:space="0" w:color="auto"/>
              <w:left w:val="single" w:sz="4" w:space="0" w:color="auto"/>
              <w:bottom w:val="single" w:sz="4" w:space="0" w:color="auto"/>
              <w:right w:val="single" w:sz="4" w:space="0" w:color="auto"/>
            </w:tcBorders>
            <w:vAlign w:val="center"/>
          </w:tcPr>
          <w:p w14:paraId="043DBFE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w:t>
            </w:r>
          </w:p>
        </w:tc>
      </w:tr>
      <w:tr w:rsidR="00143841" w:rsidRPr="000F73ED" w14:paraId="0B9659A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7648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AC8B4B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“RAND 36” OR “RAND36” OR “RAND-36” OR (“Research” AND “Development 36”) OR “RAND-36 item Health Survey” OR “RAND 36 item Health Survey”</w:t>
            </w:r>
          </w:p>
        </w:tc>
        <w:tc>
          <w:tcPr>
            <w:tcW w:w="850" w:type="dxa"/>
            <w:tcBorders>
              <w:top w:val="single" w:sz="4" w:space="0" w:color="auto"/>
              <w:left w:val="single" w:sz="4" w:space="0" w:color="auto"/>
              <w:bottom w:val="single" w:sz="4" w:space="0" w:color="auto"/>
              <w:right w:val="single" w:sz="4" w:space="0" w:color="auto"/>
            </w:tcBorders>
            <w:vAlign w:val="center"/>
          </w:tcPr>
          <w:p w14:paraId="40C974E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1042</w:t>
            </w:r>
          </w:p>
        </w:tc>
      </w:tr>
      <w:tr w:rsidR="00143841" w:rsidRPr="000F73ED" w14:paraId="620E82A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AE53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1383EA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“Pediatric Quality of Life Inventory” OR “</w:t>
            </w:r>
            <w:proofErr w:type="spellStart"/>
            <w:r w:rsidRPr="000F73ED">
              <w:rPr>
                <w:rFonts w:cstheme="minorHAnsi"/>
                <w:color w:val="000000" w:themeColor="text1" w:themeShade="80"/>
                <w:sz w:val="18"/>
                <w:szCs w:val="18"/>
                <w:lang w:val="en-US"/>
              </w:rPr>
              <w:t>PedsQL</w:t>
            </w:r>
            <w:proofErr w:type="spellEnd"/>
            <w:r w:rsidRPr="000F73ED">
              <w:rPr>
                <w:rFonts w:cstheme="minorHAnsi"/>
                <w:color w:val="000000" w:themeColor="text1" w:themeShade="80"/>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55C7838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2453</w:t>
            </w:r>
          </w:p>
        </w:tc>
      </w:tr>
      <w:tr w:rsidR="00143841" w:rsidRPr="000F73ED" w14:paraId="7F90AFB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B61C2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261D5F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“Fabry-specific pediatric health and pain questionnaire” OR “FPHPQ”</w:t>
            </w:r>
          </w:p>
        </w:tc>
        <w:tc>
          <w:tcPr>
            <w:tcW w:w="850" w:type="dxa"/>
            <w:tcBorders>
              <w:top w:val="single" w:sz="4" w:space="0" w:color="auto"/>
              <w:left w:val="single" w:sz="4" w:space="0" w:color="auto"/>
              <w:bottom w:val="single" w:sz="4" w:space="0" w:color="auto"/>
              <w:right w:val="single" w:sz="4" w:space="0" w:color="auto"/>
            </w:tcBorders>
            <w:vAlign w:val="center"/>
          </w:tcPr>
          <w:p w14:paraId="1E5A0C2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w:t>
            </w:r>
          </w:p>
        </w:tc>
      </w:tr>
      <w:tr w:rsidR="00143841" w:rsidRPr="000F73ED" w14:paraId="0144160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3171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D89ABF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(“AFD specific questionnaire”) OR (Fabry* AND “specific questionnaire”) OR (“AFD specific questions”) OR (Fabry* AND “specific questions”)</w:t>
            </w:r>
          </w:p>
        </w:tc>
        <w:tc>
          <w:tcPr>
            <w:tcW w:w="850" w:type="dxa"/>
            <w:tcBorders>
              <w:top w:val="single" w:sz="4" w:space="0" w:color="auto"/>
              <w:left w:val="single" w:sz="4" w:space="0" w:color="auto"/>
              <w:bottom w:val="single" w:sz="4" w:space="0" w:color="auto"/>
              <w:right w:val="single" w:sz="4" w:space="0" w:color="auto"/>
            </w:tcBorders>
            <w:vAlign w:val="center"/>
          </w:tcPr>
          <w:p w14:paraId="1597F2A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153</w:t>
            </w:r>
          </w:p>
        </w:tc>
      </w:tr>
      <w:tr w:rsidR="00143841" w:rsidRPr="000F73ED" w14:paraId="3A66851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D067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ABD145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“Disease severity scoring system” OR “DS3”</w:t>
            </w:r>
          </w:p>
        </w:tc>
        <w:tc>
          <w:tcPr>
            <w:tcW w:w="850" w:type="dxa"/>
            <w:tcBorders>
              <w:top w:val="single" w:sz="4" w:space="0" w:color="auto"/>
              <w:left w:val="single" w:sz="4" w:space="0" w:color="auto"/>
              <w:bottom w:val="single" w:sz="4" w:space="0" w:color="auto"/>
              <w:right w:val="single" w:sz="4" w:space="0" w:color="auto"/>
            </w:tcBorders>
            <w:vAlign w:val="center"/>
          </w:tcPr>
          <w:p w14:paraId="12C2132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157</w:t>
            </w:r>
          </w:p>
        </w:tc>
      </w:tr>
      <w:tr w:rsidR="00143841" w:rsidRPr="000F73ED" w14:paraId="48A3B44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BCBF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19C520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“pain assessment”</w:t>
            </w:r>
          </w:p>
        </w:tc>
        <w:tc>
          <w:tcPr>
            <w:tcW w:w="850" w:type="dxa"/>
            <w:tcBorders>
              <w:top w:val="single" w:sz="4" w:space="0" w:color="auto"/>
              <w:left w:val="single" w:sz="4" w:space="0" w:color="auto"/>
              <w:bottom w:val="single" w:sz="4" w:space="0" w:color="auto"/>
              <w:right w:val="single" w:sz="4" w:space="0" w:color="auto"/>
            </w:tcBorders>
            <w:vAlign w:val="center"/>
          </w:tcPr>
          <w:p w14:paraId="65033F6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6424</w:t>
            </w:r>
          </w:p>
        </w:tc>
      </w:tr>
      <w:tr w:rsidR="00143841" w:rsidRPr="000F73ED" w14:paraId="5A2407D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8AC2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E0197F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“BPI”[Title/Abstract] OR “Brief pain inventory”</w:t>
            </w:r>
          </w:p>
        </w:tc>
        <w:tc>
          <w:tcPr>
            <w:tcW w:w="850" w:type="dxa"/>
            <w:tcBorders>
              <w:top w:val="single" w:sz="4" w:space="0" w:color="auto"/>
              <w:left w:val="single" w:sz="4" w:space="0" w:color="auto"/>
              <w:bottom w:val="single" w:sz="4" w:space="0" w:color="auto"/>
              <w:right w:val="single" w:sz="4" w:space="0" w:color="auto"/>
            </w:tcBorders>
            <w:vAlign w:val="center"/>
          </w:tcPr>
          <w:p w14:paraId="5E2F5D8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4302</w:t>
            </w:r>
          </w:p>
        </w:tc>
      </w:tr>
      <w:tr w:rsidR="00143841" w:rsidRPr="000F73ED" w14:paraId="02F980D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DB05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673401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“McGill Pain Questionnaire” OR “McGill pain”</w:t>
            </w:r>
          </w:p>
        </w:tc>
        <w:tc>
          <w:tcPr>
            <w:tcW w:w="850" w:type="dxa"/>
            <w:tcBorders>
              <w:top w:val="single" w:sz="4" w:space="0" w:color="auto"/>
              <w:left w:val="single" w:sz="4" w:space="0" w:color="auto"/>
              <w:bottom w:val="single" w:sz="4" w:space="0" w:color="auto"/>
              <w:right w:val="single" w:sz="4" w:space="0" w:color="auto"/>
            </w:tcBorders>
            <w:vAlign w:val="center"/>
          </w:tcPr>
          <w:p w14:paraId="4E6E929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2344</w:t>
            </w:r>
          </w:p>
        </w:tc>
      </w:tr>
      <w:tr w:rsidR="00143841" w:rsidRPr="000F73ED" w14:paraId="320B26A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0B2D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969A9D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“FPQ” OR “Fabry pain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25A47AE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110</w:t>
            </w:r>
          </w:p>
        </w:tc>
      </w:tr>
      <w:tr w:rsidR="00143841" w:rsidRPr="000F73ED" w14:paraId="259999C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622B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1FDB43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“Fabry disease-specific questionnaire” OR “FD-specific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5CF7B2F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w:t>
            </w:r>
          </w:p>
        </w:tc>
      </w:tr>
      <w:tr w:rsidR="00143841" w:rsidRPr="000F73ED" w14:paraId="4E24298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D3E4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13B4BF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“EQ-VAS” OR “EQ VAS” OR “</w:t>
            </w:r>
            <w:proofErr w:type="spellStart"/>
            <w:r w:rsidRPr="000F73ED">
              <w:rPr>
                <w:rFonts w:cstheme="minorHAnsi"/>
                <w:color w:val="000000" w:themeColor="text1" w:themeShade="80"/>
                <w:sz w:val="18"/>
                <w:szCs w:val="18"/>
                <w:lang w:val="en-US"/>
              </w:rPr>
              <w:t>EuroQol</w:t>
            </w:r>
            <w:proofErr w:type="spellEnd"/>
            <w:r w:rsidRPr="000F73ED">
              <w:rPr>
                <w:rFonts w:cstheme="minorHAnsi"/>
                <w:color w:val="000000" w:themeColor="text1" w:themeShade="80"/>
                <w:sz w:val="18"/>
                <w:szCs w:val="18"/>
                <w:lang w:val="en-US"/>
              </w:rPr>
              <w:t xml:space="preserve"> Visual Analog Scale” OR “visual analog scale” OR (“visual” AND analog* AND analog* AND scale*)</w:t>
            </w:r>
          </w:p>
        </w:tc>
        <w:tc>
          <w:tcPr>
            <w:tcW w:w="850" w:type="dxa"/>
            <w:tcBorders>
              <w:top w:val="single" w:sz="4" w:space="0" w:color="auto"/>
              <w:left w:val="single" w:sz="4" w:space="0" w:color="auto"/>
              <w:bottom w:val="single" w:sz="4" w:space="0" w:color="auto"/>
              <w:right w:val="single" w:sz="4" w:space="0" w:color="auto"/>
            </w:tcBorders>
            <w:vAlign w:val="center"/>
          </w:tcPr>
          <w:p w14:paraId="3ADD12B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69,390</w:t>
            </w:r>
          </w:p>
        </w:tc>
      </w:tr>
      <w:tr w:rsidR="00143841" w:rsidRPr="000F73ED" w14:paraId="0DEC581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B316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1844B0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#12 OR #13 OR #14 OR #15 OR #16 OR #17 OR #18 OR #19 OR #20 OR #21 OR #22 OR #23 OR #24 OR #25 OR #26 OR #27 OR #28 OR #29 OR #30 OR #31 OR #32 OR #33 OR #34 OR #35 OR #36 OR #37</w:t>
            </w:r>
          </w:p>
        </w:tc>
        <w:tc>
          <w:tcPr>
            <w:tcW w:w="850" w:type="dxa"/>
            <w:tcBorders>
              <w:top w:val="single" w:sz="4" w:space="0" w:color="auto"/>
              <w:left w:val="single" w:sz="4" w:space="0" w:color="auto"/>
              <w:bottom w:val="single" w:sz="4" w:space="0" w:color="auto"/>
              <w:right w:val="single" w:sz="4" w:space="0" w:color="auto"/>
            </w:tcBorders>
            <w:vAlign w:val="center"/>
          </w:tcPr>
          <w:p w14:paraId="3B3F7EB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559,621</w:t>
            </w:r>
          </w:p>
        </w:tc>
      </w:tr>
      <w:tr w:rsidR="00143841" w:rsidRPr="000F73ED" w14:paraId="16B8F837"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EFD4E7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b/>
                <w:color w:val="000000" w:themeColor="text1" w:themeShade="80"/>
                <w:sz w:val="18"/>
                <w:szCs w:val="18"/>
                <w:lang w:val="en-US"/>
              </w:rPr>
              <w:t>Study design facet (Health state utility)</w:t>
            </w:r>
          </w:p>
        </w:tc>
      </w:tr>
      <w:tr w:rsidR="00143841" w:rsidRPr="000F73ED" w14:paraId="16A4A8D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7118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D09113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“utility”[Title/Abstract] OR </w:t>
            </w:r>
            <w:proofErr w:type="spellStart"/>
            <w:r w:rsidRPr="000F73ED">
              <w:rPr>
                <w:rFonts w:cstheme="minorHAnsi"/>
                <w:color w:val="000000" w:themeColor="text1" w:themeShade="80"/>
                <w:sz w:val="18"/>
                <w:szCs w:val="18"/>
                <w:lang w:val="en-US"/>
              </w:rPr>
              <w:t>utilit</w:t>
            </w:r>
            <w:proofErr w:type="spellEnd"/>
            <w:r w:rsidRPr="000F73ED">
              <w:rPr>
                <w:rFonts w:cstheme="minorHAnsi"/>
                <w:color w:val="000000" w:themeColor="text1" w:themeShade="80"/>
                <w:sz w:val="18"/>
                <w:szCs w:val="18"/>
                <w:lang w:val="en-US"/>
              </w:rPr>
              <w:t xml:space="preserve">*[Title/Abstract] OR (“health” AND </w:t>
            </w:r>
            <w:proofErr w:type="spellStart"/>
            <w:r w:rsidRPr="000F73ED">
              <w:rPr>
                <w:rFonts w:cstheme="minorHAnsi"/>
                <w:color w:val="000000" w:themeColor="text1" w:themeShade="80"/>
                <w:sz w:val="18"/>
                <w:szCs w:val="18"/>
                <w:lang w:val="en-US"/>
              </w:rPr>
              <w:t>utilit</w:t>
            </w:r>
            <w:proofErr w:type="spellEnd"/>
            <w:r w:rsidRPr="000F73ED">
              <w:rPr>
                <w:rFonts w:cstheme="minorHAnsi"/>
                <w:color w:val="000000" w:themeColor="text1" w:themeShade="80"/>
                <w:sz w:val="18"/>
                <w:szCs w:val="18"/>
                <w:lang w:val="en-US"/>
              </w:rPr>
              <w:t>*)[Title/Abstract] OR “health state utility” OR “HSUV” OR “health state utility value” OR “health state utility values” OR “HSUVs”</w:t>
            </w:r>
          </w:p>
        </w:tc>
        <w:tc>
          <w:tcPr>
            <w:tcW w:w="850" w:type="dxa"/>
            <w:tcBorders>
              <w:top w:val="single" w:sz="4" w:space="0" w:color="auto"/>
              <w:left w:val="single" w:sz="4" w:space="0" w:color="auto"/>
              <w:bottom w:val="single" w:sz="4" w:space="0" w:color="auto"/>
              <w:right w:val="single" w:sz="4" w:space="0" w:color="auto"/>
            </w:tcBorders>
            <w:vAlign w:val="center"/>
          </w:tcPr>
          <w:p w14:paraId="5FE606E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237,944</w:t>
            </w:r>
          </w:p>
        </w:tc>
      </w:tr>
      <w:tr w:rsidR="00143841" w:rsidRPr="000F73ED" w14:paraId="457CDA3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ED5F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692461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“health” AND (“state” AND </w:t>
            </w:r>
            <w:proofErr w:type="spellStart"/>
            <w:r w:rsidRPr="000F73ED">
              <w:rPr>
                <w:rFonts w:cstheme="minorHAnsi"/>
                <w:color w:val="000000" w:themeColor="text1" w:themeShade="80"/>
                <w:sz w:val="18"/>
                <w:szCs w:val="18"/>
                <w:lang w:val="en-US"/>
              </w:rPr>
              <w:t>utilit</w:t>
            </w:r>
            <w:proofErr w:type="spellEnd"/>
            <w:r w:rsidRPr="000F73ED">
              <w:rPr>
                <w:rFonts w:cstheme="minorHAnsi"/>
                <w:color w:val="000000" w:themeColor="text1" w:themeShade="80"/>
                <w:sz w:val="18"/>
                <w:szCs w:val="18"/>
                <w:lang w:val="en-US"/>
              </w:rPr>
              <w:t>*) OR “utility score” OR “health utility”</w:t>
            </w:r>
          </w:p>
        </w:tc>
        <w:tc>
          <w:tcPr>
            <w:tcW w:w="850" w:type="dxa"/>
            <w:tcBorders>
              <w:top w:val="single" w:sz="4" w:space="0" w:color="auto"/>
              <w:left w:val="single" w:sz="4" w:space="0" w:color="auto"/>
              <w:bottom w:val="single" w:sz="4" w:space="0" w:color="auto"/>
              <w:right w:val="single" w:sz="4" w:space="0" w:color="auto"/>
            </w:tcBorders>
            <w:vAlign w:val="center"/>
          </w:tcPr>
          <w:p w14:paraId="6498658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10,529</w:t>
            </w:r>
          </w:p>
        </w:tc>
      </w:tr>
      <w:tr w:rsidR="00143841" w:rsidRPr="000F73ED" w14:paraId="015D731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C63D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91E421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(“health” AND state* AND state* AND preference*)</w:t>
            </w:r>
          </w:p>
        </w:tc>
        <w:tc>
          <w:tcPr>
            <w:tcW w:w="850" w:type="dxa"/>
            <w:tcBorders>
              <w:top w:val="single" w:sz="4" w:space="0" w:color="auto"/>
              <w:left w:val="single" w:sz="4" w:space="0" w:color="auto"/>
              <w:bottom w:val="single" w:sz="4" w:space="0" w:color="auto"/>
              <w:right w:val="single" w:sz="4" w:space="0" w:color="auto"/>
            </w:tcBorders>
            <w:vAlign w:val="center"/>
          </w:tcPr>
          <w:p w14:paraId="18DA14D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23,259</w:t>
            </w:r>
          </w:p>
        </w:tc>
      </w:tr>
      <w:tr w:rsidR="00143841" w:rsidRPr="000F73ED" w14:paraId="3576F9E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3FE2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lastRenderedPageBreak/>
              <w:t>42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F0B34F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health*year*equivalent[Title/Abstract] OR “</w:t>
            </w:r>
            <w:proofErr w:type="spellStart"/>
            <w:r w:rsidRPr="000F73ED">
              <w:rPr>
                <w:rFonts w:cstheme="minorHAnsi"/>
                <w:color w:val="000000" w:themeColor="text1" w:themeShade="80"/>
                <w:sz w:val="18"/>
                <w:szCs w:val="18"/>
                <w:lang w:val="en-US"/>
              </w:rPr>
              <w:t>hye</w:t>
            </w:r>
            <w:proofErr w:type="spellEnd"/>
            <w:r w:rsidRPr="000F73ED">
              <w:rPr>
                <w:rFonts w:cstheme="minorHAnsi"/>
                <w:color w:val="000000" w:themeColor="text1" w:themeShade="80"/>
                <w:sz w:val="18"/>
                <w:szCs w:val="18"/>
                <w:lang w:val="en-US"/>
              </w:rPr>
              <w:t>”[Title/Abstract] OR “</w:t>
            </w:r>
            <w:proofErr w:type="spellStart"/>
            <w:r w:rsidRPr="000F73ED">
              <w:rPr>
                <w:rFonts w:cstheme="minorHAnsi"/>
                <w:color w:val="000000" w:themeColor="text1" w:themeShade="80"/>
                <w:sz w:val="18"/>
                <w:szCs w:val="18"/>
                <w:lang w:val="en-US"/>
              </w:rPr>
              <w:t>hyes</w:t>
            </w:r>
            <w:proofErr w:type="spellEnd"/>
            <w:r w:rsidRPr="000F73ED">
              <w:rPr>
                <w:rFonts w:cstheme="minorHAnsi"/>
                <w:color w:val="000000" w:themeColor="text1" w:themeShade="80"/>
                <w:sz w:val="18"/>
                <w:szCs w:val="18"/>
                <w:lang w:val="en-US"/>
              </w:rPr>
              <w:t>”[Title/Abstract]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3BFB5EF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85</w:t>
            </w:r>
          </w:p>
        </w:tc>
      </w:tr>
      <w:tr w:rsidR="00143841" w:rsidRPr="000F73ED" w14:paraId="3D21704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DFA6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05BC89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“health utility index”[Title/Abstract] OR “hui”[Title/Abstract] OR “hui1”[Title/Abstract] OR “hui2”[Title/Abstract] OR “hui3”[Title/Abstract]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7C2BF34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1916</w:t>
            </w:r>
          </w:p>
        </w:tc>
      </w:tr>
      <w:tr w:rsidR="00143841" w:rsidRPr="000F73ED" w14:paraId="247207B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DC46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4C3ED5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utilit</w:t>
            </w:r>
            <w:proofErr w:type="spellEnd"/>
            <w:r w:rsidRPr="000F73ED">
              <w:rPr>
                <w:rFonts w:cstheme="minorHAnsi"/>
                <w:color w:val="000000" w:themeColor="text1" w:themeShade="80"/>
                <w:sz w:val="18"/>
                <w:szCs w:val="18"/>
                <w:lang w:val="en-US"/>
              </w:rPr>
              <w:t>* AND (measure* OR outcome* OR state* OR health OR score* OR weight* OR “analysis” OR “analyses”))[Title/Abstract]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2B74371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187,437</w:t>
            </w:r>
          </w:p>
        </w:tc>
      </w:tr>
      <w:tr w:rsidR="00143841" w:rsidRPr="000F73ED" w14:paraId="1D5CFAF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F686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F7403B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“Rosser” OR “willingness to pay” OR “willingness” AND “pay” OR “discrete choice” AND experiment*</w:t>
            </w:r>
          </w:p>
        </w:tc>
        <w:tc>
          <w:tcPr>
            <w:tcW w:w="850" w:type="dxa"/>
            <w:tcBorders>
              <w:top w:val="single" w:sz="4" w:space="0" w:color="auto"/>
              <w:left w:val="single" w:sz="4" w:space="0" w:color="auto"/>
              <w:bottom w:val="single" w:sz="4" w:space="0" w:color="auto"/>
              <w:right w:val="single" w:sz="4" w:space="0" w:color="auto"/>
            </w:tcBorders>
            <w:vAlign w:val="center"/>
          </w:tcPr>
          <w:p w14:paraId="70C053D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2744</w:t>
            </w:r>
          </w:p>
        </w:tc>
      </w:tr>
      <w:tr w:rsidR="00143841" w:rsidRPr="000F73ED" w14:paraId="79016C1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5388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026D94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utilit</w:t>
            </w:r>
            <w:proofErr w:type="spellEnd"/>
            <w:r w:rsidRPr="000F73ED">
              <w:rPr>
                <w:rFonts w:cstheme="minorHAnsi"/>
                <w:color w:val="000000" w:themeColor="text1" w:themeShade="80"/>
                <w:sz w:val="18"/>
                <w:szCs w:val="18"/>
                <w:lang w:val="en-US"/>
              </w:rPr>
              <w:t>* AND (score* OR value* OR evaluation*))</w:t>
            </w:r>
          </w:p>
        </w:tc>
        <w:tc>
          <w:tcPr>
            <w:tcW w:w="850" w:type="dxa"/>
            <w:tcBorders>
              <w:top w:val="single" w:sz="4" w:space="0" w:color="auto"/>
              <w:left w:val="single" w:sz="4" w:space="0" w:color="auto"/>
              <w:bottom w:val="single" w:sz="4" w:space="0" w:color="auto"/>
              <w:right w:val="single" w:sz="4" w:space="0" w:color="auto"/>
            </w:tcBorders>
            <w:vAlign w:val="center"/>
          </w:tcPr>
          <w:p w14:paraId="5D6B50A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87,458</w:t>
            </w:r>
          </w:p>
        </w:tc>
      </w:tr>
      <w:tr w:rsidR="00143841" w:rsidRPr="000F73ED" w14:paraId="6205D3B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D416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9E37838"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“standard gamble” OR (“standard” AND gamble*)</w:t>
            </w:r>
          </w:p>
        </w:tc>
        <w:tc>
          <w:tcPr>
            <w:tcW w:w="850" w:type="dxa"/>
            <w:tcBorders>
              <w:top w:val="single" w:sz="4" w:space="0" w:color="auto"/>
              <w:left w:val="single" w:sz="4" w:space="0" w:color="auto"/>
              <w:bottom w:val="single" w:sz="4" w:space="0" w:color="auto"/>
              <w:right w:val="single" w:sz="4" w:space="0" w:color="auto"/>
            </w:tcBorders>
            <w:vAlign w:val="center"/>
          </w:tcPr>
          <w:p w14:paraId="4687C7B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1485</w:t>
            </w:r>
          </w:p>
        </w:tc>
      </w:tr>
      <w:tr w:rsidR="00143841" w:rsidRPr="000F73ED" w14:paraId="5841519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795E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65DAB6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“Time trade off” OR “time tradeoff” OR “time trade-off” OR (“time” AND trade*off) OR “TTO” OR “time trade”</w:t>
            </w:r>
          </w:p>
        </w:tc>
        <w:tc>
          <w:tcPr>
            <w:tcW w:w="850" w:type="dxa"/>
            <w:tcBorders>
              <w:top w:val="single" w:sz="4" w:space="0" w:color="auto"/>
              <w:left w:val="single" w:sz="4" w:space="0" w:color="auto"/>
              <w:bottom w:val="single" w:sz="4" w:space="0" w:color="auto"/>
              <w:right w:val="single" w:sz="4" w:space="0" w:color="auto"/>
            </w:tcBorders>
            <w:vAlign w:val="center"/>
          </w:tcPr>
          <w:p w14:paraId="2284B5D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2224</w:t>
            </w:r>
          </w:p>
        </w:tc>
      </w:tr>
      <w:tr w:rsidR="00143841" w:rsidRPr="000F73ED" w14:paraId="0B2DA9E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3450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5DBE21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“Health status indicator”[Title/Abstract] OR “activities of daily living”[Title/Abstract] OR “Health survey”[Title/Abstract]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2F7DE10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64,258</w:t>
            </w:r>
          </w:p>
        </w:tc>
      </w:tr>
      <w:tr w:rsidR="00143841" w:rsidRPr="000F73ED" w14:paraId="1A3584E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AA6E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C42C6E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“disability adjusted life” OR “</w:t>
            </w:r>
            <w:proofErr w:type="spellStart"/>
            <w:r w:rsidRPr="000F73ED">
              <w:rPr>
                <w:rFonts w:cstheme="minorHAnsi"/>
                <w:color w:val="000000" w:themeColor="text1" w:themeShade="80"/>
                <w:sz w:val="18"/>
                <w:szCs w:val="18"/>
                <w:lang w:val="en-US"/>
              </w:rPr>
              <w:t>daly</w:t>
            </w:r>
            <w:proofErr w:type="spellEnd"/>
            <w:r w:rsidRPr="000F73ED">
              <w:rPr>
                <w:rFonts w:cstheme="minorHAnsi"/>
                <w:color w:val="000000" w:themeColor="text1" w:themeShade="80"/>
                <w:sz w:val="18"/>
                <w:szCs w:val="18"/>
                <w:lang w:val="en-US"/>
              </w:rPr>
              <w:t>” OR “disability adjusted” OR “disability adjusted life year”</w:t>
            </w:r>
          </w:p>
        </w:tc>
        <w:tc>
          <w:tcPr>
            <w:tcW w:w="850" w:type="dxa"/>
            <w:tcBorders>
              <w:top w:val="single" w:sz="4" w:space="0" w:color="auto"/>
              <w:left w:val="single" w:sz="4" w:space="0" w:color="auto"/>
              <w:bottom w:val="single" w:sz="4" w:space="0" w:color="auto"/>
              <w:right w:val="single" w:sz="4" w:space="0" w:color="auto"/>
            </w:tcBorders>
            <w:vAlign w:val="center"/>
          </w:tcPr>
          <w:p w14:paraId="58D5B96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17,514</w:t>
            </w:r>
          </w:p>
        </w:tc>
      </w:tr>
      <w:tr w:rsidR="00143841" w:rsidRPr="000F73ED" w14:paraId="61EE249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82A0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FB1D492"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disutilit</w:t>
            </w:r>
            <w:proofErr w:type="spellEnd"/>
            <w:r w:rsidRPr="000F73ED">
              <w:rPr>
                <w:rFonts w:cstheme="minorHAnsi"/>
                <w:color w:val="000000" w:themeColor="text1" w:themeShade="80"/>
                <w:sz w:val="18"/>
                <w:szCs w:val="18"/>
                <w:lang w:val="en-US"/>
              </w:rPr>
              <w:t>* OR “Utility decrement” OR “</w:t>
            </w:r>
            <w:proofErr w:type="spellStart"/>
            <w:r w:rsidRPr="000F73ED">
              <w:rPr>
                <w:rFonts w:cstheme="minorHAnsi"/>
                <w:color w:val="000000" w:themeColor="text1" w:themeShade="80"/>
                <w:sz w:val="18"/>
                <w:szCs w:val="18"/>
                <w:lang w:val="en-US"/>
              </w:rPr>
              <w:t>disutilities</w:t>
            </w:r>
            <w:proofErr w:type="spellEnd"/>
            <w:r w:rsidRPr="000F73ED">
              <w:rPr>
                <w:rFonts w:cstheme="minorHAnsi"/>
                <w:color w:val="000000" w:themeColor="text1" w:themeShade="80"/>
                <w:sz w:val="18"/>
                <w:szCs w:val="18"/>
                <w:lang w:val="en-US"/>
              </w:rPr>
              <w:t>” OR “disutility” OR “disutility value”</w:t>
            </w:r>
          </w:p>
        </w:tc>
        <w:tc>
          <w:tcPr>
            <w:tcW w:w="850" w:type="dxa"/>
            <w:tcBorders>
              <w:top w:val="single" w:sz="4" w:space="0" w:color="auto"/>
              <w:left w:val="single" w:sz="4" w:space="0" w:color="auto"/>
              <w:bottom w:val="single" w:sz="4" w:space="0" w:color="auto"/>
              <w:right w:val="single" w:sz="4" w:space="0" w:color="auto"/>
            </w:tcBorders>
            <w:vAlign w:val="center"/>
          </w:tcPr>
          <w:p w14:paraId="3434A01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599</w:t>
            </w:r>
          </w:p>
        </w:tc>
      </w:tr>
      <w:tr w:rsidR="00143841" w:rsidRPr="000F73ED" w14:paraId="101E7CC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D877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442FAA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“Utility instrument” OR “Multi-attribute utility instrument” OR “MAUI”</w:t>
            </w:r>
          </w:p>
        </w:tc>
        <w:tc>
          <w:tcPr>
            <w:tcW w:w="850" w:type="dxa"/>
            <w:tcBorders>
              <w:top w:val="single" w:sz="4" w:space="0" w:color="auto"/>
              <w:left w:val="single" w:sz="4" w:space="0" w:color="auto"/>
              <w:bottom w:val="single" w:sz="4" w:space="0" w:color="auto"/>
              <w:right w:val="single" w:sz="4" w:space="0" w:color="auto"/>
            </w:tcBorders>
            <w:vAlign w:val="center"/>
          </w:tcPr>
          <w:p w14:paraId="3896E6B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588</w:t>
            </w:r>
          </w:p>
        </w:tc>
      </w:tr>
      <w:tr w:rsidR="00143841" w:rsidRPr="000F73ED" w14:paraId="60C1B90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4FCB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080A57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euroqol</w:t>
            </w:r>
            <w:proofErr w:type="spellEnd"/>
            <w:r w:rsidRPr="000F73ED">
              <w:rPr>
                <w:rFonts w:cstheme="minorHAnsi"/>
                <w:color w:val="000000" w:themeColor="text1" w:themeShade="80"/>
                <w:sz w:val="18"/>
                <w:szCs w:val="18"/>
                <w:lang w:val="en-US"/>
              </w:rPr>
              <w:t>” OR “euro-</w:t>
            </w:r>
            <w:proofErr w:type="spellStart"/>
            <w:r w:rsidRPr="000F73ED">
              <w:rPr>
                <w:rFonts w:cstheme="minorHAnsi"/>
                <w:color w:val="000000" w:themeColor="text1" w:themeShade="80"/>
                <w:sz w:val="18"/>
                <w:szCs w:val="18"/>
                <w:lang w:val="en-US"/>
              </w:rPr>
              <w:t>qol</w:t>
            </w:r>
            <w:proofErr w:type="spellEnd"/>
            <w:r w:rsidRPr="000F73ED">
              <w:rPr>
                <w:rFonts w:cstheme="minorHAnsi"/>
                <w:color w:val="000000" w:themeColor="text1" w:themeShade="80"/>
                <w:sz w:val="18"/>
                <w:szCs w:val="18"/>
                <w:lang w:val="en-US"/>
              </w:rPr>
              <w:t xml:space="preserve">” OR “euro </w:t>
            </w:r>
            <w:proofErr w:type="spellStart"/>
            <w:r w:rsidRPr="000F73ED">
              <w:rPr>
                <w:rFonts w:cstheme="minorHAnsi"/>
                <w:color w:val="000000" w:themeColor="text1" w:themeShade="80"/>
                <w:sz w:val="18"/>
                <w:szCs w:val="18"/>
                <w:lang w:val="en-US"/>
              </w:rPr>
              <w:t>qol</w:t>
            </w:r>
            <w:proofErr w:type="spellEnd"/>
            <w:r w:rsidRPr="000F73ED">
              <w:rPr>
                <w:rFonts w:cstheme="minorHAnsi"/>
                <w:color w:val="000000" w:themeColor="text1" w:themeShade="80"/>
                <w:sz w:val="18"/>
                <w:szCs w:val="18"/>
                <w:lang w:val="en-US"/>
              </w:rPr>
              <w:t>” OR “eq5d” OR “eq-5d” OR “eq 5d” OR “European Quality of Life 5 Dimensions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4258B91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13,883</w:t>
            </w:r>
          </w:p>
        </w:tc>
      </w:tr>
      <w:tr w:rsidR="00143841" w:rsidRPr="000F73ED" w14:paraId="329CBF6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3AC7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35D0FA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3 Level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542F38A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w:t>
            </w:r>
          </w:p>
        </w:tc>
      </w:tr>
      <w:tr w:rsidR="00143841" w:rsidRPr="000F73ED" w14:paraId="5E5C3A8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875E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C7F75A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“European Quality of Life 5 Dimensions 5 Level questionnaire”</w:t>
            </w:r>
          </w:p>
        </w:tc>
        <w:tc>
          <w:tcPr>
            <w:tcW w:w="850" w:type="dxa"/>
            <w:tcBorders>
              <w:top w:val="single" w:sz="4" w:space="0" w:color="auto"/>
              <w:left w:val="single" w:sz="4" w:space="0" w:color="auto"/>
              <w:bottom w:val="single" w:sz="4" w:space="0" w:color="auto"/>
              <w:right w:val="single" w:sz="4" w:space="0" w:color="auto"/>
            </w:tcBorders>
            <w:vAlign w:val="center"/>
          </w:tcPr>
          <w:p w14:paraId="00D09E7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w:t>
            </w:r>
          </w:p>
        </w:tc>
      </w:tr>
      <w:tr w:rsidR="00143841" w:rsidRPr="000F73ED" w14:paraId="6B75AE2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E648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BA43EC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“sf6D” OR “sf 6D” OR “sf-6D” OR “short form 6D” OR “shortform 6D” OR “shortform6D” OR “VR-6D”</w:t>
            </w:r>
          </w:p>
        </w:tc>
        <w:tc>
          <w:tcPr>
            <w:tcW w:w="850" w:type="dxa"/>
            <w:tcBorders>
              <w:top w:val="single" w:sz="4" w:space="0" w:color="auto"/>
              <w:left w:val="single" w:sz="4" w:space="0" w:color="auto"/>
              <w:bottom w:val="single" w:sz="4" w:space="0" w:color="auto"/>
              <w:right w:val="single" w:sz="4" w:space="0" w:color="auto"/>
            </w:tcBorders>
            <w:vAlign w:val="center"/>
          </w:tcPr>
          <w:p w14:paraId="470A268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943</w:t>
            </w:r>
          </w:p>
        </w:tc>
      </w:tr>
      <w:tr w:rsidR="00143841" w:rsidRPr="000F73ED" w14:paraId="0C1B492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74AE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8F1BBC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“sf6” OR “sf 6” OR “sf-6” OR “short form 6” OR “shortform 6” OR “shortform6” OR “sf six” OR “shortform six” OR “short form six” OR “Short-Form 6-Dimensions” OR “Short-Form 6”</w:t>
            </w:r>
          </w:p>
        </w:tc>
        <w:tc>
          <w:tcPr>
            <w:tcW w:w="850" w:type="dxa"/>
            <w:tcBorders>
              <w:top w:val="single" w:sz="4" w:space="0" w:color="auto"/>
              <w:left w:val="single" w:sz="4" w:space="0" w:color="auto"/>
              <w:bottom w:val="single" w:sz="4" w:space="0" w:color="auto"/>
              <w:right w:val="single" w:sz="4" w:space="0" w:color="auto"/>
            </w:tcBorders>
            <w:vAlign w:val="center"/>
          </w:tcPr>
          <w:p w14:paraId="4CBD0FF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6589</w:t>
            </w:r>
          </w:p>
        </w:tc>
      </w:tr>
      <w:tr w:rsidR="00143841" w:rsidRPr="000F73ED" w14:paraId="0C22366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3559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F880AB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“sf36” OR “sf 36” OR “sf-36” OR “shortform 36” OR “shortform36” OR “sf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“sf thirty six” OR “</w:t>
            </w:r>
            <w:proofErr w:type="spellStart"/>
            <w:r w:rsidRPr="000F73ED">
              <w:rPr>
                <w:rFonts w:cstheme="minorHAnsi"/>
                <w:color w:val="000000" w:themeColor="text1" w:themeShade="80"/>
                <w:sz w:val="18"/>
                <w:szCs w:val="18"/>
                <w:lang w:val="en-US"/>
              </w:rPr>
              <w:t>shortform</w:t>
            </w:r>
            <w:proofErr w:type="spellEnd"/>
            <w:r w:rsidRPr="000F73ED">
              <w:rPr>
                <w:rFonts w:cstheme="minorHAnsi"/>
                <w:color w:val="000000" w:themeColor="text1" w:themeShade="80"/>
                <w:sz w:val="18"/>
                <w:szCs w:val="18"/>
                <w:lang w:val="en-US"/>
              </w:rPr>
              <w:t xml:space="preserve">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shortform</w:t>
            </w:r>
            <w:proofErr w:type="spellEnd"/>
            <w:r w:rsidRPr="000F73ED">
              <w:rPr>
                <w:rFonts w:cstheme="minorHAnsi"/>
                <w:color w:val="000000" w:themeColor="text1" w:themeShade="80"/>
                <w:sz w:val="18"/>
                <w:szCs w:val="18"/>
                <w:lang w:val="en-US"/>
              </w:rPr>
              <w:t xml:space="preserve"> thirty six” OR “short form </w:t>
            </w:r>
            <w:proofErr w:type="spellStart"/>
            <w:r w:rsidRPr="000F73ED">
              <w:rPr>
                <w:rFonts w:cstheme="minorHAnsi"/>
                <w:color w:val="000000" w:themeColor="text1" w:themeShade="80"/>
                <w:sz w:val="18"/>
                <w:szCs w:val="18"/>
                <w:lang w:val="en-US"/>
              </w:rPr>
              <w:t>thirtysix</w:t>
            </w:r>
            <w:proofErr w:type="spellEnd"/>
            <w:r w:rsidRPr="000F73ED">
              <w:rPr>
                <w:rFonts w:cstheme="minorHAnsi"/>
                <w:color w:val="000000" w:themeColor="text1" w:themeShade="80"/>
                <w:sz w:val="18"/>
                <w:szCs w:val="18"/>
                <w:lang w:val="en-US"/>
              </w:rPr>
              <w:t>” OR “short form thirty six” OR “short form 36”</w:t>
            </w:r>
          </w:p>
        </w:tc>
        <w:tc>
          <w:tcPr>
            <w:tcW w:w="850" w:type="dxa"/>
            <w:tcBorders>
              <w:top w:val="single" w:sz="4" w:space="0" w:color="auto"/>
              <w:left w:val="single" w:sz="4" w:space="0" w:color="auto"/>
              <w:bottom w:val="single" w:sz="4" w:space="0" w:color="auto"/>
              <w:right w:val="single" w:sz="4" w:space="0" w:color="auto"/>
            </w:tcBorders>
            <w:vAlign w:val="center"/>
          </w:tcPr>
          <w:p w14:paraId="21105F3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28,651</w:t>
            </w:r>
          </w:p>
        </w:tc>
      </w:tr>
      <w:tr w:rsidR="00143841" w:rsidRPr="000F73ED" w14:paraId="40A0B42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CAF7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B34DAC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“Quality of Wellbeing” OR “QWB”</w:t>
            </w:r>
          </w:p>
        </w:tc>
        <w:tc>
          <w:tcPr>
            <w:tcW w:w="850" w:type="dxa"/>
            <w:tcBorders>
              <w:top w:val="single" w:sz="4" w:space="0" w:color="auto"/>
              <w:left w:val="single" w:sz="4" w:space="0" w:color="auto"/>
              <w:bottom w:val="single" w:sz="4" w:space="0" w:color="auto"/>
              <w:right w:val="single" w:sz="4" w:space="0" w:color="auto"/>
            </w:tcBorders>
            <w:vAlign w:val="center"/>
          </w:tcPr>
          <w:p w14:paraId="05B9B6A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216</w:t>
            </w:r>
          </w:p>
        </w:tc>
      </w:tr>
      <w:tr w:rsidR="00143841" w:rsidRPr="000F73ED" w14:paraId="3C2AB6A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D133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C46076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AQoL</w:t>
            </w:r>
            <w:proofErr w:type="spellEnd"/>
            <w:r w:rsidRPr="000F73ED">
              <w:rPr>
                <w:rFonts w:cstheme="minorHAnsi"/>
                <w:color w:val="000000" w:themeColor="text1" w:themeShade="80"/>
                <w:sz w:val="18"/>
                <w:szCs w:val="18"/>
                <w:lang w:val="en-US"/>
              </w:rPr>
              <w:t>” OR “Assessment quality of life”</w:t>
            </w:r>
          </w:p>
        </w:tc>
        <w:tc>
          <w:tcPr>
            <w:tcW w:w="850" w:type="dxa"/>
            <w:tcBorders>
              <w:top w:val="single" w:sz="4" w:space="0" w:color="auto"/>
              <w:left w:val="single" w:sz="4" w:space="0" w:color="auto"/>
              <w:bottom w:val="single" w:sz="4" w:space="0" w:color="auto"/>
              <w:right w:val="single" w:sz="4" w:space="0" w:color="auto"/>
            </w:tcBorders>
            <w:vAlign w:val="center"/>
          </w:tcPr>
          <w:p w14:paraId="7596FB11"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272</w:t>
            </w:r>
          </w:p>
        </w:tc>
      </w:tr>
      <w:tr w:rsidR="00143841" w:rsidRPr="000F73ED" w14:paraId="03A64FA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E320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EC339E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“quality adjusted life” OR “quality-adjust-life” OR “</w:t>
            </w:r>
            <w:proofErr w:type="spellStart"/>
            <w:r w:rsidRPr="000F73ED">
              <w:rPr>
                <w:rFonts w:cstheme="minorHAnsi"/>
                <w:color w:val="000000" w:themeColor="text1" w:themeShade="80"/>
                <w:sz w:val="18"/>
                <w:szCs w:val="18"/>
                <w:lang w:val="en-US"/>
              </w:rPr>
              <w:t>qaly</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qald</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qale</w:t>
            </w:r>
            <w:proofErr w:type="spellEnd"/>
            <w:r w:rsidRPr="000F73ED">
              <w:rPr>
                <w:rFonts w:cstheme="minorHAnsi"/>
                <w:color w:val="000000" w:themeColor="text1" w:themeShade="80"/>
                <w:sz w:val="18"/>
                <w:szCs w:val="18"/>
                <w:lang w:val="en-US"/>
              </w:rPr>
              <w:t>” OR “</w:t>
            </w:r>
            <w:proofErr w:type="spellStart"/>
            <w:r w:rsidRPr="000F73ED">
              <w:rPr>
                <w:rFonts w:cstheme="minorHAnsi"/>
                <w:color w:val="000000" w:themeColor="text1" w:themeShade="80"/>
                <w:sz w:val="18"/>
                <w:szCs w:val="18"/>
                <w:lang w:val="en-US"/>
              </w:rPr>
              <w:t>qtime</w:t>
            </w:r>
            <w:proofErr w:type="spellEnd"/>
            <w:r w:rsidRPr="000F73ED">
              <w:rPr>
                <w:rFonts w:cstheme="minorHAnsi"/>
                <w:color w:val="000000" w:themeColor="text1" w:themeShade="80"/>
                <w:sz w:val="18"/>
                <w:szCs w:val="18"/>
                <w:lang w:val="en-US"/>
              </w:rPr>
              <w:t>” OR “quality adjusted life year”</w:t>
            </w:r>
          </w:p>
        </w:tc>
        <w:tc>
          <w:tcPr>
            <w:tcW w:w="850" w:type="dxa"/>
            <w:tcBorders>
              <w:top w:val="single" w:sz="4" w:space="0" w:color="auto"/>
              <w:left w:val="single" w:sz="4" w:space="0" w:color="auto"/>
              <w:bottom w:val="single" w:sz="4" w:space="0" w:color="auto"/>
              <w:right w:val="single" w:sz="4" w:space="0" w:color="auto"/>
            </w:tcBorders>
            <w:vAlign w:val="center"/>
          </w:tcPr>
          <w:p w14:paraId="1291EFB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22,299</w:t>
            </w:r>
          </w:p>
        </w:tc>
      </w:tr>
      <w:tr w:rsidR="00143841" w:rsidRPr="000F73ED" w14:paraId="37E0E72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A32B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F87DAF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((preference* OR </w:t>
            </w:r>
            <w:proofErr w:type="spellStart"/>
            <w:r w:rsidRPr="000F73ED">
              <w:rPr>
                <w:rFonts w:cstheme="minorHAnsi"/>
                <w:color w:val="000000" w:themeColor="text1" w:themeShade="80"/>
                <w:sz w:val="18"/>
                <w:szCs w:val="18"/>
                <w:lang w:val="en-US"/>
              </w:rPr>
              <w:t>utilit</w:t>
            </w:r>
            <w:proofErr w:type="spellEnd"/>
            <w:r w:rsidRPr="000F73ED">
              <w:rPr>
                <w:rFonts w:cstheme="minorHAnsi"/>
                <w:color w:val="000000" w:themeColor="text1" w:themeShade="80"/>
                <w:sz w:val="18"/>
                <w:szCs w:val="18"/>
                <w:lang w:val="en-US"/>
              </w:rPr>
              <w:t>*) AND “quality of life”)[Title/Abstract]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39E8ED3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16,617</w:t>
            </w:r>
          </w:p>
        </w:tc>
      </w:tr>
      <w:tr w:rsidR="00143841" w:rsidRPr="000F73ED" w14:paraId="1976AC6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1191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CFC513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 xml:space="preserve">(Preference* OR </w:t>
            </w:r>
            <w:proofErr w:type="spellStart"/>
            <w:r w:rsidRPr="000F73ED">
              <w:rPr>
                <w:rFonts w:cstheme="minorHAnsi"/>
                <w:color w:val="000000" w:themeColor="text1" w:themeShade="80"/>
                <w:sz w:val="18"/>
                <w:szCs w:val="18"/>
                <w:lang w:val="en-US"/>
              </w:rPr>
              <w:t>Utilit</w:t>
            </w:r>
            <w:proofErr w:type="spellEnd"/>
            <w:r w:rsidRPr="000F73ED">
              <w:rPr>
                <w:rFonts w:cstheme="minorHAnsi"/>
                <w:color w:val="000000" w:themeColor="text1" w:themeShade="80"/>
                <w:sz w:val="18"/>
                <w:szCs w:val="18"/>
                <w:lang w:val="en-US"/>
              </w:rPr>
              <w:t>*) AND (elicit* OR population* OR measure*)</w:t>
            </w:r>
          </w:p>
        </w:tc>
        <w:tc>
          <w:tcPr>
            <w:tcW w:w="850" w:type="dxa"/>
            <w:tcBorders>
              <w:top w:val="single" w:sz="4" w:space="0" w:color="auto"/>
              <w:left w:val="single" w:sz="4" w:space="0" w:color="auto"/>
              <w:bottom w:val="single" w:sz="4" w:space="0" w:color="auto"/>
              <w:right w:val="single" w:sz="4" w:space="0" w:color="auto"/>
            </w:tcBorders>
            <w:vAlign w:val="center"/>
          </w:tcPr>
          <w:p w14:paraId="46C5486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133,217</w:t>
            </w:r>
          </w:p>
        </w:tc>
      </w:tr>
      <w:tr w:rsidR="00143841" w:rsidRPr="000F73ED" w14:paraId="6E2D04F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1766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0E794E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“weight” AND “preference”</w:t>
            </w:r>
          </w:p>
        </w:tc>
        <w:tc>
          <w:tcPr>
            <w:tcW w:w="850" w:type="dxa"/>
            <w:tcBorders>
              <w:top w:val="single" w:sz="4" w:space="0" w:color="auto"/>
              <w:left w:val="single" w:sz="4" w:space="0" w:color="auto"/>
              <w:bottom w:val="single" w:sz="4" w:space="0" w:color="auto"/>
              <w:right w:val="single" w:sz="4" w:space="0" w:color="auto"/>
            </w:tcBorders>
            <w:vAlign w:val="center"/>
          </w:tcPr>
          <w:p w14:paraId="3F48FD5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5894</w:t>
            </w:r>
          </w:p>
        </w:tc>
      </w:tr>
      <w:tr w:rsidR="00143841" w:rsidRPr="000F73ED" w14:paraId="15737FB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487A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475826A"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w:t>
            </w:r>
            <w:proofErr w:type="spellStart"/>
            <w:r w:rsidRPr="000F73ED">
              <w:rPr>
                <w:rFonts w:cstheme="minorHAnsi"/>
                <w:color w:val="000000" w:themeColor="text1" w:themeShade="80"/>
                <w:sz w:val="18"/>
                <w:szCs w:val="18"/>
                <w:lang w:val="en-US"/>
              </w:rPr>
              <w:t>qtwist</w:t>
            </w:r>
            <w:proofErr w:type="spellEnd"/>
            <w:r w:rsidRPr="000F73ED">
              <w:rPr>
                <w:rFonts w:cstheme="minorHAnsi"/>
                <w:color w:val="000000" w:themeColor="text1" w:themeShade="80"/>
                <w:sz w:val="18"/>
                <w:szCs w:val="18"/>
                <w:lang w:val="en-US"/>
              </w:rPr>
              <w:t>” OR “q twist”</w:t>
            </w:r>
          </w:p>
        </w:tc>
        <w:tc>
          <w:tcPr>
            <w:tcW w:w="850" w:type="dxa"/>
            <w:tcBorders>
              <w:top w:val="single" w:sz="4" w:space="0" w:color="auto"/>
              <w:left w:val="single" w:sz="4" w:space="0" w:color="auto"/>
              <w:bottom w:val="single" w:sz="4" w:space="0" w:color="auto"/>
              <w:right w:val="single" w:sz="4" w:space="0" w:color="auto"/>
            </w:tcBorders>
            <w:vAlign w:val="center"/>
          </w:tcPr>
          <w:p w14:paraId="4B18E770"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123</w:t>
            </w:r>
          </w:p>
        </w:tc>
      </w:tr>
      <w:tr w:rsidR="00143841" w:rsidRPr="000F73ED" w14:paraId="7A615F0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85D8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5283AF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“life expectancy” AND “disability”</w:t>
            </w:r>
          </w:p>
        </w:tc>
        <w:tc>
          <w:tcPr>
            <w:tcW w:w="850" w:type="dxa"/>
            <w:tcBorders>
              <w:top w:val="single" w:sz="4" w:space="0" w:color="auto"/>
              <w:left w:val="single" w:sz="4" w:space="0" w:color="auto"/>
              <w:bottom w:val="single" w:sz="4" w:space="0" w:color="auto"/>
              <w:right w:val="single" w:sz="4" w:space="0" w:color="auto"/>
            </w:tcBorders>
            <w:vAlign w:val="center"/>
          </w:tcPr>
          <w:p w14:paraId="236BD1E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2268</w:t>
            </w:r>
          </w:p>
        </w:tc>
      </w:tr>
      <w:tr w:rsidR="00143841" w:rsidRPr="000F73ED" w14:paraId="51D7574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7083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B526E29"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Disabilit</w:t>
            </w:r>
            <w:proofErr w:type="spellEnd"/>
            <w:r w:rsidRPr="000F73ED">
              <w:rPr>
                <w:rFonts w:cstheme="minorHAnsi"/>
                <w:color w:val="000000" w:themeColor="text1" w:themeShade="80"/>
                <w:sz w:val="18"/>
                <w:szCs w:val="18"/>
                <w:lang w:val="en-US"/>
              </w:rPr>
              <w:t xml:space="preserve">* AND adjust* AND (life-year* OR life-expect* OR </w:t>
            </w:r>
            <w:proofErr w:type="spellStart"/>
            <w:r w:rsidRPr="000F73ED">
              <w:rPr>
                <w:rFonts w:cstheme="minorHAnsi"/>
                <w:color w:val="000000" w:themeColor="text1" w:themeShade="80"/>
                <w:sz w:val="18"/>
                <w:szCs w:val="18"/>
                <w:lang w:val="en-US"/>
              </w:rPr>
              <w:t>lifeyear</w:t>
            </w:r>
            <w:proofErr w:type="spellEnd"/>
            <w:r w:rsidRPr="000F73ED">
              <w:rPr>
                <w:rFonts w:cstheme="minorHAnsi"/>
                <w:color w:val="000000" w:themeColor="text1" w:themeShade="80"/>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3458E85F"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5101</w:t>
            </w:r>
          </w:p>
        </w:tc>
      </w:tr>
      <w:tr w:rsidR="00143841" w:rsidRPr="000F73ED" w14:paraId="114F777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D4086"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1E131D1" w14:textId="77777777" w:rsidR="00143841" w:rsidRPr="000F73ED" w:rsidRDefault="00143841" w:rsidP="00BD5315">
            <w:pPr>
              <w:spacing w:after="0" w:line="240" w:lineRule="auto"/>
              <w:rPr>
                <w:rFonts w:cstheme="minorHAnsi"/>
                <w:color w:val="000000" w:themeColor="text1" w:themeShade="80"/>
                <w:sz w:val="18"/>
                <w:szCs w:val="18"/>
                <w:lang w:val="en-US"/>
              </w:rPr>
            </w:pPr>
            <w:proofErr w:type="spellStart"/>
            <w:r w:rsidRPr="000F73ED">
              <w:rPr>
                <w:rFonts w:cstheme="minorHAnsi"/>
                <w:color w:val="000000" w:themeColor="text1" w:themeShade="80"/>
                <w:sz w:val="18"/>
                <w:szCs w:val="18"/>
                <w:lang w:val="en-US"/>
              </w:rPr>
              <w:t>Disabilit</w:t>
            </w:r>
            <w:proofErr w:type="spellEnd"/>
            <w:r w:rsidRPr="000F73ED">
              <w:rPr>
                <w:rFonts w:cstheme="minorHAnsi"/>
                <w:color w:val="000000" w:themeColor="text1" w:themeShade="80"/>
                <w:sz w:val="18"/>
                <w:szCs w:val="18"/>
                <w:lang w:val="en-US"/>
              </w:rPr>
              <w:t>* AND “life” AND (year* OR expect*)</w:t>
            </w:r>
          </w:p>
        </w:tc>
        <w:tc>
          <w:tcPr>
            <w:tcW w:w="850" w:type="dxa"/>
            <w:tcBorders>
              <w:top w:val="single" w:sz="4" w:space="0" w:color="auto"/>
              <w:left w:val="single" w:sz="4" w:space="0" w:color="auto"/>
              <w:bottom w:val="single" w:sz="4" w:space="0" w:color="auto"/>
              <w:right w:val="single" w:sz="4" w:space="0" w:color="auto"/>
            </w:tcBorders>
            <w:vAlign w:val="center"/>
          </w:tcPr>
          <w:p w14:paraId="7740F04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26,963</w:t>
            </w:r>
          </w:p>
        </w:tc>
      </w:tr>
      <w:tr w:rsidR="00143841" w:rsidRPr="000F73ED" w14:paraId="6292FA3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7D53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69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1AAB063"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#39 OR #40 OR #41 OR #42 OR #43 OR #44 OR #45 OR #46 OR #47 OR #48 OR #49 OR #50 OR #51 OR #52 OR #53 OR #54 OR #55 OR #56 OR #57 OR #58 OR #59 OR #60 OR #61 OR #62 OR #63 OR #64 OR #65 OR #66 OR #67 OR #68</w:t>
            </w:r>
          </w:p>
        </w:tc>
        <w:tc>
          <w:tcPr>
            <w:tcW w:w="850" w:type="dxa"/>
            <w:tcBorders>
              <w:top w:val="single" w:sz="4" w:space="0" w:color="auto"/>
              <w:left w:val="single" w:sz="4" w:space="0" w:color="auto"/>
              <w:bottom w:val="single" w:sz="4" w:space="0" w:color="auto"/>
              <w:right w:val="single" w:sz="4" w:space="0" w:color="auto"/>
            </w:tcBorders>
            <w:vAlign w:val="center"/>
          </w:tcPr>
          <w:p w14:paraId="7C3D9BE7"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456,667</w:t>
            </w:r>
          </w:p>
        </w:tc>
      </w:tr>
      <w:tr w:rsidR="00143841" w:rsidRPr="000F73ED" w14:paraId="1B89BFD3"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B969974"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b/>
                <w:color w:val="000000" w:themeColor="text1" w:themeShade="80"/>
                <w:sz w:val="18"/>
                <w:szCs w:val="18"/>
                <w:lang w:val="en-US"/>
              </w:rPr>
              <w:t xml:space="preserve">Combined facet </w:t>
            </w:r>
          </w:p>
        </w:tc>
      </w:tr>
      <w:tr w:rsidR="00143841" w:rsidRPr="000F73ED" w14:paraId="45EC411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0BC7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19B37FC"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#38 OR #69</w:t>
            </w:r>
          </w:p>
        </w:tc>
        <w:tc>
          <w:tcPr>
            <w:tcW w:w="850" w:type="dxa"/>
            <w:tcBorders>
              <w:top w:val="single" w:sz="4" w:space="0" w:color="auto"/>
              <w:left w:val="single" w:sz="4" w:space="0" w:color="auto"/>
              <w:bottom w:val="single" w:sz="4" w:space="0" w:color="auto"/>
              <w:right w:val="single" w:sz="4" w:space="0" w:color="auto"/>
            </w:tcBorders>
            <w:vAlign w:val="center"/>
          </w:tcPr>
          <w:p w14:paraId="1ABFAA12"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915,775</w:t>
            </w:r>
          </w:p>
        </w:tc>
      </w:tr>
      <w:tr w:rsidR="00143841" w:rsidRPr="000F73ED" w14:paraId="49346A9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AE7CE"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2EB7D63"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#11 AND #70</w:t>
            </w:r>
          </w:p>
        </w:tc>
        <w:tc>
          <w:tcPr>
            <w:tcW w:w="850" w:type="dxa"/>
            <w:tcBorders>
              <w:top w:val="single" w:sz="4" w:space="0" w:color="auto"/>
              <w:left w:val="single" w:sz="4" w:space="0" w:color="auto"/>
              <w:bottom w:val="single" w:sz="4" w:space="0" w:color="auto"/>
              <w:right w:val="single" w:sz="4" w:space="0" w:color="auto"/>
            </w:tcBorders>
            <w:vAlign w:val="center"/>
          </w:tcPr>
          <w:p w14:paraId="2F36179B"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420</w:t>
            </w:r>
          </w:p>
        </w:tc>
      </w:tr>
      <w:tr w:rsidR="00143841" w:rsidRPr="000F73ED" w14:paraId="7048053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97E5D"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AA1A461"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#71 AND (in process[</w:t>
            </w:r>
            <w:proofErr w:type="spellStart"/>
            <w:r w:rsidRPr="000F73ED">
              <w:rPr>
                <w:rFonts w:cstheme="minorHAnsi"/>
                <w:bCs/>
                <w:color w:val="000000" w:themeColor="text1" w:themeShade="80"/>
                <w:sz w:val="18"/>
                <w:szCs w:val="18"/>
                <w:lang w:val="en-US"/>
              </w:rPr>
              <w:t>sb</w:t>
            </w:r>
            <w:proofErr w:type="spellEnd"/>
            <w:r w:rsidRPr="000F73ED">
              <w:rPr>
                <w:rFonts w:cstheme="minorHAnsi"/>
                <w:bCs/>
                <w:color w:val="000000" w:themeColor="text1" w:themeShade="80"/>
                <w:sz w:val="18"/>
                <w:szCs w:val="18"/>
                <w:lang w:val="en-US"/>
              </w:rPr>
              <w:t xml:space="preserve">] OR </w:t>
            </w:r>
            <w:proofErr w:type="spellStart"/>
            <w:r w:rsidRPr="000F73ED">
              <w:rPr>
                <w:rFonts w:cstheme="minorHAnsi"/>
                <w:bCs/>
                <w:color w:val="000000" w:themeColor="text1" w:themeShade="80"/>
                <w:sz w:val="18"/>
                <w:szCs w:val="18"/>
                <w:lang w:val="en-US"/>
              </w:rPr>
              <w:t>pubstatusaheadofprint</w:t>
            </w:r>
            <w:proofErr w:type="spellEnd"/>
            <w:r w:rsidRPr="000F73ED">
              <w:rPr>
                <w:rFonts w:cstheme="minorHAnsi"/>
                <w:bCs/>
                <w:color w:val="000000" w:themeColor="text1" w:themeShade="80"/>
                <w:sz w:val="18"/>
                <w:szCs w:val="18"/>
                <w:lang w:val="en-US"/>
              </w:rPr>
              <w:t xml:space="preserve">)) (search hits </w:t>
            </w:r>
            <w:r w:rsidRPr="000F73ED">
              <w:rPr>
                <w:rFonts w:cstheme="minorHAnsi"/>
                <w:bCs/>
                <w:color w:val="000000"/>
                <w:sz w:val="18"/>
                <w:szCs w:val="18"/>
                <w:lang w:val="en-US"/>
              </w:rPr>
              <w:t>as</w:t>
            </w:r>
            <w:r w:rsidRPr="000F73ED">
              <w:rPr>
                <w:rFonts w:cstheme="minorHAnsi"/>
                <w:bCs/>
                <w:color w:val="000000" w:themeColor="text1" w:themeShade="80"/>
                <w:sz w:val="18"/>
                <w:szCs w:val="18"/>
                <w:lang w:val="en-US"/>
              </w:rPr>
              <w:t xml:space="preserve"> on date 27</w:t>
            </w:r>
            <w:r w:rsidRPr="000F73ED">
              <w:rPr>
                <w:rFonts w:cstheme="minorHAnsi"/>
                <w:bCs/>
                <w:color w:val="000000" w:themeColor="text1" w:themeShade="80"/>
                <w:sz w:val="18"/>
                <w:szCs w:val="18"/>
                <w:vertAlign w:val="superscript"/>
                <w:lang w:val="en-US"/>
              </w:rPr>
              <w:t>th</w:t>
            </w:r>
            <w:r w:rsidRPr="000F73ED">
              <w:rPr>
                <w:rFonts w:cstheme="minorHAnsi"/>
                <w:bCs/>
                <w:color w:val="000000" w:themeColor="text1" w:themeShade="80"/>
                <w:sz w:val="18"/>
                <w:szCs w:val="18"/>
                <w:lang w:val="en-US"/>
              </w:rPr>
              <w:t xml:space="preserve"> January 2020)</w:t>
            </w:r>
          </w:p>
        </w:tc>
        <w:tc>
          <w:tcPr>
            <w:tcW w:w="850" w:type="dxa"/>
            <w:tcBorders>
              <w:top w:val="single" w:sz="4" w:space="0" w:color="auto"/>
              <w:left w:val="single" w:sz="4" w:space="0" w:color="auto"/>
              <w:bottom w:val="single" w:sz="4" w:space="0" w:color="auto"/>
              <w:right w:val="single" w:sz="4" w:space="0" w:color="auto"/>
            </w:tcBorders>
            <w:vAlign w:val="center"/>
          </w:tcPr>
          <w:p w14:paraId="562BFAF9"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4</w:t>
            </w:r>
          </w:p>
        </w:tc>
      </w:tr>
      <w:tr w:rsidR="00143841" w:rsidRPr="000F73ED" w14:paraId="1426638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CD1E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73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F0CF99D" w14:textId="77777777" w:rsidR="00143841" w:rsidRPr="000F73ED" w:rsidRDefault="00143841" w:rsidP="00BD5315">
            <w:pPr>
              <w:spacing w:after="0" w:line="240" w:lineRule="auto"/>
              <w:rPr>
                <w:rFonts w:cstheme="minorHAnsi"/>
                <w:bCs/>
                <w:color w:val="000000" w:themeColor="text1" w:themeShade="80"/>
                <w:sz w:val="18"/>
                <w:szCs w:val="18"/>
                <w:lang w:val="en-US"/>
              </w:rPr>
            </w:pPr>
            <w:r w:rsidRPr="000F73ED">
              <w:rPr>
                <w:rFonts w:cstheme="minorHAnsi"/>
                <w:bCs/>
                <w:color w:val="000000" w:themeColor="text1" w:themeShade="80"/>
                <w:sz w:val="18"/>
                <w:szCs w:val="18"/>
                <w:lang w:val="en-US"/>
              </w:rPr>
              <w:t>#71 AND (in process[</w:t>
            </w:r>
            <w:proofErr w:type="spellStart"/>
            <w:r w:rsidRPr="000F73ED">
              <w:rPr>
                <w:rFonts w:cstheme="minorHAnsi"/>
                <w:bCs/>
                <w:color w:val="000000" w:themeColor="text1" w:themeShade="80"/>
                <w:sz w:val="18"/>
                <w:szCs w:val="18"/>
                <w:lang w:val="en-US"/>
              </w:rPr>
              <w:t>sb</w:t>
            </w:r>
            <w:proofErr w:type="spellEnd"/>
            <w:r w:rsidRPr="000F73ED">
              <w:rPr>
                <w:rFonts w:cstheme="minorHAnsi"/>
                <w:bCs/>
                <w:color w:val="000000" w:themeColor="text1" w:themeShade="80"/>
                <w:sz w:val="18"/>
                <w:szCs w:val="18"/>
                <w:lang w:val="en-US"/>
              </w:rPr>
              <w:t xml:space="preserve">] OR </w:t>
            </w:r>
            <w:proofErr w:type="spellStart"/>
            <w:r w:rsidRPr="000F73ED">
              <w:rPr>
                <w:rFonts w:cstheme="minorHAnsi"/>
                <w:bCs/>
                <w:sz w:val="18"/>
                <w:szCs w:val="18"/>
                <w:lang w:val="en-US"/>
              </w:rPr>
              <w:t>pubstatusaheadofprint</w:t>
            </w:r>
            <w:proofErr w:type="spellEnd"/>
            <w:r w:rsidRPr="000F73ED">
              <w:rPr>
                <w:rFonts w:cstheme="minorHAnsi"/>
                <w:bCs/>
                <w:sz w:val="18"/>
                <w:szCs w:val="18"/>
                <w:lang w:val="en-US"/>
              </w:rPr>
              <w:t>)) (</w:t>
            </w:r>
            <w:r w:rsidRPr="000F73ED">
              <w:rPr>
                <w:rFonts w:cstheme="minorHAnsi"/>
                <w:sz w:val="18"/>
                <w:szCs w:val="18"/>
                <w:lang w:val="en-US"/>
              </w:rPr>
              <w:t>Data inception to January 19, 2022</w:t>
            </w:r>
            <w:r w:rsidRPr="000F73ED">
              <w:rPr>
                <w:rFonts w:cstheme="minorHAnsi"/>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4FD0B115" w14:textId="77777777" w:rsidR="00143841" w:rsidRPr="000F73ED" w:rsidRDefault="00143841" w:rsidP="00BD5315">
            <w:pPr>
              <w:spacing w:after="0" w:line="240" w:lineRule="auto"/>
              <w:rPr>
                <w:rFonts w:cstheme="minorHAnsi"/>
                <w:color w:val="000000" w:themeColor="text1" w:themeShade="80"/>
                <w:sz w:val="18"/>
                <w:szCs w:val="18"/>
                <w:lang w:val="en-US"/>
              </w:rPr>
            </w:pPr>
            <w:r w:rsidRPr="000F73ED">
              <w:rPr>
                <w:rFonts w:cstheme="minorHAnsi"/>
                <w:color w:val="000000" w:themeColor="text1" w:themeShade="80"/>
                <w:sz w:val="18"/>
                <w:szCs w:val="18"/>
                <w:lang w:val="en-US"/>
              </w:rPr>
              <w:t>11</w:t>
            </w:r>
          </w:p>
        </w:tc>
      </w:tr>
    </w:tbl>
    <w:p w14:paraId="1FC5C16F" w14:textId="77777777" w:rsidR="00143841" w:rsidRPr="000F73ED" w:rsidRDefault="00143841" w:rsidP="00143841">
      <w:pPr>
        <w:pStyle w:val="BodyText"/>
        <w:rPr>
          <w:rFonts w:cstheme="minorHAnsi"/>
          <w:lang w:val="en-US"/>
        </w:rPr>
      </w:pPr>
    </w:p>
    <w:p w14:paraId="009A956C" w14:textId="77777777" w:rsidR="00143841" w:rsidRPr="000F73ED" w:rsidRDefault="00143841" w:rsidP="00143841">
      <w:pPr>
        <w:rPr>
          <w:rFonts w:eastAsia="Arial Unicode MS" w:cstheme="minorHAnsi"/>
          <w:b/>
          <w:bCs/>
          <w:lang w:val="en-US"/>
        </w:rPr>
      </w:pPr>
    </w:p>
    <w:p w14:paraId="4562F865" w14:textId="77777777" w:rsidR="00143841" w:rsidRPr="000F73ED" w:rsidRDefault="00143841" w:rsidP="00143841">
      <w:pPr>
        <w:rPr>
          <w:rFonts w:eastAsia="Arial Unicode MS" w:cstheme="minorHAnsi"/>
          <w:b/>
          <w:bCs/>
          <w:lang w:val="en-US"/>
        </w:rPr>
      </w:pPr>
    </w:p>
    <w:p w14:paraId="00E02253" w14:textId="77777777" w:rsidR="00143841" w:rsidRPr="000F73ED" w:rsidRDefault="00143841" w:rsidP="00143841">
      <w:pPr>
        <w:rPr>
          <w:rFonts w:eastAsia="Arial Unicode MS" w:cstheme="minorHAnsi"/>
          <w:b/>
          <w:bCs/>
          <w:lang w:val="en-US"/>
        </w:rPr>
      </w:pPr>
    </w:p>
    <w:p w14:paraId="31916ABF" w14:textId="77777777" w:rsidR="00143841" w:rsidRPr="000F73ED" w:rsidRDefault="00143841" w:rsidP="00143841">
      <w:pPr>
        <w:rPr>
          <w:rFonts w:eastAsia="Arial Unicode MS" w:cstheme="minorHAnsi"/>
          <w:b/>
          <w:bCs/>
          <w:lang w:val="en-US"/>
        </w:rPr>
      </w:pPr>
      <w:r w:rsidRPr="000F73ED">
        <w:rPr>
          <w:rFonts w:eastAsia="Arial Unicode MS" w:cstheme="minorHAnsi"/>
          <w:b/>
          <w:bCs/>
          <w:lang w:val="en-US"/>
        </w:rPr>
        <w:lastRenderedPageBreak/>
        <w:t>B</w:t>
      </w:r>
    </w:p>
    <w:tbl>
      <w:tblPr>
        <w:tblW w:w="9721" w:type="dxa"/>
        <w:tblInd w:w="55" w:type="dxa"/>
        <w:tblCellMar>
          <w:top w:w="28" w:type="dxa"/>
          <w:left w:w="70" w:type="dxa"/>
          <w:bottom w:w="28" w:type="dxa"/>
          <w:right w:w="70" w:type="dxa"/>
        </w:tblCellMar>
        <w:tblLook w:val="04A0" w:firstRow="1" w:lastRow="0" w:firstColumn="1" w:lastColumn="0" w:noHBand="0" w:noVBand="1"/>
      </w:tblPr>
      <w:tblGrid>
        <w:gridCol w:w="503"/>
        <w:gridCol w:w="8368"/>
        <w:gridCol w:w="869"/>
      </w:tblGrid>
      <w:tr w:rsidR="00143841" w:rsidRPr="000F73ED" w14:paraId="5277C0CC" w14:textId="77777777" w:rsidTr="00BD5315">
        <w:trPr>
          <w:trHeight w:val="20"/>
          <w:tblHeader/>
        </w:trPr>
        <w:tc>
          <w:tcPr>
            <w:tcW w:w="887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32B8FBC1" w14:textId="77777777"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 xml:space="preserve">EMBASE </w:t>
            </w: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D9EDC56" w14:textId="77777777"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Search hits</w:t>
            </w:r>
          </w:p>
        </w:tc>
      </w:tr>
      <w:tr w:rsidR="00143841" w:rsidRPr="000F73ED" w14:paraId="535729B1"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2C2368" w14:textId="77777777" w:rsidR="00143841" w:rsidRPr="000F73ED" w:rsidRDefault="00143841" w:rsidP="00BD5315">
            <w:pPr>
              <w:spacing w:after="0" w:line="240" w:lineRule="auto"/>
              <w:rPr>
                <w:rFonts w:cstheme="minorHAnsi"/>
                <w:b/>
                <w:bCs/>
                <w:sz w:val="18"/>
                <w:szCs w:val="18"/>
                <w:lang w:val="en-US"/>
              </w:rPr>
            </w:pPr>
            <w:r w:rsidRPr="000F73ED">
              <w:rPr>
                <w:rFonts w:cstheme="minorHAnsi"/>
                <w:b/>
                <w:bCs/>
                <w:sz w:val="18"/>
                <w:szCs w:val="18"/>
                <w:lang w:val="en-US"/>
              </w:rPr>
              <w:t>Disease facet (Fabry disease)</w:t>
            </w:r>
          </w:p>
        </w:tc>
      </w:tr>
      <w:tr w:rsidR="00143841" w:rsidRPr="000F73ED" w14:paraId="56274DA2" w14:textId="77777777" w:rsidTr="00BD5315">
        <w:trPr>
          <w:trHeight w:val="97"/>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74E2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D383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‘Fabry Disease’/syn</w:t>
            </w:r>
          </w:p>
        </w:tc>
        <w:tc>
          <w:tcPr>
            <w:tcW w:w="850" w:type="dxa"/>
            <w:tcBorders>
              <w:top w:val="single" w:sz="4" w:space="0" w:color="auto"/>
              <w:left w:val="single" w:sz="4" w:space="0" w:color="auto"/>
              <w:bottom w:val="single" w:sz="4" w:space="0" w:color="auto"/>
              <w:right w:val="single" w:sz="4" w:space="0" w:color="auto"/>
            </w:tcBorders>
            <w:vAlign w:val="center"/>
          </w:tcPr>
          <w:p w14:paraId="5D530D0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8982</w:t>
            </w:r>
          </w:p>
        </w:tc>
      </w:tr>
      <w:tr w:rsidR="00143841" w:rsidRPr="000F73ED" w14:paraId="7598042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A315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4C41C" w14:textId="77777777" w:rsidR="00143841" w:rsidRPr="000F73ED" w:rsidRDefault="00143841" w:rsidP="00BD5315">
            <w:pPr>
              <w:spacing w:after="0" w:line="240" w:lineRule="auto"/>
              <w:rPr>
                <w:rFonts w:cstheme="minorHAnsi"/>
                <w:sz w:val="18"/>
                <w:szCs w:val="18"/>
                <w:lang w:val="en-US"/>
              </w:rPr>
            </w:pPr>
            <w:proofErr w:type="spellStart"/>
            <w:r w:rsidRPr="000F73ED">
              <w:rPr>
                <w:rFonts w:cstheme="minorHAnsi"/>
                <w:sz w:val="18"/>
                <w:szCs w:val="18"/>
                <w:lang w:val="en-US"/>
              </w:rPr>
              <w:t>fabry</w:t>
            </w:r>
            <w:proofErr w:type="spellEnd"/>
            <w:r w:rsidRPr="000F73ED">
              <w:rPr>
                <w:rFonts w:cstheme="minorHAnsi"/>
                <w:sz w:val="18"/>
                <w:szCs w:val="18"/>
                <w:lang w:val="en-US"/>
              </w:rPr>
              <w:t>*:</w:t>
            </w:r>
            <w:proofErr w:type="spellStart"/>
            <w:r w:rsidRPr="000F73ED">
              <w:rPr>
                <w:rFonts w:cstheme="minorHAnsi"/>
                <w:sz w:val="18"/>
                <w:szCs w:val="18"/>
                <w:lang w:val="en-US"/>
              </w:rPr>
              <w:t>ab,ti,kw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1041B4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9419</w:t>
            </w:r>
          </w:p>
        </w:tc>
      </w:tr>
      <w:tr w:rsidR="00143841" w:rsidRPr="000F73ED" w14:paraId="6CE1C58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357C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C506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w:t>
            </w:r>
            <w:proofErr w:type="spellStart"/>
            <w:r w:rsidRPr="000F73ED">
              <w:rPr>
                <w:rFonts w:cstheme="minorHAnsi"/>
                <w:sz w:val="18"/>
                <w:szCs w:val="18"/>
                <w:lang w:val="en-US"/>
              </w:rPr>
              <w:t>angiokeratoma</w:t>
            </w:r>
            <w:proofErr w:type="spellEnd"/>
            <w:r w:rsidRPr="000F73ED">
              <w:rPr>
                <w:rFonts w:cstheme="minorHAnsi"/>
                <w:sz w:val="18"/>
                <w:szCs w:val="18"/>
                <w:lang w:val="en-US"/>
              </w:rPr>
              <w:t>’ NEAR/3 ‘</w:t>
            </w:r>
            <w:proofErr w:type="spellStart"/>
            <w:r w:rsidRPr="000F73ED">
              <w:rPr>
                <w:rFonts w:cstheme="minorHAnsi"/>
                <w:sz w:val="18"/>
                <w:szCs w:val="18"/>
                <w:lang w:val="en-US"/>
              </w:rPr>
              <w:t>diffusum</w:t>
            </w:r>
            <w:proofErr w:type="spellEnd"/>
            <w:r w:rsidRPr="000F73ED">
              <w:rPr>
                <w:rFonts w:cstheme="minorHAnsi"/>
                <w:sz w:val="18"/>
                <w:szCs w:val="18"/>
                <w:lang w:val="en-US"/>
              </w:rPr>
              <w:t>’ OR ‘</w:t>
            </w:r>
            <w:proofErr w:type="spellStart"/>
            <w:r w:rsidRPr="000F73ED">
              <w:rPr>
                <w:rFonts w:cstheme="minorHAnsi"/>
                <w:sz w:val="18"/>
                <w:szCs w:val="18"/>
                <w:lang w:val="en-US"/>
              </w:rPr>
              <w:t>angiokeratoma</w:t>
            </w:r>
            <w:proofErr w:type="spellEnd"/>
            <w:r w:rsidRPr="000F73ED">
              <w:rPr>
                <w:rFonts w:cstheme="minorHAnsi"/>
                <w:sz w:val="18"/>
                <w:szCs w:val="18"/>
                <w:lang w:val="en-US"/>
              </w:rPr>
              <w:t xml:space="preserve"> diffuse’</w:t>
            </w:r>
          </w:p>
        </w:tc>
        <w:tc>
          <w:tcPr>
            <w:tcW w:w="850" w:type="dxa"/>
            <w:tcBorders>
              <w:top w:val="single" w:sz="4" w:space="0" w:color="auto"/>
              <w:left w:val="single" w:sz="4" w:space="0" w:color="auto"/>
              <w:bottom w:val="single" w:sz="4" w:space="0" w:color="auto"/>
              <w:right w:val="single" w:sz="4" w:space="0" w:color="auto"/>
            </w:tcBorders>
            <w:vAlign w:val="center"/>
          </w:tcPr>
          <w:p w14:paraId="24946B3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297</w:t>
            </w:r>
          </w:p>
        </w:tc>
      </w:tr>
      <w:tr w:rsidR="00143841" w:rsidRPr="000F73ED" w14:paraId="58F3BD7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33D0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A35B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‘Diffuse angiokeratoma*’ OR ‘</w:t>
            </w:r>
            <w:proofErr w:type="spellStart"/>
            <w:r w:rsidRPr="000F73ED">
              <w:rPr>
                <w:rFonts w:cstheme="minorHAnsi"/>
                <w:sz w:val="18"/>
                <w:szCs w:val="18"/>
                <w:lang w:val="en-US"/>
              </w:rPr>
              <w:t>angiokeratoma</w:t>
            </w:r>
            <w:proofErr w:type="spellEnd"/>
            <w:r w:rsidRPr="000F73ED">
              <w:rPr>
                <w:rFonts w:cstheme="minorHAnsi"/>
                <w:sz w:val="18"/>
                <w:szCs w:val="18"/>
                <w:lang w:val="en-US"/>
              </w:rPr>
              <w:t xml:space="preserve"> </w:t>
            </w:r>
            <w:proofErr w:type="spellStart"/>
            <w:r w:rsidRPr="000F73ED">
              <w:rPr>
                <w:rFonts w:cstheme="minorHAnsi"/>
                <w:sz w:val="18"/>
                <w:szCs w:val="18"/>
                <w:lang w:val="en-US"/>
              </w:rPr>
              <w:t>corporis</w:t>
            </w:r>
            <w:proofErr w:type="spellEnd"/>
            <w:r w:rsidRPr="000F73ED">
              <w:rPr>
                <w:rFonts w:cstheme="minorHAnsi"/>
                <w:sz w:val="18"/>
                <w:szCs w:val="18"/>
                <w:lang w:val="en-US"/>
              </w:rPr>
              <w:t xml:space="preserve"> </w:t>
            </w:r>
            <w:proofErr w:type="spellStart"/>
            <w:r w:rsidRPr="000F73ED">
              <w:rPr>
                <w:rFonts w:cstheme="minorHAnsi"/>
                <w:sz w:val="18"/>
                <w:szCs w:val="18"/>
                <w:lang w:val="en-US"/>
              </w:rPr>
              <w:t>diffusum</w:t>
            </w:r>
            <w:proofErr w:type="spellEnd"/>
            <w:r w:rsidRPr="000F73ED">
              <w:rPr>
                <w:rFonts w:cstheme="minorHAnsi"/>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4C5AF84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305</w:t>
            </w:r>
          </w:p>
        </w:tc>
      </w:tr>
      <w:tr w:rsidR="00143841" w:rsidRPr="000F73ED" w14:paraId="3BE5364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974B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ABFB0E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w:t>
            </w:r>
            <w:proofErr w:type="spellStart"/>
            <w:r w:rsidRPr="000F73ED">
              <w:rPr>
                <w:rFonts w:cstheme="minorHAnsi"/>
                <w:sz w:val="18"/>
                <w:szCs w:val="18"/>
                <w:lang w:val="en-US"/>
              </w:rPr>
              <w:t>anderson-fabry</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anderson</w:t>
            </w:r>
            <w:proofErr w:type="spellEnd"/>
            <w:r w:rsidRPr="000F73ED">
              <w:rPr>
                <w:rFonts w:cstheme="minorHAnsi"/>
                <w:sz w:val="18"/>
                <w:szCs w:val="18"/>
                <w:lang w:val="en-US"/>
              </w:rPr>
              <w:t xml:space="preserve"> </w:t>
            </w:r>
            <w:proofErr w:type="spellStart"/>
            <w:r w:rsidRPr="000F73ED">
              <w:rPr>
                <w:rFonts w:cstheme="minorHAnsi"/>
                <w:sz w:val="18"/>
                <w:szCs w:val="18"/>
                <w:lang w:val="en-US"/>
              </w:rPr>
              <w:t>fabry</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anderson</w:t>
            </w:r>
            <w:proofErr w:type="spellEnd"/>
            <w:r w:rsidRPr="000F73ED">
              <w:rPr>
                <w:rFonts w:cstheme="minorHAnsi"/>
                <w:sz w:val="18"/>
                <w:szCs w:val="18"/>
                <w:lang w:val="en-US"/>
              </w:rPr>
              <w:t xml:space="preserve"> </w:t>
            </w:r>
            <w:proofErr w:type="spellStart"/>
            <w:r w:rsidRPr="000F73ED">
              <w:rPr>
                <w:rFonts w:cstheme="minorHAnsi"/>
                <w:sz w:val="18"/>
                <w:szCs w:val="18"/>
                <w:lang w:val="en-US"/>
              </w:rPr>
              <w:t>fabry</w:t>
            </w:r>
            <w:proofErr w:type="spellEnd"/>
            <w:r w:rsidRPr="000F73ED">
              <w:rPr>
                <w:rFonts w:cstheme="minorHAnsi"/>
                <w:sz w:val="18"/>
                <w:szCs w:val="18"/>
                <w:lang w:val="en-US"/>
              </w:rPr>
              <w:t>’ OR ‘</w:t>
            </w:r>
            <w:proofErr w:type="spellStart"/>
            <w:r w:rsidRPr="000F73ED">
              <w:rPr>
                <w:rFonts w:cstheme="minorHAnsi"/>
                <w:sz w:val="18"/>
                <w:szCs w:val="18"/>
                <w:lang w:val="en-US"/>
              </w:rPr>
              <w:t>fabrys</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anderson</w:t>
            </w:r>
            <w:proofErr w:type="spellEnd"/>
            <w:r w:rsidRPr="000F73ED">
              <w:rPr>
                <w:rFonts w:cstheme="minorHAnsi"/>
                <w:sz w:val="18"/>
                <w:szCs w:val="18"/>
                <w:lang w:val="en-US"/>
              </w:rPr>
              <w:t xml:space="preserve"> </w:t>
            </w:r>
            <w:proofErr w:type="spellStart"/>
            <w:r w:rsidRPr="000F73ED">
              <w:rPr>
                <w:rFonts w:cstheme="minorHAnsi"/>
                <w:sz w:val="18"/>
                <w:szCs w:val="18"/>
                <w:lang w:val="en-US"/>
              </w:rPr>
              <w:t>fabrys</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afd</w:t>
            </w:r>
            <w:proofErr w:type="spellEnd"/>
            <w:r w:rsidRPr="000F73ED">
              <w:rPr>
                <w:rFonts w:cstheme="minorHAnsi"/>
                <w:sz w:val="18"/>
                <w:szCs w:val="18"/>
                <w:lang w:val="en-US"/>
              </w:rPr>
              <w:t>’:</w:t>
            </w:r>
            <w:proofErr w:type="spellStart"/>
            <w:r w:rsidRPr="000F73ED">
              <w:rPr>
                <w:rFonts w:cstheme="minorHAnsi"/>
                <w:sz w:val="18"/>
                <w:szCs w:val="18"/>
                <w:lang w:val="en-US"/>
              </w:rPr>
              <w:t>ab,ti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6F263A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1290</w:t>
            </w:r>
          </w:p>
        </w:tc>
      </w:tr>
      <w:tr w:rsidR="00143841" w:rsidRPr="000F73ED" w14:paraId="29DC1BC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F7E3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9973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‘Galactosidase’ NEAR/3 ‘deficiency’</w:t>
            </w:r>
          </w:p>
        </w:tc>
        <w:tc>
          <w:tcPr>
            <w:tcW w:w="850" w:type="dxa"/>
            <w:tcBorders>
              <w:top w:val="single" w:sz="4" w:space="0" w:color="auto"/>
              <w:left w:val="single" w:sz="4" w:space="0" w:color="auto"/>
              <w:bottom w:val="single" w:sz="4" w:space="0" w:color="auto"/>
              <w:right w:val="single" w:sz="4" w:space="0" w:color="auto"/>
            </w:tcBorders>
            <w:vAlign w:val="center"/>
          </w:tcPr>
          <w:p w14:paraId="10ABCCC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1145</w:t>
            </w:r>
          </w:p>
        </w:tc>
      </w:tr>
      <w:tr w:rsidR="00143841" w:rsidRPr="000F73ED" w14:paraId="64B6202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181B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9678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‘alpha galactosidase’/syn OR ‘α-galactosidase’</w:t>
            </w:r>
          </w:p>
        </w:tc>
        <w:tc>
          <w:tcPr>
            <w:tcW w:w="850" w:type="dxa"/>
            <w:tcBorders>
              <w:top w:val="single" w:sz="4" w:space="0" w:color="auto"/>
              <w:left w:val="single" w:sz="4" w:space="0" w:color="auto"/>
              <w:bottom w:val="single" w:sz="4" w:space="0" w:color="auto"/>
              <w:right w:val="single" w:sz="4" w:space="0" w:color="auto"/>
            </w:tcBorders>
            <w:vAlign w:val="center"/>
          </w:tcPr>
          <w:p w14:paraId="488656A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6499</w:t>
            </w:r>
          </w:p>
        </w:tc>
      </w:tr>
      <w:tr w:rsidR="00143841" w:rsidRPr="000F73ED" w14:paraId="61525B2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B49F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1302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(‘alpha galactosidase’ OR ‘alpha-galactosidase’ OR ‘α-galactosidase’):</w:t>
            </w:r>
            <w:proofErr w:type="spellStart"/>
            <w:r w:rsidRPr="000F73ED">
              <w:rPr>
                <w:rFonts w:cstheme="minorHAnsi"/>
                <w:sz w:val="18"/>
                <w:szCs w:val="18"/>
                <w:lang w:val="en-US"/>
              </w:rPr>
              <w:t>ab,ti,kw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DB0C3B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4522</w:t>
            </w:r>
          </w:p>
        </w:tc>
      </w:tr>
      <w:tr w:rsidR="00143841" w:rsidRPr="000F73ED" w14:paraId="0EC9F7E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03FD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EC07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‘GLA’ NEAR/3 ‘deficiency’ OR ‘α-galactosidase A deficiency’ OR ‘alpha galactosidase A deficiency disease’ OR ‘α-galactosidase A deficiency disease’ OR ‘alpha-galactosidase A deficiency disease’ OR ‘alpha galactosidase A deficiency’</w:t>
            </w:r>
          </w:p>
        </w:tc>
        <w:tc>
          <w:tcPr>
            <w:tcW w:w="850" w:type="dxa"/>
            <w:tcBorders>
              <w:top w:val="single" w:sz="4" w:space="0" w:color="auto"/>
              <w:left w:val="single" w:sz="4" w:space="0" w:color="auto"/>
              <w:bottom w:val="single" w:sz="4" w:space="0" w:color="auto"/>
              <w:right w:val="single" w:sz="4" w:space="0" w:color="auto"/>
            </w:tcBorders>
            <w:vAlign w:val="center"/>
          </w:tcPr>
          <w:p w14:paraId="44C9DA5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266</w:t>
            </w:r>
          </w:p>
        </w:tc>
      </w:tr>
      <w:tr w:rsidR="00143841" w:rsidRPr="000F73ED" w14:paraId="65A8174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8FB0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603947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‘Ceramide </w:t>
            </w:r>
            <w:proofErr w:type="spellStart"/>
            <w:r w:rsidRPr="000F73ED">
              <w:rPr>
                <w:rFonts w:cstheme="minorHAnsi"/>
                <w:sz w:val="18"/>
                <w:szCs w:val="18"/>
                <w:lang w:val="en-US"/>
              </w:rPr>
              <w:t>Trihexosidase</w:t>
            </w:r>
            <w:proofErr w:type="spellEnd"/>
            <w:r w:rsidRPr="000F73ED">
              <w:rPr>
                <w:rFonts w:cstheme="minorHAnsi"/>
                <w:sz w:val="18"/>
                <w:szCs w:val="18"/>
                <w:lang w:val="en-US"/>
              </w:rPr>
              <w:t xml:space="preserve"> Deficiency’ OR ‘Glycolipid lipidosis’ OR ‘Hereditary Dystopic Lipidosis’</w:t>
            </w:r>
          </w:p>
        </w:tc>
        <w:tc>
          <w:tcPr>
            <w:tcW w:w="850" w:type="dxa"/>
            <w:tcBorders>
              <w:top w:val="single" w:sz="4" w:space="0" w:color="auto"/>
              <w:left w:val="single" w:sz="4" w:space="0" w:color="auto"/>
              <w:bottom w:val="single" w:sz="4" w:space="0" w:color="auto"/>
              <w:right w:val="single" w:sz="4" w:space="0" w:color="auto"/>
            </w:tcBorders>
            <w:vAlign w:val="center"/>
          </w:tcPr>
          <w:p w14:paraId="7263470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w:t>
            </w:r>
          </w:p>
        </w:tc>
      </w:tr>
      <w:tr w:rsidR="00143841" w:rsidRPr="000F73ED" w14:paraId="4FE767D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0F87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098137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 OR #2 OR #3 OR #4 OR #5 OR #6 OR #7 OR #8 OR #9 OR #10</w:t>
            </w:r>
          </w:p>
        </w:tc>
        <w:tc>
          <w:tcPr>
            <w:tcW w:w="850" w:type="dxa"/>
            <w:tcBorders>
              <w:top w:val="single" w:sz="4" w:space="0" w:color="auto"/>
              <w:left w:val="single" w:sz="4" w:space="0" w:color="auto"/>
              <w:bottom w:val="single" w:sz="4" w:space="0" w:color="auto"/>
              <w:right w:val="single" w:sz="4" w:space="0" w:color="auto"/>
            </w:tcBorders>
            <w:vAlign w:val="center"/>
          </w:tcPr>
          <w:p w14:paraId="452FA55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14,980</w:t>
            </w:r>
          </w:p>
        </w:tc>
      </w:tr>
      <w:tr w:rsidR="00143841" w:rsidRPr="000F73ED" w14:paraId="20586C9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70CB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6FF235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NEAR/2 (effective* OR </w:t>
            </w:r>
            <w:proofErr w:type="spellStart"/>
            <w:r w:rsidRPr="000F73ED">
              <w:rPr>
                <w:rFonts w:cstheme="minorHAnsi"/>
                <w:sz w:val="18"/>
                <w:szCs w:val="18"/>
                <w:lang w:val="en-US"/>
              </w:rPr>
              <w:t>efficien</w:t>
            </w:r>
            <w:proofErr w:type="spellEnd"/>
            <w:r w:rsidRPr="000F73ED">
              <w:rPr>
                <w:rFonts w:cstheme="minorHAnsi"/>
                <w:sz w:val="18"/>
                <w:szCs w:val="18"/>
                <w:lang w:val="en-US"/>
              </w:rPr>
              <w:t xml:space="preserve">* OR </w:t>
            </w:r>
            <w:proofErr w:type="spellStart"/>
            <w:r w:rsidRPr="000F73ED">
              <w:rPr>
                <w:rFonts w:cstheme="minorHAnsi"/>
                <w:sz w:val="18"/>
                <w:szCs w:val="18"/>
                <w:lang w:val="en-US"/>
              </w:rPr>
              <w:t>utilit</w:t>
            </w:r>
            <w:proofErr w:type="spellEnd"/>
            <w:r w:rsidRPr="000F73ED">
              <w:rPr>
                <w:rFonts w:cstheme="minorHAnsi"/>
                <w:sz w:val="18"/>
                <w:szCs w:val="18"/>
                <w:lang w:val="en-US"/>
              </w:rPr>
              <w:t xml:space="preserve">* OR </w:t>
            </w:r>
            <w:proofErr w:type="spellStart"/>
            <w:r w:rsidRPr="000F73ED">
              <w:rPr>
                <w:rFonts w:cstheme="minorHAnsi"/>
                <w:sz w:val="18"/>
                <w:szCs w:val="18"/>
                <w:lang w:val="en-US"/>
              </w:rPr>
              <w:t>minimi</w:t>
            </w:r>
            <w:proofErr w:type="spellEnd"/>
            <w:r w:rsidRPr="000F73ED">
              <w:rPr>
                <w:rFonts w:cstheme="minorHAnsi"/>
                <w:sz w:val="18"/>
                <w:szCs w:val="18"/>
                <w:lang w:val="en-US"/>
              </w:rPr>
              <w:t xml:space="preserve">* OR </w:t>
            </w:r>
            <w:proofErr w:type="spellStart"/>
            <w:r w:rsidRPr="000F73ED">
              <w:rPr>
                <w:rFonts w:cstheme="minorHAnsi"/>
                <w:sz w:val="18"/>
                <w:szCs w:val="18"/>
                <w:lang w:val="en-US"/>
              </w:rPr>
              <w:t>consequen</w:t>
            </w:r>
            <w:proofErr w:type="spellEnd"/>
            <w:r w:rsidRPr="000F73ED">
              <w:rPr>
                <w:rFonts w:cstheme="minorHAnsi"/>
                <w:sz w:val="18"/>
                <w:szCs w:val="18"/>
                <w:lang w:val="en-US"/>
              </w:rPr>
              <w:t>* OR benefit* OR unit* OR estimate* OR variable*)</w:t>
            </w:r>
          </w:p>
        </w:tc>
        <w:tc>
          <w:tcPr>
            <w:tcW w:w="850" w:type="dxa"/>
            <w:tcBorders>
              <w:top w:val="single" w:sz="4" w:space="0" w:color="auto"/>
              <w:left w:val="single" w:sz="4" w:space="0" w:color="auto"/>
              <w:bottom w:val="single" w:sz="4" w:space="0" w:color="auto"/>
              <w:right w:val="single" w:sz="4" w:space="0" w:color="auto"/>
            </w:tcBorders>
            <w:vAlign w:val="center"/>
          </w:tcPr>
          <w:p w14:paraId="04FAB0A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385,766</w:t>
            </w:r>
          </w:p>
        </w:tc>
      </w:tr>
      <w:tr w:rsidR="00143841" w:rsidRPr="000F73ED" w14:paraId="4CE23C8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A6F82"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1A4D73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‘budget impact analysis’ OR ‘budget impact model’ OR (‘budget impact’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‘BIA’:</w:t>
            </w:r>
            <w:proofErr w:type="spellStart"/>
            <w:r w:rsidRPr="000F73ED">
              <w:rPr>
                <w:rFonts w:cstheme="minorHAnsi"/>
                <w:sz w:val="18"/>
                <w:szCs w:val="18"/>
                <w:lang w:val="en-US"/>
              </w:rPr>
              <w:t>ab,ti,kw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BE0748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9741</w:t>
            </w:r>
          </w:p>
        </w:tc>
      </w:tr>
      <w:tr w:rsidR="00143841" w:rsidRPr="000F73ED" w14:paraId="5AE73A6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8BB5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177F09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‘economic evaluation’/syn OR ‘economic model’/</w:t>
            </w:r>
            <w:proofErr w:type="spellStart"/>
            <w:r w:rsidRPr="000F73ED">
              <w:rPr>
                <w:rFonts w:cstheme="minorHAnsi"/>
                <w:sz w:val="18"/>
                <w:szCs w:val="18"/>
                <w:lang w:val="en-US"/>
              </w:rPr>
              <w:t>syn</w:t>
            </w:r>
            <w:proofErr w:type="spellEnd"/>
            <w:r w:rsidRPr="000F73ED">
              <w:rPr>
                <w:rFonts w:cstheme="minorHAnsi"/>
                <w:sz w:val="18"/>
                <w:szCs w:val="18"/>
                <w:lang w:val="en-US"/>
              </w:rPr>
              <w:t xml:space="preserve"> OR ‘</w:t>
            </w:r>
            <w:proofErr w:type="spellStart"/>
            <w:r w:rsidRPr="000F73ED">
              <w:rPr>
                <w:rFonts w:cstheme="minorHAnsi"/>
                <w:sz w:val="18"/>
                <w:szCs w:val="18"/>
                <w:lang w:val="en-US"/>
              </w:rPr>
              <w:t>pharmacoeconomics</w:t>
            </w:r>
            <w:proofErr w:type="spellEnd"/>
            <w:r w:rsidRPr="000F73ED">
              <w:rPr>
                <w:rFonts w:cstheme="minorHAnsi"/>
                <w:sz w:val="18"/>
                <w:szCs w:val="18"/>
                <w:lang w:val="en-US"/>
              </w:rPr>
              <w:t>’/</w:t>
            </w:r>
            <w:proofErr w:type="spellStart"/>
            <w:r w:rsidRPr="000F73ED">
              <w:rPr>
                <w:rFonts w:cstheme="minorHAnsi"/>
                <w:sz w:val="18"/>
                <w:szCs w:val="18"/>
                <w:lang w:val="en-US"/>
              </w:rPr>
              <w:t>syn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7154BD1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538,664</w:t>
            </w:r>
          </w:p>
        </w:tc>
      </w:tr>
      <w:tr w:rsidR="00143841" w:rsidRPr="000F73ED" w14:paraId="1E8782E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964F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A62BA0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w:t>
            </w:r>
            <w:proofErr w:type="spellStart"/>
            <w:r w:rsidRPr="000F73ED">
              <w:rPr>
                <w:rFonts w:cstheme="minorHAnsi"/>
                <w:sz w:val="18"/>
                <w:szCs w:val="18"/>
                <w:lang w:val="en-US"/>
              </w:rPr>
              <w:t>markov</w:t>
            </w:r>
            <w:proofErr w:type="spellEnd"/>
            <w:r w:rsidRPr="000F73ED">
              <w:rPr>
                <w:rFonts w:cstheme="minorHAnsi"/>
                <w:sz w:val="18"/>
                <w:szCs w:val="18"/>
                <w:lang w:val="en-US"/>
              </w:rPr>
              <w:t xml:space="preserve">’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xml:space="preserve">* OR model* OR simulation* OR assessment* OR chain*) OR ‘hidden </w:t>
            </w:r>
            <w:proofErr w:type="spellStart"/>
            <w:r w:rsidRPr="000F73ED">
              <w:rPr>
                <w:rFonts w:cstheme="minorHAnsi"/>
                <w:sz w:val="18"/>
                <w:szCs w:val="18"/>
                <w:lang w:val="en-US"/>
              </w:rPr>
              <w:t>markov</w:t>
            </w:r>
            <w:proofErr w:type="spellEnd"/>
            <w:r w:rsidRPr="000F73ED">
              <w:rPr>
                <w:rFonts w:cstheme="minorHAnsi"/>
                <w:sz w:val="18"/>
                <w:szCs w:val="18"/>
                <w:lang w:val="en-US"/>
              </w:rPr>
              <w:t xml:space="preserve"> model’/</w:t>
            </w:r>
            <w:proofErr w:type="spellStart"/>
            <w:r w:rsidRPr="000F73ED">
              <w:rPr>
                <w:rFonts w:cstheme="minorHAnsi"/>
                <w:sz w:val="18"/>
                <w:szCs w:val="18"/>
                <w:lang w:val="en-US"/>
              </w:rPr>
              <w:t>syn</w:t>
            </w:r>
            <w:proofErr w:type="spellEnd"/>
            <w:r w:rsidRPr="000F73ED">
              <w:rPr>
                <w:rFonts w:cstheme="minorHAnsi"/>
                <w:sz w:val="18"/>
                <w:szCs w:val="18"/>
                <w:lang w:val="en-US"/>
              </w:rPr>
              <w:t xml:space="preserve"> OR ‘Markov chain’/syn</w:t>
            </w:r>
          </w:p>
        </w:tc>
        <w:tc>
          <w:tcPr>
            <w:tcW w:w="850" w:type="dxa"/>
            <w:tcBorders>
              <w:top w:val="single" w:sz="4" w:space="0" w:color="auto"/>
              <w:left w:val="single" w:sz="4" w:space="0" w:color="auto"/>
              <w:bottom w:val="single" w:sz="4" w:space="0" w:color="auto"/>
              <w:right w:val="single" w:sz="4" w:space="0" w:color="auto"/>
            </w:tcBorders>
            <w:vAlign w:val="center"/>
          </w:tcPr>
          <w:p w14:paraId="2888ADF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35,295</w:t>
            </w:r>
          </w:p>
        </w:tc>
      </w:tr>
      <w:tr w:rsidR="00143841" w:rsidRPr="000F73ED" w14:paraId="265A492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5900A"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363AB5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‘monte </w:t>
            </w:r>
            <w:proofErr w:type="spellStart"/>
            <w:r w:rsidRPr="000F73ED">
              <w:rPr>
                <w:rFonts w:cstheme="minorHAnsi"/>
                <w:sz w:val="18"/>
                <w:szCs w:val="18"/>
                <w:lang w:val="en-US"/>
              </w:rPr>
              <w:t>carlo</w:t>
            </w:r>
            <w:proofErr w:type="spellEnd"/>
            <w:r w:rsidRPr="000F73ED">
              <w:rPr>
                <w:rFonts w:cstheme="minorHAnsi"/>
                <w:sz w:val="18"/>
                <w:szCs w:val="18"/>
                <w:lang w:val="en-US"/>
              </w:rPr>
              <w:t xml:space="preserve"> method’/</w:t>
            </w:r>
            <w:proofErr w:type="spellStart"/>
            <w:r w:rsidRPr="000F73ED">
              <w:rPr>
                <w:rFonts w:cstheme="minorHAnsi"/>
                <w:sz w:val="18"/>
                <w:szCs w:val="18"/>
                <w:lang w:val="en-US"/>
              </w:rPr>
              <w:t>syn</w:t>
            </w:r>
            <w:proofErr w:type="spellEnd"/>
            <w:r w:rsidRPr="000F73ED">
              <w:rPr>
                <w:rFonts w:cstheme="minorHAnsi"/>
                <w:sz w:val="18"/>
                <w:szCs w:val="18"/>
                <w:lang w:val="en-US"/>
              </w:rPr>
              <w:t xml:space="preserve"> OR (‘monte </w:t>
            </w:r>
            <w:proofErr w:type="spellStart"/>
            <w:r w:rsidRPr="000F73ED">
              <w:rPr>
                <w:rFonts w:cstheme="minorHAnsi"/>
                <w:sz w:val="18"/>
                <w:szCs w:val="18"/>
                <w:lang w:val="en-US"/>
              </w:rPr>
              <w:t>carlo</w:t>
            </w:r>
            <w:proofErr w:type="spellEnd"/>
            <w:r w:rsidRPr="000F73ED">
              <w:rPr>
                <w:rFonts w:cstheme="minorHAnsi"/>
                <w:sz w:val="18"/>
                <w:szCs w:val="18"/>
                <w:lang w:val="en-US"/>
              </w:rPr>
              <w:t xml:space="preserve">’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chain*)) OR ‘Monte Carlo simulation’ OR ‘Monte Carlo technique’</w:t>
            </w:r>
          </w:p>
        </w:tc>
        <w:tc>
          <w:tcPr>
            <w:tcW w:w="850" w:type="dxa"/>
            <w:tcBorders>
              <w:top w:val="single" w:sz="4" w:space="0" w:color="auto"/>
              <w:left w:val="single" w:sz="4" w:space="0" w:color="auto"/>
              <w:bottom w:val="single" w:sz="4" w:space="0" w:color="auto"/>
              <w:right w:val="single" w:sz="4" w:space="0" w:color="auto"/>
            </w:tcBorders>
            <w:vAlign w:val="center"/>
          </w:tcPr>
          <w:p w14:paraId="21B1356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58,456</w:t>
            </w:r>
          </w:p>
        </w:tc>
      </w:tr>
      <w:tr w:rsidR="00143841" w:rsidRPr="000F73ED" w14:paraId="7724A8E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4E80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73661B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effectiveness analysis’/syn OR ((‘cost effectiveness’ OR ‘cost effective’)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effectiveness ratio’ OR ‘cost effectiveness’ OR ‘cost-effectiveness’ OR ‘CEA’:</w:t>
            </w:r>
            <w:proofErr w:type="spellStart"/>
            <w:r w:rsidRPr="000F73ED">
              <w:rPr>
                <w:rFonts w:cstheme="minorHAnsi"/>
                <w:sz w:val="18"/>
                <w:szCs w:val="18"/>
                <w:lang w:val="en-US"/>
              </w:rPr>
              <w:t>ab,ti,kw</w:t>
            </w:r>
            <w:proofErr w:type="spellEnd"/>
            <w:r w:rsidRPr="000F73ED">
              <w:rPr>
                <w:rFonts w:cstheme="minorHAnsi"/>
                <w:sz w:val="18"/>
                <w:szCs w:val="18"/>
                <w:lang w:val="en-US"/>
              </w:rPr>
              <w:t xml:space="preserve"> OR ‘CER’:</w:t>
            </w:r>
            <w:proofErr w:type="spellStart"/>
            <w:r w:rsidRPr="000F73ED">
              <w:rPr>
                <w:rFonts w:cstheme="minorHAnsi"/>
                <w:sz w:val="18"/>
                <w:szCs w:val="18"/>
                <w:lang w:val="en-US"/>
              </w:rPr>
              <w:t>ab,ti,kw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C4F3EB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244,377</w:t>
            </w:r>
          </w:p>
        </w:tc>
      </w:tr>
      <w:tr w:rsidR="00143841" w:rsidRPr="000F73ED" w14:paraId="3B83C38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14E69"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9D9E28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efficiency analysis’/exp OR (‘cost efficiency’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efficiency’ OR ‘cost-efficiency’</w:t>
            </w:r>
          </w:p>
        </w:tc>
        <w:tc>
          <w:tcPr>
            <w:tcW w:w="850" w:type="dxa"/>
            <w:tcBorders>
              <w:top w:val="single" w:sz="4" w:space="0" w:color="auto"/>
              <w:left w:val="single" w:sz="4" w:space="0" w:color="auto"/>
              <w:bottom w:val="single" w:sz="4" w:space="0" w:color="auto"/>
              <w:right w:val="single" w:sz="4" w:space="0" w:color="auto"/>
            </w:tcBorders>
            <w:vAlign w:val="center"/>
          </w:tcPr>
          <w:p w14:paraId="56D4C48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167,263</w:t>
            </w:r>
          </w:p>
        </w:tc>
      </w:tr>
      <w:tr w:rsidR="00143841" w:rsidRPr="000F73ED" w14:paraId="178D406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03DF9"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3865AF0" w14:textId="28644C7A"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benefit analysis’/syn OR (‘cost benefit’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benefit’ OR ‘cost-benefit’ OR ‘cost benefit ratio’ OR ‘cost-benefit ratio’ OR ‘CBA’ OR ‘CBR’</w:t>
            </w:r>
          </w:p>
        </w:tc>
        <w:tc>
          <w:tcPr>
            <w:tcW w:w="850" w:type="dxa"/>
            <w:tcBorders>
              <w:top w:val="single" w:sz="4" w:space="0" w:color="auto"/>
              <w:left w:val="single" w:sz="4" w:space="0" w:color="auto"/>
              <w:bottom w:val="single" w:sz="4" w:space="0" w:color="auto"/>
              <w:right w:val="single" w:sz="4" w:space="0" w:color="auto"/>
            </w:tcBorders>
            <w:vAlign w:val="center"/>
          </w:tcPr>
          <w:p w14:paraId="145B8F1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126,479</w:t>
            </w:r>
          </w:p>
        </w:tc>
      </w:tr>
      <w:tr w:rsidR="00143841" w:rsidRPr="000F73ED" w14:paraId="485F7A6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C30C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017B36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utility analysis’/syn OR ((‘cost utility’ OR ‘cost utilities’)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utility’ OR ‘cost-utility’ OR ‘CUA’</w:t>
            </w:r>
          </w:p>
        </w:tc>
        <w:tc>
          <w:tcPr>
            <w:tcW w:w="850" w:type="dxa"/>
            <w:tcBorders>
              <w:top w:val="single" w:sz="4" w:space="0" w:color="auto"/>
              <w:left w:val="single" w:sz="4" w:space="0" w:color="auto"/>
              <w:bottom w:val="single" w:sz="4" w:space="0" w:color="auto"/>
              <w:right w:val="single" w:sz="4" w:space="0" w:color="auto"/>
            </w:tcBorders>
            <w:vAlign w:val="center"/>
          </w:tcPr>
          <w:p w14:paraId="48498AD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17,012</w:t>
            </w:r>
          </w:p>
        </w:tc>
      </w:tr>
      <w:tr w:rsidR="00143841" w:rsidRPr="000F73ED" w14:paraId="77620FA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85CCD"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A3CD69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minimization analysis’/syn OR ((‘cost minimization’ OR ‘cost </w:t>
            </w:r>
            <w:proofErr w:type="spellStart"/>
            <w:r w:rsidRPr="000F73ED">
              <w:rPr>
                <w:rFonts w:cstheme="minorHAnsi"/>
                <w:sz w:val="18"/>
                <w:szCs w:val="18"/>
                <w:lang w:val="en-US"/>
              </w:rPr>
              <w:t>minimisation</w:t>
            </w:r>
            <w:proofErr w:type="spellEnd"/>
            <w:r w:rsidRPr="000F73ED">
              <w:rPr>
                <w:rFonts w:cstheme="minorHAnsi"/>
                <w:sz w:val="18"/>
                <w:szCs w:val="18"/>
                <w:lang w:val="en-US"/>
              </w:rPr>
              <w:t xml:space="preserve">’)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xml:space="preserve">* OR model* OR simulation* OR assessment*)) OR ‘cost </w:t>
            </w:r>
            <w:proofErr w:type="spellStart"/>
            <w:r w:rsidRPr="000F73ED">
              <w:rPr>
                <w:rFonts w:cstheme="minorHAnsi"/>
                <w:sz w:val="18"/>
                <w:szCs w:val="18"/>
                <w:lang w:val="en-US"/>
              </w:rPr>
              <w:t>minimisation</w:t>
            </w:r>
            <w:proofErr w:type="spellEnd"/>
            <w:r w:rsidRPr="000F73ED">
              <w:rPr>
                <w:rFonts w:cstheme="minorHAnsi"/>
                <w:sz w:val="18"/>
                <w:szCs w:val="18"/>
                <w:lang w:val="en-US"/>
              </w:rPr>
              <w:t>’ OR ‘cost minimization’ OR ‘cost-</w:t>
            </w:r>
            <w:proofErr w:type="spellStart"/>
            <w:r w:rsidRPr="000F73ED">
              <w:rPr>
                <w:rFonts w:cstheme="minorHAnsi"/>
                <w:sz w:val="18"/>
                <w:szCs w:val="18"/>
                <w:lang w:val="en-US"/>
              </w:rPr>
              <w:t>minimisation</w:t>
            </w:r>
            <w:proofErr w:type="spellEnd"/>
            <w:r w:rsidRPr="000F73ED">
              <w:rPr>
                <w:rFonts w:cstheme="minorHAnsi"/>
                <w:sz w:val="18"/>
                <w:szCs w:val="18"/>
                <w:lang w:val="en-US"/>
              </w:rPr>
              <w:t>’ OR ‘cost-minimization’ OR 'CMA’</w:t>
            </w:r>
          </w:p>
        </w:tc>
        <w:tc>
          <w:tcPr>
            <w:tcW w:w="850" w:type="dxa"/>
            <w:tcBorders>
              <w:top w:val="single" w:sz="4" w:space="0" w:color="auto"/>
              <w:left w:val="single" w:sz="4" w:space="0" w:color="auto"/>
              <w:bottom w:val="single" w:sz="4" w:space="0" w:color="auto"/>
              <w:right w:val="single" w:sz="4" w:space="0" w:color="auto"/>
            </w:tcBorders>
            <w:vAlign w:val="center"/>
          </w:tcPr>
          <w:p w14:paraId="2B01994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70,155</w:t>
            </w:r>
          </w:p>
        </w:tc>
      </w:tr>
      <w:tr w:rsidR="00143841" w:rsidRPr="000F73ED" w14:paraId="358FDFF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EA7B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F743C9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consequence analysis’/exp OR (‘cost consequence’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consequence’ OR ‘cost- consequence’ OR ‘CCA’</w:t>
            </w:r>
          </w:p>
        </w:tc>
        <w:tc>
          <w:tcPr>
            <w:tcW w:w="850" w:type="dxa"/>
            <w:tcBorders>
              <w:top w:val="single" w:sz="4" w:space="0" w:color="auto"/>
              <w:left w:val="single" w:sz="4" w:space="0" w:color="auto"/>
              <w:bottom w:val="single" w:sz="4" w:space="0" w:color="auto"/>
              <w:right w:val="single" w:sz="4" w:space="0" w:color="auto"/>
            </w:tcBorders>
            <w:vAlign w:val="center"/>
          </w:tcPr>
          <w:p w14:paraId="3945606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24,028</w:t>
            </w:r>
          </w:p>
        </w:tc>
      </w:tr>
      <w:tr w:rsidR="00143841" w:rsidRPr="000F73ED" w14:paraId="026BA49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0592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BB822A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OR ‘economic’) NEAR/3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‘Health economic’ NEXT/1 stud* OR ‘decision analytic’ OR ‘decision-analytic’</w:t>
            </w:r>
          </w:p>
        </w:tc>
        <w:tc>
          <w:tcPr>
            <w:tcW w:w="850" w:type="dxa"/>
            <w:tcBorders>
              <w:top w:val="single" w:sz="4" w:space="0" w:color="auto"/>
              <w:left w:val="single" w:sz="4" w:space="0" w:color="auto"/>
              <w:bottom w:val="single" w:sz="4" w:space="0" w:color="auto"/>
              <w:right w:val="single" w:sz="4" w:space="0" w:color="auto"/>
            </w:tcBorders>
            <w:vAlign w:val="center"/>
          </w:tcPr>
          <w:p w14:paraId="021533A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305,632</w:t>
            </w:r>
          </w:p>
        </w:tc>
      </w:tr>
      <w:tr w:rsidR="00143841" w:rsidRPr="000F73ED" w14:paraId="0385AF4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56E7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DBCFFD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(‘decision tree’ OR ‘decision trees’):</w:t>
            </w:r>
            <w:proofErr w:type="spellStart"/>
            <w:r w:rsidRPr="000F73ED">
              <w:rPr>
                <w:rFonts w:cstheme="minorHAnsi"/>
                <w:sz w:val="18"/>
                <w:szCs w:val="18"/>
                <w:lang w:val="en-US"/>
              </w:rPr>
              <w:t>ab,ti,kw</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6AF70C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16,364</w:t>
            </w:r>
          </w:p>
        </w:tc>
      </w:tr>
      <w:tr w:rsidR="00143841" w:rsidRPr="000F73ED" w14:paraId="19E25C4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1E061"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F29BBC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#12 OR #13 OR #14 OR #15 OR #16 OR #17 OR #18 OR #19 OR #20 OR #21 OR #22 OR #23 OR #24</w:t>
            </w:r>
          </w:p>
        </w:tc>
        <w:tc>
          <w:tcPr>
            <w:tcW w:w="850" w:type="dxa"/>
            <w:tcBorders>
              <w:top w:val="single" w:sz="4" w:space="0" w:color="auto"/>
              <w:left w:val="single" w:sz="4" w:space="0" w:color="auto"/>
              <w:bottom w:val="single" w:sz="4" w:space="0" w:color="auto"/>
              <w:right w:val="single" w:sz="4" w:space="0" w:color="auto"/>
            </w:tcBorders>
            <w:vAlign w:val="center"/>
          </w:tcPr>
          <w:p w14:paraId="2F16D47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938,678</w:t>
            </w:r>
          </w:p>
        </w:tc>
      </w:tr>
      <w:tr w:rsidR="00143841" w:rsidRPr="000F73ED" w14:paraId="228F5D9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A2732"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6BE6D1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‘economics’/de OR ‘economic aspect’ OR ‘cost’/de OR ‘health care cost’ OR ‘drug cost’ OR ‘hospital cost’ OR ‘socioeconomics’ OR ‘health economics’ OR ‘fee’ OR ‘budget’ OR ‘hospital finance’ OR ‘financial management’ OR ‘health care financing’ OR ‘low cost’ OR ‘high cost’ OR health*care NEXT/1 cost* OR ‘health care’ NEXT/1 cost* OR ‘fiscal’ OR ‘funding’ OR ‘financial’ OR ‘finance’ OR (‘unit’ NEXT/1 cost*) OR price* OR ‘pricing’ OR Expenditure*</w:t>
            </w:r>
          </w:p>
        </w:tc>
        <w:tc>
          <w:tcPr>
            <w:tcW w:w="850" w:type="dxa"/>
            <w:tcBorders>
              <w:top w:val="single" w:sz="4" w:space="0" w:color="auto"/>
              <w:left w:val="single" w:sz="4" w:space="0" w:color="auto"/>
              <w:bottom w:val="single" w:sz="4" w:space="0" w:color="auto"/>
              <w:right w:val="single" w:sz="4" w:space="0" w:color="auto"/>
            </w:tcBorders>
            <w:vAlign w:val="center"/>
          </w:tcPr>
          <w:p w14:paraId="326D34C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1,408,892</w:t>
            </w:r>
          </w:p>
        </w:tc>
      </w:tr>
      <w:tr w:rsidR="00143841" w:rsidRPr="000F73ED" w14:paraId="76BB561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61769"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1BD01C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Econ* NEAR/2 (‘Burden’ OR ‘disease’ OR ‘assessment’) OR Cost* NEAR/2 (illness* OR health* OR ‘burden’ OR ‘disease’ OR ‘assessment’)</w:t>
            </w:r>
          </w:p>
        </w:tc>
        <w:tc>
          <w:tcPr>
            <w:tcW w:w="850" w:type="dxa"/>
            <w:tcBorders>
              <w:top w:val="single" w:sz="4" w:space="0" w:color="auto"/>
              <w:left w:val="single" w:sz="4" w:space="0" w:color="auto"/>
              <w:bottom w:val="single" w:sz="4" w:space="0" w:color="auto"/>
              <w:right w:val="single" w:sz="4" w:space="0" w:color="auto"/>
            </w:tcBorders>
            <w:vAlign w:val="center"/>
          </w:tcPr>
          <w:p w14:paraId="1AF9A85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280,552</w:t>
            </w:r>
          </w:p>
        </w:tc>
      </w:tr>
      <w:tr w:rsidR="00143841" w:rsidRPr="000F73ED" w14:paraId="56D4204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367D6"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lastRenderedPageBreak/>
              <w:t>28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E13335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(‘Out’ NEAR/2 ‘Pocket’) OR (Patient* NEAR/2 Cost*) OR copay* OR (</w:t>
            </w:r>
            <w:proofErr w:type="spellStart"/>
            <w:r w:rsidRPr="000F73ED">
              <w:rPr>
                <w:rFonts w:cstheme="minorHAnsi"/>
                <w:sz w:val="18"/>
                <w:szCs w:val="18"/>
                <w:lang w:val="en-US"/>
              </w:rPr>
              <w:t>Privat</w:t>
            </w:r>
            <w:proofErr w:type="spellEnd"/>
            <w:r w:rsidRPr="000F73ED">
              <w:rPr>
                <w:rFonts w:cstheme="minorHAnsi"/>
                <w:sz w:val="18"/>
                <w:szCs w:val="18"/>
                <w:lang w:val="en-US"/>
              </w:rPr>
              <w:t xml:space="preserve">* NEAR/2 </w:t>
            </w:r>
            <w:proofErr w:type="spellStart"/>
            <w:r w:rsidRPr="000F73ED">
              <w:rPr>
                <w:rFonts w:cstheme="minorHAnsi"/>
                <w:sz w:val="18"/>
                <w:szCs w:val="18"/>
                <w:lang w:val="en-US"/>
              </w:rPr>
              <w:t>Expendit</w:t>
            </w:r>
            <w:proofErr w:type="spellEnd"/>
            <w:r w:rsidRPr="000F73ED">
              <w:rPr>
                <w:rFonts w:cstheme="minorHAnsi"/>
                <w:sz w:val="18"/>
                <w:szCs w:val="18"/>
                <w:lang w:val="en-US"/>
              </w:rPr>
              <w:t>*) OR ((</w:t>
            </w:r>
            <w:proofErr w:type="spellStart"/>
            <w:r w:rsidRPr="000F73ED">
              <w:rPr>
                <w:rFonts w:cstheme="minorHAnsi"/>
                <w:sz w:val="18"/>
                <w:szCs w:val="18"/>
                <w:lang w:val="en-US"/>
              </w:rPr>
              <w:t>Carer</w:t>
            </w:r>
            <w:proofErr w:type="spellEnd"/>
            <w:r w:rsidRPr="000F73ED">
              <w:rPr>
                <w:rFonts w:cstheme="minorHAnsi"/>
                <w:sz w:val="18"/>
                <w:szCs w:val="18"/>
                <w:lang w:val="en-US"/>
              </w:rPr>
              <w:t xml:space="preserve">* OR </w:t>
            </w:r>
            <w:proofErr w:type="spellStart"/>
            <w:r w:rsidRPr="000F73ED">
              <w:rPr>
                <w:rFonts w:cstheme="minorHAnsi"/>
                <w:sz w:val="18"/>
                <w:szCs w:val="18"/>
                <w:lang w:val="en-US"/>
              </w:rPr>
              <w:t>Caregiv</w:t>
            </w:r>
            <w:proofErr w:type="spellEnd"/>
            <w:r w:rsidRPr="000F73ED">
              <w:rPr>
                <w:rFonts w:cstheme="minorHAnsi"/>
                <w:sz w:val="18"/>
                <w:szCs w:val="18"/>
                <w:lang w:val="en-US"/>
              </w:rPr>
              <w:t xml:space="preserve">*) NEAR/2 (Cost* OR </w:t>
            </w:r>
            <w:proofErr w:type="spellStart"/>
            <w:r w:rsidRPr="000F73ED">
              <w:rPr>
                <w:rFonts w:cstheme="minorHAnsi"/>
                <w:sz w:val="18"/>
                <w:szCs w:val="18"/>
                <w:lang w:val="en-US"/>
              </w:rPr>
              <w:t>Expendit</w:t>
            </w:r>
            <w:proofErr w:type="spellEnd"/>
            <w:r w:rsidRPr="000F73ED">
              <w:rPr>
                <w:rFonts w:cstheme="minorHAnsi"/>
                <w:sz w:val="18"/>
                <w:szCs w:val="18"/>
                <w:lang w:val="en-US"/>
              </w:rPr>
              <w:t>* OR Time))</w:t>
            </w:r>
          </w:p>
        </w:tc>
        <w:tc>
          <w:tcPr>
            <w:tcW w:w="850" w:type="dxa"/>
            <w:tcBorders>
              <w:top w:val="single" w:sz="4" w:space="0" w:color="auto"/>
              <w:left w:val="single" w:sz="4" w:space="0" w:color="auto"/>
              <w:bottom w:val="single" w:sz="4" w:space="0" w:color="auto"/>
              <w:right w:val="single" w:sz="4" w:space="0" w:color="auto"/>
            </w:tcBorders>
            <w:vAlign w:val="center"/>
          </w:tcPr>
          <w:p w14:paraId="31A6609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48,564</w:t>
            </w:r>
          </w:p>
        </w:tc>
      </w:tr>
      <w:tr w:rsidR="00143841" w:rsidRPr="000F73ED" w14:paraId="215FC43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61536"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FC889E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‘Value’ NEAR/2 (‘Money’ OR ‘Monetary’) OR (cost* NEAR/3 (treat* OR </w:t>
            </w:r>
            <w:proofErr w:type="spellStart"/>
            <w:r w:rsidRPr="000F73ED">
              <w:rPr>
                <w:rFonts w:cstheme="minorHAnsi"/>
                <w:sz w:val="18"/>
                <w:szCs w:val="18"/>
                <w:lang w:val="en-US"/>
              </w:rPr>
              <w:t>therap</w:t>
            </w:r>
            <w:proofErr w:type="spellEnd"/>
            <w:r w:rsidRPr="000F73ED">
              <w:rPr>
                <w:rFonts w:cstheme="minorHAnsi"/>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7B5FB2E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69,035</w:t>
            </w:r>
          </w:p>
        </w:tc>
      </w:tr>
      <w:tr w:rsidR="00143841" w:rsidRPr="000F73ED" w14:paraId="1445E40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6C8D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383EB0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‘Costly’ OR ‘Costing’ OR pharmacoeconomic* OR pharmaco-economic* OR ‘Finances’ OR ‘Financed’ OR ‘cost analysis’ OR ‘cost assessment’ OR ‘cost study’</w:t>
            </w:r>
          </w:p>
        </w:tc>
        <w:tc>
          <w:tcPr>
            <w:tcW w:w="850" w:type="dxa"/>
            <w:tcBorders>
              <w:top w:val="single" w:sz="4" w:space="0" w:color="auto"/>
              <w:left w:val="single" w:sz="4" w:space="0" w:color="auto"/>
              <w:bottom w:val="single" w:sz="4" w:space="0" w:color="auto"/>
              <w:right w:val="single" w:sz="4" w:space="0" w:color="auto"/>
            </w:tcBorders>
            <w:vAlign w:val="center"/>
          </w:tcPr>
          <w:p w14:paraId="16DC160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185,556</w:t>
            </w:r>
          </w:p>
        </w:tc>
      </w:tr>
      <w:tr w:rsidR="00143841" w:rsidRPr="000F73ED" w14:paraId="1862FBD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8F5EB"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20F265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‘societal cost’ OR ‘social cost’ OR ‘social care cost’ OR ‘out of pocket’ OR ‘patient cost’ OR ‘co-payment’ OR ‘private expenditure’ OR ‘patient time’ OR ‘carer cost’ OR ‘carer expenditure’ OR ‘carer time’ OR ‘caregiver cost’ OR ‘caregiver expenditure’ OR ‘caregiver time’ OR ‘economic burden’ OR ‘cost burden’ OR ‘resource burden’ OR ‘financial burden’ OR ‘economic consequences’ OR ‘cost of illness’ OR ‘healthcare cost’ OR ‘cost of disease’</w:t>
            </w:r>
          </w:p>
        </w:tc>
        <w:tc>
          <w:tcPr>
            <w:tcW w:w="850" w:type="dxa"/>
            <w:tcBorders>
              <w:top w:val="single" w:sz="4" w:space="0" w:color="auto"/>
              <w:left w:val="single" w:sz="4" w:space="0" w:color="auto"/>
              <w:bottom w:val="single" w:sz="4" w:space="0" w:color="auto"/>
              <w:right w:val="single" w:sz="4" w:space="0" w:color="auto"/>
            </w:tcBorders>
            <w:vAlign w:val="center"/>
          </w:tcPr>
          <w:p w14:paraId="1A3FB08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76,413</w:t>
            </w:r>
          </w:p>
        </w:tc>
      </w:tr>
      <w:tr w:rsidR="00143841" w:rsidRPr="000F73ED" w14:paraId="6577C75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52434"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B2AAD5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‘deductibles’ AND ‘coinsurance’</w:t>
            </w:r>
          </w:p>
        </w:tc>
        <w:tc>
          <w:tcPr>
            <w:tcW w:w="850" w:type="dxa"/>
            <w:tcBorders>
              <w:top w:val="single" w:sz="4" w:space="0" w:color="auto"/>
              <w:left w:val="single" w:sz="4" w:space="0" w:color="auto"/>
              <w:bottom w:val="single" w:sz="4" w:space="0" w:color="auto"/>
              <w:right w:val="single" w:sz="4" w:space="0" w:color="auto"/>
            </w:tcBorders>
            <w:vAlign w:val="center"/>
          </w:tcPr>
          <w:p w14:paraId="3F48C34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161</w:t>
            </w:r>
          </w:p>
        </w:tc>
      </w:tr>
      <w:tr w:rsidR="00143841" w:rsidRPr="000F73ED" w14:paraId="21EBEB0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6506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BE87C4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‘value’ NEAR/3 ‘money’</w:t>
            </w:r>
          </w:p>
        </w:tc>
        <w:tc>
          <w:tcPr>
            <w:tcW w:w="850" w:type="dxa"/>
            <w:tcBorders>
              <w:top w:val="single" w:sz="4" w:space="0" w:color="auto"/>
              <w:left w:val="single" w:sz="4" w:space="0" w:color="auto"/>
              <w:bottom w:val="single" w:sz="4" w:space="0" w:color="auto"/>
              <w:right w:val="single" w:sz="4" w:space="0" w:color="auto"/>
            </w:tcBorders>
            <w:vAlign w:val="center"/>
          </w:tcPr>
          <w:p w14:paraId="60F4945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2767</w:t>
            </w:r>
          </w:p>
        </w:tc>
      </w:tr>
      <w:tr w:rsidR="00143841" w:rsidRPr="000F73ED" w14:paraId="5410977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45D6E"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6A148C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(health*care NEAR/2 (</w:t>
            </w:r>
            <w:proofErr w:type="spellStart"/>
            <w:r w:rsidRPr="000F73ED">
              <w:rPr>
                <w:rFonts w:cstheme="minorHAnsi"/>
                <w:sz w:val="18"/>
                <w:szCs w:val="18"/>
                <w:lang w:val="en-US"/>
              </w:rPr>
              <w:t>utilisation</w:t>
            </w:r>
            <w:proofErr w:type="spellEnd"/>
            <w:r w:rsidRPr="000F73ED">
              <w:rPr>
                <w:rFonts w:cstheme="minorHAnsi"/>
                <w:sz w:val="18"/>
                <w:szCs w:val="18"/>
                <w:lang w:val="en-US"/>
              </w:rPr>
              <w:t xml:space="preserve"> OR utilization)) OR ('health care' NEAR/2 (</w:t>
            </w:r>
            <w:proofErr w:type="spellStart"/>
            <w:r w:rsidRPr="000F73ED">
              <w:rPr>
                <w:rFonts w:cstheme="minorHAnsi"/>
                <w:sz w:val="18"/>
                <w:szCs w:val="18"/>
                <w:lang w:val="en-US"/>
              </w:rPr>
              <w:t>utilisation</w:t>
            </w:r>
            <w:proofErr w:type="spellEnd"/>
            <w:r w:rsidRPr="000F73ED">
              <w:rPr>
                <w:rFonts w:cstheme="minorHAnsi"/>
                <w:sz w:val="18"/>
                <w:szCs w:val="18"/>
                <w:lang w:val="en-US"/>
              </w:rPr>
              <w:t xml:space="preserve"> OR utilization)) OR (‘resource’ NEAR/2 (</w:t>
            </w:r>
            <w:proofErr w:type="spellStart"/>
            <w:r w:rsidRPr="000F73ED">
              <w:rPr>
                <w:rFonts w:cstheme="minorHAnsi"/>
                <w:sz w:val="18"/>
                <w:szCs w:val="18"/>
                <w:lang w:val="en-US"/>
              </w:rPr>
              <w:t>utilisation</w:t>
            </w:r>
            <w:proofErr w:type="spellEnd"/>
            <w:r w:rsidRPr="000F73ED">
              <w:rPr>
                <w:rFonts w:cstheme="minorHAnsi"/>
                <w:sz w:val="18"/>
                <w:szCs w:val="18"/>
                <w:lang w:val="en-US"/>
              </w:rPr>
              <w:t xml:space="preserve"> OR utilization OR use))</w:t>
            </w:r>
          </w:p>
        </w:tc>
        <w:tc>
          <w:tcPr>
            <w:tcW w:w="850" w:type="dxa"/>
            <w:tcBorders>
              <w:top w:val="single" w:sz="4" w:space="0" w:color="auto"/>
              <w:left w:val="single" w:sz="4" w:space="0" w:color="auto"/>
              <w:bottom w:val="single" w:sz="4" w:space="0" w:color="auto"/>
              <w:right w:val="single" w:sz="4" w:space="0" w:color="auto"/>
            </w:tcBorders>
            <w:vAlign w:val="center"/>
          </w:tcPr>
          <w:p w14:paraId="147127C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121,990</w:t>
            </w:r>
          </w:p>
        </w:tc>
      </w:tr>
      <w:tr w:rsidR="00143841" w:rsidRPr="000F73ED" w14:paraId="3CE133B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FD90C"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8865DE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‘resource use’ OR ‘healthcare resources’ OR ‘resource utilization’ OR ‘resource’ OR ‘health resource’ OR ‘healthcare resource’</w:t>
            </w:r>
          </w:p>
        </w:tc>
        <w:tc>
          <w:tcPr>
            <w:tcW w:w="850" w:type="dxa"/>
            <w:tcBorders>
              <w:top w:val="single" w:sz="4" w:space="0" w:color="auto"/>
              <w:left w:val="single" w:sz="4" w:space="0" w:color="auto"/>
              <w:bottom w:val="single" w:sz="4" w:space="0" w:color="auto"/>
              <w:right w:val="single" w:sz="4" w:space="0" w:color="auto"/>
            </w:tcBorders>
            <w:vAlign w:val="center"/>
          </w:tcPr>
          <w:p w14:paraId="55CD37C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353,193</w:t>
            </w:r>
          </w:p>
        </w:tc>
      </w:tr>
      <w:tr w:rsidR="00143841" w:rsidRPr="000F73ED" w14:paraId="647CDB3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ADC3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82DE0F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‘Patient readmission’ OR ‘Patient admission’ OR ‘Length of stay’ OR </w:t>
            </w:r>
            <w:proofErr w:type="spellStart"/>
            <w:r w:rsidRPr="000F73ED">
              <w:rPr>
                <w:rFonts w:cstheme="minorHAnsi"/>
                <w:sz w:val="18"/>
                <w:szCs w:val="18"/>
                <w:lang w:val="en-US"/>
              </w:rPr>
              <w:t>readmi</w:t>
            </w:r>
            <w:proofErr w:type="spellEnd"/>
            <w:r w:rsidRPr="000F73ED">
              <w:rPr>
                <w:rFonts w:cstheme="minorHAnsi"/>
                <w:sz w:val="18"/>
                <w:szCs w:val="18"/>
                <w:lang w:val="en-US"/>
              </w:rPr>
              <w:t xml:space="preserve">* OR </w:t>
            </w:r>
            <w:proofErr w:type="spellStart"/>
            <w:r w:rsidRPr="000F73ED">
              <w:rPr>
                <w:rFonts w:cstheme="minorHAnsi"/>
                <w:sz w:val="18"/>
                <w:szCs w:val="18"/>
                <w:lang w:val="en-US"/>
              </w:rPr>
              <w:t>rehosp</w:t>
            </w:r>
            <w:proofErr w:type="spellEnd"/>
            <w:r w:rsidRPr="000F73ED">
              <w:rPr>
                <w:rFonts w:cstheme="minorHAnsi"/>
                <w:sz w:val="18"/>
                <w:szCs w:val="18"/>
                <w:lang w:val="en-US"/>
              </w:rPr>
              <w:t>* OR ‘Hospital readmission’ OR ‘Reoperation’ OR ‘Emergency room’</w:t>
            </w:r>
          </w:p>
        </w:tc>
        <w:tc>
          <w:tcPr>
            <w:tcW w:w="850" w:type="dxa"/>
            <w:tcBorders>
              <w:top w:val="single" w:sz="4" w:space="0" w:color="auto"/>
              <w:left w:val="single" w:sz="4" w:space="0" w:color="auto"/>
              <w:bottom w:val="single" w:sz="4" w:space="0" w:color="auto"/>
              <w:right w:val="single" w:sz="4" w:space="0" w:color="auto"/>
            </w:tcBorders>
            <w:vAlign w:val="center"/>
          </w:tcPr>
          <w:p w14:paraId="531B970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455,469</w:t>
            </w:r>
          </w:p>
        </w:tc>
      </w:tr>
      <w:tr w:rsidR="00143841" w:rsidRPr="000F73ED" w14:paraId="46F5302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22B9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97E0CB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(‘Stay’ NEAR/2 (‘Length’ OR ‘Duration’))</w:t>
            </w:r>
          </w:p>
        </w:tc>
        <w:tc>
          <w:tcPr>
            <w:tcW w:w="850" w:type="dxa"/>
            <w:tcBorders>
              <w:top w:val="single" w:sz="4" w:space="0" w:color="auto"/>
              <w:left w:val="single" w:sz="4" w:space="0" w:color="auto"/>
              <w:bottom w:val="single" w:sz="4" w:space="0" w:color="auto"/>
              <w:right w:val="single" w:sz="4" w:space="0" w:color="auto"/>
            </w:tcBorders>
            <w:vAlign w:val="center"/>
          </w:tcPr>
          <w:p w14:paraId="73BA239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247,467</w:t>
            </w:r>
          </w:p>
        </w:tc>
      </w:tr>
      <w:tr w:rsidR="00143841" w:rsidRPr="000F73ED" w14:paraId="7DE4D05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5143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025903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((Outpatient* OR ‘clinic’ OR physician* OR ‘office’ OR specialist* OR ‘professional’ OR ‘practitioner’) NEAR/2 (visit* OR ‘care’))</w:t>
            </w:r>
          </w:p>
        </w:tc>
        <w:tc>
          <w:tcPr>
            <w:tcW w:w="850" w:type="dxa"/>
            <w:tcBorders>
              <w:top w:val="single" w:sz="4" w:space="0" w:color="auto"/>
              <w:left w:val="single" w:sz="4" w:space="0" w:color="auto"/>
              <w:bottom w:val="single" w:sz="4" w:space="0" w:color="auto"/>
              <w:right w:val="single" w:sz="4" w:space="0" w:color="auto"/>
            </w:tcBorders>
            <w:vAlign w:val="center"/>
          </w:tcPr>
          <w:p w14:paraId="7C199E8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188,349</w:t>
            </w:r>
          </w:p>
        </w:tc>
      </w:tr>
      <w:tr w:rsidR="00143841" w:rsidRPr="000F73ED" w14:paraId="561CB59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9146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331D22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((‘resource’ OR ‘staff’) NEAR/4 (utilis* OR ‘allocation’))</w:t>
            </w:r>
          </w:p>
        </w:tc>
        <w:tc>
          <w:tcPr>
            <w:tcW w:w="850" w:type="dxa"/>
            <w:tcBorders>
              <w:top w:val="single" w:sz="4" w:space="0" w:color="auto"/>
              <w:left w:val="single" w:sz="4" w:space="0" w:color="auto"/>
              <w:bottom w:val="single" w:sz="4" w:space="0" w:color="auto"/>
              <w:right w:val="single" w:sz="4" w:space="0" w:color="auto"/>
            </w:tcBorders>
            <w:vAlign w:val="center"/>
          </w:tcPr>
          <w:p w14:paraId="1957BDE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33,645</w:t>
            </w:r>
          </w:p>
        </w:tc>
      </w:tr>
      <w:tr w:rsidR="00143841" w:rsidRPr="000F73ED" w14:paraId="4917116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FFD16"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14CFF8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((‘high dependency’ OR ‘intensive’) NEAR/2 (‘unit’ OR ‘care’))</w:t>
            </w:r>
          </w:p>
        </w:tc>
        <w:tc>
          <w:tcPr>
            <w:tcW w:w="850" w:type="dxa"/>
            <w:tcBorders>
              <w:top w:val="single" w:sz="4" w:space="0" w:color="auto"/>
              <w:left w:val="single" w:sz="4" w:space="0" w:color="auto"/>
              <w:bottom w:val="single" w:sz="4" w:space="0" w:color="auto"/>
              <w:right w:val="single" w:sz="4" w:space="0" w:color="auto"/>
            </w:tcBorders>
            <w:vAlign w:val="center"/>
          </w:tcPr>
          <w:p w14:paraId="71F46D6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564,613</w:t>
            </w:r>
          </w:p>
        </w:tc>
      </w:tr>
      <w:tr w:rsidR="00143841" w:rsidRPr="000F73ED" w14:paraId="77D2BBB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40479"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62C5E3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‘Resource allocation’/exp OR ‘Healthcare utilization’</w:t>
            </w:r>
          </w:p>
        </w:tc>
        <w:tc>
          <w:tcPr>
            <w:tcW w:w="850" w:type="dxa"/>
            <w:tcBorders>
              <w:top w:val="single" w:sz="4" w:space="0" w:color="auto"/>
              <w:left w:val="single" w:sz="4" w:space="0" w:color="auto"/>
              <w:bottom w:val="single" w:sz="4" w:space="0" w:color="auto"/>
              <w:right w:val="single" w:sz="4" w:space="0" w:color="auto"/>
            </w:tcBorders>
            <w:vAlign w:val="center"/>
          </w:tcPr>
          <w:p w14:paraId="7F26352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32,852</w:t>
            </w:r>
          </w:p>
        </w:tc>
      </w:tr>
      <w:tr w:rsidR="00143841" w:rsidRPr="000F73ED" w14:paraId="4ECE592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92B1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576B45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(‘healthcare’ OR ‘health care’ OR service* OR resource* OR hospital* OR ‘clinic’ OR ‘clinics’) NEAR/3 (‘visits’ OR ‘</w:t>
            </w:r>
            <w:proofErr w:type="spellStart"/>
            <w:r w:rsidRPr="000F73ED">
              <w:rPr>
                <w:rFonts w:cstheme="minorHAnsi"/>
                <w:sz w:val="18"/>
                <w:szCs w:val="18"/>
                <w:lang w:val="en-US"/>
              </w:rPr>
              <w:t>utilisation</w:t>
            </w:r>
            <w:proofErr w:type="spellEnd"/>
            <w:r w:rsidRPr="000F73ED">
              <w:rPr>
                <w:rFonts w:cstheme="minorHAnsi"/>
                <w:sz w:val="18"/>
                <w:szCs w:val="18"/>
                <w:lang w:val="en-US"/>
              </w:rPr>
              <w:t>’ OR ‘utilization’ OR ‘frequency’ OR ‘number’ OR ‘access’) NEAR/3 (‘patient’ OR ‘patients’ OR ‘parents’ OR ‘subjects’ OR ‘elderly’ OR ‘adults’)</w:t>
            </w:r>
          </w:p>
        </w:tc>
        <w:tc>
          <w:tcPr>
            <w:tcW w:w="850" w:type="dxa"/>
            <w:tcBorders>
              <w:top w:val="single" w:sz="4" w:space="0" w:color="auto"/>
              <w:left w:val="single" w:sz="4" w:space="0" w:color="auto"/>
              <w:bottom w:val="single" w:sz="4" w:space="0" w:color="auto"/>
              <w:right w:val="single" w:sz="4" w:space="0" w:color="auto"/>
            </w:tcBorders>
            <w:vAlign w:val="center"/>
          </w:tcPr>
          <w:p w14:paraId="75F18D8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14,777</w:t>
            </w:r>
          </w:p>
        </w:tc>
      </w:tr>
      <w:tr w:rsidR="00143841" w:rsidRPr="000F73ED" w14:paraId="30797F4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F8F3A"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A667E4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‘health care rationing’ OR ‘medical savings accounts’ OR ‘resource allocation’</w:t>
            </w:r>
          </w:p>
        </w:tc>
        <w:tc>
          <w:tcPr>
            <w:tcW w:w="850" w:type="dxa"/>
            <w:tcBorders>
              <w:top w:val="single" w:sz="4" w:space="0" w:color="auto"/>
              <w:left w:val="single" w:sz="4" w:space="0" w:color="auto"/>
              <w:bottom w:val="single" w:sz="4" w:space="0" w:color="auto"/>
              <w:right w:val="single" w:sz="4" w:space="0" w:color="auto"/>
            </w:tcBorders>
            <w:vAlign w:val="center"/>
          </w:tcPr>
          <w:p w14:paraId="790784A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30,699</w:t>
            </w:r>
          </w:p>
        </w:tc>
      </w:tr>
      <w:tr w:rsidR="00143841" w:rsidRPr="000F73ED" w14:paraId="5A30052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44A51"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573CD8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#26 OR #27 OR #28 OR #29 OR #30 OR #31 OR #32 OR #33 OR #34 OR #35 OR #36 OR #37 OR #38 OR #39 OR #40 OR #41 OR #42 OR #43</w:t>
            </w:r>
          </w:p>
        </w:tc>
        <w:tc>
          <w:tcPr>
            <w:tcW w:w="850" w:type="dxa"/>
            <w:tcBorders>
              <w:top w:val="single" w:sz="4" w:space="0" w:color="auto"/>
              <w:left w:val="single" w:sz="4" w:space="0" w:color="auto"/>
              <w:bottom w:val="single" w:sz="4" w:space="0" w:color="auto"/>
              <w:right w:val="single" w:sz="4" w:space="0" w:color="auto"/>
            </w:tcBorders>
            <w:vAlign w:val="center"/>
          </w:tcPr>
          <w:p w14:paraId="269FC40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2,871,484</w:t>
            </w:r>
          </w:p>
        </w:tc>
      </w:tr>
      <w:tr w:rsidR="00143841" w:rsidRPr="000F73ED" w14:paraId="75AEF105"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377DE"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A5A8EC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#25 OR #44</w:t>
            </w:r>
          </w:p>
        </w:tc>
        <w:tc>
          <w:tcPr>
            <w:tcW w:w="850" w:type="dxa"/>
            <w:tcBorders>
              <w:top w:val="single" w:sz="4" w:space="0" w:color="auto"/>
              <w:left w:val="single" w:sz="4" w:space="0" w:color="auto"/>
              <w:bottom w:val="single" w:sz="4" w:space="0" w:color="auto"/>
              <w:right w:val="single" w:sz="4" w:space="0" w:color="auto"/>
            </w:tcBorders>
            <w:vAlign w:val="center"/>
          </w:tcPr>
          <w:p w14:paraId="5F23A64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3,390,315</w:t>
            </w:r>
          </w:p>
        </w:tc>
      </w:tr>
      <w:tr w:rsidR="00143841" w:rsidRPr="000F73ED" w14:paraId="5700F2F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136FD"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3877096"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#11 AND #45</w:t>
            </w:r>
          </w:p>
        </w:tc>
        <w:tc>
          <w:tcPr>
            <w:tcW w:w="850" w:type="dxa"/>
            <w:tcBorders>
              <w:top w:val="single" w:sz="4" w:space="0" w:color="auto"/>
              <w:left w:val="single" w:sz="4" w:space="0" w:color="auto"/>
              <w:bottom w:val="single" w:sz="4" w:space="0" w:color="auto"/>
              <w:right w:val="single" w:sz="4" w:space="0" w:color="auto"/>
            </w:tcBorders>
            <w:vAlign w:val="center"/>
          </w:tcPr>
          <w:p w14:paraId="0DF6FAD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908</w:t>
            </w:r>
          </w:p>
        </w:tc>
      </w:tr>
      <w:tr w:rsidR="00143841" w:rsidRPr="000F73ED" w14:paraId="4E44329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62C7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295EF8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 AND [animals]/</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NOT ([humans]/</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AND [animals]/</w:t>
            </w:r>
            <w:proofErr w:type="spellStart"/>
            <w:r w:rsidRPr="000F73ED">
              <w:rPr>
                <w:rFonts w:cstheme="minorHAnsi"/>
                <w:bCs/>
                <w:sz w:val="18"/>
                <w:szCs w:val="18"/>
                <w:lang w:val="en-US"/>
              </w:rPr>
              <w:t>lim</w:t>
            </w:r>
            <w:proofErr w:type="spellEnd"/>
            <w:r w:rsidRPr="000F73ED">
              <w:rPr>
                <w:rFonts w:cstheme="minorHAnsi"/>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4D12333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30</w:t>
            </w:r>
          </w:p>
        </w:tc>
      </w:tr>
      <w:tr w:rsidR="00143841" w:rsidRPr="000F73ED" w14:paraId="312EA80E"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547E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7B57271"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 AND ([conference review]/</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OR [editorial]/</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OR [letter]/</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OR [note]/</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OR [review]/</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OR [short survey]/</w:t>
            </w:r>
            <w:proofErr w:type="spellStart"/>
            <w:r w:rsidRPr="000F73ED">
              <w:rPr>
                <w:rFonts w:cstheme="minorHAnsi"/>
                <w:bCs/>
                <w:sz w:val="18"/>
                <w:szCs w:val="18"/>
                <w:lang w:val="en-US"/>
              </w:rPr>
              <w:t>lim</w:t>
            </w:r>
            <w:proofErr w:type="spellEnd"/>
            <w:r w:rsidRPr="000F73ED">
              <w:rPr>
                <w:rFonts w:cstheme="minorHAnsi"/>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16F431F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223</w:t>
            </w:r>
          </w:p>
        </w:tc>
      </w:tr>
      <w:tr w:rsidR="00143841" w:rsidRPr="000F73ED" w14:paraId="08FB5F3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1DF3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B0C97A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#47 OR #48</w:t>
            </w:r>
          </w:p>
        </w:tc>
        <w:tc>
          <w:tcPr>
            <w:tcW w:w="850" w:type="dxa"/>
            <w:tcBorders>
              <w:top w:val="single" w:sz="4" w:space="0" w:color="auto"/>
              <w:left w:val="single" w:sz="4" w:space="0" w:color="auto"/>
              <w:bottom w:val="single" w:sz="4" w:space="0" w:color="auto"/>
              <w:right w:val="single" w:sz="4" w:space="0" w:color="auto"/>
            </w:tcBorders>
            <w:vAlign w:val="center"/>
          </w:tcPr>
          <w:p w14:paraId="7D217E6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252</w:t>
            </w:r>
          </w:p>
        </w:tc>
      </w:tr>
      <w:tr w:rsidR="00143841" w:rsidRPr="000F73ED" w14:paraId="58A998B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03EC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50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8F65AC7"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 NOT #49</w:t>
            </w:r>
          </w:p>
        </w:tc>
        <w:tc>
          <w:tcPr>
            <w:tcW w:w="850" w:type="dxa"/>
            <w:tcBorders>
              <w:top w:val="single" w:sz="4" w:space="0" w:color="auto"/>
              <w:left w:val="single" w:sz="4" w:space="0" w:color="auto"/>
              <w:bottom w:val="single" w:sz="4" w:space="0" w:color="auto"/>
              <w:right w:val="single" w:sz="4" w:space="0" w:color="auto"/>
            </w:tcBorders>
            <w:vAlign w:val="center"/>
          </w:tcPr>
          <w:p w14:paraId="6E05340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656</w:t>
            </w:r>
          </w:p>
        </w:tc>
      </w:tr>
      <w:tr w:rsidR="00143841" w:rsidRPr="000F73ED" w14:paraId="5617F0C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4190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51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E50905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 NOT #49 AND [</w:t>
            </w:r>
            <w:proofErr w:type="spellStart"/>
            <w:r w:rsidRPr="000F73ED">
              <w:rPr>
                <w:rFonts w:cstheme="minorHAnsi"/>
                <w:bCs/>
                <w:sz w:val="18"/>
                <w:szCs w:val="18"/>
                <w:lang w:val="en-US"/>
              </w:rPr>
              <w:t>english</w:t>
            </w:r>
            <w:proofErr w:type="spellEnd"/>
            <w:r w:rsidRPr="000F73ED">
              <w:rPr>
                <w:rFonts w:cstheme="minorHAnsi"/>
                <w:bCs/>
                <w:sz w:val="18"/>
                <w:szCs w:val="18"/>
                <w:lang w:val="en-US"/>
              </w:rPr>
              <w:t>]/</w:t>
            </w:r>
            <w:proofErr w:type="spellStart"/>
            <w:r w:rsidRPr="000F73ED">
              <w:rPr>
                <w:rFonts w:cstheme="minorHAnsi"/>
                <w:bCs/>
                <w:sz w:val="18"/>
                <w:szCs w:val="18"/>
                <w:lang w:val="en-US"/>
              </w:rPr>
              <w:t>lim</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3BD093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631</w:t>
            </w:r>
          </w:p>
        </w:tc>
      </w:tr>
      <w:tr w:rsidR="00143841" w:rsidRPr="000F73ED" w14:paraId="25DD1DE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DD68A"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52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99C65D1"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#50 AND [</w:t>
            </w:r>
            <w:proofErr w:type="spellStart"/>
            <w:r w:rsidRPr="000F73ED">
              <w:rPr>
                <w:rFonts w:cstheme="minorHAnsi"/>
                <w:bCs/>
                <w:sz w:val="18"/>
                <w:szCs w:val="18"/>
                <w:lang w:val="en-US"/>
              </w:rPr>
              <w:t>english</w:t>
            </w:r>
            <w:proofErr w:type="spellEnd"/>
            <w:r w:rsidRPr="000F73ED">
              <w:rPr>
                <w:rFonts w:cstheme="minorHAnsi"/>
                <w:bCs/>
                <w:sz w:val="18"/>
                <w:szCs w:val="18"/>
                <w:lang w:val="en-US"/>
              </w:rPr>
              <w:t>]/</w:t>
            </w:r>
            <w:proofErr w:type="spellStart"/>
            <w:r w:rsidRPr="000F73ED">
              <w:rPr>
                <w:rFonts w:cstheme="minorHAnsi"/>
                <w:bCs/>
                <w:sz w:val="18"/>
                <w:szCs w:val="18"/>
                <w:lang w:val="en-US"/>
              </w:rPr>
              <w:t>lim</w:t>
            </w:r>
            <w:proofErr w:type="spellEnd"/>
            <w:r w:rsidRPr="000F73ED">
              <w:rPr>
                <w:rFonts w:cstheme="minorHAnsi"/>
                <w:bCs/>
                <w:sz w:val="18"/>
                <w:szCs w:val="18"/>
                <w:lang w:val="en-US"/>
              </w:rPr>
              <w:t xml:space="preserve"> AND [20-12-2019]/</w:t>
            </w:r>
            <w:proofErr w:type="spellStart"/>
            <w:r w:rsidRPr="000F73ED">
              <w:rPr>
                <w:rFonts w:cstheme="minorHAnsi"/>
                <w:bCs/>
                <w:sz w:val="18"/>
                <w:szCs w:val="18"/>
                <w:lang w:val="en-US"/>
              </w:rPr>
              <w:t>sd</w:t>
            </w:r>
            <w:proofErr w:type="spellEnd"/>
            <w:r w:rsidRPr="000F73ED">
              <w:rPr>
                <w:rFonts w:cstheme="minorHAnsi"/>
                <w:bCs/>
                <w:sz w:val="18"/>
                <w:szCs w:val="18"/>
                <w:lang w:val="en-US"/>
              </w:rPr>
              <w:t xml:space="preserve"> NOT [19-01-2022]/</w:t>
            </w:r>
            <w:proofErr w:type="spellStart"/>
            <w:r w:rsidRPr="000F73ED">
              <w:rPr>
                <w:rFonts w:cstheme="minorHAnsi"/>
                <w:bCs/>
                <w:sz w:val="18"/>
                <w:szCs w:val="18"/>
                <w:lang w:val="en-US"/>
              </w:rPr>
              <w:t>sd</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FFADC2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179</w:t>
            </w:r>
          </w:p>
        </w:tc>
      </w:tr>
    </w:tbl>
    <w:p w14:paraId="2ED147A4" w14:textId="77777777" w:rsidR="00143841" w:rsidRPr="000F73ED" w:rsidRDefault="00143841" w:rsidP="00143841">
      <w:pPr>
        <w:rPr>
          <w:rFonts w:eastAsia="Arial Unicode MS" w:cstheme="minorHAnsi"/>
          <w:b/>
          <w:bCs/>
          <w:lang w:val="en-US"/>
        </w:rPr>
      </w:pPr>
    </w:p>
    <w:tbl>
      <w:tblPr>
        <w:tblW w:w="9721" w:type="dxa"/>
        <w:tblInd w:w="55" w:type="dxa"/>
        <w:tblCellMar>
          <w:top w:w="28" w:type="dxa"/>
          <w:left w:w="70" w:type="dxa"/>
          <w:bottom w:w="28" w:type="dxa"/>
          <w:right w:w="70" w:type="dxa"/>
        </w:tblCellMar>
        <w:tblLook w:val="04A0" w:firstRow="1" w:lastRow="0" w:firstColumn="1" w:lastColumn="0" w:noHBand="0" w:noVBand="1"/>
      </w:tblPr>
      <w:tblGrid>
        <w:gridCol w:w="503"/>
        <w:gridCol w:w="8368"/>
        <w:gridCol w:w="869"/>
      </w:tblGrid>
      <w:tr w:rsidR="00143841" w:rsidRPr="000F73ED" w14:paraId="70C02F34" w14:textId="77777777" w:rsidTr="00BD5315">
        <w:trPr>
          <w:trHeight w:val="20"/>
          <w:tblHeader/>
        </w:trPr>
        <w:tc>
          <w:tcPr>
            <w:tcW w:w="887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2DB629CF" w14:textId="2EC93FBF"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PubMed</w:t>
            </w:r>
            <w:r w:rsidR="00EA783A" w:rsidRPr="000F73ED">
              <w:rPr>
                <w:rFonts w:cstheme="minorHAnsi"/>
                <w:b/>
                <w:bCs/>
                <w:color w:val="FFFFFF" w:themeColor="background1"/>
                <w:sz w:val="18"/>
                <w:szCs w:val="18"/>
                <w:lang w:val="en-US"/>
              </w:rPr>
              <w:t xml:space="preserve"> (MEDLINE</w:t>
            </w:r>
            <w:r w:rsidR="00AA6791" w:rsidRPr="000F73ED">
              <w:rPr>
                <w:rFonts w:cstheme="minorHAnsi"/>
                <w:b/>
                <w:bCs/>
                <w:color w:val="FFFFFF" w:themeColor="background1"/>
                <w:sz w:val="18"/>
                <w:szCs w:val="18"/>
                <w:lang w:val="en-US"/>
              </w:rPr>
              <w:t>®</w:t>
            </w:r>
            <w:r w:rsidR="00EA783A" w:rsidRPr="000F73ED">
              <w:rPr>
                <w:rFonts w:cstheme="minorHAnsi"/>
                <w:b/>
                <w:bCs/>
                <w:color w:val="FFFFFF" w:themeColor="background1"/>
                <w:sz w:val="18"/>
                <w:szCs w:val="18"/>
                <w:lang w:val="en-US"/>
              </w:rPr>
              <w:t xml:space="preserve"> and MEDLINE</w:t>
            </w:r>
            <w:r w:rsidR="00AA6791" w:rsidRPr="000F73ED">
              <w:rPr>
                <w:rFonts w:cstheme="minorHAnsi"/>
                <w:b/>
                <w:bCs/>
                <w:color w:val="FFFFFF" w:themeColor="background1"/>
                <w:sz w:val="18"/>
                <w:szCs w:val="18"/>
                <w:lang w:val="en-US"/>
              </w:rPr>
              <w:t>®</w:t>
            </w:r>
            <w:r w:rsidR="00EA783A" w:rsidRPr="000F73ED">
              <w:rPr>
                <w:rFonts w:cstheme="minorHAnsi"/>
                <w:b/>
                <w:bCs/>
                <w:color w:val="FFFFFF" w:themeColor="background1"/>
                <w:sz w:val="18"/>
                <w:szCs w:val="18"/>
                <w:lang w:val="en-US"/>
              </w:rPr>
              <w:t xml:space="preserve"> In-Process)</w:t>
            </w: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06EABC3" w14:textId="77777777" w:rsidR="00143841" w:rsidRPr="000F73ED" w:rsidRDefault="00143841" w:rsidP="00BD5315">
            <w:pPr>
              <w:spacing w:after="0" w:line="240" w:lineRule="auto"/>
              <w:rPr>
                <w:rFonts w:cstheme="minorHAnsi"/>
                <w:b/>
                <w:bCs/>
                <w:color w:val="FFFFFF" w:themeColor="background1"/>
                <w:sz w:val="18"/>
                <w:szCs w:val="18"/>
                <w:lang w:val="en-US"/>
              </w:rPr>
            </w:pPr>
            <w:r w:rsidRPr="000F73ED">
              <w:rPr>
                <w:rFonts w:cstheme="minorHAnsi"/>
                <w:b/>
                <w:bCs/>
                <w:color w:val="FFFFFF" w:themeColor="background1"/>
                <w:sz w:val="18"/>
                <w:szCs w:val="18"/>
                <w:lang w:val="en-US"/>
              </w:rPr>
              <w:t>Search hits</w:t>
            </w:r>
          </w:p>
        </w:tc>
      </w:tr>
      <w:tr w:rsidR="00143841" w:rsidRPr="000F73ED" w14:paraId="5E54AD2D" w14:textId="77777777" w:rsidTr="00BD5315">
        <w:trPr>
          <w:trHeight w:val="20"/>
        </w:trPr>
        <w:tc>
          <w:tcPr>
            <w:tcW w:w="8871"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DFD627" w14:textId="77777777" w:rsidR="00143841" w:rsidRPr="000F73ED" w:rsidRDefault="00143841" w:rsidP="00BD5315">
            <w:pPr>
              <w:spacing w:after="0" w:line="240" w:lineRule="auto"/>
              <w:rPr>
                <w:rFonts w:cstheme="minorHAnsi"/>
                <w:b/>
                <w:bCs/>
                <w:sz w:val="18"/>
                <w:szCs w:val="18"/>
                <w:lang w:val="en-US"/>
              </w:rPr>
            </w:pPr>
            <w:r w:rsidRPr="000F73ED">
              <w:rPr>
                <w:rFonts w:cstheme="minorHAnsi"/>
                <w:b/>
                <w:bCs/>
                <w:sz w:val="18"/>
                <w:szCs w:val="18"/>
                <w:lang w:val="en-US"/>
              </w:rPr>
              <w:t>Disease facet (Fabry disease)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01275E2E" w14:textId="77777777" w:rsidR="00143841" w:rsidRPr="000F73ED" w:rsidRDefault="00143841" w:rsidP="00BD5315">
            <w:pPr>
              <w:spacing w:after="0" w:line="240" w:lineRule="auto"/>
              <w:rPr>
                <w:rFonts w:cstheme="minorHAnsi"/>
                <w:b/>
                <w:bCs/>
                <w:sz w:val="18"/>
                <w:szCs w:val="18"/>
                <w:lang w:val="en-US"/>
              </w:rPr>
            </w:pPr>
          </w:p>
        </w:tc>
      </w:tr>
      <w:tr w:rsidR="00143841" w:rsidRPr="000F73ED" w14:paraId="21821445" w14:textId="77777777" w:rsidTr="00BD5315">
        <w:trPr>
          <w:trHeight w:val="97"/>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4867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42776D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“Fabry Disease”</w:t>
            </w:r>
          </w:p>
        </w:tc>
        <w:tc>
          <w:tcPr>
            <w:tcW w:w="850" w:type="dxa"/>
            <w:tcBorders>
              <w:top w:val="single" w:sz="4" w:space="0" w:color="auto"/>
              <w:left w:val="single" w:sz="4" w:space="0" w:color="auto"/>
              <w:bottom w:val="single" w:sz="4" w:space="0" w:color="auto"/>
              <w:right w:val="single" w:sz="4" w:space="0" w:color="auto"/>
            </w:tcBorders>
            <w:vAlign w:val="center"/>
          </w:tcPr>
          <w:p w14:paraId="790720C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4700</w:t>
            </w:r>
          </w:p>
        </w:tc>
      </w:tr>
      <w:tr w:rsidR="00143841" w:rsidRPr="000F73ED" w14:paraId="7484D77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04CB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19CFF46" w14:textId="77777777" w:rsidR="00143841" w:rsidRPr="000F73ED" w:rsidRDefault="00143841" w:rsidP="00BD5315">
            <w:pPr>
              <w:spacing w:after="0" w:line="240" w:lineRule="auto"/>
              <w:rPr>
                <w:rFonts w:cstheme="minorHAnsi"/>
                <w:sz w:val="18"/>
                <w:szCs w:val="18"/>
                <w:lang w:val="en-US"/>
              </w:rPr>
            </w:pPr>
            <w:proofErr w:type="spellStart"/>
            <w:r w:rsidRPr="000F73ED">
              <w:rPr>
                <w:rFonts w:cstheme="minorHAnsi"/>
                <w:sz w:val="18"/>
                <w:szCs w:val="18"/>
                <w:lang w:val="en-US"/>
              </w:rPr>
              <w:t>fabry</w:t>
            </w:r>
            <w:proofErr w:type="spellEnd"/>
            <w:r w:rsidRPr="000F73ED">
              <w:rPr>
                <w:rFonts w:cstheme="minorHAnsi"/>
                <w:sz w:val="18"/>
                <w:szCs w:val="18"/>
                <w:lang w:val="en-US"/>
              </w:rPr>
              <w:t>*[Title/Abstract]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1EF9E9A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8737</w:t>
            </w:r>
          </w:p>
        </w:tc>
      </w:tr>
      <w:tr w:rsidR="00143841" w:rsidRPr="000F73ED" w14:paraId="6411B78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A2A5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3467A0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w:t>
            </w:r>
            <w:proofErr w:type="spellStart"/>
            <w:r w:rsidRPr="000F73ED">
              <w:rPr>
                <w:rFonts w:cstheme="minorHAnsi"/>
                <w:sz w:val="18"/>
                <w:szCs w:val="18"/>
                <w:lang w:val="en-US"/>
              </w:rPr>
              <w:t>angiokeratoma</w:t>
            </w:r>
            <w:proofErr w:type="spellEnd"/>
            <w:r w:rsidRPr="000F73ED">
              <w:rPr>
                <w:rFonts w:cstheme="minorHAnsi"/>
                <w:sz w:val="18"/>
                <w:szCs w:val="18"/>
                <w:lang w:val="en-US"/>
              </w:rPr>
              <w:t>” AND “</w:t>
            </w:r>
            <w:proofErr w:type="spellStart"/>
            <w:r w:rsidRPr="000F73ED">
              <w:rPr>
                <w:rFonts w:cstheme="minorHAnsi"/>
                <w:sz w:val="18"/>
                <w:szCs w:val="18"/>
                <w:lang w:val="en-US"/>
              </w:rPr>
              <w:t>diffusum</w:t>
            </w:r>
            <w:proofErr w:type="spellEnd"/>
            <w:r w:rsidRPr="000F73ED">
              <w:rPr>
                <w:rFonts w:cstheme="minorHAnsi"/>
                <w:sz w:val="18"/>
                <w:szCs w:val="18"/>
                <w:lang w:val="en-US"/>
              </w:rPr>
              <w:t>” OR “</w:t>
            </w:r>
            <w:proofErr w:type="spellStart"/>
            <w:r w:rsidRPr="000F73ED">
              <w:rPr>
                <w:rFonts w:cstheme="minorHAnsi"/>
                <w:sz w:val="18"/>
                <w:szCs w:val="18"/>
                <w:lang w:val="en-US"/>
              </w:rPr>
              <w:t>angiokeratoma</w:t>
            </w:r>
            <w:proofErr w:type="spellEnd"/>
            <w:r w:rsidRPr="000F73ED">
              <w:rPr>
                <w:rFonts w:cstheme="minorHAnsi"/>
                <w:sz w:val="18"/>
                <w:szCs w:val="18"/>
                <w:lang w:val="en-US"/>
              </w:rPr>
              <w:t xml:space="preserve"> diffuse”</w:t>
            </w:r>
          </w:p>
        </w:tc>
        <w:tc>
          <w:tcPr>
            <w:tcW w:w="850" w:type="dxa"/>
            <w:tcBorders>
              <w:top w:val="single" w:sz="4" w:space="0" w:color="auto"/>
              <w:left w:val="single" w:sz="4" w:space="0" w:color="auto"/>
              <w:bottom w:val="single" w:sz="4" w:space="0" w:color="auto"/>
              <w:right w:val="single" w:sz="4" w:space="0" w:color="auto"/>
            </w:tcBorders>
            <w:vAlign w:val="center"/>
          </w:tcPr>
          <w:p w14:paraId="21C37FF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265</w:t>
            </w:r>
          </w:p>
        </w:tc>
      </w:tr>
      <w:tr w:rsidR="00143841" w:rsidRPr="000F73ED" w14:paraId="6EF6EEF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B36E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735E28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“Diffuse angiokeratoma*” OR “</w:t>
            </w:r>
            <w:proofErr w:type="spellStart"/>
            <w:r w:rsidRPr="000F73ED">
              <w:rPr>
                <w:rFonts w:cstheme="minorHAnsi"/>
                <w:sz w:val="18"/>
                <w:szCs w:val="18"/>
                <w:lang w:val="en-US"/>
              </w:rPr>
              <w:t>angiokeratoma</w:t>
            </w:r>
            <w:proofErr w:type="spellEnd"/>
            <w:r w:rsidRPr="000F73ED">
              <w:rPr>
                <w:rFonts w:cstheme="minorHAnsi"/>
                <w:sz w:val="18"/>
                <w:szCs w:val="18"/>
                <w:lang w:val="en-US"/>
              </w:rPr>
              <w:t xml:space="preserve"> </w:t>
            </w:r>
            <w:proofErr w:type="spellStart"/>
            <w:r w:rsidRPr="000F73ED">
              <w:rPr>
                <w:rFonts w:cstheme="minorHAnsi"/>
                <w:sz w:val="18"/>
                <w:szCs w:val="18"/>
                <w:lang w:val="en-US"/>
              </w:rPr>
              <w:t>corporis</w:t>
            </w:r>
            <w:proofErr w:type="spellEnd"/>
            <w:r w:rsidRPr="000F73ED">
              <w:rPr>
                <w:rFonts w:cstheme="minorHAnsi"/>
                <w:sz w:val="18"/>
                <w:szCs w:val="18"/>
                <w:lang w:val="en-US"/>
              </w:rPr>
              <w:t xml:space="preserve"> </w:t>
            </w:r>
            <w:proofErr w:type="spellStart"/>
            <w:r w:rsidRPr="000F73ED">
              <w:rPr>
                <w:rFonts w:cstheme="minorHAnsi"/>
                <w:sz w:val="18"/>
                <w:szCs w:val="18"/>
                <w:lang w:val="en-US"/>
              </w:rPr>
              <w:t>diffusum</w:t>
            </w:r>
            <w:proofErr w:type="spellEnd"/>
            <w:r w:rsidRPr="000F73ED">
              <w:rPr>
                <w:rFonts w:cstheme="minorHAnsi"/>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593F5D9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274</w:t>
            </w:r>
          </w:p>
        </w:tc>
      </w:tr>
      <w:tr w:rsidR="00143841" w:rsidRPr="000F73ED" w14:paraId="7C215EB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AEDB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9BDAFA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w:t>
            </w:r>
            <w:proofErr w:type="spellStart"/>
            <w:r w:rsidRPr="000F73ED">
              <w:rPr>
                <w:rFonts w:cstheme="minorHAnsi"/>
                <w:sz w:val="18"/>
                <w:szCs w:val="18"/>
                <w:lang w:val="en-US"/>
              </w:rPr>
              <w:t>anderson-fabry</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anderson</w:t>
            </w:r>
            <w:proofErr w:type="spellEnd"/>
            <w:r w:rsidRPr="000F73ED">
              <w:rPr>
                <w:rFonts w:cstheme="minorHAnsi"/>
                <w:sz w:val="18"/>
                <w:szCs w:val="18"/>
                <w:lang w:val="en-US"/>
              </w:rPr>
              <w:t xml:space="preserve"> </w:t>
            </w:r>
            <w:proofErr w:type="spellStart"/>
            <w:r w:rsidRPr="000F73ED">
              <w:rPr>
                <w:rFonts w:cstheme="minorHAnsi"/>
                <w:sz w:val="18"/>
                <w:szCs w:val="18"/>
                <w:lang w:val="en-US"/>
              </w:rPr>
              <w:t>fabry</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anderson</w:t>
            </w:r>
            <w:proofErr w:type="spellEnd"/>
            <w:r w:rsidRPr="000F73ED">
              <w:rPr>
                <w:rFonts w:cstheme="minorHAnsi"/>
                <w:sz w:val="18"/>
                <w:szCs w:val="18"/>
                <w:lang w:val="en-US"/>
              </w:rPr>
              <w:t xml:space="preserve"> </w:t>
            </w:r>
            <w:proofErr w:type="spellStart"/>
            <w:r w:rsidRPr="000F73ED">
              <w:rPr>
                <w:rFonts w:cstheme="minorHAnsi"/>
                <w:sz w:val="18"/>
                <w:szCs w:val="18"/>
                <w:lang w:val="en-US"/>
              </w:rPr>
              <w:t>fabry</w:t>
            </w:r>
            <w:proofErr w:type="spellEnd"/>
            <w:r w:rsidRPr="000F73ED">
              <w:rPr>
                <w:rFonts w:cstheme="minorHAnsi"/>
                <w:sz w:val="18"/>
                <w:szCs w:val="18"/>
                <w:lang w:val="en-US"/>
              </w:rPr>
              <w:t>” OR “</w:t>
            </w:r>
            <w:proofErr w:type="spellStart"/>
            <w:r w:rsidRPr="000F73ED">
              <w:rPr>
                <w:rFonts w:cstheme="minorHAnsi"/>
                <w:sz w:val="18"/>
                <w:szCs w:val="18"/>
                <w:lang w:val="en-US"/>
              </w:rPr>
              <w:t>fabrys</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anderson</w:t>
            </w:r>
            <w:proofErr w:type="spellEnd"/>
            <w:r w:rsidRPr="000F73ED">
              <w:rPr>
                <w:rFonts w:cstheme="minorHAnsi"/>
                <w:sz w:val="18"/>
                <w:szCs w:val="18"/>
                <w:lang w:val="en-US"/>
              </w:rPr>
              <w:t xml:space="preserve"> </w:t>
            </w:r>
            <w:proofErr w:type="spellStart"/>
            <w:r w:rsidRPr="000F73ED">
              <w:rPr>
                <w:rFonts w:cstheme="minorHAnsi"/>
                <w:sz w:val="18"/>
                <w:szCs w:val="18"/>
                <w:lang w:val="en-US"/>
              </w:rPr>
              <w:t>fabrys</w:t>
            </w:r>
            <w:proofErr w:type="spellEnd"/>
            <w:r w:rsidRPr="000F73ED">
              <w:rPr>
                <w:rFonts w:cstheme="minorHAnsi"/>
                <w:sz w:val="18"/>
                <w:szCs w:val="18"/>
                <w:lang w:val="en-US"/>
              </w:rPr>
              <w:t xml:space="preserve"> disease” OR “</w:t>
            </w:r>
            <w:proofErr w:type="spellStart"/>
            <w:r w:rsidRPr="000F73ED">
              <w:rPr>
                <w:rFonts w:cstheme="minorHAnsi"/>
                <w:sz w:val="18"/>
                <w:szCs w:val="18"/>
                <w:lang w:val="en-US"/>
              </w:rPr>
              <w:t>afd</w:t>
            </w:r>
            <w:proofErr w:type="spellEnd"/>
            <w:r w:rsidRPr="000F73ED">
              <w:rPr>
                <w:rFonts w:cstheme="minorHAnsi"/>
                <w:sz w:val="18"/>
                <w:szCs w:val="18"/>
                <w:lang w:val="en-US"/>
              </w:rPr>
              <w:t>”[Title/Abstract]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7D09CD9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963</w:t>
            </w:r>
          </w:p>
        </w:tc>
      </w:tr>
      <w:tr w:rsidR="00143841" w:rsidRPr="000F73ED" w14:paraId="234BF60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A8CB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C35D97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“Galactosidase” AND “deficiency”</w:t>
            </w:r>
          </w:p>
        </w:tc>
        <w:tc>
          <w:tcPr>
            <w:tcW w:w="850" w:type="dxa"/>
            <w:tcBorders>
              <w:top w:val="single" w:sz="4" w:space="0" w:color="auto"/>
              <w:left w:val="single" w:sz="4" w:space="0" w:color="auto"/>
              <w:bottom w:val="single" w:sz="4" w:space="0" w:color="auto"/>
              <w:right w:val="single" w:sz="4" w:space="0" w:color="auto"/>
            </w:tcBorders>
            <w:vAlign w:val="center"/>
          </w:tcPr>
          <w:p w14:paraId="08E3B96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2571</w:t>
            </w:r>
          </w:p>
        </w:tc>
      </w:tr>
      <w:tr w:rsidR="00143841" w:rsidRPr="000F73ED" w14:paraId="3F9A7BB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AA6C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lastRenderedPageBreak/>
              <w:t>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34C6B7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“alpha galactosidase” OR “α-galactosidase”</w:t>
            </w:r>
          </w:p>
        </w:tc>
        <w:tc>
          <w:tcPr>
            <w:tcW w:w="850" w:type="dxa"/>
            <w:tcBorders>
              <w:top w:val="single" w:sz="4" w:space="0" w:color="auto"/>
              <w:left w:val="single" w:sz="4" w:space="0" w:color="auto"/>
              <w:bottom w:val="single" w:sz="4" w:space="0" w:color="auto"/>
              <w:right w:val="single" w:sz="4" w:space="0" w:color="auto"/>
            </w:tcBorders>
            <w:vAlign w:val="center"/>
          </w:tcPr>
          <w:p w14:paraId="05C3B24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4368</w:t>
            </w:r>
          </w:p>
        </w:tc>
      </w:tr>
      <w:tr w:rsidR="00143841" w:rsidRPr="000F73ED" w14:paraId="0AE7EF7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A2C3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3CE63E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(“alpha galactosidase” OR “alpha-galactosidase” OR “α-galactosidase”)[Title/Abstract]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7FDAE09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4368</w:t>
            </w:r>
          </w:p>
        </w:tc>
      </w:tr>
      <w:tr w:rsidR="00143841" w:rsidRPr="000F73ED" w14:paraId="703A7D4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DB12A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568849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“GLA” AND “deficiency” OR “α-galactosidase A deficiency” OR “alpha galactosidase A deficiency disease” OR “α-galactosidase A deficiency disease” OR “alpha-galactosidase A deficiency disease” OR “alpha galactosidase A deficiency”</w:t>
            </w:r>
          </w:p>
        </w:tc>
        <w:tc>
          <w:tcPr>
            <w:tcW w:w="850" w:type="dxa"/>
            <w:tcBorders>
              <w:top w:val="single" w:sz="4" w:space="0" w:color="auto"/>
              <w:left w:val="single" w:sz="4" w:space="0" w:color="auto"/>
              <w:bottom w:val="single" w:sz="4" w:space="0" w:color="auto"/>
              <w:right w:val="single" w:sz="4" w:space="0" w:color="auto"/>
            </w:tcBorders>
            <w:vAlign w:val="center"/>
          </w:tcPr>
          <w:p w14:paraId="05B447F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5784</w:t>
            </w:r>
          </w:p>
        </w:tc>
      </w:tr>
      <w:tr w:rsidR="00143841" w:rsidRPr="000F73ED" w14:paraId="6D747E5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56B8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25C012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“Ceramide </w:t>
            </w:r>
            <w:proofErr w:type="spellStart"/>
            <w:r w:rsidRPr="000F73ED">
              <w:rPr>
                <w:rFonts w:cstheme="minorHAnsi"/>
                <w:sz w:val="18"/>
                <w:szCs w:val="18"/>
                <w:lang w:val="en-US"/>
              </w:rPr>
              <w:t>Trihexosidase</w:t>
            </w:r>
            <w:proofErr w:type="spellEnd"/>
            <w:r w:rsidRPr="000F73ED">
              <w:rPr>
                <w:rFonts w:cstheme="minorHAnsi"/>
                <w:sz w:val="18"/>
                <w:szCs w:val="18"/>
                <w:lang w:val="en-US"/>
              </w:rPr>
              <w:t xml:space="preserve"> Deficiency” OR “Glycolipid lipidosis” OR “Hereditary Dystopic Lipidosis”</w:t>
            </w:r>
          </w:p>
        </w:tc>
        <w:tc>
          <w:tcPr>
            <w:tcW w:w="850" w:type="dxa"/>
            <w:tcBorders>
              <w:top w:val="single" w:sz="4" w:space="0" w:color="auto"/>
              <w:left w:val="single" w:sz="4" w:space="0" w:color="auto"/>
              <w:bottom w:val="single" w:sz="4" w:space="0" w:color="auto"/>
              <w:right w:val="single" w:sz="4" w:space="0" w:color="auto"/>
            </w:tcBorders>
            <w:vAlign w:val="center"/>
          </w:tcPr>
          <w:p w14:paraId="6EA5E5F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w:t>
            </w:r>
          </w:p>
        </w:tc>
      </w:tr>
      <w:tr w:rsidR="00143841" w:rsidRPr="000F73ED" w14:paraId="0C2ADE8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087D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007CC5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 OR #2 OR #3 OR #4 OR #5 OR #6 OR #7 OR #8 OR #9 OR #10</w:t>
            </w:r>
          </w:p>
        </w:tc>
        <w:tc>
          <w:tcPr>
            <w:tcW w:w="850" w:type="dxa"/>
            <w:tcBorders>
              <w:top w:val="single" w:sz="4" w:space="0" w:color="auto"/>
              <w:left w:val="single" w:sz="4" w:space="0" w:color="auto"/>
              <w:bottom w:val="single" w:sz="4" w:space="0" w:color="auto"/>
              <w:right w:val="single" w:sz="4" w:space="0" w:color="auto"/>
            </w:tcBorders>
            <w:vAlign w:val="center"/>
          </w:tcPr>
          <w:p w14:paraId="26364CB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13,910</w:t>
            </w:r>
          </w:p>
        </w:tc>
      </w:tr>
      <w:tr w:rsidR="00143841" w:rsidRPr="000F73ED" w14:paraId="32A4D5A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7C226"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5D0153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AND (effective* OR </w:t>
            </w:r>
            <w:proofErr w:type="spellStart"/>
            <w:r w:rsidRPr="000F73ED">
              <w:rPr>
                <w:rFonts w:cstheme="minorHAnsi"/>
                <w:sz w:val="18"/>
                <w:szCs w:val="18"/>
                <w:lang w:val="en-US"/>
              </w:rPr>
              <w:t>efficien</w:t>
            </w:r>
            <w:proofErr w:type="spellEnd"/>
            <w:r w:rsidRPr="000F73ED">
              <w:rPr>
                <w:rFonts w:cstheme="minorHAnsi"/>
                <w:sz w:val="18"/>
                <w:szCs w:val="18"/>
                <w:lang w:val="en-US"/>
              </w:rPr>
              <w:t xml:space="preserve">* OR </w:t>
            </w:r>
            <w:proofErr w:type="spellStart"/>
            <w:r w:rsidRPr="000F73ED">
              <w:rPr>
                <w:rFonts w:cstheme="minorHAnsi"/>
                <w:sz w:val="18"/>
                <w:szCs w:val="18"/>
                <w:lang w:val="en-US"/>
              </w:rPr>
              <w:t>utilit</w:t>
            </w:r>
            <w:proofErr w:type="spellEnd"/>
            <w:r w:rsidRPr="000F73ED">
              <w:rPr>
                <w:rFonts w:cstheme="minorHAnsi"/>
                <w:sz w:val="18"/>
                <w:szCs w:val="18"/>
                <w:lang w:val="en-US"/>
              </w:rPr>
              <w:t xml:space="preserve">* OR </w:t>
            </w:r>
            <w:proofErr w:type="spellStart"/>
            <w:r w:rsidRPr="000F73ED">
              <w:rPr>
                <w:rFonts w:cstheme="minorHAnsi"/>
                <w:sz w:val="18"/>
                <w:szCs w:val="18"/>
                <w:lang w:val="en-US"/>
              </w:rPr>
              <w:t>minimi</w:t>
            </w:r>
            <w:proofErr w:type="spellEnd"/>
            <w:r w:rsidRPr="000F73ED">
              <w:rPr>
                <w:rFonts w:cstheme="minorHAnsi"/>
                <w:sz w:val="18"/>
                <w:szCs w:val="18"/>
                <w:lang w:val="en-US"/>
              </w:rPr>
              <w:t xml:space="preserve">* OR </w:t>
            </w:r>
            <w:proofErr w:type="spellStart"/>
            <w:r w:rsidRPr="000F73ED">
              <w:rPr>
                <w:rFonts w:cstheme="minorHAnsi"/>
                <w:sz w:val="18"/>
                <w:szCs w:val="18"/>
                <w:lang w:val="en-US"/>
              </w:rPr>
              <w:t>consequen</w:t>
            </w:r>
            <w:proofErr w:type="spellEnd"/>
            <w:r w:rsidRPr="000F73ED">
              <w:rPr>
                <w:rFonts w:cstheme="minorHAnsi"/>
                <w:sz w:val="18"/>
                <w:szCs w:val="18"/>
                <w:lang w:val="en-US"/>
              </w:rPr>
              <w:t>* OR benefit* OR unit* OR estimate* OR variable*)</w:t>
            </w:r>
          </w:p>
        </w:tc>
        <w:tc>
          <w:tcPr>
            <w:tcW w:w="850" w:type="dxa"/>
            <w:tcBorders>
              <w:top w:val="single" w:sz="4" w:space="0" w:color="auto"/>
              <w:left w:val="single" w:sz="4" w:space="0" w:color="auto"/>
              <w:bottom w:val="single" w:sz="4" w:space="0" w:color="auto"/>
              <w:right w:val="single" w:sz="4" w:space="0" w:color="auto"/>
            </w:tcBorders>
            <w:vAlign w:val="center"/>
          </w:tcPr>
          <w:p w14:paraId="0ACB41B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422,510</w:t>
            </w:r>
          </w:p>
        </w:tc>
      </w:tr>
      <w:tr w:rsidR="00143841" w:rsidRPr="000F73ED" w14:paraId="5D51A55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669F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33D4A2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“budget impact analysis” OR “budget impact model” OR (“budget impact”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“BIA”[Title/Abstract]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0152B76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5656</w:t>
            </w:r>
          </w:p>
        </w:tc>
      </w:tr>
      <w:tr w:rsidR="00143841" w:rsidRPr="000F73ED" w14:paraId="3B7D17F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178D7"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AC59AD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“economic evaluation” OR “economic model” OR “</w:t>
            </w:r>
            <w:proofErr w:type="spellStart"/>
            <w:r w:rsidRPr="000F73ED">
              <w:rPr>
                <w:rFonts w:cstheme="minorHAnsi"/>
                <w:sz w:val="18"/>
                <w:szCs w:val="18"/>
                <w:lang w:val="en-US"/>
              </w:rPr>
              <w:t>pharmacoeconomics</w:t>
            </w:r>
            <w:proofErr w:type="spellEnd"/>
            <w:r w:rsidRPr="000F73ED">
              <w:rPr>
                <w:rFonts w:cstheme="minorHAnsi"/>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59D0D4B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21,765</w:t>
            </w:r>
          </w:p>
        </w:tc>
      </w:tr>
      <w:tr w:rsidR="00143841" w:rsidRPr="000F73ED" w14:paraId="578FA1A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D545E"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F6A7AB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w:t>
            </w:r>
            <w:proofErr w:type="spellStart"/>
            <w:r w:rsidRPr="000F73ED">
              <w:rPr>
                <w:rFonts w:cstheme="minorHAnsi"/>
                <w:sz w:val="18"/>
                <w:szCs w:val="18"/>
                <w:lang w:val="en-US"/>
              </w:rPr>
              <w:t>markov</w:t>
            </w:r>
            <w:proofErr w:type="spellEnd"/>
            <w:r w:rsidRPr="000F73ED">
              <w:rPr>
                <w:rFonts w:cstheme="minorHAnsi"/>
                <w:sz w:val="18"/>
                <w:szCs w:val="18"/>
                <w:lang w:val="en-US"/>
              </w:rPr>
              <w:t xml:space="preserve">”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xml:space="preserve">* OR model* OR simulation* OR assessment* OR chain*) OR “hidden </w:t>
            </w:r>
            <w:proofErr w:type="spellStart"/>
            <w:r w:rsidRPr="000F73ED">
              <w:rPr>
                <w:rFonts w:cstheme="minorHAnsi"/>
                <w:sz w:val="18"/>
                <w:szCs w:val="18"/>
                <w:lang w:val="en-US"/>
              </w:rPr>
              <w:t>markov</w:t>
            </w:r>
            <w:proofErr w:type="spellEnd"/>
            <w:r w:rsidRPr="000F73ED">
              <w:rPr>
                <w:rFonts w:cstheme="minorHAnsi"/>
                <w:sz w:val="18"/>
                <w:szCs w:val="18"/>
                <w:lang w:val="en-US"/>
              </w:rPr>
              <w:t xml:space="preserve"> model” OR “Markov chain”</w:t>
            </w:r>
          </w:p>
        </w:tc>
        <w:tc>
          <w:tcPr>
            <w:tcW w:w="850" w:type="dxa"/>
            <w:tcBorders>
              <w:top w:val="single" w:sz="4" w:space="0" w:color="auto"/>
              <w:left w:val="single" w:sz="4" w:space="0" w:color="auto"/>
              <w:bottom w:val="single" w:sz="4" w:space="0" w:color="auto"/>
              <w:right w:val="single" w:sz="4" w:space="0" w:color="auto"/>
            </w:tcBorders>
            <w:vAlign w:val="center"/>
          </w:tcPr>
          <w:p w14:paraId="52F336F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30,544</w:t>
            </w:r>
          </w:p>
        </w:tc>
      </w:tr>
      <w:tr w:rsidR="00143841" w:rsidRPr="000F73ED" w14:paraId="5F3279DA"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A59CB"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593827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“monte </w:t>
            </w:r>
            <w:proofErr w:type="spellStart"/>
            <w:r w:rsidRPr="000F73ED">
              <w:rPr>
                <w:rFonts w:cstheme="minorHAnsi"/>
                <w:sz w:val="18"/>
                <w:szCs w:val="18"/>
                <w:lang w:val="en-US"/>
              </w:rPr>
              <w:t>carlo</w:t>
            </w:r>
            <w:proofErr w:type="spellEnd"/>
            <w:r w:rsidRPr="000F73ED">
              <w:rPr>
                <w:rFonts w:cstheme="minorHAnsi"/>
                <w:sz w:val="18"/>
                <w:szCs w:val="18"/>
                <w:lang w:val="en-US"/>
              </w:rPr>
              <w:t xml:space="preserve"> method” OR (“monte </w:t>
            </w:r>
            <w:proofErr w:type="spellStart"/>
            <w:r w:rsidRPr="000F73ED">
              <w:rPr>
                <w:rFonts w:cstheme="minorHAnsi"/>
                <w:sz w:val="18"/>
                <w:szCs w:val="18"/>
                <w:lang w:val="en-US"/>
              </w:rPr>
              <w:t>carlo</w:t>
            </w:r>
            <w:proofErr w:type="spellEnd"/>
            <w:r w:rsidRPr="000F73ED">
              <w:rPr>
                <w:rFonts w:cstheme="minorHAnsi"/>
                <w:sz w:val="18"/>
                <w:szCs w:val="18"/>
                <w:lang w:val="en-US"/>
              </w:rPr>
              <w:t xml:space="preserve">”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chain*)) OR “Monte Carlo simulation” OR “Monte Carlo technique”</w:t>
            </w:r>
          </w:p>
        </w:tc>
        <w:tc>
          <w:tcPr>
            <w:tcW w:w="850" w:type="dxa"/>
            <w:tcBorders>
              <w:top w:val="single" w:sz="4" w:space="0" w:color="auto"/>
              <w:left w:val="single" w:sz="4" w:space="0" w:color="auto"/>
              <w:bottom w:val="single" w:sz="4" w:space="0" w:color="auto"/>
              <w:right w:val="single" w:sz="4" w:space="0" w:color="auto"/>
            </w:tcBorders>
            <w:vAlign w:val="center"/>
          </w:tcPr>
          <w:p w14:paraId="2700A7C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61,663</w:t>
            </w:r>
          </w:p>
        </w:tc>
      </w:tr>
      <w:tr w:rsidR="00143841" w:rsidRPr="000F73ED" w14:paraId="4CAB4F2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98F3E"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878F85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effectiveness analysis” OR ((“cost effectiveness” OR “cost effective”)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effectiveness ratio” OR “cost effectiveness” OR “cost-effectiveness” OR “CEA”[Title/Abstract] OR “CER”[Title/Abstract]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23DC120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164,700</w:t>
            </w:r>
          </w:p>
        </w:tc>
      </w:tr>
      <w:tr w:rsidR="00143841" w:rsidRPr="000F73ED" w14:paraId="1664206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8A47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D9A81D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efficiency analysis” OR (“cost efficiency”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efficiency” OR “cost-efficiency”</w:t>
            </w:r>
          </w:p>
        </w:tc>
        <w:tc>
          <w:tcPr>
            <w:tcW w:w="850" w:type="dxa"/>
            <w:tcBorders>
              <w:top w:val="single" w:sz="4" w:space="0" w:color="auto"/>
              <w:left w:val="single" w:sz="4" w:space="0" w:color="auto"/>
              <w:bottom w:val="single" w:sz="4" w:space="0" w:color="auto"/>
              <w:right w:val="single" w:sz="4" w:space="0" w:color="auto"/>
            </w:tcBorders>
            <w:vAlign w:val="center"/>
          </w:tcPr>
          <w:p w14:paraId="0B74AED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2537</w:t>
            </w:r>
          </w:p>
        </w:tc>
      </w:tr>
      <w:tr w:rsidR="00143841" w:rsidRPr="000F73ED" w14:paraId="3CA9367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B24D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A024D9C" w14:textId="4429B2C4"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benefit analysis” OR (“cost benefit”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benefit” OR “cost-benefit” OR “cost benefit ratio” OR “cost-benefit ratio” OR “CBA” OR “CBR”</w:t>
            </w:r>
          </w:p>
        </w:tc>
        <w:tc>
          <w:tcPr>
            <w:tcW w:w="850" w:type="dxa"/>
            <w:tcBorders>
              <w:top w:val="single" w:sz="4" w:space="0" w:color="auto"/>
              <w:left w:val="single" w:sz="4" w:space="0" w:color="auto"/>
              <w:bottom w:val="single" w:sz="4" w:space="0" w:color="auto"/>
              <w:right w:val="single" w:sz="4" w:space="0" w:color="auto"/>
            </w:tcBorders>
            <w:vAlign w:val="center"/>
          </w:tcPr>
          <w:p w14:paraId="7568484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126,024</w:t>
            </w:r>
          </w:p>
        </w:tc>
      </w:tr>
      <w:tr w:rsidR="00143841" w:rsidRPr="000F73ED" w14:paraId="34A48E92"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A498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4033D3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utility analysis” OR ((“cost utility” OR “cost utilities”)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utility” OR “cost-utility” OR “CUA”</w:t>
            </w:r>
          </w:p>
        </w:tc>
        <w:tc>
          <w:tcPr>
            <w:tcW w:w="850" w:type="dxa"/>
            <w:tcBorders>
              <w:top w:val="single" w:sz="4" w:space="0" w:color="auto"/>
              <w:left w:val="single" w:sz="4" w:space="0" w:color="auto"/>
              <w:bottom w:val="single" w:sz="4" w:space="0" w:color="auto"/>
              <w:right w:val="single" w:sz="4" w:space="0" w:color="auto"/>
            </w:tcBorders>
            <w:vAlign w:val="center"/>
          </w:tcPr>
          <w:p w14:paraId="7B4F84B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8168</w:t>
            </w:r>
          </w:p>
        </w:tc>
      </w:tr>
      <w:tr w:rsidR="00143841" w:rsidRPr="000F73ED" w14:paraId="7C5A304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E4232"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03E32C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minimization analysis” OR ((“cost minimization” OR “cost </w:t>
            </w:r>
            <w:proofErr w:type="spellStart"/>
            <w:r w:rsidRPr="000F73ED">
              <w:rPr>
                <w:rFonts w:cstheme="minorHAnsi"/>
                <w:sz w:val="18"/>
                <w:szCs w:val="18"/>
                <w:lang w:val="en-US"/>
              </w:rPr>
              <w:t>minimisation</w:t>
            </w:r>
            <w:proofErr w:type="spellEnd"/>
            <w:r w:rsidRPr="000F73ED">
              <w:rPr>
                <w:rFonts w:cstheme="minorHAnsi"/>
                <w:sz w:val="18"/>
                <w:szCs w:val="18"/>
                <w:lang w:val="en-US"/>
              </w:rPr>
              <w:t xml:space="preserve">”)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xml:space="preserve">* OR model* OR simulation* OR assessment*)) OR “cost </w:t>
            </w:r>
            <w:proofErr w:type="spellStart"/>
            <w:r w:rsidRPr="000F73ED">
              <w:rPr>
                <w:rFonts w:cstheme="minorHAnsi"/>
                <w:sz w:val="18"/>
                <w:szCs w:val="18"/>
                <w:lang w:val="en-US"/>
              </w:rPr>
              <w:t>minimisation</w:t>
            </w:r>
            <w:proofErr w:type="spellEnd"/>
            <w:r w:rsidRPr="000F73ED">
              <w:rPr>
                <w:rFonts w:cstheme="minorHAnsi"/>
                <w:sz w:val="18"/>
                <w:szCs w:val="18"/>
                <w:lang w:val="en-US"/>
              </w:rPr>
              <w:t>” OR “cost minimization” OR “cost-</w:t>
            </w:r>
            <w:proofErr w:type="spellStart"/>
            <w:r w:rsidRPr="000F73ED">
              <w:rPr>
                <w:rFonts w:cstheme="minorHAnsi"/>
                <w:sz w:val="18"/>
                <w:szCs w:val="18"/>
                <w:lang w:val="en-US"/>
              </w:rPr>
              <w:t>minimisation</w:t>
            </w:r>
            <w:proofErr w:type="spellEnd"/>
            <w:r w:rsidRPr="000F73ED">
              <w:rPr>
                <w:rFonts w:cstheme="minorHAnsi"/>
                <w:sz w:val="18"/>
                <w:szCs w:val="18"/>
                <w:lang w:val="en-US"/>
              </w:rPr>
              <w:t>” OR “cost-minimization” OR “CMA”</w:t>
            </w:r>
          </w:p>
        </w:tc>
        <w:tc>
          <w:tcPr>
            <w:tcW w:w="850" w:type="dxa"/>
            <w:tcBorders>
              <w:top w:val="single" w:sz="4" w:space="0" w:color="auto"/>
              <w:left w:val="single" w:sz="4" w:space="0" w:color="auto"/>
              <w:bottom w:val="single" w:sz="4" w:space="0" w:color="auto"/>
              <w:right w:val="single" w:sz="4" w:space="0" w:color="auto"/>
            </w:tcBorders>
            <w:vAlign w:val="center"/>
          </w:tcPr>
          <w:p w14:paraId="4D2E17F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7438</w:t>
            </w:r>
          </w:p>
        </w:tc>
      </w:tr>
      <w:tr w:rsidR="00143841" w:rsidRPr="000F73ED" w14:paraId="0C8843D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9F911"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2D4D7B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consequence analysis” OR (“cost consequence”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“cost consequence” OR “cost- consequence” OR “CCA”</w:t>
            </w:r>
          </w:p>
        </w:tc>
        <w:tc>
          <w:tcPr>
            <w:tcW w:w="850" w:type="dxa"/>
            <w:tcBorders>
              <w:top w:val="single" w:sz="4" w:space="0" w:color="auto"/>
              <w:left w:val="single" w:sz="4" w:space="0" w:color="auto"/>
              <w:bottom w:val="single" w:sz="4" w:space="0" w:color="auto"/>
              <w:right w:val="single" w:sz="4" w:space="0" w:color="auto"/>
            </w:tcBorders>
            <w:vAlign w:val="center"/>
          </w:tcPr>
          <w:p w14:paraId="4A647FD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11,069</w:t>
            </w:r>
          </w:p>
        </w:tc>
      </w:tr>
      <w:tr w:rsidR="00143841" w:rsidRPr="000F73ED" w14:paraId="0612A4D9"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ED9C1"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314B4B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((“cost” OR “economic”) AND (method* OR </w:t>
            </w:r>
            <w:proofErr w:type="spellStart"/>
            <w:r w:rsidRPr="000F73ED">
              <w:rPr>
                <w:rFonts w:cstheme="minorHAnsi"/>
                <w:sz w:val="18"/>
                <w:szCs w:val="18"/>
                <w:lang w:val="en-US"/>
              </w:rPr>
              <w:t>analys</w:t>
            </w:r>
            <w:proofErr w:type="spellEnd"/>
            <w:r w:rsidRPr="000F73ED">
              <w:rPr>
                <w:rFonts w:cstheme="minorHAnsi"/>
                <w:sz w:val="18"/>
                <w:szCs w:val="18"/>
                <w:lang w:val="en-US"/>
              </w:rPr>
              <w:t>* OR model* OR simulation* OR assessment*)) OR “Health economic” AND stud* OR “decision analytic” OR “decision-analytic”</w:t>
            </w:r>
          </w:p>
        </w:tc>
        <w:tc>
          <w:tcPr>
            <w:tcW w:w="850" w:type="dxa"/>
            <w:tcBorders>
              <w:top w:val="single" w:sz="4" w:space="0" w:color="auto"/>
              <w:left w:val="single" w:sz="4" w:space="0" w:color="auto"/>
              <w:bottom w:val="single" w:sz="4" w:space="0" w:color="auto"/>
              <w:right w:val="single" w:sz="4" w:space="0" w:color="auto"/>
            </w:tcBorders>
            <w:vAlign w:val="center"/>
          </w:tcPr>
          <w:p w14:paraId="4C6627D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379,777</w:t>
            </w:r>
          </w:p>
        </w:tc>
      </w:tr>
      <w:tr w:rsidR="00143841" w:rsidRPr="000F73ED" w14:paraId="7FE6CD7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ABF2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292DB2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(“decision tree” OR “decision trees”)[Title/Abstract]</w:t>
            </w:r>
          </w:p>
        </w:tc>
        <w:tc>
          <w:tcPr>
            <w:tcW w:w="850" w:type="dxa"/>
            <w:tcBorders>
              <w:top w:val="single" w:sz="4" w:space="0" w:color="auto"/>
              <w:left w:val="single" w:sz="4" w:space="0" w:color="auto"/>
              <w:bottom w:val="single" w:sz="4" w:space="0" w:color="auto"/>
              <w:right w:val="single" w:sz="4" w:space="0" w:color="auto"/>
            </w:tcBorders>
            <w:vAlign w:val="center"/>
          </w:tcPr>
          <w:p w14:paraId="26ED7D2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19,783</w:t>
            </w:r>
          </w:p>
        </w:tc>
      </w:tr>
      <w:tr w:rsidR="00143841" w:rsidRPr="000F73ED" w14:paraId="3B1ED850"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4D34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B091EA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#12 OR #13 OR #14 OR #15 OR #16 OR #17 OR #18 OR #19 OR #20 OR #21 OR #22 OR #23 OR #24</w:t>
            </w:r>
          </w:p>
        </w:tc>
        <w:tc>
          <w:tcPr>
            <w:tcW w:w="850" w:type="dxa"/>
            <w:tcBorders>
              <w:top w:val="single" w:sz="4" w:space="0" w:color="auto"/>
              <w:left w:val="single" w:sz="4" w:space="0" w:color="auto"/>
              <w:bottom w:val="single" w:sz="4" w:space="0" w:color="auto"/>
              <w:right w:val="single" w:sz="4" w:space="0" w:color="auto"/>
            </w:tcBorders>
            <w:vAlign w:val="center"/>
          </w:tcPr>
          <w:p w14:paraId="67EAF0A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789,553</w:t>
            </w:r>
          </w:p>
        </w:tc>
      </w:tr>
      <w:tr w:rsidR="00143841" w:rsidRPr="000F73ED" w14:paraId="7A5E203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D3DE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91C42F2"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“economics” OR “economic aspect” OR “cost” OR “health care cost” OR “drug cost” OR “hospital cost” OR “socioeconomics” OR “health economics” OR “fee” OR “budget” OR “hospital finance” OR “financial management” OR “health care financing” OR “low cost” OR “high cost” OR health*care AND cost* OR “health care” AND cost* OR “fiscal” OR “funding” OR “financial” OR “finance” OR (“unit” AND cost*) OR price* OR “pricing” OR Expenditure*</w:t>
            </w:r>
          </w:p>
        </w:tc>
        <w:tc>
          <w:tcPr>
            <w:tcW w:w="850" w:type="dxa"/>
            <w:tcBorders>
              <w:top w:val="single" w:sz="4" w:space="0" w:color="auto"/>
              <w:left w:val="single" w:sz="4" w:space="0" w:color="auto"/>
              <w:bottom w:val="single" w:sz="4" w:space="0" w:color="auto"/>
              <w:right w:val="single" w:sz="4" w:space="0" w:color="auto"/>
            </w:tcBorders>
            <w:vAlign w:val="center"/>
          </w:tcPr>
          <w:p w14:paraId="4C41261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1,358,133</w:t>
            </w:r>
          </w:p>
        </w:tc>
      </w:tr>
      <w:tr w:rsidR="00143841" w:rsidRPr="000F73ED" w14:paraId="57591C5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7714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091250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Econ* AND (“Burden” OR “disease” OR “assessment”) OR Cost* AND (illness* OR health* OR “burden” OR “disease” OR “assessment”)</w:t>
            </w:r>
          </w:p>
        </w:tc>
        <w:tc>
          <w:tcPr>
            <w:tcW w:w="850" w:type="dxa"/>
            <w:tcBorders>
              <w:top w:val="single" w:sz="4" w:space="0" w:color="auto"/>
              <w:left w:val="single" w:sz="4" w:space="0" w:color="auto"/>
              <w:bottom w:val="single" w:sz="4" w:space="0" w:color="auto"/>
              <w:right w:val="single" w:sz="4" w:space="0" w:color="auto"/>
            </w:tcBorders>
            <w:vAlign w:val="center"/>
          </w:tcPr>
          <w:p w14:paraId="7B4669E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642,154</w:t>
            </w:r>
          </w:p>
        </w:tc>
      </w:tr>
      <w:tr w:rsidR="00143841" w:rsidRPr="000F73ED" w14:paraId="4A39B0E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0ADE4"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F3BC27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(“Out” AND “Pocket”) OR (Patient* AND Cost*) OR copay* OR (</w:t>
            </w:r>
            <w:proofErr w:type="spellStart"/>
            <w:r w:rsidRPr="000F73ED">
              <w:rPr>
                <w:rFonts w:cstheme="minorHAnsi"/>
                <w:sz w:val="18"/>
                <w:szCs w:val="18"/>
                <w:lang w:val="en-US"/>
              </w:rPr>
              <w:t>Privat</w:t>
            </w:r>
            <w:proofErr w:type="spellEnd"/>
            <w:r w:rsidRPr="000F73ED">
              <w:rPr>
                <w:rFonts w:cstheme="minorHAnsi"/>
                <w:sz w:val="18"/>
                <w:szCs w:val="18"/>
                <w:lang w:val="en-US"/>
              </w:rPr>
              <w:t xml:space="preserve">* AND </w:t>
            </w:r>
            <w:proofErr w:type="spellStart"/>
            <w:r w:rsidRPr="000F73ED">
              <w:rPr>
                <w:rFonts w:cstheme="minorHAnsi"/>
                <w:sz w:val="18"/>
                <w:szCs w:val="18"/>
                <w:lang w:val="en-US"/>
              </w:rPr>
              <w:t>Expendit</w:t>
            </w:r>
            <w:proofErr w:type="spellEnd"/>
            <w:r w:rsidRPr="000F73ED">
              <w:rPr>
                <w:rFonts w:cstheme="minorHAnsi"/>
                <w:sz w:val="18"/>
                <w:szCs w:val="18"/>
                <w:lang w:val="en-US"/>
              </w:rPr>
              <w:t>*) OR ((</w:t>
            </w:r>
            <w:proofErr w:type="spellStart"/>
            <w:r w:rsidRPr="000F73ED">
              <w:rPr>
                <w:rFonts w:cstheme="minorHAnsi"/>
                <w:sz w:val="18"/>
                <w:szCs w:val="18"/>
                <w:lang w:val="en-US"/>
              </w:rPr>
              <w:t>Carer</w:t>
            </w:r>
            <w:proofErr w:type="spellEnd"/>
            <w:r w:rsidRPr="000F73ED">
              <w:rPr>
                <w:rFonts w:cstheme="minorHAnsi"/>
                <w:sz w:val="18"/>
                <w:szCs w:val="18"/>
                <w:lang w:val="en-US"/>
              </w:rPr>
              <w:t xml:space="preserve">* OR </w:t>
            </w:r>
            <w:proofErr w:type="spellStart"/>
            <w:r w:rsidRPr="000F73ED">
              <w:rPr>
                <w:rFonts w:cstheme="minorHAnsi"/>
                <w:sz w:val="18"/>
                <w:szCs w:val="18"/>
                <w:lang w:val="en-US"/>
              </w:rPr>
              <w:t>Caregiv</w:t>
            </w:r>
            <w:proofErr w:type="spellEnd"/>
            <w:r w:rsidRPr="000F73ED">
              <w:rPr>
                <w:rFonts w:cstheme="minorHAnsi"/>
                <w:sz w:val="18"/>
                <w:szCs w:val="18"/>
                <w:lang w:val="en-US"/>
              </w:rPr>
              <w:t xml:space="preserve">*) AND (Cost* OR </w:t>
            </w:r>
            <w:proofErr w:type="spellStart"/>
            <w:r w:rsidRPr="000F73ED">
              <w:rPr>
                <w:rFonts w:cstheme="minorHAnsi"/>
                <w:sz w:val="18"/>
                <w:szCs w:val="18"/>
                <w:lang w:val="en-US"/>
              </w:rPr>
              <w:t>Expendit</w:t>
            </w:r>
            <w:proofErr w:type="spellEnd"/>
            <w:r w:rsidRPr="000F73ED">
              <w:rPr>
                <w:rFonts w:cstheme="minorHAnsi"/>
                <w:sz w:val="18"/>
                <w:szCs w:val="18"/>
                <w:lang w:val="en-US"/>
              </w:rPr>
              <w:t>* OR Time))</w:t>
            </w:r>
          </w:p>
        </w:tc>
        <w:tc>
          <w:tcPr>
            <w:tcW w:w="850" w:type="dxa"/>
            <w:tcBorders>
              <w:top w:val="single" w:sz="4" w:space="0" w:color="auto"/>
              <w:left w:val="single" w:sz="4" w:space="0" w:color="auto"/>
              <w:bottom w:val="single" w:sz="4" w:space="0" w:color="auto"/>
              <w:right w:val="single" w:sz="4" w:space="0" w:color="auto"/>
            </w:tcBorders>
            <w:vAlign w:val="center"/>
          </w:tcPr>
          <w:p w14:paraId="32A049B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372,097</w:t>
            </w:r>
          </w:p>
        </w:tc>
      </w:tr>
      <w:tr w:rsidR="00143841" w:rsidRPr="000F73ED" w14:paraId="2AD1FD3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44E3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29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1791B4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“Value” AND (“Money” OR “Monetary”) OR (cost* AND (treat* OR </w:t>
            </w:r>
            <w:proofErr w:type="spellStart"/>
            <w:r w:rsidRPr="000F73ED">
              <w:rPr>
                <w:rFonts w:cstheme="minorHAnsi"/>
                <w:sz w:val="18"/>
                <w:szCs w:val="18"/>
                <w:lang w:val="en-US"/>
              </w:rPr>
              <w:t>therap</w:t>
            </w:r>
            <w:proofErr w:type="spellEnd"/>
            <w:r w:rsidRPr="000F73ED">
              <w:rPr>
                <w:rFonts w:cstheme="minorHAnsi"/>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0E17317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361,420</w:t>
            </w:r>
          </w:p>
        </w:tc>
      </w:tr>
      <w:tr w:rsidR="00143841" w:rsidRPr="000F73ED" w14:paraId="3CB0378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D3141"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A875C8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“Costly” OR “Costing” OR pharmacoeconomic* OR pharmaco-economic* OR “Finances” OR “Financed” OR “cost analysis” OR “cost assessment” OR “cost study”</w:t>
            </w:r>
          </w:p>
        </w:tc>
        <w:tc>
          <w:tcPr>
            <w:tcW w:w="850" w:type="dxa"/>
            <w:tcBorders>
              <w:top w:val="single" w:sz="4" w:space="0" w:color="auto"/>
              <w:left w:val="single" w:sz="4" w:space="0" w:color="auto"/>
              <w:bottom w:val="single" w:sz="4" w:space="0" w:color="auto"/>
              <w:right w:val="single" w:sz="4" w:space="0" w:color="auto"/>
            </w:tcBorders>
            <w:vAlign w:val="center"/>
          </w:tcPr>
          <w:p w14:paraId="25F4D58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119,232</w:t>
            </w:r>
          </w:p>
        </w:tc>
      </w:tr>
      <w:tr w:rsidR="00143841" w:rsidRPr="000F73ED" w14:paraId="7E56873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F9C5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C2ED04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“societal cost” OR “social cost” OR “social care cost” OR “out of pocket” OR “patient cost” OR “co-payment” OR “private expenditure” OR “patient time” OR “carer cost” OR “carer expenditure” OR “carer time” OR “caregiver cost” OR “caregiver expenditure” OR “caregiver time” OR “economic burden” OR “cost burden” OR “resource burden” OR “financial burden” OR “economic consequences” OR “cost of illness” OR “healthcare cost” OR “cost of disease”</w:t>
            </w:r>
          </w:p>
        </w:tc>
        <w:tc>
          <w:tcPr>
            <w:tcW w:w="850" w:type="dxa"/>
            <w:tcBorders>
              <w:top w:val="single" w:sz="4" w:space="0" w:color="auto"/>
              <w:left w:val="single" w:sz="4" w:space="0" w:color="auto"/>
              <w:bottom w:val="single" w:sz="4" w:space="0" w:color="auto"/>
              <w:right w:val="single" w:sz="4" w:space="0" w:color="auto"/>
            </w:tcBorders>
            <w:vAlign w:val="center"/>
          </w:tcPr>
          <w:p w14:paraId="6AF9704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69,833</w:t>
            </w:r>
          </w:p>
        </w:tc>
      </w:tr>
      <w:tr w:rsidR="00143841" w:rsidRPr="000F73ED" w14:paraId="19B579D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D9D2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BD28AC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“deductibles” AND “coinsurance”</w:t>
            </w:r>
          </w:p>
        </w:tc>
        <w:tc>
          <w:tcPr>
            <w:tcW w:w="850" w:type="dxa"/>
            <w:tcBorders>
              <w:top w:val="single" w:sz="4" w:space="0" w:color="auto"/>
              <w:left w:val="single" w:sz="4" w:space="0" w:color="auto"/>
              <w:bottom w:val="single" w:sz="4" w:space="0" w:color="auto"/>
              <w:right w:val="single" w:sz="4" w:space="0" w:color="auto"/>
            </w:tcBorders>
            <w:vAlign w:val="center"/>
          </w:tcPr>
          <w:p w14:paraId="6721E0A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1894</w:t>
            </w:r>
          </w:p>
        </w:tc>
      </w:tr>
      <w:tr w:rsidR="00143841" w:rsidRPr="000F73ED" w14:paraId="6B2F87F8"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0B00E"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lastRenderedPageBreak/>
              <w:t>33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353EFFB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“value” AND “money”</w:t>
            </w:r>
          </w:p>
        </w:tc>
        <w:tc>
          <w:tcPr>
            <w:tcW w:w="850" w:type="dxa"/>
            <w:tcBorders>
              <w:top w:val="single" w:sz="4" w:space="0" w:color="auto"/>
              <w:left w:val="single" w:sz="4" w:space="0" w:color="auto"/>
              <w:bottom w:val="single" w:sz="4" w:space="0" w:color="auto"/>
              <w:right w:val="single" w:sz="4" w:space="0" w:color="auto"/>
            </w:tcBorders>
            <w:vAlign w:val="center"/>
          </w:tcPr>
          <w:p w14:paraId="4CE43E1C"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3686</w:t>
            </w:r>
          </w:p>
        </w:tc>
      </w:tr>
      <w:tr w:rsidR="00143841" w:rsidRPr="000F73ED" w14:paraId="5798FCB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0201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35BFAE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(health*care AND (</w:t>
            </w:r>
            <w:proofErr w:type="spellStart"/>
            <w:r w:rsidRPr="000F73ED">
              <w:rPr>
                <w:rFonts w:cstheme="minorHAnsi"/>
                <w:sz w:val="18"/>
                <w:szCs w:val="18"/>
                <w:lang w:val="en-US"/>
              </w:rPr>
              <w:t>utilisation</w:t>
            </w:r>
            <w:proofErr w:type="spellEnd"/>
            <w:r w:rsidRPr="000F73ED">
              <w:rPr>
                <w:rFonts w:cstheme="minorHAnsi"/>
                <w:sz w:val="18"/>
                <w:szCs w:val="18"/>
                <w:lang w:val="en-US"/>
              </w:rPr>
              <w:t xml:space="preserve"> OR utilization)) OR (“health care” AND (</w:t>
            </w:r>
            <w:proofErr w:type="spellStart"/>
            <w:r w:rsidRPr="000F73ED">
              <w:rPr>
                <w:rFonts w:cstheme="minorHAnsi"/>
                <w:sz w:val="18"/>
                <w:szCs w:val="18"/>
                <w:lang w:val="en-US"/>
              </w:rPr>
              <w:t>utilisation</w:t>
            </w:r>
            <w:proofErr w:type="spellEnd"/>
            <w:r w:rsidRPr="000F73ED">
              <w:rPr>
                <w:rFonts w:cstheme="minorHAnsi"/>
                <w:sz w:val="18"/>
                <w:szCs w:val="18"/>
                <w:lang w:val="en-US"/>
              </w:rPr>
              <w:t xml:space="preserve"> OR utilization)) OR (“resource” AND (</w:t>
            </w:r>
            <w:proofErr w:type="spellStart"/>
            <w:r w:rsidRPr="000F73ED">
              <w:rPr>
                <w:rFonts w:cstheme="minorHAnsi"/>
                <w:sz w:val="18"/>
                <w:szCs w:val="18"/>
                <w:lang w:val="en-US"/>
              </w:rPr>
              <w:t>utilisation</w:t>
            </w:r>
            <w:proofErr w:type="spellEnd"/>
            <w:r w:rsidRPr="000F73ED">
              <w:rPr>
                <w:rFonts w:cstheme="minorHAnsi"/>
                <w:sz w:val="18"/>
                <w:szCs w:val="18"/>
                <w:lang w:val="en-US"/>
              </w:rPr>
              <w:t xml:space="preserve"> OR utilization OR use))</w:t>
            </w:r>
          </w:p>
        </w:tc>
        <w:tc>
          <w:tcPr>
            <w:tcW w:w="850" w:type="dxa"/>
            <w:tcBorders>
              <w:top w:val="single" w:sz="4" w:space="0" w:color="auto"/>
              <w:left w:val="single" w:sz="4" w:space="0" w:color="auto"/>
              <w:bottom w:val="single" w:sz="4" w:space="0" w:color="auto"/>
              <w:right w:val="single" w:sz="4" w:space="0" w:color="auto"/>
            </w:tcBorders>
            <w:vAlign w:val="center"/>
          </w:tcPr>
          <w:p w14:paraId="5AB4727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438,460</w:t>
            </w:r>
          </w:p>
        </w:tc>
      </w:tr>
      <w:tr w:rsidR="00143841" w:rsidRPr="000F73ED" w14:paraId="5992D767"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35052"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CCD25D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“resource use” OR “healthcare resources” OR “resource utilization” OR “resource” OR “health resource” OR “healthcare resource”</w:t>
            </w:r>
          </w:p>
        </w:tc>
        <w:tc>
          <w:tcPr>
            <w:tcW w:w="850" w:type="dxa"/>
            <w:tcBorders>
              <w:top w:val="single" w:sz="4" w:space="0" w:color="auto"/>
              <w:left w:val="single" w:sz="4" w:space="0" w:color="auto"/>
              <w:bottom w:val="single" w:sz="4" w:space="0" w:color="auto"/>
              <w:right w:val="single" w:sz="4" w:space="0" w:color="auto"/>
            </w:tcBorders>
            <w:vAlign w:val="center"/>
          </w:tcPr>
          <w:p w14:paraId="053190F6"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248,683</w:t>
            </w:r>
          </w:p>
        </w:tc>
      </w:tr>
      <w:tr w:rsidR="00143841" w:rsidRPr="000F73ED" w14:paraId="5D8DA66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E606F"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CA6703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 xml:space="preserve">“Patient readmission” OR “Patient admission” OR “Length of stay” OR </w:t>
            </w:r>
            <w:proofErr w:type="spellStart"/>
            <w:r w:rsidRPr="000F73ED">
              <w:rPr>
                <w:rFonts w:cstheme="minorHAnsi"/>
                <w:sz w:val="18"/>
                <w:szCs w:val="18"/>
                <w:lang w:val="en-US"/>
              </w:rPr>
              <w:t>readmi</w:t>
            </w:r>
            <w:proofErr w:type="spellEnd"/>
            <w:r w:rsidRPr="000F73ED">
              <w:rPr>
                <w:rFonts w:cstheme="minorHAnsi"/>
                <w:sz w:val="18"/>
                <w:szCs w:val="18"/>
                <w:lang w:val="en-US"/>
              </w:rPr>
              <w:t xml:space="preserve">* OR </w:t>
            </w:r>
            <w:proofErr w:type="spellStart"/>
            <w:r w:rsidRPr="000F73ED">
              <w:rPr>
                <w:rFonts w:cstheme="minorHAnsi"/>
                <w:sz w:val="18"/>
                <w:szCs w:val="18"/>
                <w:lang w:val="en-US"/>
              </w:rPr>
              <w:t>rehosp</w:t>
            </w:r>
            <w:proofErr w:type="spellEnd"/>
            <w:r w:rsidRPr="000F73ED">
              <w:rPr>
                <w:rFonts w:cstheme="minorHAnsi"/>
                <w:sz w:val="18"/>
                <w:szCs w:val="18"/>
                <w:lang w:val="en-US"/>
              </w:rPr>
              <w:t>* OR “Hospital readmission” OR “Reoperation” OR “Emergency room”</w:t>
            </w:r>
          </w:p>
        </w:tc>
        <w:tc>
          <w:tcPr>
            <w:tcW w:w="850" w:type="dxa"/>
            <w:tcBorders>
              <w:top w:val="single" w:sz="4" w:space="0" w:color="auto"/>
              <w:left w:val="single" w:sz="4" w:space="0" w:color="auto"/>
              <w:bottom w:val="single" w:sz="4" w:space="0" w:color="auto"/>
              <w:right w:val="single" w:sz="4" w:space="0" w:color="auto"/>
            </w:tcBorders>
            <w:vAlign w:val="center"/>
          </w:tcPr>
          <w:p w14:paraId="282CE65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322,188</w:t>
            </w:r>
          </w:p>
        </w:tc>
      </w:tr>
      <w:tr w:rsidR="00143841" w:rsidRPr="000F73ED" w14:paraId="4EE594A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638A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21283A1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(“Stay” AND (“Length” OR “Duration”))</w:t>
            </w:r>
          </w:p>
        </w:tc>
        <w:tc>
          <w:tcPr>
            <w:tcW w:w="850" w:type="dxa"/>
            <w:tcBorders>
              <w:top w:val="single" w:sz="4" w:space="0" w:color="auto"/>
              <w:left w:val="single" w:sz="4" w:space="0" w:color="auto"/>
              <w:bottom w:val="single" w:sz="4" w:space="0" w:color="auto"/>
              <w:right w:val="single" w:sz="4" w:space="0" w:color="auto"/>
            </w:tcBorders>
            <w:vAlign w:val="center"/>
          </w:tcPr>
          <w:p w14:paraId="1F49022F"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168,059</w:t>
            </w:r>
          </w:p>
        </w:tc>
      </w:tr>
      <w:tr w:rsidR="00143841" w:rsidRPr="000F73ED" w14:paraId="22E7F04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47A65"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D58699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((Outpatient* OR “clinic” OR physician* OR “office” OR specialist* OR “professional” OR “practitioner”) AND (visit* OR “care”))</w:t>
            </w:r>
          </w:p>
        </w:tc>
        <w:tc>
          <w:tcPr>
            <w:tcW w:w="850" w:type="dxa"/>
            <w:tcBorders>
              <w:top w:val="single" w:sz="4" w:space="0" w:color="auto"/>
              <w:left w:val="single" w:sz="4" w:space="0" w:color="auto"/>
              <w:bottom w:val="single" w:sz="4" w:space="0" w:color="auto"/>
              <w:right w:val="single" w:sz="4" w:space="0" w:color="auto"/>
            </w:tcBorders>
            <w:vAlign w:val="center"/>
          </w:tcPr>
          <w:p w14:paraId="73D73A63"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703,778</w:t>
            </w:r>
          </w:p>
        </w:tc>
      </w:tr>
      <w:tr w:rsidR="00143841" w:rsidRPr="000F73ED" w14:paraId="601952D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8FD67"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39</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91E21B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((“resource” OR “staff”) AND (utilis* OR “allocation”))</w:t>
            </w:r>
          </w:p>
        </w:tc>
        <w:tc>
          <w:tcPr>
            <w:tcW w:w="850" w:type="dxa"/>
            <w:tcBorders>
              <w:top w:val="single" w:sz="4" w:space="0" w:color="auto"/>
              <w:left w:val="single" w:sz="4" w:space="0" w:color="auto"/>
              <w:bottom w:val="single" w:sz="4" w:space="0" w:color="auto"/>
              <w:right w:val="single" w:sz="4" w:space="0" w:color="auto"/>
            </w:tcBorders>
            <w:vAlign w:val="center"/>
          </w:tcPr>
          <w:p w14:paraId="63FF9C3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28,431</w:t>
            </w:r>
          </w:p>
        </w:tc>
      </w:tr>
      <w:tr w:rsidR="00143841" w:rsidRPr="000F73ED" w14:paraId="0BFBAE8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C8A14"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40</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899F80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((“high dependency” OR “intensive”) AND (“unit” OR “care”))</w:t>
            </w:r>
          </w:p>
        </w:tc>
        <w:tc>
          <w:tcPr>
            <w:tcW w:w="850" w:type="dxa"/>
            <w:tcBorders>
              <w:top w:val="single" w:sz="4" w:space="0" w:color="auto"/>
              <w:left w:val="single" w:sz="4" w:space="0" w:color="auto"/>
              <w:bottom w:val="single" w:sz="4" w:space="0" w:color="auto"/>
              <w:right w:val="single" w:sz="4" w:space="0" w:color="auto"/>
            </w:tcBorders>
            <w:vAlign w:val="center"/>
          </w:tcPr>
          <w:p w14:paraId="65CD31C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332,401</w:t>
            </w:r>
          </w:p>
        </w:tc>
      </w:tr>
      <w:tr w:rsidR="00143841" w:rsidRPr="000F73ED" w14:paraId="7196B78C"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462D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32FAE9D"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“Resource allocation” OR “Healthcare utilization”</w:t>
            </w:r>
          </w:p>
        </w:tc>
        <w:tc>
          <w:tcPr>
            <w:tcW w:w="850" w:type="dxa"/>
            <w:tcBorders>
              <w:top w:val="single" w:sz="4" w:space="0" w:color="auto"/>
              <w:left w:val="single" w:sz="4" w:space="0" w:color="auto"/>
              <w:bottom w:val="single" w:sz="4" w:space="0" w:color="auto"/>
              <w:right w:val="single" w:sz="4" w:space="0" w:color="auto"/>
            </w:tcBorders>
            <w:vAlign w:val="center"/>
          </w:tcPr>
          <w:p w14:paraId="274A89D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24,269</w:t>
            </w:r>
          </w:p>
        </w:tc>
      </w:tr>
      <w:tr w:rsidR="00143841" w:rsidRPr="000F73ED" w14:paraId="293B12B4"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C69C6"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42</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D42AAC4"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(“healthcare” OR “health care” OR service* OR resource* OR hospital* OR “clinic” OR “clinics”) AND (“visits” OR “</w:t>
            </w:r>
            <w:proofErr w:type="spellStart"/>
            <w:r w:rsidRPr="000F73ED">
              <w:rPr>
                <w:rFonts w:cstheme="minorHAnsi"/>
                <w:sz w:val="18"/>
                <w:szCs w:val="18"/>
                <w:lang w:val="en-US"/>
              </w:rPr>
              <w:t>utilisation</w:t>
            </w:r>
            <w:proofErr w:type="spellEnd"/>
            <w:r w:rsidRPr="000F73ED">
              <w:rPr>
                <w:rFonts w:cstheme="minorHAnsi"/>
                <w:sz w:val="18"/>
                <w:szCs w:val="18"/>
                <w:lang w:val="en-US"/>
              </w:rPr>
              <w:t>” OR “utilization” OR “frequency” OR “number” OR “access”) AND (“patient” OR “patients” OR “parents” OR “subjects” OR “elderly” OR “adults”)</w:t>
            </w:r>
          </w:p>
        </w:tc>
        <w:tc>
          <w:tcPr>
            <w:tcW w:w="850" w:type="dxa"/>
            <w:tcBorders>
              <w:top w:val="single" w:sz="4" w:space="0" w:color="auto"/>
              <w:left w:val="single" w:sz="4" w:space="0" w:color="auto"/>
              <w:bottom w:val="single" w:sz="4" w:space="0" w:color="auto"/>
              <w:right w:val="single" w:sz="4" w:space="0" w:color="auto"/>
            </w:tcBorders>
            <w:vAlign w:val="center"/>
          </w:tcPr>
          <w:p w14:paraId="019E193E"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827,188</w:t>
            </w:r>
          </w:p>
        </w:tc>
      </w:tr>
      <w:tr w:rsidR="00143841" w:rsidRPr="000F73ED" w14:paraId="72EA625F"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93930"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43</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623DBD0"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“health care rationing” OR “medical savings accounts” OR “resource allocation”</w:t>
            </w:r>
          </w:p>
        </w:tc>
        <w:tc>
          <w:tcPr>
            <w:tcW w:w="850" w:type="dxa"/>
            <w:tcBorders>
              <w:top w:val="single" w:sz="4" w:space="0" w:color="auto"/>
              <w:left w:val="single" w:sz="4" w:space="0" w:color="auto"/>
              <w:bottom w:val="single" w:sz="4" w:space="0" w:color="auto"/>
              <w:right w:val="single" w:sz="4" w:space="0" w:color="auto"/>
            </w:tcBorders>
            <w:vAlign w:val="center"/>
          </w:tcPr>
          <w:p w14:paraId="68B495F9"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28,159</w:t>
            </w:r>
          </w:p>
        </w:tc>
      </w:tr>
      <w:tr w:rsidR="00143841" w:rsidRPr="000F73ED" w14:paraId="3B774D2D"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CCC7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44</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5FCC2E05"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#26 OR #27 OR #28 OR #29 OR #30 OR #31 OR #32 OR #33 OR #34 OR #35 OR #36 OR #37 OR #38 OR #39 OR #40 OR #41 OR #42 OR #43</w:t>
            </w:r>
          </w:p>
        </w:tc>
        <w:tc>
          <w:tcPr>
            <w:tcW w:w="850" w:type="dxa"/>
            <w:tcBorders>
              <w:top w:val="single" w:sz="4" w:space="0" w:color="auto"/>
              <w:left w:val="single" w:sz="4" w:space="0" w:color="auto"/>
              <w:bottom w:val="single" w:sz="4" w:space="0" w:color="auto"/>
              <w:right w:val="single" w:sz="4" w:space="0" w:color="auto"/>
            </w:tcBorders>
            <w:vAlign w:val="center"/>
          </w:tcPr>
          <w:p w14:paraId="370E524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3,537,940</w:t>
            </w:r>
          </w:p>
        </w:tc>
      </w:tr>
      <w:tr w:rsidR="00143841" w:rsidRPr="000F73ED" w14:paraId="0A491923"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899F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45</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129700FB"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#25 OR #44</w:t>
            </w:r>
          </w:p>
        </w:tc>
        <w:tc>
          <w:tcPr>
            <w:tcW w:w="850" w:type="dxa"/>
            <w:tcBorders>
              <w:top w:val="single" w:sz="4" w:space="0" w:color="auto"/>
              <w:left w:val="single" w:sz="4" w:space="0" w:color="auto"/>
              <w:bottom w:val="single" w:sz="4" w:space="0" w:color="auto"/>
              <w:right w:val="single" w:sz="4" w:space="0" w:color="auto"/>
            </w:tcBorders>
            <w:vAlign w:val="center"/>
          </w:tcPr>
          <w:p w14:paraId="460D60D8"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3,742,815</w:t>
            </w:r>
          </w:p>
        </w:tc>
      </w:tr>
      <w:tr w:rsidR="00143841" w:rsidRPr="000F73ED" w14:paraId="51123141"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5FEF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4B2282B3"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#11 AND #45</w:t>
            </w:r>
          </w:p>
        </w:tc>
        <w:tc>
          <w:tcPr>
            <w:tcW w:w="850" w:type="dxa"/>
            <w:tcBorders>
              <w:top w:val="single" w:sz="4" w:space="0" w:color="auto"/>
              <w:left w:val="single" w:sz="4" w:space="0" w:color="auto"/>
              <w:bottom w:val="single" w:sz="4" w:space="0" w:color="auto"/>
              <w:right w:val="single" w:sz="4" w:space="0" w:color="auto"/>
            </w:tcBorders>
            <w:vAlign w:val="center"/>
          </w:tcPr>
          <w:p w14:paraId="05FCDF61"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1064</w:t>
            </w:r>
          </w:p>
        </w:tc>
      </w:tr>
      <w:tr w:rsidR="00143841" w:rsidRPr="000F73ED" w14:paraId="22FA95F6"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85A1D"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47</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6FA5D9A8"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 AND (in process[</w:t>
            </w:r>
            <w:proofErr w:type="spellStart"/>
            <w:r w:rsidRPr="000F73ED">
              <w:rPr>
                <w:rFonts w:cstheme="minorHAnsi"/>
                <w:bCs/>
                <w:sz w:val="18"/>
                <w:szCs w:val="18"/>
                <w:lang w:val="en-US"/>
              </w:rPr>
              <w:t>sb</w:t>
            </w:r>
            <w:proofErr w:type="spellEnd"/>
            <w:r w:rsidRPr="000F73ED">
              <w:rPr>
                <w:rFonts w:cstheme="minorHAnsi"/>
                <w:bCs/>
                <w:sz w:val="18"/>
                <w:szCs w:val="18"/>
                <w:lang w:val="en-US"/>
              </w:rPr>
              <w:t xml:space="preserve">] OR </w:t>
            </w:r>
            <w:proofErr w:type="spellStart"/>
            <w:r w:rsidRPr="000F73ED">
              <w:rPr>
                <w:rFonts w:cstheme="minorHAnsi"/>
                <w:bCs/>
                <w:sz w:val="18"/>
                <w:szCs w:val="18"/>
                <w:lang w:val="en-US"/>
              </w:rPr>
              <w:t>pubstatusaheadofprint</w:t>
            </w:r>
            <w:proofErr w:type="spellEnd"/>
            <w:r w:rsidRPr="000F73ED">
              <w:rPr>
                <w:rFonts w:cstheme="minorHAnsi"/>
                <w:bCs/>
                <w:sz w:val="18"/>
                <w:szCs w:val="1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489BFB0A"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16</w:t>
            </w:r>
          </w:p>
        </w:tc>
      </w:tr>
      <w:tr w:rsidR="00143841" w:rsidRPr="000F73ED" w14:paraId="487DEDFB" w14:textId="77777777" w:rsidTr="00BD5315">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7C45B"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48</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C147D32" w14:textId="77777777" w:rsidR="00143841" w:rsidRPr="000F73ED" w:rsidRDefault="00143841" w:rsidP="00BD5315">
            <w:pPr>
              <w:spacing w:after="0" w:line="240" w:lineRule="auto"/>
              <w:rPr>
                <w:rFonts w:cstheme="minorHAnsi"/>
                <w:bCs/>
                <w:sz w:val="18"/>
                <w:szCs w:val="18"/>
                <w:lang w:val="en-US"/>
              </w:rPr>
            </w:pPr>
            <w:r w:rsidRPr="000F73ED">
              <w:rPr>
                <w:rFonts w:cstheme="minorHAnsi"/>
                <w:bCs/>
                <w:sz w:val="18"/>
                <w:szCs w:val="18"/>
                <w:lang w:val="en-US"/>
              </w:rPr>
              <w:t>#46 AND (in process[</w:t>
            </w:r>
            <w:proofErr w:type="spellStart"/>
            <w:r w:rsidRPr="000F73ED">
              <w:rPr>
                <w:rFonts w:cstheme="minorHAnsi"/>
                <w:bCs/>
                <w:sz w:val="18"/>
                <w:szCs w:val="18"/>
                <w:lang w:val="en-US"/>
              </w:rPr>
              <w:t>sb</w:t>
            </w:r>
            <w:proofErr w:type="spellEnd"/>
            <w:r w:rsidRPr="000F73ED">
              <w:rPr>
                <w:rFonts w:cstheme="minorHAnsi"/>
                <w:bCs/>
                <w:sz w:val="18"/>
                <w:szCs w:val="18"/>
                <w:lang w:val="en-US"/>
              </w:rPr>
              <w:t xml:space="preserve">] OR </w:t>
            </w:r>
            <w:proofErr w:type="spellStart"/>
            <w:r w:rsidRPr="000F73ED">
              <w:rPr>
                <w:rFonts w:cstheme="minorHAnsi"/>
                <w:bCs/>
                <w:sz w:val="18"/>
                <w:szCs w:val="18"/>
                <w:lang w:val="en-US"/>
              </w:rPr>
              <w:t>pubstatusaheadofprint</w:t>
            </w:r>
            <w:proofErr w:type="spellEnd"/>
            <w:r w:rsidRPr="000F73ED">
              <w:rPr>
                <w:rFonts w:cstheme="minorHAnsi"/>
                <w:bCs/>
                <w:sz w:val="18"/>
                <w:szCs w:val="18"/>
                <w:lang w:val="en-US"/>
              </w:rPr>
              <w:t>)) Filters: from 2019/12/20 - 2022/1/18</w:t>
            </w:r>
          </w:p>
        </w:tc>
        <w:tc>
          <w:tcPr>
            <w:tcW w:w="850" w:type="dxa"/>
            <w:tcBorders>
              <w:top w:val="single" w:sz="4" w:space="0" w:color="auto"/>
              <w:left w:val="single" w:sz="4" w:space="0" w:color="auto"/>
              <w:bottom w:val="single" w:sz="4" w:space="0" w:color="auto"/>
              <w:right w:val="single" w:sz="4" w:space="0" w:color="auto"/>
            </w:tcBorders>
            <w:vAlign w:val="center"/>
          </w:tcPr>
          <w:p w14:paraId="3913D277" w14:textId="77777777" w:rsidR="00143841" w:rsidRPr="000F73ED" w:rsidRDefault="00143841" w:rsidP="00BD5315">
            <w:pPr>
              <w:spacing w:after="0" w:line="240" w:lineRule="auto"/>
              <w:rPr>
                <w:rFonts w:cstheme="minorHAnsi"/>
                <w:sz w:val="18"/>
                <w:szCs w:val="18"/>
                <w:lang w:val="en-US"/>
              </w:rPr>
            </w:pPr>
            <w:r w:rsidRPr="000F73ED">
              <w:rPr>
                <w:rFonts w:cstheme="minorHAnsi"/>
                <w:sz w:val="18"/>
                <w:szCs w:val="18"/>
                <w:lang w:val="en-US"/>
              </w:rPr>
              <w:t>16</w:t>
            </w:r>
          </w:p>
        </w:tc>
      </w:tr>
    </w:tbl>
    <w:p w14:paraId="221F8C5A" w14:textId="77777777" w:rsidR="00143841" w:rsidRPr="000F73ED" w:rsidRDefault="00143841" w:rsidP="00143841">
      <w:pPr>
        <w:rPr>
          <w:rFonts w:eastAsia="Arial Unicode MS" w:cstheme="minorHAnsi"/>
          <w:b/>
          <w:bCs/>
          <w:lang w:val="en-US"/>
        </w:rPr>
      </w:pPr>
    </w:p>
    <w:tbl>
      <w:tblPr>
        <w:tblW w:w="9721" w:type="dxa"/>
        <w:tblInd w:w="55" w:type="dxa"/>
        <w:tblCellMar>
          <w:top w:w="28" w:type="dxa"/>
          <w:left w:w="70" w:type="dxa"/>
          <w:bottom w:w="28" w:type="dxa"/>
          <w:right w:w="70" w:type="dxa"/>
        </w:tblCellMar>
        <w:tblLook w:val="04A0" w:firstRow="1" w:lastRow="0" w:firstColumn="1" w:lastColumn="0" w:noHBand="0" w:noVBand="1"/>
      </w:tblPr>
      <w:tblGrid>
        <w:gridCol w:w="503"/>
        <w:gridCol w:w="8368"/>
        <w:gridCol w:w="850"/>
      </w:tblGrid>
      <w:tr w:rsidR="00143841" w:rsidRPr="000F73ED" w14:paraId="04A661C9" w14:textId="77777777" w:rsidTr="00BD5315">
        <w:trPr>
          <w:trHeight w:val="20"/>
          <w:tblHeader/>
        </w:trPr>
        <w:tc>
          <w:tcPr>
            <w:tcW w:w="887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2F582E31" w14:textId="77777777" w:rsidR="00143841" w:rsidRPr="000F73ED" w:rsidRDefault="00143841" w:rsidP="00BD5315">
            <w:pPr>
              <w:spacing w:after="0" w:line="240" w:lineRule="auto"/>
              <w:rPr>
                <w:rFonts w:cstheme="minorHAnsi"/>
                <w:b/>
                <w:bCs/>
                <w:color w:val="FFFFFF" w:themeColor="background1"/>
                <w:sz w:val="18"/>
                <w:lang w:val="en-US"/>
              </w:rPr>
            </w:pPr>
            <w:proofErr w:type="spellStart"/>
            <w:r w:rsidRPr="000F73ED">
              <w:rPr>
                <w:rFonts w:cstheme="minorHAnsi"/>
                <w:b/>
                <w:bCs/>
                <w:color w:val="FFFFFF" w:themeColor="background1"/>
                <w:sz w:val="18"/>
                <w:lang w:val="en-US"/>
              </w:rPr>
              <w:t>EconLit</w:t>
            </w:r>
            <w:proofErr w:type="spellEnd"/>
            <w:r w:rsidRPr="000F73ED">
              <w:rPr>
                <w:rFonts w:cstheme="minorHAnsi"/>
                <w:b/>
                <w:bCs/>
                <w:color w:val="FFFFFF" w:themeColor="background1"/>
                <w:sz w:val="18"/>
                <w:lang w:val="en-US"/>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CAF1" w14:textId="77777777" w:rsidR="00143841" w:rsidRPr="000F73ED" w:rsidRDefault="00143841" w:rsidP="00BD5315">
            <w:pPr>
              <w:spacing w:after="0" w:line="240" w:lineRule="auto"/>
              <w:rPr>
                <w:rFonts w:cstheme="minorHAnsi"/>
                <w:b/>
                <w:bCs/>
                <w:color w:val="FFFFFF" w:themeColor="background1"/>
                <w:sz w:val="18"/>
                <w:lang w:val="en-US"/>
              </w:rPr>
            </w:pPr>
            <w:r w:rsidRPr="000F73ED">
              <w:rPr>
                <w:rFonts w:cstheme="minorHAnsi"/>
                <w:b/>
                <w:bCs/>
                <w:color w:val="FFFFFF" w:themeColor="background1"/>
                <w:sz w:val="18"/>
                <w:lang w:val="en-US"/>
              </w:rPr>
              <w:t>Search hits</w:t>
            </w:r>
          </w:p>
        </w:tc>
      </w:tr>
      <w:tr w:rsidR="00143841" w:rsidRPr="000F73ED" w14:paraId="30D9E425" w14:textId="77777777" w:rsidTr="00BD5315">
        <w:trPr>
          <w:trHeight w:val="20"/>
        </w:trPr>
        <w:tc>
          <w:tcPr>
            <w:tcW w:w="9721"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021483" w14:textId="77777777" w:rsidR="00143841" w:rsidRPr="000F73ED" w:rsidRDefault="00143841" w:rsidP="00BD5315">
            <w:pPr>
              <w:spacing w:after="0" w:line="240" w:lineRule="auto"/>
              <w:rPr>
                <w:rFonts w:cstheme="minorHAnsi"/>
                <w:b/>
                <w:bCs/>
                <w:sz w:val="18"/>
                <w:lang w:val="en-US"/>
              </w:rPr>
            </w:pPr>
            <w:r w:rsidRPr="000F73ED">
              <w:rPr>
                <w:rFonts w:cstheme="minorHAnsi"/>
                <w:b/>
                <w:bCs/>
                <w:sz w:val="18"/>
                <w:lang w:val="en-US"/>
              </w:rPr>
              <w:t>Disease facet (Fabry disease)</w:t>
            </w:r>
          </w:p>
        </w:tc>
      </w:tr>
      <w:tr w:rsidR="00143841" w:rsidRPr="000F73ED" w14:paraId="46076497" w14:textId="77777777" w:rsidTr="00BD5315">
        <w:trPr>
          <w:trHeight w:val="97"/>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23157" w14:textId="77777777" w:rsidR="00143841" w:rsidRPr="000F73ED" w:rsidRDefault="00143841" w:rsidP="00BD5315">
            <w:pPr>
              <w:spacing w:after="0" w:line="240" w:lineRule="auto"/>
              <w:rPr>
                <w:rFonts w:cstheme="minorHAnsi"/>
                <w:color w:val="FF0000"/>
                <w:sz w:val="18"/>
                <w:lang w:val="en-US"/>
              </w:rPr>
            </w:pPr>
            <w:r w:rsidRPr="000F73ED">
              <w:rPr>
                <w:rFonts w:cstheme="minorHAnsi"/>
                <w:sz w:val="18"/>
                <w:lang w:val="en-US"/>
              </w:rPr>
              <w:t>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7EFB9E88" w14:textId="77777777" w:rsidR="00143841" w:rsidRPr="000F73ED" w:rsidRDefault="00143841" w:rsidP="00BD5315">
            <w:pPr>
              <w:spacing w:after="0" w:line="240" w:lineRule="auto"/>
              <w:rPr>
                <w:rFonts w:cstheme="minorHAnsi"/>
                <w:sz w:val="18"/>
                <w:lang w:val="en-US"/>
              </w:rPr>
            </w:pPr>
            <w:r w:rsidRPr="000F73ED">
              <w:rPr>
                <w:rFonts w:cstheme="minorHAnsi"/>
                <w:sz w:val="18"/>
                <w:lang w:val="en-US"/>
              </w:rPr>
              <w:t>‘Fabry Disease’ OR ‘Fabry’ OR ‘</w:t>
            </w:r>
            <w:proofErr w:type="spellStart"/>
            <w:r w:rsidRPr="000F73ED">
              <w:rPr>
                <w:rFonts w:cstheme="minorHAnsi"/>
                <w:sz w:val="18"/>
                <w:lang w:val="en-US"/>
              </w:rPr>
              <w:t>angiokeratoma</w:t>
            </w:r>
            <w:proofErr w:type="spellEnd"/>
            <w:r w:rsidRPr="000F73ED">
              <w:rPr>
                <w:rFonts w:cstheme="minorHAnsi"/>
                <w:sz w:val="18"/>
                <w:lang w:val="en-US"/>
              </w:rPr>
              <w:t xml:space="preserve"> </w:t>
            </w:r>
            <w:proofErr w:type="spellStart"/>
            <w:r w:rsidRPr="000F73ED">
              <w:rPr>
                <w:rFonts w:cstheme="minorHAnsi"/>
                <w:sz w:val="18"/>
                <w:lang w:val="en-US"/>
              </w:rPr>
              <w:t>corporis</w:t>
            </w:r>
            <w:proofErr w:type="spellEnd"/>
            <w:r w:rsidRPr="000F73ED">
              <w:rPr>
                <w:rFonts w:cstheme="minorHAnsi"/>
                <w:sz w:val="18"/>
                <w:lang w:val="en-US"/>
              </w:rPr>
              <w:t xml:space="preserve"> </w:t>
            </w:r>
            <w:proofErr w:type="spellStart"/>
            <w:r w:rsidRPr="000F73ED">
              <w:rPr>
                <w:rFonts w:cstheme="minorHAnsi"/>
                <w:sz w:val="18"/>
                <w:lang w:val="en-US"/>
              </w:rPr>
              <w:t>diffusum</w:t>
            </w:r>
            <w:proofErr w:type="spellEnd"/>
            <w:r w:rsidRPr="000F73ED">
              <w:rPr>
                <w:rFonts w:cstheme="minorHAnsi"/>
                <w:sz w:val="18"/>
                <w:lang w:val="en-US"/>
              </w:rPr>
              <w:t>’ OR ‘</w:t>
            </w:r>
            <w:proofErr w:type="spellStart"/>
            <w:r w:rsidRPr="000F73ED">
              <w:rPr>
                <w:rFonts w:cstheme="minorHAnsi"/>
                <w:sz w:val="18"/>
                <w:lang w:val="en-US"/>
              </w:rPr>
              <w:t>anderson-fabry</w:t>
            </w:r>
            <w:proofErr w:type="spellEnd"/>
            <w:r w:rsidRPr="000F73ED">
              <w:rPr>
                <w:rFonts w:cstheme="minorHAnsi"/>
                <w:sz w:val="18"/>
                <w:lang w:val="en-US"/>
              </w:rPr>
              <w:t xml:space="preserve"> disease’ OR ‘</w:t>
            </w:r>
            <w:proofErr w:type="spellStart"/>
            <w:r w:rsidRPr="000F73ED">
              <w:rPr>
                <w:rFonts w:cstheme="minorHAnsi"/>
                <w:sz w:val="18"/>
                <w:lang w:val="en-US"/>
              </w:rPr>
              <w:t>anderson</w:t>
            </w:r>
            <w:proofErr w:type="spellEnd"/>
            <w:r w:rsidRPr="000F73ED">
              <w:rPr>
                <w:rFonts w:cstheme="minorHAnsi"/>
                <w:sz w:val="18"/>
                <w:lang w:val="en-US"/>
              </w:rPr>
              <w:t xml:space="preserve"> </w:t>
            </w:r>
            <w:proofErr w:type="spellStart"/>
            <w:r w:rsidRPr="000F73ED">
              <w:rPr>
                <w:rFonts w:cstheme="minorHAnsi"/>
                <w:sz w:val="18"/>
                <w:lang w:val="en-US"/>
              </w:rPr>
              <w:t>fabry</w:t>
            </w:r>
            <w:proofErr w:type="spellEnd"/>
            <w:r w:rsidRPr="000F73ED">
              <w:rPr>
                <w:rFonts w:cstheme="minorHAnsi"/>
                <w:sz w:val="18"/>
                <w:lang w:val="en-US"/>
              </w:rPr>
              <w:t xml:space="preserve"> disease’ OR ‘Galactosidase deficiency’ OR ‘Ceramide </w:t>
            </w:r>
            <w:proofErr w:type="spellStart"/>
            <w:r w:rsidRPr="000F73ED">
              <w:rPr>
                <w:rFonts w:cstheme="minorHAnsi"/>
                <w:sz w:val="18"/>
                <w:lang w:val="en-US"/>
              </w:rPr>
              <w:t>Trihexosidase</w:t>
            </w:r>
            <w:proofErr w:type="spellEnd"/>
            <w:r w:rsidRPr="000F73ED">
              <w:rPr>
                <w:rFonts w:cstheme="minorHAnsi"/>
                <w:sz w:val="18"/>
                <w:lang w:val="en-US"/>
              </w:rPr>
              <w:t xml:space="preserve"> Deficiency’ OR ‘Glycolipid lipidosis’ OR ‘Hereditary Dystopic Lipidosis’</w:t>
            </w:r>
          </w:p>
        </w:tc>
        <w:tc>
          <w:tcPr>
            <w:tcW w:w="850" w:type="dxa"/>
            <w:tcBorders>
              <w:top w:val="single" w:sz="4" w:space="0" w:color="auto"/>
              <w:left w:val="single" w:sz="4" w:space="0" w:color="auto"/>
              <w:bottom w:val="single" w:sz="4" w:space="0" w:color="auto"/>
              <w:right w:val="single" w:sz="4" w:space="0" w:color="auto"/>
            </w:tcBorders>
            <w:vAlign w:val="center"/>
          </w:tcPr>
          <w:p w14:paraId="15FDD5FF" w14:textId="77777777" w:rsidR="00143841" w:rsidRPr="000F73ED" w:rsidRDefault="00143841" w:rsidP="00BD5315">
            <w:pPr>
              <w:spacing w:after="0" w:line="240" w:lineRule="auto"/>
              <w:rPr>
                <w:rFonts w:cstheme="minorHAnsi"/>
                <w:sz w:val="18"/>
                <w:lang w:val="en-US"/>
              </w:rPr>
            </w:pPr>
            <w:r w:rsidRPr="000F73ED">
              <w:rPr>
                <w:rFonts w:cstheme="minorHAnsi"/>
                <w:sz w:val="18"/>
                <w:lang w:val="en-US"/>
              </w:rPr>
              <w:t>0</w:t>
            </w:r>
          </w:p>
        </w:tc>
      </w:tr>
    </w:tbl>
    <w:p w14:paraId="24AABD3D" w14:textId="77777777" w:rsidR="00143841" w:rsidRPr="000F73ED" w:rsidRDefault="00143841" w:rsidP="00143841">
      <w:pPr>
        <w:rPr>
          <w:rFonts w:eastAsia="Arial Unicode MS" w:cstheme="minorHAnsi"/>
          <w:b/>
          <w:bCs/>
          <w:lang w:val="en-US"/>
        </w:rPr>
      </w:pPr>
    </w:p>
    <w:tbl>
      <w:tblPr>
        <w:tblW w:w="9721" w:type="dxa"/>
        <w:tblInd w:w="55" w:type="dxa"/>
        <w:tblCellMar>
          <w:top w:w="28" w:type="dxa"/>
          <w:left w:w="70" w:type="dxa"/>
          <w:bottom w:w="28" w:type="dxa"/>
          <w:right w:w="70" w:type="dxa"/>
        </w:tblCellMar>
        <w:tblLook w:val="04A0" w:firstRow="1" w:lastRow="0" w:firstColumn="1" w:lastColumn="0" w:noHBand="0" w:noVBand="1"/>
      </w:tblPr>
      <w:tblGrid>
        <w:gridCol w:w="503"/>
        <w:gridCol w:w="8368"/>
        <w:gridCol w:w="850"/>
      </w:tblGrid>
      <w:tr w:rsidR="00143841" w:rsidRPr="000F73ED" w14:paraId="333F55D5" w14:textId="77777777" w:rsidTr="00BD5315">
        <w:trPr>
          <w:trHeight w:val="20"/>
          <w:tblHeader/>
        </w:trPr>
        <w:tc>
          <w:tcPr>
            <w:tcW w:w="887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452A9278" w14:textId="6C0CAE51" w:rsidR="00143841" w:rsidRPr="000F73ED" w:rsidRDefault="00EA783A" w:rsidP="00BD5315">
            <w:pPr>
              <w:spacing w:after="0" w:line="240" w:lineRule="auto"/>
              <w:rPr>
                <w:rFonts w:cstheme="minorHAnsi"/>
                <w:b/>
                <w:bCs/>
                <w:color w:val="FFFFFF" w:themeColor="background1"/>
                <w:sz w:val="18"/>
                <w:lang w:val="en-US"/>
              </w:rPr>
            </w:pPr>
            <w:r w:rsidRPr="000F73ED">
              <w:rPr>
                <w:rFonts w:cstheme="minorHAnsi"/>
                <w:b/>
                <w:bCs/>
                <w:color w:val="FFFFFF" w:themeColor="background1"/>
                <w:sz w:val="18"/>
                <w:lang w:val="en-US"/>
              </w:rPr>
              <w:t xml:space="preserve">NHS EED database produced by the </w:t>
            </w:r>
            <w:r w:rsidR="00143841" w:rsidRPr="000F73ED">
              <w:rPr>
                <w:rFonts w:cstheme="minorHAnsi"/>
                <w:b/>
                <w:bCs/>
                <w:color w:val="FFFFFF" w:themeColor="background1"/>
                <w:sz w:val="18"/>
                <w:lang w:val="en-US"/>
              </w:rPr>
              <w:t xml:space="preserve">CRD </w:t>
            </w: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41E01C" w14:textId="77777777" w:rsidR="00143841" w:rsidRPr="000F73ED" w:rsidRDefault="00143841" w:rsidP="00BD5315">
            <w:pPr>
              <w:spacing w:after="0" w:line="240" w:lineRule="auto"/>
              <w:rPr>
                <w:rFonts w:cstheme="minorHAnsi"/>
                <w:b/>
                <w:bCs/>
                <w:color w:val="FFFFFF" w:themeColor="background1"/>
                <w:sz w:val="18"/>
                <w:lang w:val="en-US"/>
              </w:rPr>
            </w:pPr>
            <w:r w:rsidRPr="000F73ED">
              <w:rPr>
                <w:rFonts w:cstheme="minorHAnsi"/>
                <w:b/>
                <w:bCs/>
                <w:color w:val="FFFFFF" w:themeColor="background1"/>
                <w:sz w:val="18"/>
                <w:lang w:val="en-US"/>
              </w:rPr>
              <w:t>Search hits</w:t>
            </w:r>
          </w:p>
        </w:tc>
      </w:tr>
      <w:tr w:rsidR="00143841" w:rsidRPr="000F73ED" w14:paraId="1B77ACED" w14:textId="77777777" w:rsidTr="00BD5315">
        <w:trPr>
          <w:trHeight w:val="97"/>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CA70B" w14:textId="77777777" w:rsidR="00143841" w:rsidRPr="000F73ED" w:rsidRDefault="00143841" w:rsidP="00BD5315">
            <w:pPr>
              <w:spacing w:after="0" w:line="240" w:lineRule="auto"/>
              <w:rPr>
                <w:rFonts w:cstheme="minorHAnsi"/>
                <w:sz w:val="18"/>
                <w:lang w:val="en-US"/>
              </w:rPr>
            </w:pPr>
            <w:r w:rsidRPr="000F73ED">
              <w:rPr>
                <w:rFonts w:cstheme="minorHAnsi"/>
                <w:sz w:val="18"/>
                <w:lang w:val="en-US"/>
              </w:rPr>
              <w:t>1</w:t>
            </w:r>
          </w:p>
        </w:tc>
        <w:tc>
          <w:tcPr>
            <w:tcW w:w="8368" w:type="dxa"/>
            <w:tcBorders>
              <w:top w:val="single" w:sz="4" w:space="0" w:color="auto"/>
              <w:left w:val="single" w:sz="4" w:space="0" w:color="auto"/>
              <w:bottom w:val="single" w:sz="4" w:space="0" w:color="auto"/>
              <w:right w:val="single" w:sz="4" w:space="0" w:color="auto"/>
            </w:tcBorders>
            <w:shd w:val="clear" w:color="auto" w:fill="auto"/>
            <w:vAlign w:val="center"/>
          </w:tcPr>
          <w:p w14:paraId="09312299" w14:textId="77777777" w:rsidR="00143841" w:rsidRPr="000F73ED" w:rsidRDefault="00143841" w:rsidP="00BD5315">
            <w:pPr>
              <w:spacing w:after="0" w:line="240" w:lineRule="auto"/>
              <w:rPr>
                <w:rFonts w:cstheme="minorHAnsi"/>
                <w:sz w:val="18"/>
                <w:lang w:val="en-US"/>
              </w:rPr>
            </w:pPr>
            <w:r w:rsidRPr="000F73ED">
              <w:rPr>
                <w:rFonts w:cstheme="minorHAnsi"/>
                <w:sz w:val="18"/>
                <w:lang w:val="en-US"/>
              </w:rPr>
              <w:t>(‘Fabry Disease’ OR ‘Fabry’ OR ‘</w:t>
            </w:r>
            <w:proofErr w:type="spellStart"/>
            <w:r w:rsidRPr="000F73ED">
              <w:rPr>
                <w:rFonts w:cstheme="minorHAnsi"/>
                <w:sz w:val="18"/>
                <w:lang w:val="en-US"/>
              </w:rPr>
              <w:t>angiokeratoma</w:t>
            </w:r>
            <w:proofErr w:type="spellEnd"/>
            <w:r w:rsidRPr="000F73ED">
              <w:rPr>
                <w:rFonts w:cstheme="minorHAnsi"/>
                <w:sz w:val="18"/>
                <w:lang w:val="en-US"/>
              </w:rPr>
              <w:t xml:space="preserve"> </w:t>
            </w:r>
            <w:proofErr w:type="spellStart"/>
            <w:r w:rsidRPr="000F73ED">
              <w:rPr>
                <w:rFonts w:cstheme="minorHAnsi"/>
                <w:sz w:val="18"/>
                <w:lang w:val="en-US"/>
              </w:rPr>
              <w:t>corporis</w:t>
            </w:r>
            <w:proofErr w:type="spellEnd"/>
            <w:r w:rsidRPr="000F73ED">
              <w:rPr>
                <w:rFonts w:cstheme="minorHAnsi"/>
                <w:sz w:val="18"/>
                <w:lang w:val="en-US"/>
              </w:rPr>
              <w:t xml:space="preserve"> </w:t>
            </w:r>
            <w:proofErr w:type="spellStart"/>
            <w:r w:rsidRPr="000F73ED">
              <w:rPr>
                <w:rFonts w:cstheme="minorHAnsi"/>
                <w:sz w:val="18"/>
                <w:lang w:val="en-US"/>
              </w:rPr>
              <w:t>diffusum</w:t>
            </w:r>
            <w:proofErr w:type="spellEnd"/>
            <w:r w:rsidRPr="000F73ED">
              <w:rPr>
                <w:rFonts w:cstheme="minorHAnsi"/>
                <w:sz w:val="18"/>
                <w:lang w:val="en-US"/>
              </w:rPr>
              <w:t>’ OR ‘</w:t>
            </w:r>
            <w:proofErr w:type="spellStart"/>
            <w:r w:rsidRPr="000F73ED">
              <w:rPr>
                <w:rFonts w:cstheme="minorHAnsi"/>
                <w:sz w:val="18"/>
                <w:lang w:val="en-US"/>
              </w:rPr>
              <w:t>anderson-fabry</w:t>
            </w:r>
            <w:proofErr w:type="spellEnd"/>
            <w:r w:rsidRPr="000F73ED">
              <w:rPr>
                <w:rFonts w:cstheme="minorHAnsi"/>
                <w:sz w:val="18"/>
                <w:lang w:val="en-US"/>
              </w:rPr>
              <w:t xml:space="preserve"> disease’ OR ‘</w:t>
            </w:r>
            <w:proofErr w:type="spellStart"/>
            <w:r w:rsidRPr="000F73ED">
              <w:rPr>
                <w:rFonts w:cstheme="minorHAnsi"/>
                <w:sz w:val="18"/>
                <w:lang w:val="en-US"/>
              </w:rPr>
              <w:t>anderson</w:t>
            </w:r>
            <w:proofErr w:type="spellEnd"/>
            <w:r w:rsidRPr="000F73ED">
              <w:rPr>
                <w:rFonts w:cstheme="minorHAnsi"/>
                <w:sz w:val="18"/>
                <w:lang w:val="en-US"/>
              </w:rPr>
              <w:t xml:space="preserve"> </w:t>
            </w:r>
            <w:proofErr w:type="spellStart"/>
            <w:r w:rsidRPr="000F73ED">
              <w:rPr>
                <w:rFonts w:cstheme="minorHAnsi"/>
                <w:sz w:val="18"/>
                <w:lang w:val="en-US"/>
              </w:rPr>
              <w:t>fabry</w:t>
            </w:r>
            <w:proofErr w:type="spellEnd"/>
            <w:r w:rsidRPr="000F73ED">
              <w:rPr>
                <w:rFonts w:cstheme="minorHAnsi"/>
                <w:sz w:val="18"/>
                <w:lang w:val="en-US"/>
              </w:rPr>
              <w:t xml:space="preserve"> disease’ OR ‘Galactosidase deficiency’ OR ‘Ceramide </w:t>
            </w:r>
            <w:proofErr w:type="spellStart"/>
            <w:r w:rsidRPr="000F73ED">
              <w:rPr>
                <w:rFonts w:cstheme="minorHAnsi"/>
                <w:sz w:val="18"/>
                <w:lang w:val="en-US"/>
              </w:rPr>
              <w:t>Trihexosidase</w:t>
            </w:r>
            <w:proofErr w:type="spellEnd"/>
            <w:r w:rsidRPr="000F73ED">
              <w:rPr>
                <w:rFonts w:cstheme="minorHAnsi"/>
                <w:sz w:val="18"/>
                <w:lang w:val="en-US"/>
              </w:rPr>
              <w:t xml:space="preserve"> Deficiency’ OR ‘Glycolipid lipidosis’ OR ‘Hereditary Dystopic Lipidosis’) IN DARE, NHSEED, HTA</w:t>
            </w:r>
          </w:p>
        </w:tc>
        <w:tc>
          <w:tcPr>
            <w:tcW w:w="850" w:type="dxa"/>
            <w:tcBorders>
              <w:top w:val="single" w:sz="4" w:space="0" w:color="auto"/>
              <w:left w:val="single" w:sz="4" w:space="0" w:color="auto"/>
              <w:bottom w:val="single" w:sz="4" w:space="0" w:color="auto"/>
              <w:right w:val="single" w:sz="4" w:space="0" w:color="auto"/>
            </w:tcBorders>
            <w:vAlign w:val="center"/>
          </w:tcPr>
          <w:p w14:paraId="3D08F3A4" w14:textId="77777777" w:rsidR="00143841" w:rsidRPr="000F73ED" w:rsidRDefault="00143841" w:rsidP="00BD5315">
            <w:pPr>
              <w:spacing w:after="0" w:line="240" w:lineRule="auto"/>
              <w:rPr>
                <w:rFonts w:cstheme="minorHAnsi"/>
                <w:sz w:val="18"/>
                <w:lang w:val="en-US"/>
              </w:rPr>
            </w:pPr>
            <w:r w:rsidRPr="000F73ED">
              <w:rPr>
                <w:rFonts w:cstheme="minorHAnsi"/>
                <w:sz w:val="18"/>
                <w:lang w:val="en-US"/>
              </w:rPr>
              <w:t>0</w:t>
            </w:r>
          </w:p>
        </w:tc>
      </w:tr>
    </w:tbl>
    <w:p w14:paraId="56C56690" w14:textId="77777777" w:rsidR="007F45BD" w:rsidRDefault="007F45BD" w:rsidP="00143841">
      <w:pPr>
        <w:rPr>
          <w:rFonts w:eastAsia="Arial Unicode MS" w:cstheme="minorHAnsi"/>
          <w:lang w:val="en-US"/>
        </w:rPr>
        <w:sectPr w:rsidR="007F45BD" w:rsidSect="005A4FD1">
          <w:pgSz w:w="11906" w:h="16838"/>
          <w:pgMar w:top="1440" w:right="1440" w:bottom="1440" w:left="1440" w:header="708" w:footer="708" w:gutter="0"/>
          <w:cols w:space="708"/>
          <w:docGrid w:linePitch="360"/>
        </w:sectPr>
      </w:pPr>
    </w:p>
    <w:p w14:paraId="5931CB79" w14:textId="77777777" w:rsidR="00143841" w:rsidRPr="000F73ED" w:rsidRDefault="00143841" w:rsidP="00143841">
      <w:pPr>
        <w:rPr>
          <w:rFonts w:eastAsia="Arial Unicode MS" w:cstheme="minorHAnsi"/>
          <w:lang w:val="en-US"/>
        </w:rPr>
        <w:sectPr w:rsidR="00143841" w:rsidRPr="000F73ED" w:rsidSect="005A4FD1">
          <w:type w:val="continuous"/>
          <w:pgSz w:w="11906" w:h="16838"/>
          <w:pgMar w:top="1440" w:right="1440" w:bottom="1440" w:left="1440" w:header="708" w:footer="708" w:gutter="0"/>
          <w:cols w:space="708"/>
          <w:docGrid w:linePitch="360"/>
        </w:sectPr>
      </w:pPr>
    </w:p>
    <w:p w14:paraId="6657D6D1" w14:textId="77777777" w:rsidR="00143841" w:rsidRPr="000F73ED" w:rsidRDefault="00143841" w:rsidP="00143841">
      <w:pPr>
        <w:rPr>
          <w:rFonts w:eastAsia="Arial Unicode MS" w:cstheme="minorHAnsi"/>
          <w:b/>
          <w:bCs/>
          <w:lang w:val="en-US"/>
        </w:rPr>
      </w:pPr>
      <w:r w:rsidRPr="000F73ED">
        <w:rPr>
          <w:rFonts w:eastAsia="Arial Unicode MS" w:cstheme="minorHAnsi"/>
          <w:b/>
          <w:bCs/>
          <w:lang w:val="en-US"/>
        </w:rPr>
        <w:lastRenderedPageBreak/>
        <w:t xml:space="preserve">Supplementary Table 2. </w:t>
      </w:r>
      <w:r w:rsidRPr="000F73ED">
        <w:rPr>
          <w:rFonts w:eastAsia="Arial Unicode MS" w:cstheme="minorHAnsi"/>
          <w:lang w:val="en-US"/>
        </w:rPr>
        <w:t>Eligibility criteria for both reviews</w:t>
      </w:r>
    </w:p>
    <w:tbl>
      <w:tblPr>
        <w:tblStyle w:val="TableGrid"/>
        <w:tblW w:w="5319" w:type="pct"/>
        <w:tblLook w:val="04A0" w:firstRow="1" w:lastRow="0" w:firstColumn="1" w:lastColumn="0" w:noHBand="0" w:noVBand="1"/>
      </w:tblPr>
      <w:tblGrid>
        <w:gridCol w:w="3923"/>
        <w:gridCol w:w="9853"/>
      </w:tblGrid>
      <w:tr w:rsidR="00143841" w:rsidRPr="000F73ED" w14:paraId="37746D6C" w14:textId="77777777" w:rsidTr="00BD5315">
        <w:trPr>
          <w:trHeight w:val="348"/>
        </w:trPr>
        <w:tc>
          <w:tcPr>
            <w:tcW w:w="1424" w:type="pct"/>
          </w:tcPr>
          <w:p w14:paraId="52D9056A" w14:textId="77777777" w:rsidR="00143841" w:rsidRPr="000F73ED" w:rsidRDefault="00143841" w:rsidP="00BD5315">
            <w:pPr>
              <w:pStyle w:val="TableHeading-H56"/>
              <w:rPr>
                <w:rFonts w:asciiTheme="minorHAnsi" w:hAnsiTheme="minorHAnsi" w:cstheme="minorHAnsi"/>
                <w:color w:val="auto"/>
                <w:sz w:val="18"/>
                <w:szCs w:val="48"/>
                <w:lang w:val="en-US"/>
              </w:rPr>
            </w:pPr>
          </w:p>
        </w:tc>
        <w:tc>
          <w:tcPr>
            <w:tcW w:w="3576" w:type="pct"/>
          </w:tcPr>
          <w:p w14:paraId="6AB18627" w14:textId="77777777" w:rsidR="00143841" w:rsidRPr="000F73ED" w:rsidRDefault="00143841" w:rsidP="00BD5315">
            <w:pPr>
              <w:pStyle w:val="TableHeading-H56"/>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Eligibility criteria</w:t>
            </w:r>
          </w:p>
        </w:tc>
      </w:tr>
      <w:tr w:rsidR="00143841" w:rsidRPr="000F73ED" w14:paraId="5E76BFEF" w14:textId="77777777" w:rsidTr="00BD5315">
        <w:trPr>
          <w:trHeight w:val="327"/>
        </w:trPr>
        <w:tc>
          <w:tcPr>
            <w:tcW w:w="1424" w:type="pct"/>
          </w:tcPr>
          <w:p w14:paraId="08968741"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Patient age</w:t>
            </w:r>
          </w:p>
        </w:tc>
        <w:tc>
          <w:tcPr>
            <w:tcW w:w="3576" w:type="pct"/>
          </w:tcPr>
          <w:p w14:paraId="11CF72E0"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Adults and children (adult patients and children with a confirmed diagnosis of Fabry disease are of interest)</w:t>
            </w:r>
          </w:p>
        </w:tc>
      </w:tr>
      <w:tr w:rsidR="00143841" w:rsidRPr="000F73ED" w14:paraId="2CBE6417" w14:textId="77777777" w:rsidTr="00BD5315">
        <w:trPr>
          <w:trHeight w:val="300"/>
        </w:trPr>
        <w:tc>
          <w:tcPr>
            <w:tcW w:w="1424" w:type="pct"/>
          </w:tcPr>
          <w:p w14:paraId="0CAE1562"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Sex</w:t>
            </w:r>
          </w:p>
        </w:tc>
        <w:tc>
          <w:tcPr>
            <w:tcW w:w="3576" w:type="pct"/>
          </w:tcPr>
          <w:p w14:paraId="0D77171D"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Both male and female patients/controls</w:t>
            </w:r>
          </w:p>
        </w:tc>
      </w:tr>
      <w:tr w:rsidR="00143841" w:rsidRPr="000F73ED" w14:paraId="01385EC1" w14:textId="77777777" w:rsidTr="00BD5315">
        <w:trPr>
          <w:trHeight w:val="316"/>
        </w:trPr>
        <w:tc>
          <w:tcPr>
            <w:tcW w:w="1424" w:type="pct"/>
          </w:tcPr>
          <w:p w14:paraId="1F1294CF"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Race</w:t>
            </w:r>
          </w:p>
        </w:tc>
        <w:tc>
          <w:tcPr>
            <w:tcW w:w="3576" w:type="pct"/>
          </w:tcPr>
          <w:p w14:paraId="26E3837F"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Any</w:t>
            </w:r>
          </w:p>
        </w:tc>
      </w:tr>
      <w:tr w:rsidR="00143841" w:rsidRPr="000F73ED" w14:paraId="66834CFA" w14:textId="77777777" w:rsidTr="00BD5315">
        <w:trPr>
          <w:trHeight w:val="316"/>
        </w:trPr>
        <w:tc>
          <w:tcPr>
            <w:tcW w:w="1424" w:type="pct"/>
          </w:tcPr>
          <w:p w14:paraId="6A97CDC1"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Ethnicity</w:t>
            </w:r>
          </w:p>
        </w:tc>
        <w:tc>
          <w:tcPr>
            <w:tcW w:w="3576" w:type="pct"/>
          </w:tcPr>
          <w:p w14:paraId="5CBD556E"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Any</w:t>
            </w:r>
          </w:p>
        </w:tc>
      </w:tr>
      <w:tr w:rsidR="00143841" w:rsidRPr="000F73ED" w14:paraId="70C1319F" w14:textId="77777777" w:rsidTr="00BD5315">
        <w:trPr>
          <w:trHeight w:val="300"/>
        </w:trPr>
        <w:tc>
          <w:tcPr>
            <w:tcW w:w="1424" w:type="pct"/>
          </w:tcPr>
          <w:p w14:paraId="562D01DD"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Intervention/ Comparator</w:t>
            </w:r>
          </w:p>
        </w:tc>
        <w:tc>
          <w:tcPr>
            <w:tcW w:w="3576" w:type="pct"/>
          </w:tcPr>
          <w:p w14:paraId="17AD5C78"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No restriction on intervention or comparator</w:t>
            </w:r>
          </w:p>
        </w:tc>
      </w:tr>
      <w:tr w:rsidR="00143841" w:rsidRPr="000F73ED" w14:paraId="6FABFFDA" w14:textId="77777777" w:rsidTr="00BD5315">
        <w:trPr>
          <w:trHeight w:val="316"/>
        </w:trPr>
        <w:tc>
          <w:tcPr>
            <w:tcW w:w="1424" w:type="pct"/>
          </w:tcPr>
          <w:p w14:paraId="3E998C49"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Language</w:t>
            </w:r>
          </w:p>
        </w:tc>
        <w:tc>
          <w:tcPr>
            <w:tcW w:w="3576" w:type="pct"/>
          </w:tcPr>
          <w:p w14:paraId="23A7992C"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English language only</w:t>
            </w:r>
          </w:p>
        </w:tc>
      </w:tr>
      <w:tr w:rsidR="00143841" w:rsidRPr="000F73ED" w14:paraId="3B10F2BC" w14:textId="77777777" w:rsidTr="00BD5315">
        <w:trPr>
          <w:trHeight w:val="227"/>
        </w:trPr>
        <w:tc>
          <w:tcPr>
            <w:tcW w:w="1424" w:type="pct"/>
          </w:tcPr>
          <w:p w14:paraId="34834A5A"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Publication timeframe</w:t>
            </w:r>
          </w:p>
        </w:tc>
        <w:tc>
          <w:tcPr>
            <w:tcW w:w="3576" w:type="pct"/>
          </w:tcPr>
          <w:p w14:paraId="2BC837C9" w14:textId="77777777" w:rsidR="00143841" w:rsidRPr="000F73ED" w:rsidRDefault="00143841" w:rsidP="00BD5315">
            <w:pPr>
              <w:pStyle w:val="TableBodyText-H54"/>
              <w:rPr>
                <w:rFonts w:asciiTheme="minorHAnsi" w:hAnsiTheme="minorHAnsi" w:cstheme="minorHAnsi"/>
                <w:color w:val="auto"/>
                <w:sz w:val="18"/>
                <w:szCs w:val="48"/>
                <w:lang w:val="en-US"/>
              </w:rPr>
            </w:pPr>
            <w:r w:rsidRPr="000F73ED">
              <w:rPr>
                <w:rFonts w:asciiTheme="minorHAnsi" w:hAnsiTheme="minorHAnsi" w:cstheme="minorHAnsi"/>
                <w:color w:val="auto"/>
                <w:sz w:val="18"/>
                <w:szCs w:val="48"/>
                <w:lang w:val="en-US"/>
              </w:rPr>
              <w:t>No restriction on the publication timeframe. Database inception to January 19, 2022</w:t>
            </w:r>
          </w:p>
        </w:tc>
      </w:tr>
    </w:tbl>
    <w:p w14:paraId="143CF289" w14:textId="77777777" w:rsidR="00143841" w:rsidRPr="000F73ED" w:rsidRDefault="00143841" w:rsidP="00143841">
      <w:pPr>
        <w:rPr>
          <w:rFonts w:eastAsia="Arial Unicode MS" w:cstheme="minorHAnsi"/>
          <w:lang w:val="en-US"/>
        </w:rPr>
      </w:pPr>
    </w:p>
    <w:p w14:paraId="01313C41" w14:textId="77777777" w:rsidR="00143841" w:rsidRPr="000F73ED" w:rsidRDefault="00143841" w:rsidP="00143841">
      <w:pPr>
        <w:rPr>
          <w:rFonts w:eastAsia="Arial Unicode MS" w:cstheme="minorHAnsi"/>
          <w:lang w:val="en-US"/>
        </w:rPr>
      </w:pPr>
      <w:bookmarkStart w:id="2" w:name="_Hlk87020693"/>
      <w:r w:rsidRPr="000F73ED">
        <w:rPr>
          <w:rFonts w:eastAsia="Arial Unicode MS" w:cstheme="minorHAnsi"/>
          <w:b/>
          <w:bCs/>
          <w:lang w:val="en-US"/>
        </w:rPr>
        <w:t xml:space="preserve">Supplementary Table 3. </w:t>
      </w:r>
      <w:r w:rsidRPr="000F73ED">
        <w:rPr>
          <w:rFonts w:eastAsia="Arial Unicode MS" w:cstheme="minorHAnsi"/>
          <w:lang w:val="en-US"/>
        </w:rPr>
        <w:t>Description of the instrument/tools utilized to assess QoL across the studies included in the humanistic search</w:t>
      </w:r>
    </w:p>
    <w:tbl>
      <w:tblPr>
        <w:tblStyle w:val="TableGrid2"/>
        <w:tblW w:w="13619" w:type="dxa"/>
        <w:tblLayout w:type="fixed"/>
        <w:tblLook w:val="04A0" w:firstRow="1" w:lastRow="0" w:firstColumn="1" w:lastColumn="0" w:noHBand="0" w:noVBand="1"/>
      </w:tblPr>
      <w:tblGrid>
        <w:gridCol w:w="1422"/>
        <w:gridCol w:w="7135"/>
        <w:gridCol w:w="2724"/>
        <w:gridCol w:w="1037"/>
        <w:gridCol w:w="1301"/>
      </w:tblGrid>
      <w:tr w:rsidR="00143841" w:rsidRPr="000F73ED" w14:paraId="581C39D7" w14:textId="77777777" w:rsidTr="0056277A">
        <w:trPr>
          <w:trHeight w:val="383"/>
        </w:trPr>
        <w:tc>
          <w:tcPr>
            <w:tcW w:w="1422" w:type="dxa"/>
            <w:noWrap/>
            <w:hideMark/>
          </w:tcPr>
          <w:p w14:paraId="58E12BDB" w14:textId="77777777" w:rsidR="00143841" w:rsidRPr="000F73ED" w:rsidRDefault="00143841" w:rsidP="00BD5315">
            <w:pPr>
              <w:pStyle w:val="TableBodyText-H54"/>
              <w:rPr>
                <w:rFonts w:asciiTheme="minorHAnsi" w:hAnsiTheme="minorHAnsi" w:cstheme="minorHAnsi"/>
                <w:b/>
                <w:bCs/>
                <w:color w:val="auto"/>
                <w:sz w:val="18"/>
                <w:szCs w:val="18"/>
                <w:lang w:val="en-US"/>
              </w:rPr>
            </w:pPr>
            <w:r w:rsidRPr="000F73ED">
              <w:rPr>
                <w:rFonts w:asciiTheme="minorHAnsi" w:hAnsiTheme="minorHAnsi" w:cstheme="minorHAnsi"/>
                <w:b/>
                <w:bCs/>
                <w:color w:val="auto"/>
                <w:sz w:val="18"/>
                <w:szCs w:val="18"/>
                <w:lang w:val="en-US"/>
              </w:rPr>
              <w:t>Instrument/tool</w:t>
            </w:r>
          </w:p>
        </w:tc>
        <w:tc>
          <w:tcPr>
            <w:tcW w:w="7135" w:type="dxa"/>
            <w:noWrap/>
            <w:hideMark/>
          </w:tcPr>
          <w:p w14:paraId="515C4AC6" w14:textId="77777777" w:rsidR="00143841" w:rsidRPr="000F73ED" w:rsidRDefault="00143841" w:rsidP="00BD5315">
            <w:pPr>
              <w:pStyle w:val="TableBodyText-H54"/>
              <w:rPr>
                <w:rFonts w:asciiTheme="minorHAnsi" w:hAnsiTheme="minorHAnsi" w:cstheme="minorHAnsi"/>
                <w:b/>
                <w:bCs/>
                <w:color w:val="auto"/>
                <w:sz w:val="18"/>
                <w:szCs w:val="18"/>
                <w:lang w:val="en-US"/>
              </w:rPr>
            </w:pPr>
            <w:r w:rsidRPr="000F73ED">
              <w:rPr>
                <w:rFonts w:asciiTheme="minorHAnsi" w:hAnsiTheme="minorHAnsi" w:cstheme="minorHAnsi"/>
                <w:b/>
                <w:bCs/>
                <w:color w:val="auto"/>
                <w:sz w:val="18"/>
                <w:szCs w:val="18"/>
                <w:lang w:val="en-US"/>
              </w:rPr>
              <w:t>Description</w:t>
            </w:r>
          </w:p>
        </w:tc>
        <w:tc>
          <w:tcPr>
            <w:tcW w:w="2724" w:type="dxa"/>
            <w:noWrap/>
            <w:hideMark/>
          </w:tcPr>
          <w:p w14:paraId="5CAD678B" w14:textId="77777777" w:rsidR="00143841" w:rsidRPr="000F73ED" w:rsidRDefault="00143841" w:rsidP="00BD5315">
            <w:pPr>
              <w:pStyle w:val="TableBodyText-H54"/>
              <w:rPr>
                <w:rFonts w:asciiTheme="minorHAnsi" w:hAnsiTheme="minorHAnsi" w:cstheme="minorHAnsi"/>
                <w:b/>
                <w:bCs/>
                <w:color w:val="auto"/>
                <w:sz w:val="18"/>
                <w:szCs w:val="18"/>
                <w:lang w:val="en-US"/>
              </w:rPr>
            </w:pPr>
            <w:r w:rsidRPr="000F73ED">
              <w:rPr>
                <w:rFonts w:asciiTheme="minorHAnsi" w:hAnsiTheme="minorHAnsi" w:cstheme="minorHAnsi"/>
                <w:b/>
                <w:bCs/>
                <w:color w:val="auto"/>
                <w:sz w:val="18"/>
                <w:szCs w:val="18"/>
                <w:lang w:val="en-US"/>
              </w:rPr>
              <w:t>Interpretation of scores</w:t>
            </w:r>
          </w:p>
        </w:tc>
        <w:tc>
          <w:tcPr>
            <w:tcW w:w="1037" w:type="dxa"/>
            <w:noWrap/>
            <w:hideMark/>
          </w:tcPr>
          <w:p w14:paraId="036A22A1" w14:textId="77777777" w:rsidR="00143841" w:rsidRPr="000F73ED" w:rsidRDefault="00143841" w:rsidP="00BD5315">
            <w:pPr>
              <w:pStyle w:val="TableBodyText-H54"/>
              <w:rPr>
                <w:rFonts w:asciiTheme="minorHAnsi" w:hAnsiTheme="minorHAnsi" w:cstheme="minorHAnsi"/>
                <w:b/>
                <w:bCs/>
                <w:color w:val="auto"/>
                <w:sz w:val="18"/>
                <w:szCs w:val="18"/>
                <w:lang w:val="en-US"/>
              </w:rPr>
            </w:pPr>
            <w:r w:rsidRPr="000F73ED">
              <w:rPr>
                <w:rFonts w:asciiTheme="minorHAnsi" w:hAnsiTheme="minorHAnsi" w:cstheme="minorHAnsi"/>
                <w:b/>
                <w:bCs/>
                <w:color w:val="auto"/>
                <w:sz w:val="18"/>
                <w:szCs w:val="18"/>
                <w:lang w:val="en-US"/>
              </w:rPr>
              <w:t>Number of studies</w:t>
            </w:r>
          </w:p>
        </w:tc>
        <w:tc>
          <w:tcPr>
            <w:tcW w:w="1301" w:type="dxa"/>
            <w:noWrap/>
            <w:hideMark/>
          </w:tcPr>
          <w:p w14:paraId="19BF39E1" w14:textId="77777777" w:rsidR="00143841" w:rsidRPr="000F73ED" w:rsidRDefault="00143841" w:rsidP="00BD5315">
            <w:pPr>
              <w:pStyle w:val="TableBodyText-H54"/>
              <w:rPr>
                <w:rFonts w:asciiTheme="minorHAnsi" w:hAnsiTheme="minorHAnsi" w:cstheme="minorHAnsi"/>
                <w:b/>
                <w:bCs/>
                <w:color w:val="auto"/>
                <w:sz w:val="18"/>
                <w:szCs w:val="18"/>
                <w:lang w:val="en-US"/>
              </w:rPr>
            </w:pPr>
            <w:r w:rsidRPr="000F73ED">
              <w:rPr>
                <w:rFonts w:asciiTheme="minorHAnsi" w:hAnsiTheme="minorHAnsi" w:cstheme="minorHAnsi"/>
                <w:b/>
                <w:bCs/>
                <w:color w:val="auto"/>
                <w:sz w:val="18"/>
                <w:szCs w:val="18"/>
                <w:lang w:val="en-US"/>
              </w:rPr>
              <w:t>Study reference</w:t>
            </w:r>
          </w:p>
        </w:tc>
      </w:tr>
      <w:tr w:rsidR="00143841" w:rsidRPr="000F73ED" w14:paraId="35CCE9AA" w14:textId="77777777" w:rsidTr="0056277A">
        <w:trPr>
          <w:trHeight w:val="295"/>
        </w:trPr>
        <w:tc>
          <w:tcPr>
            <w:tcW w:w="13619" w:type="dxa"/>
            <w:gridSpan w:val="5"/>
            <w:noWrap/>
          </w:tcPr>
          <w:p w14:paraId="4DE3C36C" w14:textId="77777777" w:rsidR="00143841" w:rsidRPr="000F73ED" w:rsidRDefault="00143841" w:rsidP="00BD5315">
            <w:pPr>
              <w:pStyle w:val="TableBodyText-H54"/>
              <w:rPr>
                <w:rFonts w:asciiTheme="minorHAnsi" w:hAnsiTheme="minorHAnsi" w:cstheme="minorHAnsi"/>
                <w:b/>
                <w:bCs/>
                <w:i/>
                <w:iCs/>
                <w:lang w:val="en-US"/>
              </w:rPr>
            </w:pPr>
            <w:r w:rsidRPr="000F73ED">
              <w:rPr>
                <w:rFonts w:asciiTheme="minorHAnsi" w:hAnsiTheme="minorHAnsi" w:cstheme="minorHAnsi"/>
                <w:b/>
                <w:bCs/>
                <w:i/>
                <w:iCs/>
                <w:lang w:val="en-US"/>
              </w:rPr>
              <w:t>Health-related QoL</w:t>
            </w:r>
          </w:p>
        </w:tc>
      </w:tr>
      <w:tr w:rsidR="00143841" w:rsidRPr="000F73ED" w14:paraId="7B236DDE" w14:textId="77777777" w:rsidTr="0056277A">
        <w:trPr>
          <w:trHeight w:val="295"/>
        </w:trPr>
        <w:tc>
          <w:tcPr>
            <w:tcW w:w="1422" w:type="dxa"/>
            <w:noWrap/>
            <w:hideMark/>
          </w:tcPr>
          <w:p w14:paraId="112CFA06"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SF-36</w:t>
            </w:r>
          </w:p>
        </w:tc>
        <w:tc>
          <w:tcPr>
            <w:tcW w:w="7135" w:type="dxa"/>
            <w:noWrap/>
            <w:hideMark/>
          </w:tcPr>
          <w:p w14:paraId="058074CD"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A generic instrument most frequently used to measure overall </w:t>
            </w:r>
            <w:proofErr w:type="spellStart"/>
            <w:r w:rsidRPr="000F73ED">
              <w:rPr>
                <w:rFonts w:asciiTheme="minorHAnsi" w:hAnsiTheme="minorHAnsi" w:cstheme="minorHAnsi"/>
                <w:color w:val="auto"/>
                <w:sz w:val="18"/>
                <w:szCs w:val="18"/>
                <w:lang w:val="en-US"/>
              </w:rPr>
              <w:t>HRQoL</w:t>
            </w:r>
            <w:proofErr w:type="spellEnd"/>
            <w:r w:rsidRPr="000F73ED">
              <w:rPr>
                <w:rFonts w:asciiTheme="minorHAnsi" w:hAnsiTheme="minorHAnsi" w:cstheme="minorHAnsi"/>
                <w:color w:val="auto"/>
                <w:sz w:val="18"/>
                <w:szCs w:val="18"/>
                <w:lang w:val="en-US"/>
              </w:rPr>
              <w:t>. Thirty-six items cover eight domains of physical, psychological, and social functioning. “Physical Functioning” (PF) scores patients’ performance related to daily activities; “Role- Physical” (RP) regards the impact of physical health on life; “Bodily Pain” (BP) evaluates the pain level and its impact on normal daily activities; “General Health” (GH) evaluates subjective perception about the present and future health status and resistance to illness; “Vitality” (VT) scores patients’ feelings about their energy, vitality and moments of fatigue; “Social Functioning” (SF) scores the impact of health on routine social activities; “Role Emotional” (RE) measures the influences of emotional status on daily activities; and “Mental Health” (MH) scores mood and well-being, including depression and anxiety</w:t>
            </w:r>
          </w:p>
        </w:tc>
        <w:tc>
          <w:tcPr>
            <w:tcW w:w="2724" w:type="dxa"/>
            <w:noWrap/>
            <w:hideMark/>
          </w:tcPr>
          <w:p w14:paraId="2C0D8DED"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Each domain is scored from 0 (worst) to 100 (best)</w:t>
            </w:r>
          </w:p>
        </w:tc>
        <w:tc>
          <w:tcPr>
            <w:tcW w:w="1037" w:type="dxa"/>
            <w:noWrap/>
            <w:hideMark/>
          </w:tcPr>
          <w:p w14:paraId="1F0A927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16</w:t>
            </w:r>
          </w:p>
        </w:tc>
        <w:tc>
          <w:tcPr>
            <w:tcW w:w="1301" w:type="dxa"/>
            <w:noWrap/>
            <w:hideMark/>
          </w:tcPr>
          <w:p w14:paraId="73A0CE9E" w14:textId="40E41229"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lang w:val="en-US"/>
              </w:rPr>
              <w:fldChar w:fldCharType="begin">
                <w:fldData xml:space="preserve">PEVuZE5vdGU+PENpdGU+PEF1dGhvcj5Cb3V3bWFuPC9BdXRob3I+PFllYXI+MjAxMTwvWWVhcj48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</w:fldData>
              </w:fldChar>
            </w:r>
            <w:r w:rsidR="00562788" w:rsidRPr="000F73ED">
              <w:rPr>
                <w:rFonts w:asciiTheme="minorHAnsi" w:hAnsiTheme="minorHAnsi" w:cstheme="minorHAnsi"/>
                <w:lang w:val="en-US"/>
              </w:rPr>
              <w:instrText xml:space="preserve"> ADDIN EN.CITE </w:instrText>
            </w:r>
            <w:r w:rsidR="00562788" w:rsidRPr="000F73ED">
              <w:rPr>
                <w:rFonts w:asciiTheme="minorHAnsi" w:hAnsiTheme="minorHAnsi" w:cstheme="minorHAnsi"/>
                <w:lang w:val="en-US"/>
              </w:rPr>
              <w:fldChar w:fldCharType="begin">
                <w:fldData xml:space="preserve">PEVuZE5vdGU+PENpdGU+PEF1dGhvcj5Cb3V3bWFuPC9BdXRob3I+PFllYXI+MjAxMTwvWWVhcj48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</w:fldData>
              </w:fldChar>
            </w:r>
            <w:r w:rsidR="00562788" w:rsidRPr="000F73ED">
              <w:rPr>
                <w:rFonts w:asciiTheme="minorHAnsi" w:hAnsiTheme="minorHAnsi" w:cstheme="minorHAnsi"/>
                <w:lang w:val="en-US"/>
              </w:rPr>
              <w:instrText xml:space="preserve"> ADDIN EN.CITE.DATA </w:instrText>
            </w:r>
            <w:r w:rsidR="00562788" w:rsidRPr="000F73ED">
              <w:rPr>
                <w:rFonts w:asciiTheme="minorHAnsi" w:hAnsiTheme="minorHAnsi" w:cstheme="minorHAnsi"/>
                <w:lang w:val="en-US"/>
              </w:rPr>
            </w:r>
            <w:r w:rsidR="00562788" w:rsidRPr="000F73ED">
              <w:rPr>
                <w:rFonts w:asciiTheme="minorHAnsi" w:hAnsiTheme="minorHAnsi" w:cstheme="minorHAnsi"/>
                <w:lang w:val="en-US"/>
              </w:rPr>
              <w:fldChar w:fldCharType="end"/>
            </w:r>
            <w:r w:rsidRPr="000F73ED">
              <w:rPr>
                <w:rFonts w:asciiTheme="minorHAnsi" w:hAnsiTheme="minorHAnsi" w:cstheme="minorHAnsi"/>
                <w:lang w:val="en-US"/>
              </w:rPr>
            </w:r>
            <w:r w:rsidRPr="000F73ED">
              <w:rPr>
                <w:rFonts w:asciiTheme="minorHAnsi" w:hAnsiTheme="minorHAnsi" w:cstheme="minorHAnsi"/>
                <w:lang w:val="en-US"/>
              </w:rPr>
              <w:fldChar w:fldCharType="separate"/>
            </w:r>
            <w:r w:rsidR="00562788" w:rsidRPr="000F73ED">
              <w:rPr>
                <w:rFonts w:asciiTheme="minorHAnsi" w:hAnsiTheme="minorHAnsi" w:cstheme="minorHAnsi"/>
                <w:lang w:val="en-US"/>
              </w:rPr>
              <w:t>(19, 26, 30-41, 43, 44)</w:t>
            </w:r>
            <w:r w:rsidRPr="000F73ED">
              <w:rPr>
                <w:rFonts w:asciiTheme="minorHAnsi" w:hAnsiTheme="minorHAnsi" w:cstheme="minorHAnsi"/>
                <w:lang w:val="en-US"/>
              </w:rPr>
              <w:fldChar w:fldCharType="end"/>
            </w:r>
          </w:p>
        </w:tc>
      </w:tr>
      <w:tr w:rsidR="00143841" w:rsidRPr="000F73ED" w14:paraId="0931E811" w14:textId="77777777" w:rsidTr="0056277A">
        <w:trPr>
          <w:trHeight w:val="295"/>
        </w:trPr>
        <w:tc>
          <w:tcPr>
            <w:tcW w:w="1422" w:type="dxa"/>
            <w:noWrap/>
          </w:tcPr>
          <w:p w14:paraId="193AE233"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SF-12</w:t>
            </w:r>
          </w:p>
        </w:tc>
        <w:tc>
          <w:tcPr>
            <w:tcW w:w="7135" w:type="dxa"/>
            <w:noWrap/>
          </w:tcPr>
          <w:p w14:paraId="03047E7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 12-item version of the Short Form survey, designed to reduce the burden of patient respondents whilst maintaining minimum precision standards for the purposes of comparisons between groups across multiple health dimensions. The survey includes Physical and Mental Component Summary scores</w:t>
            </w:r>
          </w:p>
        </w:tc>
        <w:tc>
          <w:tcPr>
            <w:tcW w:w="2724" w:type="dxa"/>
            <w:noWrap/>
          </w:tcPr>
          <w:p w14:paraId="5E738C9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Each domain has a mean of 50 and SD of 10</w:t>
            </w:r>
          </w:p>
        </w:tc>
        <w:tc>
          <w:tcPr>
            <w:tcW w:w="1037" w:type="dxa"/>
            <w:noWrap/>
          </w:tcPr>
          <w:p w14:paraId="11E47684"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04A35649" w14:textId="48E7EF3E" w:rsidR="00143841" w:rsidRPr="000F73ED" w:rsidRDefault="00143841" w:rsidP="00BD5315">
            <w:pPr>
              <w:pStyle w:val="TableBodyText-H54"/>
              <w:rPr>
                <w:rFonts w:asciiTheme="minorHAnsi" w:hAnsiTheme="minorHAnsi" w:cstheme="minorHAnsi"/>
                <w:lang w:val="en-US"/>
              </w:rPr>
            </w:pPr>
            <w:r w:rsidRPr="000F73ED">
              <w:rPr>
                <w:rFonts w:asciiTheme="minorHAnsi" w:hAnsiTheme="minorHAnsi" w:cstheme="minorHAnsi"/>
                <w:lang w:val="en-US"/>
              </w:rPr>
              <w:fldChar w:fldCharType="begin"/>
            </w:r>
            <w:r w:rsidR="00562788" w:rsidRPr="000F73ED">
              <w:rPr>
                <w:rFonts w:asciiTheme="minorHAnsi" w:hAnsiTheme="minorHAnsi" w:cstheme="minorHAnsi"/>
                <w:lang w:val="en-US"/>
              </w:rPr>
              <w:instrText xml:space="preserve"> ADDIN EN.CITE &lt;EndNote&gt;&lt;Cite&gt;&lt;Author&gt;Wadley&lt;/Author&gt;&lt;Year&gt;2015&lt;/Year&gt;&lt;RecNum&gt;20&lt;/RecNum&gt;&lt;DisplayText&gt;(42)&lt;/DisplayText&gt;&lt;record&gt;&lt;rec-number&gt;20&lt;/rec-number&gt;&lt;foreign-keys&gt;&lt;key app="EN" db-id="zss5zp9etvadaae5fx85w0zvr2f2xzeadpza" timestamp="1649248857"&gt;20&lt;/key&gt;&lt;/foreign-keys&gt;&lt;ref-type name="Journal Article"&gt;17&lt;/ref-type&gt;&lt;contributors&gt;&lt;authors&gt;&lt;author&gt;Wadley, V. G.&lt;/author&gt;&lt;author&gt;McClure, L. A.&lt;/author&gt;&lt;author&gt;Warnock, D. G.&lt;/author&gt;&lt;author&gt;Lassen-Greene, C. L.&lt;/author&gt;&lt;author&gt;Hopkin, R. J.&lt;/author&gt;&lt;author&gt;Laney, D. A.&lt;/author&gt;&lt;author&gt;Clarke, V. M.&lt;/author&gt;&lt;author&gt;Kurella Tamura, M.&lt;/author&gt;&lt;author&gt;Howard, G.&lt;/author&gt;&lt;author&gt;Sims, K.&lt;/author&gt;&lt;/authors&gt;&lt;/contributors&gt;&lt;auth-address&gt;Division of Gerontology, Geriatrics and Palliative Care, Department of Medicine, University of Alabama at Birmingham, CH19 218T, 1720 2nd Ave. So., Birmingham, AL, 35294-2041, USA, vwadley@uab.edu.&lt;/auth-address&gt;&lt;titles&gt;&lt;title&gt;Cognitive function in adults aging with fabry disease: a case-control feasibility study using telephone-based assessments&lt;/title&gt;&lt;secondary-title&gt;JIMD Rep&lt;/secondary-title&gt;&lt;alt-title&gt;JIMD reports&lt;/alt-title&gt;&lt;/titles&gt;&lt;pages&gt;41-50&lt;/pages&gt;&lt;volume&gt;18&lt;/volume&gt;&lt;edition&gt;2015/01/09&lt;/edition&gt;&lt;dates&gt;&lt;year&gt;2015&lt;/year&gt;&lt;/dates&gt;&lt;isbn&gt;2192-8304 (Print)&amp;#xD;2192-8304&lt;/isbn&gt;&lt;accession-num&gt;25567791&lt;/accession-num&gt;&lt;urls&gt;&lt;/urls&gt;&lt;custom2&gt;PMC4361921&lt;/custom2&gt;&lt;electronic-resource-num&gt;10.1007/8904_2014_346&lt;/electronic-resource-num&gt;&lt;remote-database-provider&gt;NLM&lt;/remote-database-provider&gt;&lt;language&gt;eng&lt;/language&gt;&lt;/record&gt;&lt;/Cite&gt;&lt;/EndNote&gt;</w:instrText>
            </w:r>
            <w:r w:rsidRPr="000F73ED">
              <w:rPr>
                <w:rFonts w:asciiTheme="minorHAnsi" w:hAnsiTheme="minorHAnsi" w:cstheme="minorHAnsi"/>
                <w:lang w:val="en-US"/>
              </w:rPr>
              <w:fldChar w:fldCharType="separate"/>
            </w:r>
            <w:r w:rsidR="00562788" w:rsidRPr="000F73ED">
              <w:rPr>
                <w:rFonts w:asciiTheme="minorHAnsi" w:hAnsiTheme="minorHAnsi" w:cstheme="minorHAnsi"/>
                <w:lang w:val="en-US"/>
              </w:rPr>
              <w:t>(42)</w:t>
            </w:r>
            <w:r w:rsidRPr="000F73ED">
              <w:rPr>
                <w:rFonts w:asciiTheme="minorHAnsi" w:hAnsiTheme="minorHAnsi" w:cstheme="minorHAnsi"/>
                <w:lang w:val="en-US"/>
              </w:rPr>
              <w:fldChar w:fldCharType="end"/>
            </w:r>
          </w:p>
        </w:tc>
      </w:tr>
      <w:tr w:rsidR="00143841" w:rsidRPr="000F73ED" w14:paraId="285D16BC" w14:textId="77777777" w:rsidTr="0056277A">
        <w:trPr>
          <w:trHeight w:val="295"/>
        </w:trPr>
        <w:tc>
          <w:tcPr>
            <w:tcW w:w="1422" w:type="dxa"/>
            <w:noWrap/>
            <w:hideMark/>
          </w:tcPr>
          <w:p w14:paraId="5AA09AD5"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lastRenderedPageBreak/>
              <w:t>EQ-5D descriptive system</w:t>
            </w:r>
          </w:p>
        </w:tc>
        <w:tc>
          <w:tcPr>
            <w:tcW w:w="7135" w:type="dxa"/>
            <w:noWrap/>
            <w:hideMark/>
          </w:tcPr>
          <w:p w14:paraId="5E60C23B"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tool comprises the following five dimensions: Mobility, Self-Care, Usual Activities, Pain/Discomfort, and Anxiety/Depression</w:t>
            </w:r>
          </w:p>
        </w:tc>
        <w:tc>
          <w:tcPr>
            <w:tcW w:w="2724" w:type="dxa"/>
            <w:noWrap/>
            <w:hideMark/>
          </w:tcPr>
          <w:p w14:paraId="41083E0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Each dimension has three levels: either no problems, some/moderate problems, extreme problems or any problem, moderate problems, extreme problems </w:t>
            </w:r>
          </w:p>
        </w:tc>
        <w:tc>
          <w:tcPr>
            <w:tcW w:w="1037" w:type="dxa"/>
            <w:noWrap/>
            <w:hideMark/>
          </w:tcPr>
          <w:p w14:paraId="743F8DC4"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5</w:t>
            </w:r>
          </w:p>
        </w:tc>
        <w:tc>
          <w:tcPr>
            <w:tcW w:w="1301" w:type="dxa"/>
            <w:noWrap/>
            <w:hideMark/>
          </w:tcPr>
          <w:p w14:paraId="452E9D80" w14:textId="49A0D20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lang w:val="en-US"/>
              </w:rPr>
              <w:fldChar w:fldCharType="begin">
                <w:fldData xml:space="preserve">PEVuZE5vdGU+PENpdGU+PEF1dGhvcj5BcmVuZHM8L0F1dGhvcj48WWVhcj4yMDE4PC9ZZWFyPjxS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</w:fldData>
              </w:fldChar>
            </w:r>
            <w:r w:rsidR="00562788" w:rsidRPr="000F73ED">
              <w:rPr>
                <w:rFonts w:asciiTheme="minorHAnsi" w:hAnsiTheme="minorHAnsi" w:cstheme="minorHAnsi"/>
                <w:lang w:val="en-US"/>
              </w:rPr>
              <w:instrText xml:space="preserve"> ADDIN EN.CITE </w:instrText>
            </w:r>
            <w:r w:rsidR="00562788" w:rsidRPr="000F73ED">
              <w:rPr>
                <w:rFonts w:asciiTheme="minorHAnsi" w:hAnsiTheme="minorHAnsi" w:cstheme="minorHAnsi"/>
                <w:lang w:val="en-US"/>
              </w:rPr>
              <w:fldChar w:fldCharType="begin">
                <w:fldData xml:space="preserve">PEVuZE5vdGU+PENpdGU+PEF1dGhvcj5BcmVuZHM8L0F1dGhvcj48WWVhcj4yMDE4PC9ZZWFyPjxS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</w:fldData>
              </w:fldChar>
            </w:r>
            <w:r w:rsidR="00562788" w:rsidRPr="000F73ED">
              <w:rPr>
                <w:rFonts w:asciiTheme="minorHAnsi" w:hAnsiTheme="minorHAnsi" w:cstheme="minorHAnsi"/>
                <w:lang w:val="en-US"/>
              </w:rPr>
              <w:instrText xml:space="preserve"> ADDIN EN.CITE.DATA </w:instrText>
            </w:r>
            <w:r w:rsidR="00562788" w:rsidRPr="000F73ED">
              <w:rPr>
                <w:rFonts w:asciiTheme="minorHAnsi" w:hAnsiTheme="minorHAnsi" w:cstheme="minorHAnsi"/>
                <w:lang w:val="en-US"/>
              </w:rPr>
            </w:r>
            <w:r w:rsidR="00562788" w:rsidRPr="000F73ED">
              <w:rPr>
                <w:rFonts w:asciiTheme="minorHAnsi" w:hAnsiTheme="minorHAnsi" w:cstheme="minorHAnsi"/>
                <w:lang w:val="en-US"/>
              </w:rPr>
              <w:fldChar w:fldCharType="end"/>
            </w:r>
            <w:r w:rsidRPr="000F73ED">
              <w:rPr>
                <w:rFonts w:asciiTheme="minorHAnsi" w:hAnsiTheme="minorHAnsi" w:cstheme="minorHAnsi"/>
                <w:lang w:val="en-US"/>
              </w:rPr>
            </w:r>
            <w:r w:rsidRPr="000F73ED">
              <w:rPr>
                <w:rFonts w:asciiTheme="minorHAnsi" w:hAnsiTheme="minorHAnsi" w:cstheme="minorHAnsi"/>
                <w:lang w:val="en-US"/>
              </w:rPr>
              <w:fldChar w:fldCharType="separate"/>
            </w:r>
            <w:r w:rsidR="00562788" w:rsidRPr="000F73ED">
              <w:rPr>
                <w:rFonts w:asciiTheme="minorHAnsi" w:hAnsiTheme="minorHAnsi" w:cstheme="minorHAnsi"/>
                <w:lang w:val="en-US"/>
              </w:rPr>
              <w:t>(35, 41, 45-47)</w:t>
            </w:r>
            <w:r w:rsidRPr="000F73ED">
              <w:rPr>
                <w:rFonts w:asciiTheme="minorHAnsi" w:hAnsiTheme="minorHAnsi" w:cstheme="minorHAnsi"/>
                <w:lang w:val="en-US"/>
              </w:rPr>
              <w:fldChar w:fldCharType="end"/>
            </w:r>
          </w:p>
        </w:tc>
      </w:tr>
      <w:tr w:rsidR="00143841" w:rsidRPr="000F73ED" w14:paraId="2F0974DD" w14:textId="77777777" w:rsidTr="0056277A">
        <w:trPr>
          <w:trHeight w:val="295"/>
        </w:trPr>
        <w:tc>
          <w:tcPr>
            <w:tcW w:w="1422" w:type="dxa"/>
            <w:noWrap/>
          </w:tcPr>
          <w:p w14:paraId="163DFEF8"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EQ-5D VAS</w:t>
            </w:r>
          </w:p>
        </w:tc>
        <w:tc>
          <w:tcPr>
            <w:tcW w:w="7135" w:type="dxa"/>
            <w:noWrap/>
          </w:tcPr>
          <w:p w14:paraId="636B2D4F"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tool comprises the following five dimensions: Mobility, Self-Care, Usual Activities, Pain/Discomfort, and Anxiety/Depression</w:t>
            </w:r>
          </w:p>
        </w:tc>
        <w:tc>
          <w:tcPr>
            <w:tcW w:w="2724" w:type="dxa"/>
            <w:noWrap/>
          </w:tcPr>
          <w:p w14:paraId="21B618E7"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QoL rated on a scale of 0 (worst imaginable health status) to 100 (best imaginable health status)</w:t>
            </w:r>
          </w:p>
        </w:tc>
        <w:tc>
          <w:tcPr>
            <w:tcW w:w="1037" w:type="dxa"/>
            <w:noWrap/>
          </w:tcPr>
          <w:p w14:paraId="61E60A4B"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7</w:t>
            </w:r>
          </w:p>
        </w:tc>
        <w:tc>
          <w:tcPr>
            <w:tcW w:w="1301" w:type="dxa"/>
            <w:noWrap/>
          </w:tcPr>
          <w:p w14:paraId="5125B7D0" w14:textId="1B0B261A" w:rsidR="00143841" w:rsidRPr="000F73ED" w:rsidRDefault="00143841" w:rsidP="00BD5315">
            <w:pPr>
              <w:pStyle w:val="TableBodyText-H54"/>
              <w:rPr>
                <w:rFonts w:asciiTheme="minorHAnsi" w:hAnsiTheme="minorHAnsi" w:cstheme="minorHAnsi"/>
                <w:lang w:val="en-US"/>
              </w:rPr>
            </w:pPr>
            <w:r w:rsidRPr="000F73ED">
              <w:rPr>
                <w:rFonts w:asciiTheme="minorHAnsi" w:hAnsiTheme="minorHAnsi" w:cstheme="minorHAnsi"/>
                <w:lang w:val="en-US"/>
              </w:rPr>
              <w:fldChar w:fldCharType="begin">
                <w:fldData xml:space="preserve">PEVuZE5vdGU+PENpdGU+PEF1dGhvcj5CYXJiYS1Sb21lcm88L0F1dGhvcj48WWVhcj4yMDE5PC9Z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</w:fldData>
              </w:fldChar>
            </w:r>
            <w:r w:rsidR="00562788" w:rsidRPr="000F73ED">
              <w:rPr>
                <w:rFonts w:asciiTheme="minorHAnsi" w:hAnsiTheme="minorHAnsi" w:cstheme="minorHAnsi"/>
                <w:lang w:val="en-US"/>
              </w:rPr>
              <w:instrText xml:space="preserve"> ADDIN EN.CITE </w:instrText>
            </w:r>
            <w:r w:rsidR="00562788" w:rsidRPr="000F73ED">
              <w:rPr>
                <w:rFonts w:asciiTheme="minorHAnsi" w:hAnsiTheme="minorHAnsi" w:cstheme="minorHAnsi"/>
                <w:lang w:val="en-US"/>
              </w:rPr>
              <w:fldChar w:fldCharType="begin">
                <w:fldData xml:space="preserve">PEVuZE5vdGU+PENpdGU+PEF1dGhvcj5CYXJiYS1Sb21lcm88L0F1dGhvcj48WWVhcj4yMDE5PC9Z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</w:fldData>
              </w:fldChar>
            </w:r>
            <w:r w:rsidR="00562788" w:rsidRPr="000F73ED">
              <w:rPr>
                <w:rFonts w:asciiTheme="minorHAnsi" w:hAnsiTheme="minorHAnsi" w:cstheme="minorHAnsi"/>
                <w:lang w:val="en-US"/>
              </w:rPr>
              <w:instrText xml:space="preserve"> ADDIN EN.CITE.DATA </w:instrText>
            </w:r>
            <w:r w:rsidR="00562788" w:rsidRPr="000F73ED">
              <w:rPr>
                <w:rFonts w:asciiTheme="minorHAnsi" w:hAnsiTheme="minorHAnsi" w:cstheme="minorHAnsi"/>
                <w:lang w:val="en-US"/>
              </w:rPr>
            </w:r>
            <w:r w:rsidR="00562788" w:rsidRPr="000F73ED">
              <w:rPr>
                <w:rFonts w:asciiTheme="minorHAnsi" w:hAnsiTheme="minorHAnsi" w:cstheme="minorHAnsi"/>
                <w:lang w:val="en-US"/>
              </w:rPr>
              <w:fldChar w:fldCharType="end"/>
            </w:r>
            <w:r w:rsidRPr="000F73ED">
              <w:rPr>
                <w:rFonts w:asciiTheme="minorHAnsi" w:hAnsiTheme="minorHAnsi" w:cstheme="minorHAnsi"/>
                <w:lang w:val="en-US"/>
              </w:rPr>
            </w:r>
            <w:r w:rsidRPr="000F73ED">
              <w:rPr>
                <w:rFonts w:asciiTheme="minorHAnsi" w:hAnsiTheme="minorHAnsi" w:cstheme="minorHAnsi"/>
                <w:lang w:val="en-US"/>
              </w:rPr>
              <w:fldChar w:fldCharType="separate"/>
            </w:r>
            <w:r w:rsidR="00562788" w:rsidRPr="000F73ED">
              <w:rPr>
                <w:rFonts w:asciiTheme="minorHAnsi" w:hAnsiTheme="minorHAnsi" w:cstheme="minorHAnsi"/>
                <w:lang w:val="en-US"/>
              </w:rPr>
              <w:t>(33-35, 41, 46, 48, 49)</w:t>
            </w:r>
            <w:r w:rsidRPr="000F73ED">
              <w:rPr>
                <w:rFonts w:asciiTheme="minorHAnsi" w:hAnsiTheme="minorHAnsi" w:cstheme="minorHAnsi"/>
                <w:lang w:val="en-US"/>
              </w:rPr>
              <w:fldChar w:fldCharType="end"/>
            </w:r>
          </w:p>
        </w:tc>
      </w:tr>
      <w:tr w:rsidR="00143841" w:rsidRPr="000F73ED" w14:paraId="3B1BAA85" w14:textId="77777777" w:rsidTr="0056277A">
        <w:trPr>
          <w:trHeight w:val="353"/>
        </w:trPr>
        <w:tc>
          <w:tcPr>
            <w:tcW w:w="1422" w:type="dxa"/>
            <w:noWrap/>
          </w:tcPr>
          <w:p w14:paraId="18D51502" w14:textId="77777777" w:rsidR="00143841" w:rsidRPr="000F73ED" w:rsidRDefault="00143841" w:rsidP="00BD5315">
            <w:pPr>
              <w:pStyle w:val="TableBodyText-H54"/>
              <w:rPr>
                <w:rFonts w:asciiTheme="minorHAnsi" w:hAnsiTheme="minorHAnsi" w:cstheme="minorHAnsi"/>
                <w:color w:val="auto"/>
                <w:sz w:val="18"/>
                <w:szCs w:val="18"/>
                <w:lang w:val="en-US"/>
              </w:rPr>
            </w:pPr>
            <w:proofErr w:type="spellStart"/>
            <w:r w:rsidRPr="000F73ED">
              <w:rPr>
                <w:rFonts w:asciiTheme="minorHAnsi" w:hAnsiTheme="minorHAnsi" w:cstheme="minorHAnsi"/>
                <w:color w:val="auto"/>
                <w:sz w:val="18"/>
                <w:szCs w:val="18"/>
                <w:lang w:val="en-US"/>
              </w:rPr>
              <w:t>PedsQL</w:t>
            </w:r>
            <w:proofErr w:type="spellEnd"/>
          </w:p>
        </w:tc>
        <w:tc>
          <w:tcPr>
            <w:tcW w:w="7135" w:type="dxa"/>
            <w:noWrap/>
          </w:tcPr>
          <w:p w14:paraId="4193B595"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The 23-items </w:t>
            </w:r>
            <w:proofErr w:type="spellStart"/>
            <w:r w:rsidRPr="000F73ED">
              <w:rPr>
                <w:rFonts w:asciiTheme="minorHAnsi" w:hAnsiTheme="minorHAnsi" w:cstheme="minorHAnsi"/>
                <w:color w:val="auto"/>
                <w:sz w:val="18"/>
                <w:szCs w:val="18"/>
                <w:lang w:val="en-US"/>
              </w:rPr>
              <w:t>PedsQL</w:t>
            </w:r>
            <w:proofErr w:type="spellEnd"/>
            <w:r w:rsidRPr="000F73ED">
              <w:rPr>
                <w:rFonts w:asciiTheme="minorHAnsi" w:hAnsiTheme="minorHAnsi" w:cstheme="minorHAnsi"/>
                <w:color w:val="auto"/>
                <w:sz w:val="18"/>
                <w:szCs w:val="18"/>
                <w:lang w:val="en-US"/>
              </w:rPr>
              <w:t xml:space="preserve"> 4.0 instrument comprises comprise four generic core scales i.e., physical functioning (eight items), emotional functioning (five items), social functioning (five items), and school functioning (five items). Further, two summary scores (psychosocial health summary score [mean of 15 items – five items each of emotional, social, and school functioning], and the physical health summary score [the same as eight items of the physical functioning]) and the total score (23 items) were also computed. A five-point Likert response scale is utilized to rate each item (0 = never a problem; 1 = almost never a problem; 2 = sometimes a problem; 3 = often a problem; 4 = almost always a problem)</w:t>
            </w:r>
          </w:p>
        </w:tc>
        <w:tc>
          <w:tcPr>
            <w:tcW w:w="2724" w:type="dxa"/>
            <w:noWrap/>
          </w:tcPr>
          <w:p w14:paraId="5AA9F66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The scale ranged from 0 to 100, where higher scores indicate better </w:t>
            </w:r>
            <w:proofErr w:type="spellStart"/>
            <w:r w:rsidRPr="000F73ED">
              <w:rPr>
                <w:rFonts w:asciiTheme="minorHAnsi" w:hAnsiTheme="minorHAnsi" w:cstheme="minorHAnsi"/>
                <w:color w:val="auto"/>
                <w:sz w:val="18"/>
                <w:szCs w:val="18"/>
                <w:lang w:val="en-US"/>
              </w:rPr>
              <w:t>HRQoL</w:t>
            </w:r>
            <w:proofErr w:type="spellEnd"/>
          </w:p>
        </w:tc>
        <w:tc>
          <w:tcPr>
            <w:tcW w:w="1037" w:type="dxa"/>
            <w:noWrap/>
          </w:tcPr>
          <w:p w14:paraId="455E04F6"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2</w:t>
            </w:r>
          </w:p>
        </w:tc>
        <w:tc>
          <w:tcPr>
            <w:tcW w:w="1301" w:type="dxa"/>
            <w:noWrap/>
          </w:tcPr>
          <w:p w14:paraId="42F138C5" w14:textId="49CB429F" w:rsidR="00143841" w:rsidRPr="000F73ED" w:rsidRDefault="00143841" w:rsidP="00BD5315">
            <w:pPr>
              <w:pStyle w:val="TableBodyText-H54"/>
              <w:rPr>
                <w:rFonts w:asciiTheme="minorHAnsi" w:hAnsiTheme="minorHAnsi" w:cstheme="minorHAnsi"/>
                <w:lang w:val="en-US"/>
              </w:rPr>
            </w:pPr>
            <w:r w:rsidRPr="000F73ED">
              <w:rPr>
                <w:rFonts w:asciiTheme="minorHAnsi" w:hAnsiTheme="minorHAnsi" w:cstheme="minorHAnsi"/>
                <w:color w:val="auto"/>
                <w:sz w:val="18"/>
                <w:szCs w:val="18"/>
                <w:lang w:val="en-US"/>
              </w:rPr>
              <w:fldChar w:fldCharType="begin">
                <w:fldData xml:space="preserve">PEVuZE5vdGU+PENpdGU+PEF1dGhvcj5CdWdlc2N1PC9BdXRob3I+PFllYXI+MjAxNjwvWWVhcj48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</w:fldData>
              </w:fldChar>
            </w:r>
            <w:r w:rsidR="00562788" w:rsidRPr="000F73ED">
              <w:rPr>
                <w:rFonts w:asciiTheme="minorHAnsi" w:hAnsiTheme="minorHAnsi" w:cstheme="minorHAnsi"/>
                <w:color w:val="auto"/>
                <w:sz w:val="18"/>
                <w:szCs w:val="18"/>
                <w:lang w:val="en-US"/>
              </w:rPr>
              <w:instrText xml:space="preserve"> ADDIN EN.CITE </w:instrText>
            </w:r>
            <w:r w:rsidR="00562788" w:rsidRPr="000F73ED">
              <w:rPr>
                <w:rFonts w:asciiTheme="minorHAnsi" w:hAnsiTheme="minorHAnsi" w:cstheme="minorHAnsi"/>
                <w:color w:val="auto"/>
                <w:sz w:val="18"/>
                <w:szCs w:val="18"/>
                <w:lang w:val="en-US"/>
              </w:rPr>
              <w:fldChar w:fldCharType="begin">
                <w:fldData xml:space="preserve">PEVuZE5vdGU+PENpdGU+PEF1dGhvcj5CdWdlc2N1PC9BdXRob3I+PFllYXI+MjAxNjwvWWVhcj48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</w:fldData>
              </w:fldChar>
            </w:r>
            <w:r w:rsidR="00562788" w:rsidRPr="000F73ED">
              <w:rPr>
                <w:rFonts w:asciiTheme="minorHAnsi" w:hAnsiTheme="minorHAnsi" w:cstheme="minorHAnsi"/>
                <w:color w:val="auto"/>
                <w:sz w:val="18"/>
                <w:szCs w:val="18"/>
                <w:lang w:val="en-US"/>
              </w:rPr>
              <w:instrText xml:space="preserve"> ADDIN EN.CITE.DATA </w:instrText>
            </w:r>
            <w:r w:rsidR="00562788" w:rsidRPr="000F73ED">
              <w:rPr>
                <w:rFonts w:asciiTheme="minorHAnsi" w:hAnsiTheme="minorHAnsi" w:cstheme="minorHAnsi"/>
                <w:color w:val="auto"/>
                <w:sz w:val="18"/>
                <w:szCs w:val="18"/>
                <w:lang w:val="en-US"/>
              </w:rPr>
            </w:r>
            <w:r w:rsidR="00562788"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(20, 40)</w:t>
            </w:r>
            <w:r w:rsidRPr="000F73ED">
              <w:rPr>
                <w:rFonts w:asciiTheme="minorHAnsi" w:hAnsiTheme="minorHAnsi" w:cstheme="minorHAnsi"/>
                <w:color w:val="auto"/>
                <w:sz w:val="18"/>
                <w:szCs w:val="18"/>
                <w:lang w:val="en-US"/>
              </w:rPr>
              <w:fldChar w:fldCharType="end"/>
            </w:r>
          </w:p>
        </w:tc>
      </w:tr>
      <w:tr w:rsidR="00143841" w:rsidRPr="000F73ED" w14:paraId="6DA636C7" w14:textId="77777777" w:rsidTr="0056277A">
        <w:trPr>
          <w:trHeight w:val="353"/>
        </w:trPr>
        <w:tc>
          <w:tcPr>
            <w:tcW w:w="1422" w:type="dxa"/>
            <w:noWrap/>
          </w:tcPr>
          <w:p w14:paraId="2F6978B3"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Author’s questionnaire</w:t>
            </w:r>
          </w:p>
        </w:tc>
        <w:tc>
          <w:tcPr>
            <w:tcW w:w="7135" w:type="dxa"/>
            <w:noWrap/>
          </w:tcPr>
          <w:p w14:paraId="7C483055"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An author’s disease-specific questionnaire was developed based on the literature, personal experiences, patient-related observations, and patient-collected information. The questionnaire consists of 25 questions and four parts:</w:t>
            </w:r>
            <w:r w:rsidRPr="000F73ED">
              <w:rPr>
                <w:rFonts w:asciiTheme="minorHAnsi" w:hAnsiTheme="minorHAnsi" w:cstheme="minorHAnsi"/>
                <w:color w:val="auto"/>
                <w:sz w:val="18"/>
                <w:szCs w:val="18"/>
                <w:lang w:val="en-US"/>
              </w:rPr>
              <w:br/>
              <w:t>Part 1: The first five questions concern personal details</w:t>
            </w:r>
            <w:r w:rsidRPr="000F73ED">
              <w:rPr>
                <w:rFonts w:asciiTheme="minorHAnsi" w:hAnsiTheme="minorHAnsi" w:cstheme="minorHAnsi"/>
                <w:color w:val="auto"/>
                <w:sz w:val="18"/>
                <w:szCs w:val="18"/>
                <w:lang w:val="en-US"/>
              </w:rPr>
              <w:br/>
              <w:t xml:space="preserve">Part 2: It includes six closed questions with conjunctive choices, aimed at identifying the health problems that generate a significant impact on the </w:t>
            </w:r>
            <w:proofErr w:type="spellStart"/>
            <w:r w:rsidRPr="000F73ED">
              <w:rPr>
                <w:rFonts w:asciiTheme="minorHAnsi" w:hAnsiTheme="minorHAnsi" w:cstheme="minorHAnsi"/>
                <w:color w:val="auto"/>
                <w:sz w:val="18"/>
                <w:szCs w:val="18"/>
                <w:lang w:val="en-US"/>
              </w:rPr>
              <w:t>HRQoL</w:t>
            </w:r>
            <w:proofErr w:type="spellEnd"/>
            <w:r w:rsidRPr="000F73ED">
              <w:rPr>
                <w:rFonts w:asciiTheme="minorHAnsi" w:hAnsiTheme="minorHAnsi" w:cstheme="minorHAnsi"/>
                <w:color w:val="auto"/>
                <w:sz w:val="18"/>
                <w:szCs w:val="18"/>
                <w:lang w:val="en-US"/>
              </w:rPr>
              <w:t>. The respondents were also asked to evaluate their health status in both the physical and mental sense</w:t>
            </w:r>
            <w:r w:rsidRPr="000F73ED">
              <w:rPr>
                <w:rFonts w:asciiTheme="minorHAnsi" w:hAnsiTheme="minorHAnsi" w:cstheme="minorHAnsi"/>
                <w:color w:val="auto"/>
                <w:sz w:val="18"/>
                <w:szCs w:val="18"/>
                <w:lang w:val="en-US"/>
              </w:rPr>
              <w:br/>
              <w:t>Part 3: The subsequent nine questions were directed at patients undergoing enzymatic replacement therapy (ERT). The respondents were asked to state their opinion whether the ERT produced any effects on their current health condition, and if so, in relation to which symptoms. The questionnaire contained eight closed questions and one open question where the respondents were asked to indicate in relation to which symptoms they expected more significant health improvement</w:t>
            </w:r>
            <w:r w:rsidRPr="000F73ED">
              <w:rPr>
                <w:rFonts w:asciiTheme="minorHAnsi" w:hAnsiTheme="minorHAnsi" w:cstheme="minorHAnsi"/>
                <w:color w:val="auto"/>
                <w:sz w:val="18"/>
                <w:szCs w:val="18"/>
                <w:lang w:val="en-US"/>
              </w:rPr>
              <w:br/>
              <w:t>Part 4: This part determines whether patients receive support from their families and community and to investigate the importance of the patients’ organizations, in this case the “Association of Fabry Families”. The respondents were asked five questions, four closed and one question with half open choices, including a set of responses with an additional item “others” in case that the response that is incompatible with any of the provided options</w:t>
            </w:r>
          </w:p>
        </w:tc>
        <w:tc>
          <w:tcPr>
            <w:tcW w:w="2724" w:type="dxa"/>
            <w:noWrap/>
          </w:tcPr>
          <w:p w14:paraId="78732DC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health status was either rated as excellent, very good, good, quite good, and bad or Big, substantial, slight, very slight, and none</w:t>
            </w:r>
          </w:p>
        </w:tc>
        <w:tc>
          <w:tcPr>
            <w:tcW w:w="1037" w:type="dxa"/>
            <w:noWrap/>
          </w:tcPr>
          <w:p w14:paraId="75AF2F2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5CB02C74" w14:textId="448BBFF5" w:rsidR="00143841" w:rsidRPr="000F73ED" w:rsidRDefault="00143841" w:rsidP="00BD5315">
            <w:pPr>
              <w:pStyle w:val="TableBodyText-H54"/>
              <w:rPr>
                <w:rFonts w:asciiTheme="minorHAnsi" w:hAnsiTheme="minorHAnsi" w:cstheme="minorHAnsi"/>
                <w:lang w:val="en-US"/>
              </w:rPr>
            </w:pPr>
            <w:r w:rsidRPr="000F73ED">
              <w:rPr>
                <w:rFonts w:asciiTheme="minorHAnsi" w:hAnsiTheme="minorHAnsi" w:cstheme="minorHAnsi"/>
                <w:color w:val="auto"/>
                <w:sz w:val="18"/>
                <w:szCs w:val="18"/>
                <w:lang w:val="en-US"/>
              </w:rPr>
              <w:fldChar w:fldCharType="begin"/>
            </w:r>
            <w:r w:rsidR="00562788" w:rsidRPr="000F73ED">
              <w:rPr>
                <w:rFonts w:asciiTheme="minorHAnsi" w:hAnsiTheme="minorHAnsi" w:cstheme="minorHAnsi"/>
                <w:color w:val="auto"/>
                <w:sz w:val="18"/>
                <w:szCs w:val="18"/>
                <w:lang w:val="en-US"/>
              </w:rPr>
              <w:instrText xml:space="preserve"> ADDIN EN.CITE &lt;EndNote&gt;&lt;Cite&gt;&lt;Author&gt;Żuraw&lt;/Author&gt;&lt;Year&gt;2011&lt;/Year&gt;&lt;RecNum&gt;19&lt;/RecNum&gt;&lt;DisplayText&gt;(41)&lt;/DisplayText&gt;&lt;record&gt;&lt;rec-number&gt;19&lt;/rec-number&gt;&lt;foreign-keys&gt;&lt;key app="EN" db-id="zss5zp9etvadaae5fx85w0zvr2f2xzeadpza" timestamp="1649248857"&gt;19&lt;/key&gt;&lt;/foreign-keys&gt;&lt;ref-type name="Journal Article"&gt;17&lt;/ref-type&gt;&lt;contributors&gt;&lt;authors&gt;&lt;author&gt;Żuraw, Wioletta&lt;/author&gt;&lt;author&gt;Golicki, Dominik&lt;/author&gt;&lt;author&gt;Jurecka, Agnieszka&lt;/author&gt;&lt;author&gt;Tylki-Szymańska, Anna&lt;/author&gt;&lt;/authors&gt;&lt;/contributors&gt;&lt;titles&gt;&lt;title&gt;Quality of life among polish Fabry patients — a cross-sectional study quality of life among polish Fabry patients&lt;/title&gt;&lt;secondary-title&gt;Central European Journal of Medicine&lt;/secondary-title&gt;&lt;/titles&gt;&lt;pages&gt;741&lt;/pages&gt;&lt;volume&gt;6&lt;/volume&gt;&lt;number&gt;6&lt;/number&gt;&lt;dates&gt;&lt;year&gt;2011&lt;/year&gt;&lt;pub-dates&gt;&lt;date&gt;2011/09/07&lt;/date&gt;&lt;/pub-dates&gt;&lt;/dates&gt;&lt;isbn&gt;1644-3640&lt;/isbn&gt;&lt;urls&gt;&lt;related-urls&gt;&lt;url&gt;https://doi.org/10.2478/s11536-011-0087-0&lt;/url&gt;&lt;/related-urls&gt;&lt;/urls&gt;&lt;electronic-resource-num&gt;10.2478/s11536-011-0087-0&lt;/electronic-resource-num&gt;&lt;/record&gt;&lt;/Cite&gt;&lt;/EndNote&gt;</w:instrText>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(41)</w:t>
            </w:r>
            <w:r w:rsidRPr="000F73ED">
              <w:rPr>
                <w:rFonts w:asciiTheme="minorHAnsi" w:hAnsiTheme="minorHAnsi" w:cstheme="minorHAnsi"/>
                <w:color w:val="auto"/>
                <w:sz w:val="18"/>
                <w:szCs w:val="18"/>
                <w:lang w:val="en-US"/>
              </w:rPr>
              <w:fldChar w:fldCharType="end"/>
            </w:r>
          </w:p>
        </w:tc>
      </w:tr>
      <w:tr w:rsidR="00143841" w:rsidRPr="000F73ED" w14:paraId="4073EFF5" w14:textId="77777777" w:rsidTr="0056277A">
        <w:trPr>
          <w:trHeight w:val="353"/>
        </w:trPr>
        <w:tc>
          <w:tcPr>
            <w:tcW w:w="1422" w:type="dxa"/>
            <w:noWrap/>
          </w:tcPr>
          <w:p w14:paraId="1C906BED"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Patient health and lifestyle questionnaire</w:t>
            </w:r>
          </w:p>
        </w:tc>
        <w:tc>
          <w:tcPr>
            <w:tcW w:w="7135" w:type="dxa"/>
            <w:noWrap/>
          </w:tcPr>
          <w:p w14:paraId="6B8931D8"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It comprises four general categories: general symptoms, organ involvement, quality of life, and treatment with ERT</w:t>
            </w:r>
          </w:p>
        </w:tc>
        <w:tc>
          <w:tcPr>
            <w:tcW w:w="2724" w:type="dxa"/>
            <w:noWrap/>
          </w:tcPr>
          <w:p w14:paraId="094A280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1037" w:type="dxa"/>
            <w:noWrap/>
          </w:tcPr>
          <w:p w14:paraId="7CED5DA4"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392E4E05" w14:textId="52B120D6"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02309D" w:rsidRPr="000F73ED">
              <w:rPr>
                <w:rFonts w:asciiTheme="minorHAnsi" w:hAnsiTheme="minorHAnsi" w:cstheme="minorHAnsi"/>
                <w:color w:val="auto"/>
                <w:sz w:val="18"/>
                <w:szCs w:val="18"/>
                <w:lang w:val="en-US"/>
              </w:rPr>
              <w:instrText xml:space="preserve"> ADDIN EN.CITE &lt;EndNote&gt;&lt;Cite&gt;&lt;Author&gt;Morier&lt;/Author&gt;&lt;Year&gt;2010&lt;/Year&gt;&lt;RecNum&gt;40&lt;/RecNum&gt;&lt;DisplayText&gt;(51)&lt;/DisplayText&gt;&lt;record&gt;&lt;rec-number&gt;40&lt;/rec-number&gt;&lt;foreign-keys&gt;&lt;key app="EN" db-id="zss5zp9etvadaae5fx85w0zvr2f2xzeadpza" timestamp="1649248861"&gt;40&lt;/key&gt;&lt;/foreign-keys&gt;&lt;ref-type name="Journal Article"&gt;17&lt;/ref-type&gt;&lt;contributors&gt;&lt;authors&gt;&lt;author&gt;Morier, A. M.&lt;/author&gt;&lt;author&gt;Minteer, J.&lt;/author&gt;&lt;author&gt;Tyszko, R.&lt;/author&gt;&lt;author&gt;McCann, R.&lt;/author&gt;&lt;author&gt;Clarke, M. V.&lt;/author&gt;&lt;author&gt;Browning, M. F.&lt;/author&gt;&lt;/authors&gt;&lt;/contributors&gt;&lt;auth-address&gt;Albany Medical College, Albany, New York, USA. amorier1@nycap.rr.com&lt;/auth-address&gt;&lt;titles&gt;&lt;title&gt;Ocular manifestations of Fabry disease within in a single kindred&lt;/title&gt;&lt;secondary-title&gt;Optometry&lt;/secondary-title&gt;&lt;alt-title&gt;Optometry (St. Louis, Mo.)&lt;/alt-title&gt;&lt;/titles&gt;&lt;pages&gt;437-49&lt;/pages&gt;&lt;volume&gt;81&lt;/volume&gt;&lt;number&gt;9&lt;/number&gt;&lt;edition&gt;2010/07/10&lt;/edition&gt;&lt;keywords&gt;&lt;keyword&gt;Adolescent&lt;/keyword&gt;&lt;keyword&gt;Adult&lt;/keyword&gt;&lt;keyword&gt;Cataract/etiology&lt;/keyword&gt;&lt;keyword&gt;Child&lt;/keyword&gt;&lt;keyword&gt;Ciliary Arteries/abnormalities&lt;/keyword&gt;&lt;keyword&gt;Corneal Diseases/etiology/genetics&lt;/keyword&gt;&lt;keyword&gt;Eye Diseases/*etiology/genetics&lt;/keyword&gt;&lt;keyword&gt;Fabry Disease/*complications/genetics&lt;/keyword&gt;&lt;keyword&gt;Family Health&lt;/keyword&gt;&lt;keyword&gt;Female&lt;/keyword&gt;&lt;keyword&gt;Humans&lt;/keyword&gt;&lt;keyword&gt;Male&lt;/keyword&gt;&lt;keyword&gt;Middle Aged&lt;/keyword&gt;&lt;keyword&gt;Pedigree&lt;/keyword&gt;&lt;keyword&gt;Quality of Life&lt;/keyword&gt;&lt;keyword&gt;Retinal Vessels/abnormalities&lt;/keyword&gt;&lt;keyword&gt;Visual Acuity&lt;/keyword&gt;&lt;/keywords&gt;&lt;dates&gt;&lt;year&gt;2010&lt;/year&gt;&lt;pub-dates&gt;&lt;date&gt;Sep&lt;/date&gt;&lt;/pub-dates&gt;&lt;/dates&gt;&lt;isbn&gt;1558-1527&lt;/isbn&gt;&lt;accession-num&gt;20615758&lt;/accession-num&gt;&lt;urls&gt;&lt;/urls&gt;&lt;electronic-resource-num&gt;10.1016/j.optm.2010.02.011&lt;/electronic-resource-num&gt;&lt;remote-database-provider&gt;NLM&lt;/remote-database-provider&gt;&lt;language&gt;eng&lt;/language&gt;&lt;/record&gt;&lt;/Cite&gt;&lt;/EndNote&gt;</w:instrText>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(51)</w:t>
            </w:r>
            <w:r w:rsidRPr="000F73ED">
              <w:rPr>
                <w:rFonts w:asciiTheme="minorHAnsi" w:hAnsiTheme="minorHAnsi" w:cstheme="minorHAnsi"/>
                <w:color w:val="auto"/>
                <w:sz w:val="18"/>
                <w:szCs w:val="18"/>
                <w:lang w:val="en-US"/>
              </w:rPr>
              <w:fldChar w:fldCharType="end"/>
            </w:r>
          </w:p>
        </w:tc>
      </w:tr>
      <w:tr w:rsidR="00143841" w:rsidRPr="000F73ED" w14:paraId="7878F044" w14:textId="77777777" w:rsidTr="0056277A">
        <w:trPr>
          <w:trHeight w:val="353"/>
        </w:trPr>
        <w:tc>
          <w:tcPr>
            <w:tcW w:w="1422" w:type="dxa"/>
            <w:noWrap/>
          </w:tcPr>
          <w:p w14:paraId="3AC95130"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lastRenderedPageBreak/>
              <w:t>WHO QoL-100</w:t>
            </w:r>
          </w:p>
        </w:tc>
        <w:tc>
          <w:tcPr>
            <w:tcW w:w="7135" w:type="dxa"/>
            <w:noWrap/>
          </w:tcPr>
          <w:p w14:paraId="583C6757"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A generic, patient-completed measure of </w:t>
            </w:r>
            <w:proofErr w:type="spellStart"/>
            <w:r w:rsidRPr="000F73ED">
              <w:rPr>
                <w:rFonts w:asciiTheme="minorHAnsi" w:hAnsiTheme="minorHAnsi" w:cstheme="minorHAnsi"/>
                <w:color w:val="auto"/>
                <w:sz w:val="18"/>
                <w:szCs w:val="18"/>
                <w:lang w:val="en-US"/>
              </w:rPr>
              <w:t>HRQoL</w:t>
            </w:r>
            <w:proofErr w:type="spellEnd"/>
            <w:r w:rsidRPr="000F73ED">
              <w:rPr>
                <w:rFonts w:asciiTheme="minorHAnsi" w:hAnsiTheme="minorHAnsi" w:cstheme="minorHAnsi"/>
                <w:color w:val="auto"/>
                <w:sz w:val="18"/>
                <w:szCs w:val="18"/>
                <w:lang w:val="en-US"/>
              </w:rPr>
              <w:t xml:space="preserve"> comprises six domains, namely Physical, Psychological, Independence, Social relationships, Environment, and Spirituality. These domains further consist of a total of 24 facets; each facet includes four items which pertain to the general quality of life value. Each of the facets is summed and each item contributes equally to the facet score and the domain score</w:t>
            </w:r>
          </w:p>
        </w:tc>
        <w:tc>
          <w:tcPr>
            <w:tcW w:w="2724" w:type="dxa"/>
            <w:noWrap/>
          </w:tcPr>
          <w:p w14:paraId="20556AB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All the answers of the patients are punctuated by a five-point Likert scale (higher scores indicate better QoL values) </w:t>
            </w:r>
          </w:p>
        </w:tc>
        <w:tc>
          <w:tcPr>
            <w:tcW w:w="1037" w:type="dxa"/>
            <w:noWrap/>
          </w:tcPr>
          <w:p w14:paraId="07EAEC55"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5A793F29" w14:textId="4D225DD8"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PEVuZE5vdGU+PENpdGU+PEF1dGhvcj5DYXp6b3JsYTwvQXV0aG9yPjxZZWFyPjIwMTI8L1llYXI+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</w:fldData>
              </w:fldChar>
            </w:r>
            <w:r w:rsidR="00E40530" w:rsidRPr="000F73ED">
              <w:rPr>
                <w:rFonts w:asciiTheme="minorHAnsi" w:hAnsiTheme="minorHAnsi" w:cstheme="minorHAnsi"/>
                <w:color w:val="auto"/>
                <w:sz w:val="18"/>
                <w:szCs w:val="18"/>
                <w:lang w:val="en-US"/>
              </w:rPr>
              <w:instrText xml:space="preserve"> ADDIN EN.CITE </w:instrText>
            </w:r>
            <w:r w:rsidR="00E40530" w:rsidRPr="000F73ED">
              <w:rPr>
                <w:rFonts w:asciiTheme="minorHAnsi" w:hAnsiTheme="minorHAnsi" w:cstheme="minorHAnsi"/>
                <w:color w:val="auto"/>
                <w:sz w:val="18"/>
                <w:szCs w:val="18"/>
                <w:lang w:val="en-US"/>
              </w:rPr>
              <w:fldChar w:fldCharType="begin">
                <w:fldData xml:space="preserve">PEVuZE5vdGU+PENpdGU+PEF1dGhvcj5DYXp6b3JsYTwvQXV0aG9yPjxZZWFyPjIwMTI8L1llYXI+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</w:fldData>
              </w:fldChar>
            </w:r>
            <w:r w:rsidR="00E40530" w:rsidRPr="000F73ED">
              <w:rPr>
                <w:rFonts w:asciiTheme="minorHAnsi" w:hAnsiTheme="minorHAnsi" w:cstheme="minorHAnsi"/>
                <w:color w:val="auto"/>
                <w:sz w:val="18"/>
                <w:szCs w:val="18"/>
                <w:lang w:val="en-US"/>
              </w:rPr>
              <w:instrText xml:space="preserve"> ADDIN EN.CITE.DATA </w:instrText>
            </w:r>
            <w:r w:rsidR="00E40530" w:rsidRPr="000F73ED">
              <w:rPr>
                <w:rFonts w:asciiTheme="minorHAnsi" w:hAnsiTheme="minorHAnsi" w:cstheme="minorHAnsi"/>
                <w:color w:val="auto"/>
                <w:sz w:val="18"/>
                <w:szCs w:val="18"/>
                <w:lang w:val="en-US"/>
              </w:rPr>
            </w:r>
            <w:r w:rsidR="00E40530"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E40530" w:rsidRPr="000F73ED">
              <w:rPr>
                <w:rFonts w:asciiTheme="minorHAnsi" w:hAnsiTheme="minorHAnsi" w:cstheme="minorHAnsi"/>
                <w:color w:val="auto"/>
                <w:sz w:val="18"/>
                <w:szCs w:val="18"/>
                <w:lang w:val="en-US"/>
              </w:rPr>
              <w:t>(93)</w:t>
            </w:r>
            <w:r w:rsidRPr="000F73ED">
              <w:rPr>
                <w:rFonts w:asciiTheme="minorHAnsi" w:hAnsiTheme="minorHAnsi" w:cstheme="minorHAnsi"/>
                <w:color w:val="auto"/>
                <w:sz w:val="18"/>
                <w:szCs w:val="18"/>
                <w:lang w:val="en-US"/>
              </w:rPr>
              <w:fldChar w:fldCharType="end"/>
            </w:r>
          </w:p>
        </w:tc>
      </w:tr>
      <w:tr w:rsidR="00143841" w:rsidRPr="000F73ED" w14:paraId="03725172" w14:textId="77777777" w:rsidTr="0056277A">
        <w:trPr>
          <w:trHeight w:val="353"/>
        </w:trPr>
        <w:tc>
          <w:tcPr>
            <w:tcW w:w="1422" w:type="dxa"/>
            <w:noWrap/>
          </w:tcPr>
          <w:p w14:paraId="52A661E1" w14:textId="77777777" w:rsidR="00143841" w:rsidRPr="000F73ED" w:rsidRDefault="00143841" w:rsidP="00BD5315">
            <w:pPr>
              <w:pStyle w:val="TableBodyText-H54"/>
              <w:rPr>
                <w:rFonts w:asciiTheme="minorHAnsi" w:hAnsiTheme="minorHAnsi" w:cstheme="minorHAnsi"/>
                <w:color w:val="auto"/>
                <w:sz w:val="18"/>
                <w:szCs w:val="18"/>
                <w:highlight w:val="yellow"/>
                <w:lang w:val="en-US"/>
              </w:rPr>
            </w:pPr>
            <w:r w:rsidRPr="000F73ED">
              <w:rPr>
                <w:rFonts w:asciiTheme="minorHAnsi" w:hAnsiTheme="minorHAnsi" w:cstheme="minorHAnsi"/>
                <w:color w:val="auto"/>
                <w:sz w:val="18"/>
                <w:szCs w:val="18"/>
                <w:lang w:val="en-US"/>
              </w:rPr>
              <w:t>BASC-2</w:t>
            </w:r>
          </w:p>
        </w:tc>
        <w:tc>
          <w:tcPr>
            <w:tcW w:w="7135" w:type="dxa"/>
            <w:noWrap/>
          </w:tcPr>
          <w:p w14:paraId="5405D445"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BASC-2 included 16 items which measure adaptive and maladaptive functioning in emotional and behavioral domains. The parents rank each item from “never occurs” to “almost always occurs” describing child behavior. The Externalizing Problems Composite scale measures hyperactivity, aggression, and conduct problems. The subscales measuring internalized problems are anxiety, depression, and somatization</w:t>
            </w:r>
          </w:p>
        </w:tc>
        <w:tc>
          <w:tcPr>
            <w:tcW w:w="2724" w:type="dxa"/>
            <w:noWrap/>
          </w:tcPr>
          <w:p w14:paraId="7EAD4B9B"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parents rank each item from “never occurs” to “almost always occurs”, describing child behavior</w:t>
            </w:r>
          </w:p>
        </w:tc>
        <w:tc>
          <w:tcPr>
            <w:tcW w:w="1037" w:type="dxa"/>
            <w:noWrap/>
          </w:tcPr>
          <w:p w14:paraId="593A72C4"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3251B3FA" w14:textId="5AF68C90" w:rsidR="00143841" w:rsidRPr="000F73ED" w:rsidRDefault="00143841" w:rsidP="00BD5315">
            <w:pPr>
              <w:pStyle w:val="TableBodyText-H54"/>
              <w:rPr>
                <w:rFonts w:asciiTheme="minorHAnsi" w:hAnsiTheme="minorHAnsi" w:cstheme="minorHAnsi"/>
                <w:lang w:val="en-US"/>
              </w:rPr>
            </w:pPr>
            <w:r w:rsidRPr="000F73ED">
              <w:rPr>
                <w:rFonts w:asciiTheme="minorHAnsi" w:hAnsiTheme="minorHAnsi" w:cstheme="minorHAnsi"/>
                <w:color w:val="auto"/>
                <w:sz w:val="18"/>
                <w:szCs w:val="18"/>
                <w:lang w:val="en-US"/>
              </w:rPr>
              <w:fldChar w:fldCharType="begin"/>
            </w:r>
            <w:r w:rsidR="0002309D" w:rsidRPr="000F73ED">
              <w:rPr>
                <w:rFonts w:asciiTheme="minorHAnsi" w:hAnsiTheme="minorHAnsi" w:cstheme="minorHAnsi"/>
                <w:color w:val="auto"/>
                <w:sz w:val="18"/>
                <w:szCs w:val="18"/>
                <w:lang w:val="en-US"/>
              </w:rPr>
              <w:instrText xml:space="preserve"> ADDIN EN.CITE &lt;EndNote&gt;&lt;Cite&gt;&lt;Author&gt;Bugescu&lt;/Author&gt;&lt;Year&gt;2016&lt;/Year&gt;&lt;RecNum&gt;60&lt;/RecNum&gt;&lt;DisplayText&gt;(20)&lt;/DisplayText&gt;&lt;record&gt;&lt;rec-number&gt;60&lt;/rec-number&gt;&lt;foreign-keys&gt;&lt;key app="EN" db-id="zss5zp9etvadaae5fx85w0zvr2f2xzeadpza" timestamp="1652799127"&gt;60&lt;/key&gt;&lt;/foreign-keys&gt;&lt;ref-type name="Journal Article"&gt;17&lt;/ref-type&gt;&lt;contributors&gt;&lt;authors&gt;&lt;author&gt;Bugescu, N.&lt;/author&gt;&lt;author&gt;Naylor, P. E.&lt;/author&gt;&lt;author&gt;Hudson, K.&lt;/author&gt;&lt;author&gt;Aoki, C. D.&lt;/author&gt;&lt;author&gt;Cordova, M. J.&lt;/author&gt;&lt;author&gt;Packman, W.&lt;/author&gt;&lt;/authors&gt;&lt;/contributors&gt;&lt;auth-address&gt;Department of Clinical Psychology, Palo Alto University, Palo Alto, California, United States.&lt;/auth-address&gt;&lt;titles&gt;&lt;title&gt;The Psychosocial Impact of Fabry Disease on Pediatric Patients&lt;/title&gt;&lt;secondary-title&gt;J Pediatr Genet&lt;/secondary-title&gt;&lt;/titles&gt;&lt;pages&gt;141-9&lt;/pages&gt;&lt;volume&gt;5&lt;/volume&gt;&lt;number&gt;3&lt;/number&gt;&lt;edition&gt;2016/09/13&lt;/edition&gt;&lt;keywords&gt;&lt;keyword&gt;Fabry disease&lt;/keyword&gt;&lt;keyword&gt;inborn error of metabolism&lt;/keyword&gt;&lt;keyword&gt;pediatric&lt;/keyword&gt;&lt;keyword&gt;psychosocial functioning&lt;/keyword&gt;&lt;/keywords&gt;&lt;dates&gt;&lt;year&gt;2016&lt;/year&gt;&lt;pub-dates&gt;&lt;date&gt;Sep&lt;/date&gt;&lt;/pub-dates&gt;&lt;/dates&gt;&lt;isbn&gt;2146-4596 (Print)&amp;#xD;2146-460X (Linking)&lt;/isbn&gt;&lt;accession-num&gt;27617155&lt;/accession-num&gt;&lt;urls&gt;&lt;related-urls&gt;&lt;url&gt;https://www.ncbi.nlm.nih.gov/pubmed/27617155&lt;/url&gt;&lt;/related-urls&gt;&lt;/urls&gt;&lt;custom2&gt;PMC4999331&lt;/custom2&gt;&lt;electronic-resource-num&gt;10.1055/s-0036-1584357&lt;/electronic-resource-num&gt;&lt;/record&gt;&lt;/Cite&gt;&lt;/EndNote&gt;</w:instrText>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(20)</w:t>
            </w:r>
            <w:r w:rsidRPr="000F73ED">
              <w:rPr>
                <w:rFonts w:asciiTheme="minorHAnsi" w:hAnsiTheme="minorHAnsi" w:cstheme="minorHAnsi"/>
                <w:color w:val="auto"/>
                <w:sz w:val="18"/>
                <w:szCs w:val="18"/>
                <w:lang w:val="en-US"/>
              </w:rPr>
              <w:fldChar w:fldCharType="end"/>
            </w:r>
          </w:p>
        </w:tc>
      </w:tr>
      <w:tr w:rsidR="00143841" w:rsidRPr="000F73ED" w14:paraId="38499B01" w14:textId="77777777" w:rsidTr="0056277A">
        <w:trPr>
          <w:trHeight w:val="353"/>
        </w:trPr>
        <w:tc>
          <w:tcPr>
            <w:tcW w:w="1422" w:type="dxa"/>
            <w:noWrap/>
            <w:hideMark/>
          </w:tcPr>
          <w:p w14:paraId="53AB2ACD"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Health States and QoL </w:t>
            </w:r>
          </w:p>
        </w:tc>
        <w:tc>
          <w:tcPr>
            <w:tcW w:w="7135" w:type="dxa"/>
            <w:noWrap/>
            <w:hideMark/>
          </w:tcPr>
          <w:p w14:paraId="6895D0A3"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Association of health states and quality of life</w:t>
            </w:r>
          </w:p>
        </w:tc>
        <w:tc>
          <w:tcPr>
            <w:tcW w:w="2724" w:type="dxa"/>
            <w:noWrap/>
            <w:hideMark/>
          </w:tcPr>
          <w:p w14:paraId="5671F91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1037" w:type="dxa"/>
            <w:noWrap/>
            <w:hideMark/>
          </w:tcPr>
          <w:p w14:paraId="6D6D0B0B"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2</w:t>
            </w:r>
          </w:p>
        </w:tc>
        <w:tc>
          <w:tcPr>
            <w:tcW w:w="1301" w:type="dxa"/>
            <w:noWrap/>
            <w:hideMark/>
          </w:tcPr>
          <w:p w14:paraId="0B4D873B" w14:textId="23AB67D5"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lang w:val="en-US"/>
              </w:rPr>
              <w:fldChar w:fldCharType="begin">
                <w:fldData xml:space="preserve">PEVuZE5vdGU+PENpdGU+PEF1dGhvcj5BcmVuZHM8L0F1dGhvcj48WWVhcj4yMDE4PC9ZZWFyPjxS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</w:fldData>
              </w:fldChar>
            </w:r>
            <w:r w:rsidR="0002309D" w:rsidRPr="000F73ED">
              <w:rPr>
                <w:rFonts w:asciiTheme="minorHAnsi" w:hAnsiTheme="minorHAnsi" w:cstheme="minorHAnsi"/>
                <w:lang w:val="en-US"/>
              </w:rPr>
              <w:instrText xml:space="preserve"> ADDIN EN.CITE </w:instrText>
            </w:r>
            <w:r w:rsidR="0002309D" w:rsidRPr="000F73ED">
              <w:rPr>
                <w:rFonts w:asciiTheme="minorHAnsi" w:hAnsiTheme="minorHAnsi" w:cstheme="minorHAnsi"/>
                <w:lang w:val="en-US"/>
              </w:rPr>
              <w:fldChar w:fldCharType="begin">
                <w:fldData xml:space="preserve">PEVuZE5vdGU+PENpdGU+PEF1dGhvcj5BcmVuZHM8L0F1dGhvcj48WWVhcj4yMDE4PC9ZZWFyPjxS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</w:fldData>
              </w:fldChar>
            </w:r>
            <w:r w:rsidR="0002309D" w:rsidRPr="000F73ED">
              <w:rPr>
                <w:rFonts w:asciiTheme="minorHAnsi" w:hAnsiTheme="minorHAnsi" w:cstheme="minorHAnsi"/>
                <w:lang w:val="en-US"/>
              </w:rPr>
              <w:instrText xml:space="preserve"> ADDIN EN.CITE.DATA </w:instrText>
            </w:r>
            <w:r w:rsidR="0002309D" w:rsidRPr="000F73ED">
              <w:rPr>
                <w:rFonts w:asciiTheme="minorHAnsi" w:hAnsiTheme="minorHAnsi" w:cstheme="minorHAnsi"/>
                <w:lang w:val="en-US"/>
              </w:rPr>
            </w:r>
            <w:r w:rsidR="0002309D" w:rsidRPr="000F73ED">
              <w:rPr>
                <w:rFonts w:asciiTheme="minorHAnsi" w:hAnsiTheme="minorHAnsi" w:cstheme="minorHAnsi"/>
                <w:lang w:val="en-US"/>
              </w:rPr>
              <w:fldChar w:fldCharType="end"/>
            </w:r>
            <w:r w:rsidRPr="000F73ED">
              <w:rPr>
                <w:rFonts w:asciiTheme="minorHAnsi" w:hAnsiTheme="minorHAnsi" w:cstheme="minorHAnsi"/>
                <w:lang w:val="en-US"/>
              </w:rPr>
            </w:r>
            <w:r w:rsidRPr="000F73ED">
              <w:rPr>
                <w:rFonts w:asciiTheme="minorHAnsi" w:hAnsiTheme="minorHAnsi" w:cstheme="minorHAnsi"/>
                <w:lang w:val="en-US"/>
              </w:rPr>
              <w:fldChar w:fldCharType="separate"/>
            </w:r>
            <w:r w:rsidR="0002309D" w:rsidRPr="000F73ED">
              <w:rPr>
                <w:rFonts w:asciiTheme="minorHAnsi" w:hAnsiTheme="minorHAnsi" w:cstheme="minorHAnsi"/>
                <w:lang w:val="en-US"/>
              </w:rPr>
              <w:t>(45, 46)</w:t>
            </w:r>
            <w:r w:rsidRPr="000F73ED">
              <w:rPr>
                <w:rFonts w:asciiTheme="minorHAnsi" w:hAnsiTheme="minorHAnsi" w:cstheme="minorHAnsi"/>
                <w:lang w:val="en-US"/>
              </w:rPr>
              <w:fldChar w:fldCharType="end"/>
            </w:r>
          </w:p>
        </w:tc>
      </w:tr>
      <w:tr w:rsidR="00143841" w:rsidRPr="000F73ED" w14:paraId="37AC56C8" w14:textId="77777777" w:rsidTr="0056277A">
        <w:trPr>
          <w:trHeight w:val="295"/>
        </w:trPr>
        <w:tc>
          <w:tcPr>
            <w:tcW w:w="1422" w:type="dxa"/>
            <w:noWrap/>
          </w:tcPr>
          <w:p w14:paraId="7ACC5485" w14:textId="77777777" w:rsidR="00143841" w:rsidRPr="000F73ED" w:rsidRDefault="00143841" w:rsidP="00BD5315">
            <w:pPr>
              <w:pStyle w:val="TableBodyText-H54"/>
              <w:rPr>
                <w:rFonts w:asciiTheme="minorHAnsi" w:hAnsiTheme="minorHAnsi" w:cstheme="minorHAnsi"/>
                <w:color w:val="auto"/>
                <w:sz w:val="18"/>
                <w:szCs w:val="18"/>
                <w:highlight w:val="yellow"/>
                <w:lang w:val="en-US"/>
              </w:rPr>
            </w:pPr>
            <w:r w:rsidRPr="000F73ED">
              <w:rPr>
                <w:rFonts w:asciiTheme="minorHAnsi" w:hAnsiTheme="minorHAnsi" w:cstheme="minorHAnsi"/>
                <w:color w:val="auto"/>
                <w:sz w:val="18"/>
                <w:szCs w:val="18"/>
                <w:lang w:val="en-US"/>
              </w:rPr>
              <w:t>RAND 36-Item Health Survey questionnaire</w:t>
            </w:r>
          </w:p>
        </w:tc>
        <w:tc>
          <w:tcPr>
            <w:tcW w:w="7135" w:type="dxa"/>
            <w:noWrap/>
          </w:tcPr>
          <w:p w14:paraId="0BD36662" w14:textId="7F65A202"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A validated tool to assess the physical, mental, and social aspects of </w:t>
            </w:r>
            <w:proofErr w:type="spellStart"/>
            <w:r w:rsidRPr="000F73ED">
              <w:rPr>
                <w:rFonts w:asciiTheme="minorHAnsi" w:hAnsiTheme="minorHAnsi" w:cstheme="minorHAnsi"/>
                <w:color w:val="auto"/>
                <w:sz w:val="18"/>
                <w:szCs w:val="18"/>
                <w:lang w:val="en-US"/>
              </w:rPr>
              <w:t>HRQoL</w:t>
            </w:r>
            <w:proofErr w:type="spellEnd"/>
            <w:r w:rsidRPr="000F73ED">
              <w:rPr>
                <w:rFonts w:asciiTheme="minorHAnsi" w:hAnsiTheme="minorHAnsi" w:cstheme="minorHAnsi"/>
                <w:color w:val="auto"/>
                <w:sz w:val="18"/>
                <w:szCs w:val="18"/>
                <w:lang w:val="en-US"/>
              </w:rPr>
              <w:t xml:space="preserve">. It comprises eight </w:t>
            </w:r>
            <w:proofErr w:type="spellStart"/>
            <w:r w:rsidRPr="000F73ED">
              <w:rPr>
                <w:rFonts w:asciiTheme="minorHAnsi" w:hAnsiTheme="minorHAnsi" w:cstheme="minorHAnsi"/>
                <w:color w:val="auto"/>
                <w:sz w:val="18"/>
                <w:szCs w:val="18"/>
                <w:lang w:val="en-US"/>
              </w:rPr>
              <w:t>HRQoL</w:t>
            </w:r>
            <w:proofErr w:type="spellEnd"/>
            <w:r w:rsidRPr="000F73ED">
              <w:rPr>
                <w:rFonts w:asciiTheme="minorHAnsi" w:hAnsiTheme="minorHAnsi" w:cstheme="minorHAnsi"/>
                <w:color w:val="auto"/>
                <w:sz w:val="18"/>
                <w:szCs w:val="18"/>
                <w:lang w:val="en-US"/>
              </w:rPr>
              <w:t xml:space="preserve"> domains: Physical functioning, Role limitations due to physical health, Role limitations due to emotional problems, Energy/fatigue, Emotional well</w:t>
            </w:r>
            <w:r w:rsidR="00703450" w:rsidRPr="000F73ED">
              <w:rPr>
                <w:rFonts w:asciiTheme="minorHAnsi" w:hAnsiTheme="minorHAnsi" w:cstheme="minorHAnsi"/>
                <w:color w:val="auto"/>
                <w:sz w:val="18"/>
                <w:szCs w:val="18"/>
                <w:lang w:val="en-US"/>
              </w:rPr>
              <w:t>-</w:t>
            </w:r>
            <w:r w:rsidRPr="000F73ED">
              <w:rPr>
                <w:rFonts w:asciiTheme="minorHAnsi" w:hAnsiTheme="minorHAnsi" w:cstheme="minorHAnsi"/>
                <w:color w:val="auto"/>
                <w:sz w:val="18"/>
                <w:szCs w:val="18"/>
                <w:lang w:val="en-US"/>
              </w:rPr>
              <w:t>being, Social functioning, Pain, and General health. Each domain represents a different aspect of health status and a separate question also measures perceived health changes</w:t>
            </w:r>
          </w:p>
        </w:tc>
        <w:tc>
          <w:tcPr>
            <w:tcW w:w="2724" w:type="dxa"/>
            <w:noWrap/>
          </w:tcPr>
          <w:p w14:paraId="480B7F04"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Items in each domain ranged from 0 to 100, with 0 being the worst and 100 being the best</w:t>
            </w:r>
          </w:p>
        </w:tc>
        <w:tc>
          <w:tcPr>
            <w:tcW w:w="1037" w:type="dxa"/>
            <w:noWrap/>
          </w:tcPr>
          <w:p w14:paraId="7C1485E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3A61093E" w14:textId="2AFBF93C"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E40530" w:rsidRPr="000F73ED">
              <w:rPr>
                <w:rFonts w:asciiTheme="minorHAnsi" w:hAnsiTheme="minorHAnsi" w:cstheme="minorHAnsi"/>
                <w:color w:val="auto"/>
                <w:sz w:val="18"/>
                <w:szCs w:val="18"/>
                <w:lang w:val="en-US"/>
              </w:rPr>
              <w:instrText xml:space="preserve"> ADDIN EN.CITE &lt;EndNote&gt;&lt;Cite&gt;&lt;Author&gt;Street&lt;/Author&gt;&lt;Year&gt;2006&lt;/Year&gt;&lt;RecNum&gt;42&lt;/RecNum&gt;&lt;DisplayText&gt;(95)&lt;/DisplayText&gt;&lt;record&gt;&lt;rec-number&gt;42&lt;/rec-number&gt;&lt;foreign-keys&gt;&lt;key app="EN" db-id="zss5zp9etvadaae5fx85w0zvr2f2xzeadpza" timestamp="1649248861"&gt;42&lt;/key&gt;&lt;/foreign-keys&gt;&lt;ref-type name="Journal Article"&gt;17&lt;/ref-type&gt;&lt;contributors&gt;&lt;authors&gt;&lt;author&gt;Street, N. J.&lt;/author&gt;&lt;author&gt;Yi, M. S.&lt;/author&gt;&lt;author&gt;Bailey, L. A.&lt;/author&gt;&lt;author&gt;Hopkin, R. J.&lt;/author&gt;&lt;/authors&gt;&lt;/contributors&gt;&lt;auth-address&gt;Division of Human Genetics, Cincinnati Children&amp;apos;s Hospital Medical Center, OH 45229-3039, USA.&lt;/auth-address&gt;&lt;titles&gt;&lt;title&gt;Comparison of health-related quality of life between heterozygous women with Fabry disease, a healthy control population, and patients with other chronic disease&lt;/title&gt;&lt;secondary-title&gt;Genet Med&lt;/secondary-title&gt;&lt;alt-title&gt;Genetics in medicine : official journal of the American College of Medical Genetics&lt;/alt-title&gt;&lt;/titles&gt;&lt;periodical&gt;&lt;full-title&gt;Genetics in Medicine&lt;/full-title&gt;&lt;abbr-1&gt;Genet. Med.&lt;/abbr-1&gt;&lt;abbr-2&gt;Genet Med&lt;/abbr-2&gt;&lt;/periodical&gt;&lt;pages&gt;346-53&lt;/pages&gt;&lt;volume&gt;8&lt;/volume&gt;&lt;number&gt;6&lt;/number&gt;&lt;edition&gt;2006/06/17&lt;/edition&gt;&lt;keywords&gt;&lt;keyword&gt;Adolescent&lt;/keyword&gt;&lt;keyword&gt;Adult&lt;/keyword&gt;&lt;keyword&gt;Aged&lt;/keyword&gt;&lt;keyword&gt;Chronic Disease&lt;/keyword&gt;&lt;keyword&gt;Fabry Disease/*diagnosis/*genetics&lt;/keyword&gt;&lt;keyword&gt;Female&lt;/keyword&gt;&lt;keyword&gt;*Heterozygote&lt;/keyword&gt;&lt;keyword&gt;Humans&lt;/keyword&gt;&lt;keyword&gt;Middle Aged&lt;/keyword&gt;&lt;keyword&gt;Mutation&lt;/keyword&gt;&lt;keyword&gt;Population/genetics&lt;/keyword&gt;&lt;keyword&gt;*Quality of Life&lt;/keyword&gt;&lt;keyword&gt;Sickness Impact Profile&lt;/keyword&gt;&lt;keyword&gt;Surveys and Questionnaires&lt;/keyword&gt;&lt;keyword&gt;alpha-Galactosidase/genetics&lt;/keyword&gt;&lt;/keywords&gt;&lt;dates&gt;&lt;year&gt;2006&lt;/year&gt;&lt;pub-dates&gt;&lt;date&gt;Jun&lt;/date&gt;&lt;/pub-dates&gt;&lt;/dates&gt;&lt;isbn&gt;1098-3600 (Print)&amp;#xD;1098-3600&lt;/isbn&gt;&lt;accession-num&gt;16778596&lt;/accession-num&gt;&lt;urls&gt;&lt;/urls&gt;&lt;electronic-resource-num&gt;10.1097/01.gim.0000223545.63012.5a&lt;/electronic-resource-num&gt;&lt;remote-database-provider&gt;NLM&lt;/remote-database-provider&gt;&lt;language&gt;eng&lt;/language&gt;&lt;/record&gt;&lt;/Cite&gt;&lt;/EndNote&gt;</w:instrText>
            </w:r>
            <w:r w:rsidRPr="000F73ED">
              <w:rPr>
                <w:rFonts w:asciiTheme="minorHAnsi" w:hAnsiTheme="minorHAnsi" w:cstheme="minorHAnsi"/>
                <w:color w:val="auto"/>
                <w:sz w:val="18"/>
                <w:szCs w:val="18"/>
                <w:lang w:val="en-US"/>
              </w:rPr>
              <w:fldChar w:fldCharType="separate"/>
            </w:r>
            <w:r w:rsidR="00E40530" w:rsidRPr="000F73ED">
              <w:rPr>
                <w:rFonts w:asciiTheme="minorHAnsi" w:hAnsiTheme="minorHAnsi" w:cstheme="minorHAnsi"/>
                <w:color w:val="auto"/>
                <w:sz w:val="18"/>
                <w:szCs w:val="18"/>
                <w:lang w:val="en-US"/>
              </w:rPr>
              <w:t>(95)</w:t>
            </w:r>
            <w:r w:rsidRPr="000F73ED">
              <w:rPr>
                <w:rFonts w:asciiTheme="minorHAnsi" w:hAnsiTheme="minorHAnsi" w:cstheme="minorHAnsi"/>
                <w:color w:val="auto"/>
                <w:sz w:val="18"/>
                <w:szCs w:val="18"/>
                <w:lang w:val="en-US"/>
              </w:rPr>
              <w:fldChar w:fldCharType="end"/>
            </w:r>
          </w:p>
        </w:tc>
      </w:tr>
      <w:tr w:rsidR="00143841" w:rsidRPr="000F73ED" w14:paraId="6F295B02" w14:textId="77777777" w:rsidTr="0056277A">
        <w:trPr>
          <w:trHeight w:val="295"/>
        </w:trPr>
        <w:tc>
          <w:tcPr>
            <w:tcW w:w="13619" w:type="dxa"/>
            <w:gridSpan w:val="5"/>
            <w:noWrap/>
          </w:tcPr>
          <w:p w14:paraId="698A0687" w14:textId="77777777" w:rsidR="00143841" w:rsidRPr="000F73ED" w:rsidRDefault="00143841" w:rsidP="00BD5315">
            <w:pPr>
              <w:pStyle w:val="TableBodyText-H54"/>
              <w:rPr>
                <w:rFonts w:asciiTheme="minorHAnsi" w:hAnsiTheme="minorHAnsi" w:cstheme="minorHAnsi"/>
                <w:b/>
                <w:bCs/>
                <w:i/>
                <w:iCs/>
                <w:color w:val="auto"/>
                <w:sz w:val="18"/>
                <w:szCs w:val="18"/>
                <w:lang w:val="en-US"/>
              </w:rPr>
            </w:pPr>
            <w:r w:rsidRPr="000F73ED">
              <w:rPr>
                <w:rFonts w:asciiTheme="minorHAnsi" w:hAnsiTheme="minorHAnsi" w:cstheme="minorHAnsi"/>
                <w:b/>
                <w:bCs/>
                <w:i/>
                <w:iCs/>
                <w:color w:val="auto"/>
                <w:sz w:val="18"/>
                <w:szCs w:val="18"/>
                <w:lang w:val="en-US"/>
              </w:rPr>
              <w:t>Pain</w:t>
            </w:r>
          </w:p>
        </w:tc>
      </w:tr>
      <w:tr w:rsidR="00143841" w:rsidRPr="000F73ED" w14:paraId="40ADE942" w14:textId="77777777" w:rsidTr="0056277A">
        <w:trPr>
          <w:trHeight w:val="295"/>
        </w:trPr>
        <w:tc>
          <w:tcPr>
            <w:tcW w:w="1422" w:type="dxa"/>
            <w:noWrap/>
          </w:tcPr>
          <w:p w14:paraId="2095402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BPI</w:t>
            </w:r>
          </w:p>
        </w:tc>
        <w:tc>
          <w:tcPr>
            <w:tcW w:w="7135" w:type="dxa"/>
            <w:noWrap/>
          </w:tcPr>
          <w:p w14:paraId="18CA1B1E"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tool has been designed to assess the severity of pain and the impact of pain on daily functions. The latter is reflected by the BPI interference score, which is the average of the following interference subscales: General activity, Mood, Walking ability, Normal work, Relations with other people, Sleep, and Enjoyment of life</w:t>
            </w:r>
          </w:p>
        </w:tc>
        <w:tc>
          <w:tcPr>
            <w:tcW w:w="2724" w:type="dxa"/>
            <w:noWrap/>
          </w:tcPr>
          <w:p w14:paraId="1C7EFB4F"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subscales are scored from 0 to 10, with an estimated minimally important difference of 1 or 0.5 SD</w:t>
            </w:r>
          </w:p>
        </w:tc>
        <w:tc>
          <w:tcPr>
            <w:tcW w:w="1037" w:type="dxa"/>
            <w:noWrap/>
          </w:tcPr>
          <w:p w14:paraId="4E7BBC06"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8</w:t>
            </w:r>
          </w:p>
        </w:tc>
        <w:tc>
          <w:tcPr>
            <w:tcW w:w="1301" w:type="dxa"/>
            <w:noWrap/>
          </w:tcPr>
          <w:p w14:paraId="7BE9001A" w14:textId="14C0694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lang w:val="en-US"/>
              </w:rPr>
              <w:fldChar w:fldCharType="begin">
                <w:fldData xml:space="preserve">PEVuZE5vdGU+PENpdGU+PEF1dGhvcj5BcmVuZHM8L0F1dGhvcj48WWVhcj4yMDE4PC9ZZWFyPjxS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=
</w:fldData>
              </w:fldChar>
            </w:r>
            <w:r w:rsidR="00562788" w:rsidRPr="000F73ED">
              <w:rPr>
                <w:rFonts w:asciiTheme="minorHAnsi" w:hAnsiTheme="minorHAnsi" w:cstheme="minorHAnsi"/>
                <w:lang w:val="en-US"/>
              </w:rPr>
              <w:instrText xml:space="preserve"> ADDIN EN.CITE </w:instrText>
            </w:r>
            <w:r w:rsidR="00562788" w:rsidRPr="000F73ED">
              <w:rPr>
                <w:rFonts w:asciiTheme="minorHAnsi" w:hAnsiTheme="minorHAnsi" w:cstheme="minorHAnsi"/>
                <w:lang w:val="en-US"/>
              </w:rPr>
              <w:fldChar w:fldCharType="begin">
                <w:fldData xml:space="preserve">PEVuZE5vdGU+PENpdGU+PEF1dGhvcj5BcmVuZHM8L0F1dGhvcj48WWVhcj4yMDE4PC9ZZWFyPjxS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=
</w:fldData>
              </w:fldChar>
            </w:r>
            <w:r w:rsidR="00562788" w:rsidRPr="000F73ED">
              <w:rPr>
                <w:rFonts w:asciiTheme="minorHAnsi" w:hAnsiTheme="minorHAnsi" w:cstheme="minorHAnsi"/>
                <w:lang w:val="en-US"/>
              </w:rPr>
              <w:instrText xml:space="preserve"> ADDIN EN.CITE.DATA </w:instrText>
            </w:r>
            <w:r w:rsidR="00562788" w:rsidRPr="000F73ED">
              <w:rPr>
                <w:rFonts w:asciiTheme="minorHAnsi" w:hAnsiTheme="minorHAnsi" w:cstheme="minorHAnsi"/>
                <w:lang w:val="en-US"/>
              </w:rPr>
            </w:r>
            <w:r w:rsidR="00562788" w:rsidRPr="000F73ED">
              <w:rPr>
                <w:rFonts w:asciiTheme="minorHAnsi" w:hAnsiTheme="minorHAnsi" w:cstheme="minorHAnsi"/>
                <w:lang w:val="en-US"/>
              </w:rPr>
              <w:fldChar w:fldCharType="end"/>
            </w:r>
            <w:r w:rsidRPr="000F73ED">
              <w:rPr>
                <w:rFonts w:asciiTheme="minorHAnsi" w:hAnsiTheme="minorHAnsi" w:cstheme="minorHAnsi"/>
                <w:lang w:val="en-US"/>
              </w:rPr>
            </w:r>
            <w:r w:rsidRPr="000F73ED">
              <w:rPr>
                <w:rFonts w:asciiTheme="minorHAnsi" w:hAnsiTheme="minorHAnsi" w:cstheme="minorHAnsi"/>
                <w:lang w:val="en-US"/>
              </w:rPr>
              <w:fldChar w:fldCharType="separate"/>
            </w:r>
            <w:r w:rsidR="00562788" w:rsidRPr="000F73ED">
              <w:rPr>
                <w:rFonts w:asciiTheme="minorHAnsi" w:hAnsiTheme="minorHAnsi" w:cstheme="minorHAnsi"/>
                <w:lang w:val="en-US"/>
              </w:rPr>
              <w:t>(32, 33, 37, 39, 45, 46, 49, 52)</w:t>
            </w:r>
            <w:r w:rsidRPr="000F73ED">
              <w:rPr>
                <w:rFonts w:asciiTheme="minorHAnsi" w:hAnsiTheme="minorHAnsi" w:cstheme="minorHAnsi"/>
                <w:lang w:val="en-US"/>
              </w:rPr>
              <w:fldChar w:fldCharType="end"/>
            </w:r>
          </w:p>
          <w:p w14:paraId="34B5E20D" w14:textId="77777777" w:rsidR="00143841" w:rsidRPr="000F73ED" w:rsidRDefault="00143841" w:rsidP="00BD5315">
            <w:pPr>
              <w:pStyle w:val="TableBodyText-H54"/>
              <w:rPr>
                <w:rFonts w:asciiTheme="minorHAnsi" w:hAnsiTheme="minorHAnsi" w:cstheme="minorHAnsi"/>
                <w:color w:val="auto"/>
                <w:sz w:val="18"/>
                <w:szCs w:val="18"/>
                <w:lang w:val="en-US"/>
              </w:rPr>
            </w:pPr>
          </w:p>
        </w:tc>
      </w:tr>
      <w:tr w:rsidR="00143841" w:rsidRPr="000F73ED" w14:paraId="232AE226" w14:textId="77777777" w:rsidTr="0056277A">
        <w:trPr>
          <w:trHeight w:val="295"/>
        </w:trPr>
        <w:tc>
          <w:tcPr>
            <w:tcW w:w="1422" w:type="dxa"/>
            <w:noWrap/>
            <w:hideMark/>
          </w:tcPr>
          <w:p w14:paraId="6ADA6F54"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VAS for Pain</w:t>
            </w:r>
          </w:p>
        </w:tc>
        <w:tc>
          <w:tcPr>
            <w:tcW w:w="7135" w:type="dxa"/>
            <w:noWrap/>
            <w:hideMark/>
          </w:tcPr>
          <w:p w14:paraId="58EDC800"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2724" w:type="dxa"/>
            <w:noWrap/>
            <w:hideMark/>
          </w:tcPr>
          <w:p w14:paraId="351E83CA"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 pain (score 0) to maximal pain (score 10)</w:t>
            </w:r>
          </w:p>
        </w:tc>
        <w:tc>
          <w:tcPr>
            <w:tcW w:w="1037" w:type="dxa"/>
            <w:noWrap/>
            <w:hideMark/>
          </w:tcPr>
          <w:p w14:paraId="6EB2A36A"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2</w:t>
            </w:r>
          </w:p>
        </w:tc>
        <w:tc>
          <w:tcPr>
            <w:tcW w:w="1301" w:type="dxa"/>
            <w:noWrap/>
            <w:hideMark/>
          </w:tcPr>
          <w:p w14:paraId="5633FAD7" w14:textId="1C4B14E6"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PEVuZE5vdGU+PENpdGU+PEF1dGhvcj5Ub3J2aW4gTcO4bGxlcjwvQXV0aG9yPjxZZWFyPjIwMDk8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</w:fldData>
              </w:fldChar>
            </w:r>
            <w:r w:rsidR="00562788" w:rsidRPr="000F73ED">
              <w:rPr>
                <w:rFonts w:asciiTheme="minorHAnsi" w:hAnsiTheme="minorHAnsi" w:cstheme="minorHAnsi"/>
                <w:color w:val="auto"/>
                <w:sz w:val="18"/>
                <w:szCs w:val="18"/>
                <w:lang w:val="en-US"/>
              </w:rPr>
              <w:instrText xml:space="preserve"> ADDIN EN.CITE </w:instrText>
            </w:r>
            <w:r w:rsidR="00562788" w:rsidRPr="000F73ED">
              <w:rPr>
                <w:rFonts w:asciiTheme="minorHAnsi" w:hAnsiTheme="minorHAnsi" w:cstheme="minorHAnsi"/>
                <w:color w:val="auto"/>
                <w:sz w:val="18"/>
                <w:szCs w:val="18"/>
                <w:lang w:val="en-US"/>
              </w:rPr>
              <w:fldChar w:fldCharType="begin">
                <w:fldData xml:space="preserve">PEVuZE5vdGU+PENpdGU+PEF1dGhvcj5Ub3J2aW4gTcO4bGxlcjwvQXV0aG9yPjxZZWFyPjIwMDk8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</w:fldData>
              </w:fldChar>
            </w:r>
            <w:r w:rsidR="00562788" w:rsidRPr="000F73ED">
              <w:rPr>
                <w:rFonts w:asciiTheme="minorHAnsi" w:hAnsiTheme="minorHAnsi" w:cstheme="minorHAnsi"/>
                <w:color w:val="auto"/>
                <w:sz w:val="18"/>
                <w:szCs w:val="18"/>
                <w:lang w:val="en-US"/>
              </w:rPr>
              <w:instrText xml:space="preserve"> ADDIN EN.CITE.DATA </w:instrText>
            </w:r>
            <w:r w:rsidR="00562788" w:rsidRPr="000F73ED">
              <w:rPr>
                <w:rFonts w:asciiTheme="minorHAnsi" w:hAnsiTheme="minorHAnsi" w:cstheme="minorHAnsi"/>
                <w:color w:val="auto"/>
                <w:sz w:val="18"/>
                <w:szCs w:val="18"/>
                <w:lang w:val="en-US"/>
              </w:rPr>
            </w:r>
            <w:r w:rsidR="00562788"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(38, 53)</w:t>
            </w:r>
            <w:r w:rsidRPr="000F73ED">
              <w:rPr>
                <w:rFonts w:asciiTheme="minorHAnsi" w:hAnsiTheme="minorHAnsi" w:cstheme="minorHAnsi"/>
                <w:color w:val="auto"/>
                <w:sz w:val="18"/>
                <w:szCs w:val="18"/>
                <w:lang w:val="en-US"/>
              </w:rPr>
              <w:fldChar w:fldCharType="end"/>
            </w:r>
          </w:p>
        </w:tc>
      </w:tr>
      <w:tr w:rsidR="00143841" w:rsidRPr="000F73ED" w14:paraId="2F02C70B" w14:textId="77777777" w:rsidTr="0056277A">
        <w:trPr>
          <w:trHeight w:val="295"/>
        </w:trPr>
        <w:tc>
          <w:tcPr>
            <w:tcW w:w="1422" w:type="dxa"/>
            <w:noWrap/>
          </w:tcPr>
          <w:p w14:paraId="3F328FB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NRS for Pain</w:t>
            </w:r>
          </w:p>
        </w:tc>
        <w:tc>
          <w:tcPr>
            <w:tcW w:w="7135" w:type="dxa"/>
            <w:noWrap/>
          </w:tcPr>
          <w:p w14:paraId="11BF428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 brief questionnaire was developed by the authors to measure FD symptomatology (including pain). The questionnaire consisted of five-point Likert rating scales and yes/no questions focused on patient perceptions of Fabry-related pain, including quantitative descriptors of the neuropathic pain (e.g., intensity, frequency), and quality of life</w:t>
            </w:r>
          </w:p>
        </w:tc>
        <w:tc>
          <w:tcPr>
            <w:tcW w:w="2724" w:type="dxa"/>
            <w:noWrap/>
          </w:tcPr>
          <w:p w14:paraId="71673A75"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Five-point numeric rating scales were used to assess FD pain intensity and pain unpleasantness</w:t>
            </w:r>
          </w:p>
        </w:tc>
        <w:tc>
          <w:tcPr>
            <w:tcW w:w="1037" w:type="dxa"/>
            <w:noWrap/>
          </w:tcPr>
          <w:p w14:paraId="203A946A"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025C6E5E" w14:textId="26965E85"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02309D" w:rsidRPr="000F73ED">
              <w:rPr>
                <w:rFonts w:asciiTheme="minorHAnsi" w:hAnsiTheme="minorHAnsi" w:cstheme="minorHAnsi"/>
                <w:color w:val="auto"/>
                <w:sz w:val="18"/>
                <w:szCs w:val="18"/>
                <w:lang w:val="en-US"/>
              </w:rPr>
              <w:instrText xml:space="preserve"> ADDIN EN.CITE &lt;EndNote&gt;&lt;Cite&gt;&lt;Author&gt;Gibas&lt;/Author&gt;&lt;Year&gt;2006&lt;/Year&gt;&lt;RecNum&gt;36&lt;/RecNum&gt;&lt;DisplayText&gt;(54)&lt;/DisplayText&gt;&lt;record&gt;&lt;rec-number&gt;36&lt;/rec-number&gt;&lt;foreign-keys&gt;&lt;key app="EN" db-id="zss5zp9etvadaae5fx85w0zvr2f2xzeadpza" timestamp="1649248860"&gt;36&lt;/key&gt;&lt;/foreign-keys&gt;&lt;ref-type name="Journal Article"&gt;17&lt;/ref-type&gt;&lt;contributors&gt;&lt;authors&gt;&lt;author&gt;Gibas, A. L.&lt;/author&gt;&lt;author&gt;Klatt, R.&lt;/author&gt;&lt;author&gt;Johnson, J.&lt;/author&gt;&lt;author&gt;Clarke, J. T.&lt;/author&gt;&lt;author&gt;Katz, J.&lt;/author&gt;&lt;/authors&gt;&lt;/contributors&gt;&lt;auth-address&gt;York University, Department of Psychology, School of Kinesiology and Health Science, Toronto, Ontario.&lt;/auth-address&gt;&lt;titles&gt;&lt;title&gt;A survey of the pain experienced by males and females with Fabry disease&lt;/title&gt;&lt;secondary-title&gt;Pain Res Manag&lt;/secondary-title&gt;&lt;alt-title&gt;Pain research &amp;amp; management&lt;/alt-title&gt;&lt;/titles&gt;&lt;pages&gt;185-92&lt;/pages&gt;&lt;volume&gt;11&lt;/volume&gt;&lt;number&gt;3&lt;/number&gt;&lt;edition&gt;2006/09/09&lt;/edition&gt;&lt;keywords&gt;&lt;keyword&gt;Adult&lt;/keyword&gt;&lt;keyword&gt;Analysis of Variance&lt;/keyword&gt;&lt;keyword&gt;Chi-Square Distribution&lt;/keyword&gt;&lt;keyword&gt;Disability Evaluation&lt;/keyword&gt;&lt;keyword&gt;Fabry Disease/*complications/epidemiology&lt;/keyword&gt;&lt;keyword&gt;Female&lt;/keyword&gt;&lt;keyword&gt;*Health Surveys&lt;/keyword&gt;&lt;keyword&gt;Humans&lt;/keyword&gt;&lt;keyword&gt;Male&lt;/keyword&gt;&lt;keyword&gt;Middle Aged&lt;/keyword&gt;&lt;keyword&gt;Pain/classification/epidemiology/*etiology/*psychology&lt;/keyword&gt;&lt;keyword&gt;Pain Measurement/methods&lt;/keyword&gt;&lt;keyword&gt;Prevalence&lt;/keyword&gt;&lt;keyword&gt;*Sex Characteristics&lt;/keyword&gt;&lt;/keywords&gt;&lt;dates&gt;&lt;year&gt;2006&lt;/year&gt;&lt;pub-dates&gt;&lt;date&gt;Autumn&lt;/date&gt;&lt;/pub-dates&gt;&lt;/dates&gt;&lt;isbn&gt;1203-6765 (Print)&amp;#xD;1203-6765&lt;/isbn&gt;&lt;accession-num&gt;16960635&lt;/accession-num&gt;&lt;urls&gt;&lt;/urls&gt;&lt;custom2&gt;PMC2539000&lt;/custom2&gt;&lt;electronic-resource-num&gt;10.1155/2006/828964&lt;/electronic-resource-num&gt;&lt;remote-database-provider&gt;NLM&lt;/remote-database-provider&gt;&lt;language&gt;eng&lt;/language&gt;&lt;/record&gt;&lt;/Cite&gt;&lt;/EndNote&gt;</w:instrText>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(54)</w:t>
            </w:r>
            <w:r w:rsidRPr="000F73ED">
              <w:rPr>
                <w:rFonts w:asciiTheme="minorHAnsi" w:hAnsiTheme="minorHAnsi" w:cstheme="minorHAnsi"/>
                <w:color w:val="auto"/>
                <w:sz w:val="18"/>
                <w:szCs w:val="18"/>
                <w:lang w:val="en-US"/>
              </w:rPr>
              <w:fldChar w:fldCharType="end"/>
            </w:r>
          </w:p>
        </w:tc>
      </w:tr>
      <w:tr w:rsidR="00143841" w:rsidRPr="000F73ED" w14:paraId="18D25472" w14:textId="77777777" w:rsidTr="0056277A">
        <w:trPr>
          <w:trHeight w:val="295"/>
        </w:trPr>
        <w:tc>
          <w:tcPr>
            <w:tcW w:w="1422" w:type="dxa"/>
            <w:noWrap/>
          </w:tcPr>
          <w:p w14:paraId="189AC200"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Joint Pain Questionnaire </w:t>
            </w:r>
          </w:p>
        </w:tc>
        <w:tc>
          <w:tcPr>
            <w:tcW w:w="7135" w:type="dxa"/>
            <w:noWrap/>
          </w:tcPr>
          <w:p w14:paraId="04112BAE"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The “Joint Pain Questionnaire” included ten general questions on the presence of musculoskeletal problems, as well as parts of established and validated questionnaires, e.g., EQ-5D, BPI, Patient’s assessment of physical function (HAQ-DI), SF-36 Health Survey, and McGregor’s questionnaire </w:t>
            </w:r>
          </w:p>
        </w:tc>
        <w:tc>
          <w:tcPr>
            <w:tcW w:w="2724" w:type="dxa"/>
            <w:noWrap/>
          </w:tcPr>
          <w:p w14:paraId="21C57619"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1037" w:type="dxa"/>
            <w:noWrap/>
          </w:tcPr>
          <w:p w14:paraId="2F50664A"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3A70EA1E" w14:textId="48CB4E8B"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02309D" w:rsidRPr="000F73ED">
              <w:rPr>
                <w:rFonts w:asciiTheme="minorHAnsi" w:hAnsiTheme="minorHAnsi" w:cstheme="minorHAnsi"/>
                <w:color w:val="auto"/>
                <w:sz w:val="18"/>
                <w:szCs w:val="18"/>
                <w:lang w:val="en-US"/>
              </w:rPr>
              <w:instrText xml:space="preserve"> ADDIN EN.CITE &lt;EndNote&gt;&lt;Cite&gt;&lt;Author&gt;Ivleva&lt;/Author&gt;&lt;Year&gt;2018&lt;/Year&gt;&lt;RecNum&gt;37&lt;/RecNum&gt;&lt;DisplayText&gt;(55)&lt;/DisplayText&gt;&lt;record&gt;&lt;rec-number&gt;37&lt;/rec-number&gt;&lt;foreign-keys&gt;&lt;key app="EN" db-id="zss5zp9etvadaae5fx85w0zvr2f2xzeadpza" timestamp="1649248860"&gt;37&lt;/key&gt;&lt;/foreign-keys&gt;&lt;ref-type name="Journal Article"&gt;17&lt;/ref-type&gt;&lt;contributors&gt;&lt;authors&gt;&lt;author&gt;Ivleva, A.&lt;/author&gt;&lt;author&gt;Weith, E.&lt;/author&gt;&lt;author&gt;Mehta, A.&lt;/author&gt;&lt;author&gt;Hughes, D. A.&lt;/author&gt;&lt;/authors&gt;&lt;/contributors&gt;&lt;auth-address&gt;Welsh School of Pharmacy, Cardiff University, Cardiff, UK.&amp;#xD;Independent Researcher, Berlin, Germany.&amp;#xD;Lysosomal Storage Disorders Unit, London, UK.&amp;#xD;Royal Free London NHS Foundation Trust, London, UK.&amp;#xD;Lysosomal Storage Disorders Unit, London, UK. rmgvdah@ucl.ac.uk.&amp;#xD;Royal Free London NHS Foundation Trust, London, UK. rmgvdah@ucl.ac.uk.&amp;#xD;University College London, London, UK. rmgvdah@ucl.ac.uk.&lt;/auth-address&gt;&lt;titles&gt;&lt;title&gt;The Influence of Patient-Reported Joint Manifestations on Quality of Life in Fabry Patients&lt;/title&gt;&lt;secondary-title&gt;JIMD Rep&lt;/secondary-title&gt;&lt;alt-title&gt;JIMD reports&lt;/alt-title&gt;&lt;/titles&gt;&lt;pages&gt;37-45&lt;/pages&gt;&lt;volume&gt;41&lt;/volume&gt;&lt;edition&gt;2018/01/31&lt;/edition&gt;&lt;keywords&gt;&lt;keyword&gt;Fabry disease&lt;/keyword&gt;&lt;keyword&gt;Joints manifestations&lt;/keyword&gt;&lt;keyword&gt;Lysosomal storage disorder&lt;/keyword&gt;&lt;keyword&gt;Multidisciplinary team-care&lt;/keyword&gt;&lt;keyword&gt;Musculoskeletal symptoms&lt;/keyword&gt;&lt;keyword&gt;Patient-reported outcomes&lt;/keyword&gt;&lt;keyword&gt;they have no conflict of interest.&lt;/keyword&gt;&lt;/keywords&gt;&lt;dates&gt;&lt;year&gt;2018&lt;/year&gt;&lt;/dates&gt;&lt;isbn&gt;2192-8304 (Print)&amp;#xD;2192-8304&lt;/isbn&gt;&lt;accession-num&gt;29380258&lt;/accession-num&gt;&lt;urls&gt;&lt;/urls&gt;&lt;custom2&gt;PMC6122052&lt;/custom2&gt;&lt;electronic-resource-num&gt;10.1007/8904_2017_84&lt;/electronic-resource-num&gt;&lt;remote-database-provider&gt;NLM&lt;/remote-database-provider&gt;&lt;language&gt;eng&lt;/language&gt;&lt;/record&gt;&lt;/Cite&gt;&lt;/EndNote&gt;</w:instrText>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(55)</w:t>
            </w:r>
            <w:r w:rsidRPr="000F73ED">
              <w:rPr>
                <w:rFonts w:asciiTheme="minorHAnsi" w:hAnsiTheme="minorHAnsi" w:cstheme="minorHAnsi"/>
                <w:color w:val="auto"/>
                <w:sz w:val="18"/>
                <w:szCs w:val="18"/>
                <w:lang w:val="en-US"/>
              </w:rPr>
              <w:fldChar w:fldCharType="end"/>
            </w:r>
          </w:p>
        </w:tc>
      </w:tr>
      <w:tr w:rsidR="00143841" w:rsidRPr="000F73ED" w14:paraId="54E39574" w14:textId="77777777" w:rsidTr="0056277A">
        <w:trPr>
          <w:trHeight w:val="295"/>
        </w:trPr>
        <w:tc>
          <w:tcPr>
            <w:tcW w:w="13619" w:type="dxa"/>
            <w:gridSpan w:val="5"/>
            <w:noWrap/>
          </w:tcPr>
          <w:p w14:paraId="57FE6132" w14:textId="77777777" w:rsidR="00143841" w:rsidRPr="000F73ED" w:rsidRDefault="00143841" w:rsidP="00BD5315">
            <w:pPr>
              <w:pStyle w:val="TableBodyText-H54"/>
              <w:rPr>
                <w:rFonts w:asciiTheme="minorHAnsi" w:hAnsiTheme="minorHAnsi" w:cstheme="minorHAnsi"/>
                <w:b/>
                <w:bCs/>
                <w:i/>
                <w:iCs/>
                <w:color w:val="auto"/>
                <w:sz w:val="18"/>
                <w:szCs w:val="18"/>
                <w:lang w:val="en-US"/>
              </w:rPr>
            </w:pPr>
            <w:r w:rsidRPr="000F73ED">
              <w:rPr>
                <w:rFonts w:asciiTheme="minorHAnsi" w:hAnsiTheme="minorHAnsi" w:cstheme="minorHAnsi"/>
                <w:b/>
                <w:bCs/>
                <w:i/>
                <w:iCs/>
                <w:color w:val="auto"/>
                <w:sz w:val="18"/>
                <w:szCs w:val="18"/>
                <w:lang w:val="en-US"/>
              </w:rPr>
              <w:t>Mental Health</w:t>
            </w:r>
          </w:p>
        </w:tc>
      </w:tr>
      <w:tr w:rsidR="00143841" w:rsidRPr="000F73ED" w14:paraId="79AE38D4" w14:textId="77777777" w:rsidTr="0056277A">
        <w:trPr>
          <w:trHeight w:val="295"/>
        </w:trPr>
        <w:tc>
          <w:tcPr>
            <w:tcW w:w="1422" w:type="dxa"/>
            <w:noWrap/>
            <w:hideMark/>
          </w:tcPr>
          <w:p w14:paraId="39E95843"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lastRenderedPageBreak/>
              <w:t>CES-D</w:t>
            </w:r>
          </w:p>
        </w:tc>
        <w:tc>
          <w:tcPr>
            <w:tcW w:w="7135" w:type="dxa"/>
            <w:noWrap/>
            <w:hideMark/>
          </w:tcPr>
          <w:p w14:paraId="47EBC301"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CES-D-4 items scale comprises four-items. Each item assesses emotional symptoms of depression; no somatic symptoms are included in the scale. The response to each item was rated on a scale of 0 to 3</w:t>
            </w:r>
          </w:p>
          <w:p w14:paraId="3AA4CDD6" w14:textId="77777777" w:rsidR="00143841" w:rsidRPr="000F73ED" w:rsidRDefault="00143841" w:rsidP="00BD5315">
            <w:pPr>
              <w:pStyle w:val="TableBodyText-H54"/>
              <w:rPr>
                <w:rFonts w:asciiTheme="minorHAnsi" w:hAnsiTheme="minorHAnsi" w:cstheme="minorHAnsi"/>
                <w:color w:val="auto"/>
                <w:sz w:val="18"/>
                <w:szCs w:val="18"/>
                <w:lang w:val="en-US"/>
              </w:rPr>
            </w:pPr>
          </w:p>
          <w:p w14:paraId="5F7967BA"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CES-D-20 items is a self-reporting scale and was utilized to assess the frequency of symptoms during the previous week</w:t>
            </w:r>
          </w:p>
        </w:tc>
        <w:tc>
          <w:tcPr>
            <w:tcW w:w="2724" w:type="dxa"/>
            <w:noWrap/>
            <w:hideMark/>
          </w:tcPr>
          <w:p w14:paraId="4F8D345E"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total scores range from 0 to 12, with higher scores denoting more depressive symptoms. Further, a score of 4 or higher suggests a clinically significant level of psychological distress</w:t>
            </w:r>
          </w:p>
          <w:p w14:paraId="771EE644"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A total score ranged from 0 to 60. Scores between 15 to 21 indicate “mild to moderate” depressive symptoms, scores above 21 indicate “severe” depressive symptoms </w:t>
            </w:r>
          </w:p>
        </w:tc>
        <w:tc>
          <w:tcPr>
            <w:tcW w:w="1037" w:type="dxa"/>
            <w:noWrap/>
            <w:hideMark/>
          </w:tcPr>
          <w:p w14:paraId="7774C306"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2</w:t>
            </w:r>
          </w:p>
        </w:tc>
        <w:tc>
          <w:tcPr>
            <w:tcW w:w="1301" w:type="dxa"/>
            <w:noWrap/>
            <w:hideMark/>
          </w:tcPr>
          <w:p w14:paraId="556AB4FD" w14:textId="37DC6B35"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PEVuZE5vdGU+PENpdGU+PEF1dGhvcj5XYWRsZXk8L0F1dGhvcj48WWVhcj4yMDE1PC9ZZWFyPjxS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</w:fldData>
              </w:fldChar>
            </w:r>
            <w:r w:rsidR="00562788" w:rsidRPr="000F73ED">
              <w:rPr>
                <w:rFonts w:asciiTheme="minorHAnsi" w:hAnsiTheme="minorHAnsi" w:cstheme="minorHAnsi"/>
                <w:color w:val="auto"/>
                <w:sz w:val="18"/>
                <w:szCs w:val="18"/>
                <w:lang w:val="en-US"/>
              </w:rPr>
              <w:instrText xml:space="preserve"> ADDIN EN.CITE </w:instrText>
            </w:r>
            <w:r w:rsidR="00562788" w:rsidRPr="000F73ED">
              <w:rPr>
                <w:rFonts w:asciiTheme="minorHAnsi" w:hAnsiTheme="minorHAnsi" w:cstheme="minorHAnsi"/>
                <w:color w:val="auto"/>
                <w:sz w:val="18"/>
                <w:szCs w:val="18"/>
                <w:lang w:val="en-US"/>
              </w:rPr>
              <w:fldChar w:fldCharType="begin">
                <w:fldData xml:space="preserve">PEVuZE5vdGU+PENpdGU+PEF1dGhvcj5XYWRsZXk8L0F1dGhvcj48WWVhcj4yMDE1PC9ZZWFyPjxS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</w:fldData>
              </w:fldChar>
            </w:r>
            <w:r w:rsidR="00562788" w:rsidRPr="000F73ED">
              <w:rPr>
                <w:rFonts w:asciiTheme="minorHAnsi" w:hAnsiTheme="minorHAnsi" w:cstheme="minorHAnsi"/>
                <w:color w:val="auto"/>
                <w:sz w:val="18"/>
                <w:szCs w:val="18"/>
                <w:lang w:val="en-US"/>
              </w:rPr>
              <w:instrText xml:space="preserve"> ADDIN EN.CITE.DATA </w:instrText>
            </w:r>
            <w:r w:rsidR="00562788" w:rsidRPr="000F73ED">
              <w:rPr>
                <w:rFonts w:asciiTheme="minorHAnsi" w:hAnsiTheme="minorHAnsi" w:cstheme="minorHAnsi"/>
                <w:color w:val="auto"/>
                <w:sz w:val="18"/>
                <w:szCs w:val="18"/>
                <w:lang w:val="en-US"/>
              </w:rPr>
            </w:r>
            <w:r w:rsidR="00562788"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(42, 56)</w:t>
            </w:r>
            <w:r w:rsidRPr="000F73ED">
              <w:rPr>
                <w:rFonts w:asciiTheme="minorHAnsi" w:hAnsiTheme="minorHAnsi" w:cstheme="minorHAnsi"/>
                <w:color w:val="auto"/>
                <w:sz w:val="18"/>
                <w:szCs w:val="18"/>
                <w:lang w:val="en-US"/>
              </w:rPr>
              <w:fldChar w:fldCharType="end"/>
            </w:r>
          </w:p>
        </w:tc>
      </w:tr>
      <w:tr w:rsidR="00143841" w:rsidRPr="000F73ED" w14:paraId="60A09BD2" w14:textId="77777777" w:rsidTr="0056277A">
        <w:trPr>
          <w:trHeight w:val="295"/>
        </w:trPr>
        <w:tc>
          <w:tcPr>
            <w:tcW w:w="1422" w:type="dxa"/>
            <w:noWrap/>
            <w:hideMark/>
          </w:tcPr>
          <w:p w14:paraId="2BC724F0"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BDI-II</w:t>
            </w:r>
          </w:p>
        </w:tc>
        <w:tc>
          <w:tcPr>
            <w:tcW w:w="7135" w:type="dxa"/>
            <w:noWrap/>
            <w:hideMark/>
          </w:tcPr>
          <w:p w14:paraId="11E0D1D9"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BDI-II questionnaire is utilized to determine depression symptoms and severity, and contains 21 questions. Each question is answered on a four‐point scale with the value from 0 (not at all) to 3 (an extreme form of each symptom)</w:t>
            </w:r>
          </w:p>
        </w:tc>
        <w:tc>
          <w:tcPr>
            <w:tcW w:w="2724" w:type="dxa"/>
            <w:noWrap/>
            <w:hideMark/>
          </w:tcPr>
          <w:p w14:paraId="78DF3052"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total score ranged from 0 to 63 with higher scores indicate more severe depressive symptom</w:t>
            </w:r>
          </w:p>
        </w:tc>
        <w:tc>
          <w:tcPr>
            <w:tcW w:w="1037" w:type="dxa"/>
            <w:noWrap/>
            <w:hideMark/>
          </w:tcPr>
          <w:p w14:paraId="254DA65D"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hideMark/>
          </w:tcPr>
          <w:p w14:paraId="2EF3F8E8" w14:textId="38EB00E6"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PEVuZE5vdGU+PENpdGU+PEF1dGhvcj5Mw7ZobGU8L0F1dGhvcj48WWVhcj4yMDE1PC9ZZWFyPjxS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</w:fldData>
              </w:fldChar>
            </w:r>
            <w:r w:rsidR="00562788" w:rsidRPr="000F73ED">
              <w:rPr>
                <w:rFonts w:asciiTheme="minorHAnsi" w:hAnsiTheme="minorHAnsi" w:cstheme="minorHAnsi"/>
                <w:color w:val="auto"/>
                <w:sz w:val="18"/>
                <w:szCs w:val="18"/>
                <w:lang w:val="en-US"/>
              </w:rPr>
              <w:instrText xml:space="preserve"> ADDIN EN.CITE </w:instrText>
            </w:r>
            <w:r w:rsidR="00562788" w:rsidRPr="000F73ED">
              <w:rPr>
                <w:rFonts w:asciiTheme="minorHAnsi" w:hAnsiTheme="minorHAnsi" w:cstheme="minorHAnsi"/>
                <w:color w:val="auto"/>
                <w:sz w:val="18"/>
                <w:szCs w:val="18"/>
                <w:lang w:val="en-US"/>
              </w:rPr>
              <w:fldChar w:fldCharType="begin">
                <w:fldData xml:space="preserve">PEVuZE5vdGU+PENpdGU+PEF1dGhvcj5Mw7ZobGU8L0F1dGhvcj48WWVhcj4yMDE1PC9ZZWFyPjxS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</w:fldData>
              </w:fldChar>
            </w:r>
            <w:r w:rsidR="00562788" w:rsidRPr="000F73ED">
              <w:rPr>
                <w:rFonts w:asciiTheme="minorHAnsi" w:hAnsiTheme="minorHAnsi" w:cstheme="minorHAnsi"/>
                <w:color w:val="auto"/>
                <w:sz w:val="18"/>
                <w:szCs w:val="18"/>
                <w:lang w:val="en-US"/>
              </w:rPr>
              <w:instrText xml:space="preserve"> ADDIN EN.CITE.DATA </w:instrText>
            </w:r>
            <w:r w:rsidR="00562788" w:rsidRPr="000F73ED">
              <w:rPr>
                <w:rFonts w:asciiTheme="minorHAnsi" w:hAnsiTheme="minorHAnsi" w:cstheme="minorHAnsi"/>
                <w:color w:val="auto"/>
                <w:sz w:val="18"/>
                <w:szCs w:val="18"/>
                <w:lang w:val="en-US"/>
              </w:rPr>
            </w:r>
            <w:r w:rsidR="00562788"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(33)</w:t>
            </w:r>
            <w:r w:rsidRPr="000F73ED">
              <w:rPr>
                <w:rFonts w:asciiTheme="minorHAnsi" w:hAnsiTheme="minorHAnsi" w:cstheme="minorHAnsi"/>
                <w:color w:val="auto"/>
                <w:sz w:val="18"/>
                <w:szCs w:val="18"/>
                <w:lang w:val="en-US"/>
              </w:rPr>
              <w:fldChar w:fldCharType="end"/>
            </w:r>
          </w:p>
        </w:tc>
      </w:tr>
      <w:tr w:rsidR="00143841" w:rsidRPr="000F73ED" w14:paraId="40258B0F" w14:textId="77777777" w:rsidTr="0056277A">
        <w:trPr>
          <w:trHeight w:val="295"/>
        </w:trPr>
        <w:tc>
          <w:tcPr>
            <w:tcW w:w="1422" w:type="dxa"/>
            <w:noWrap/>
            <w:hideMark/>
          </w:tcPr>
          <w:p w14:paraId="0C86A255"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CDI</w:t>
            </w:r>
          </w:p>
        </w:tc>
        <w:tc>
          <w:tcPr>
            <w:tcW w:w="7135" w:type="dxa"/>
            <w:noWrap/>
            <w:hideMark/>
          </w:tcPr>
          <w:p w14:paraId="240E3E98"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CDI-2 is a 28-item self-reported assessment tool that assesses cognitive, affective, and behavioral signs of depression in children and adolescents 7 to 17 years old. The CDI-2 measures symptoms of depression based on a total score, two scale scores, and four subscales</w:t>
            </w:r>
          </w:p>
        </w:tc>
        <w:tc>
          <w:tcPr>
            <w:tcW w:w="2724" w:type="dxa"/>
            <w:noWrap/>
            <w:hideMark/>
          </w:tcPr>
          <w:p w14:paraId="51840B09"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Each item is rated on a scale of 0–2 that correspond to three levels of symptomatology: 0 (absence of symptoms), 1 (mild or probable symptom), or 2 (definite symptom)</w:t>
            </w:r>
          </w:p>
        </w:tc>
        <w:tc>
          <w:tcPr>
            <w:tcW w:w="1037" w:type="dxa"/>
            <w:noWrap/>
            <w:hideMark/>
          </w:tcPr>
          <w:p w14:paraId="51A82C7D" w14:textId="77777777"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hideMark/>
          </w:tcPr>
          <w:p w14:paraId="3BBF978B" w14:textId="29F0B3BB" w:rsidR="00143841" w:rsidRPr="000F73ED" w:rsidRDefault="00143841" w:rsidP="00BD5315">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02309D" w:rsidRPr="000F73ED">
              <w:rPr>
                <w:rFonts w:asciiTheme="minorHAnsi" w:hAnsiTheme="minorHAnsi" w:cstheme="minorHAnsi"/>
                <w:color w:val="auto"/>
                <w:sz w:val="18"/>
                <w:szCs w:val="18"/>
                <w:lang w:val="en-US"/>
              </w:rPr>
              <w:instrText xml:space="preserve"> ADDIN EN.CITE &lt;EndNote&gt;&lt;Cite&gt;&lt;Author&gt;Bugescu&lt;/Author&gt;&lt;Year&gt;2016&lt;/Year&gt;&lt;RecNum&gt;60&lt;/RecNum&gt;&lt;DisplayText&gt;(20)&lt;/DisplayText&gt;&lt;record&gt;&lt;rec-number&gt;60&lt;/rec-number&gt;&lt;foreign-keys&gt;&lt;key app="EN" db-id="zss5zp9etvadaae5fx85w0zvr2f2xzeadpza" timestamp="1652799127"&gt;60&lt;/key&gt;&lt;/foreign-keys&gt;&lt;ref-type name="Journal Article"&gt;17&lt;/ref-type&gt;&lt;contributors&gt;&lt;authors&gt;&lt;author&gt;Bugescu, N.&lt;/author&gt;&lt;author&gt;Naylor, P. E.&lt;/author&gt;&lt;author&gt;Hudson, K.&lt;/author&gt;&lt;author&gt;Aoki, C. D.&lt;/author&gt;&lt;author&gt;Cordova, M. J.&lt;/author&gt;&lt;author&gt;Packman, W.&lt;/author&gt;&lt;/authors&gt;&lt;/contributors&gt;&lt;auth-address&gt;Department of Clinical Psychology, Palo Alto University, Palo Alto, California, United States.&lt;/auth-address&gt;&lt;titles&gt;&lt;title&gt;The Psychosocial Impact of Fabry Disease on Pediatric Patients&lt;/title&gt;&lt;secondary-title&gt;J Pediatr Genet&lt;/secondary-title&gt;&lt;/titles&gt;&lt;pages&gt;141-9&lt;/pages&gt;&lt;volume&gt;5&lt;/volume&gt;&lt;number&gt;3&lt;/number&gt;&lt;edition&gt;2016/09/13&lt;/edition&gt;&lt;keywords&gt;&lt;keyword&gt;Fabry disease&lt;/keyword&gt;&lt;keyword&gt;inborn error of metabolism&lt;/keyword&gt;&lt;keyword&gt;pediatric&lt;/keyword&gt;&lt;keyword&gt;psychosocial functioning&lt;/keyword&gt;&lt;/keywords&gt;&lt;dates&gt;&lt;year&gt;2016&lt;/year&gt;&lt;pub-dates&gt;&lt;date&gt;Sep&lt;/date&gt;&lt;/pub-dates&gt;&lt;/dates&gt;&lt;isbn&gt;2146-4596 (Print)&amp;#xD;2146-460X (Linking)&lt;/isbn&gt;&lt;accession-num&gt;27617155&lt;/accession-num&gt;&lt;urls&gt;&lt;related-urls&gt;&lt;url&gt;https://www.ncbi.nlm.nih.gov/pubmed/27617155&lt;/url&gt;&lt;/related-urls&gt;&lt;/urls&gt;&lt;custom2&gt;PMC4999331&lt;/custom2&gt;&lt;electronic-resource-num&gt;10.1055/s-0036-1584357&lt;/electronic-resource-num&gt;&lt;/record&gt;&lt;/Cite&gt;&lt;/EndNote&gt;</w:instrText>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(20)</w:t>
            </w:r>
            <w:r w:rsidRPr="000F73ED">
              <w:rPr>
                <w:rFonts w:asciiTheme="minorHAnsi" w:hAnsiTheme="minorHAnsi" w:cstheme="minorHAnsi"/>
                <w:color w:val="auto"/>
                <w:sz w:val="18"/>
                <w:szCs w:val="18"/>
                <w:lang w:val="en-US"/>
              </w:rPr>
              <w:fldChar w:fldCharType="end"/>
            </w:r>
          </w:p>
        </w:tc>
      </w:tr>
      <w:tr w:rsidR="0056277A" w:rsidRPr="000F73ED" w14:paraId="53613EC9" w14:textId="77777777" w:rsidTr="0056277A">
        <w:trPr>
          <w:trHeight w:val="295"/>
        </w:trPr>
        <w:tc>
          <w:tcPr>
            <w:tcW w:w="1422" w:type="dxa"/>
            <w:noWrap/>
          </w:tcPr>
          <w:p w14:paraId="7B5496F0" w14:textId="79410CBC"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HAM-D</w:t>
            </w:r>
          </w:p>
        </w:tc>
        <w:tc>
          <w:tcPr>
            <w:tcW w:w="7135" w:type="dxa"/>
            <w:noWrap/>
          </w:tcPr>
          <w:p w14:paraId="4F926F9F"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HAM-D 17 is a 17-item scale to measure the severity of depressive symptoms. Each item is scored on a four-point-scale from 0 (not present) to 4 (severe). </w:t>
            </w:r>
          </w:p>
          <w:p w14:paraId="6FF14EF1" w14:textId="3FD1132F"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An expanded version of the scale, HAM-D 21 includes an additional four items that may be related to depression, but not severity, such as paranoia and obsessive or compulsive symptoms.</w:t>
            </w:r>
          </w:p>
        </w:tc>
        <w:tc>
          <w:tcPr>
            <w:tcW w:w="2724" w:type="dxa"/>
            <w:noWrap/>
          </w:tcPr>
          <w:p w14:paraId="176E6179" w14:textId="52D9C58B"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total score for HAM-D 17 ranges from 0 to 52, with higher scores denoting more severe depressive symptoms. Scores between 0 and 7 are considered normal, scores between 8 and 16 suggest mild depression, scores between 17 and 23 suggest moderate depression, and scores above 24 are indicative of severe depression.</w:t>
            </w:r>
          </w:p>
        </w:tc>
        <w:tc>
          <w:tcPr>
            <w:tcW w:w="1037" w:type="dxa"/>
            <w:noWrap/>
          </w:tcPr>
          <w:p w14:paraId="009E246B" w14:textId="077C4CAD"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4DE7DEF5" w14:textId="4EA82643"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PEVuZE5vdGU+PENpdGU+PEF1dGhvcj5Mb2ViPC9BdXRob3I+PFllYXI+MjAxODwvWWVhcj48UmVj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==
</w:fldData>
              </w:fldChar>
            </w:r>
            <w:r w:rsidR="0002309D" w:rsidRPr="000F73ED">
              <w:rPr>
                <w:rFonts w:asciiTheme="minorHAnsi" w:hAnsiTheme="minorHAnsi" w:cstheme="minorHAnsi"/>
                <w:color w:val="auto"/>
                <w:sz w:val="18"/>
                <w:szCs w:val="18"/>
                <w:lang w:val="en-US"/>
              </w:rPr>
              <w:instrText xml:space="preserve"> ADDIN EN.CITE </w:instrText>
            </w:r>
            <w:r w:rsidR="0002309D" w:rsidRPr="000F73ED">
              <w:rPr>
                <w:rFonts w:asciiTheme="minorHAnsi" w:hAnsiTheme="minorHAnsi" w:cstheme="minorHAnsi"/>
                <w:color w:val="auto"/>
                <w:sz w:val="18"/>
                <w:szCs w:val="18"/>
                <w:lang w:val="en-US"/>
              </w:rPr>
              <w:fldChar w:fldCharType="begin">
                <w:fldData xml:space="preserve">PEVuZE5vdGU+PENpdGU+PEF1dGhvcj5Mb2ViPC9BdXRob3I+PFllYXI+MjAxODwvWWVhcj48UmVj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==
</w:fldData>
              </w:fldChar>
            </w:r>
            <w:r w:rsidR="0002309D" w:rsidRPr="000F73ED">
              <w:rPr>
                <w:rFonts w:asciiTheme="minorHAnsi" w:hAnsiTheme="minorHAnsi" w:cstheme="minorHAnsi"/>
                <w:color w:val="auto"/>
                <w:sz w:val="18"/>
                <w:szCs w:val="18"/>
                <w:lang w:val="en-US"/>
              </w:rPr>
              <w:instrText xml:space="preserve"> ADDIN EN.CITE.DATA </w:instrText>
            </w:r>
            <w:r w:rsidR="0002309D" w:rsidRPr="000F73ED">
              <w:rPr>
                <w:rFonts w:asciiTheme="minorHAnsi" w:hAnsiTheme="minorHAnsi" w:cstheme="minorHAnsi"/>
                <w:color w:val="auto"/>
                <w:sz w:val="18"/>
                <w:szCs w:val="18"/>
                <w:lang w:val="en-US"/>
              </w:rPr>
            </w:r>
            <w:r w:rsidR="0002309D"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(57)</w:t>
            </w:r>
            <w:r w:rsidRPr="000F73ED">
              <w:rPr>
                <w:rFonts w:asciiTheme="minorHAnsi" w:hAnsiTheme="minorHAnsi" w:cstheme="minorHAnsi"/>
                <w:color w:val="auto"/>
                <w:sz w:val="18"/>
                <w:szCs w:val="18"/>
                <w:lang w:val="en-US"/>
              </w:rPr>
              <w:fldChar w:fldCharType="end"/>
            </w:r>
          </w:p>
        </w:tc>
      </w:tr>
      <w:tr w:rsidR="0056277A" w:rsidRPr="000F73ED" w14:paraId="26CE7066" w14:textId="77777777" w:rsidTr="0056277A">
        <w:trPr>
          <w:trHeight w:val="295"/>
        </w:trPr>
        <w:tc>
          <w:tcPr>
            <w:tcW w:w="1422" w:type="dxa"/>
            <w:noWrap/>
            <w:hideMark/>
          </w:tcPr>
          <w:p w14:paraId="54B28BE5"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HADS</w:t>
            </w:r>
          </w:p>
        </w:tc>
        <w:tc>
          <w:tcPr>
            <w:tcW w:w="7135" w:type="dxa"/>
            <w:noWrap/>
            <w:hideMark/>
          </w:tcPr>
          <w:p w14:paraId="60ADB917"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2724" w:type="dxa"/>
            <w:noWrap/>
            <w:hideMark/>
          </w:tcPr>
          <w:p w14:paraId="03A28C96"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1037" w:type="dxa"/>
            <w:noWrap/>
            <w:hideMark/>
          </w:tcPr>
          <w:p w14:paraId="0DF8192F"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hideMark/>
          </w:tcPr>
          <w:p w14:paraId="01EAC684" w14:textId="2063E91E"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02309D" w:rsidRPr="000F73ED">
              <w:rPr>
                <w:rFonts w:asciiTheme="minorHAnsi" w:hAnsiTheme="minorHAnsi" w:cstheme="minorHAnsi"/>
                <w:color w:val="auto"/>
                <w:sz w:val="18"/>
                <w:szCs w:val="18"/>
                <w:lang w:val="en-US"/>
              </w:rPr>
              <w:instrText xml:space="preserve"> ADDIN EN.CITE &lt;EndNote&gt;&lt;Cite&gt;&lt;Author&gt;Santamaria&lt;/Author&gt;&lt;Year&gt;2019&lt;/Year&gt;&lt;RecNum&gt;82&lt;/RecNum&gt;&lt;DisplayText&gt;(49)&lt;/DisplayText&gt;&lt;record&gt;&lt;rec-number&gt;82&lt;/rec-number&gt;&lt;foreign-keys&gt;&lt;key app="EN" db-id="zss5zp9etvadaae5fx85w0zvr2f2xzeadpza" timestamp="1663079923"&gt;82&lt;/key&gt;&lt;/foreign-keys&gt;&lt;ref-type name="Journal Article"&gt;17&lt;/ref-type&gt;&lt;contributors&gt;&lt;authors&gt;&lt;author&gt;Santamaria, R.&lt;/author&gt;&lt;author&gt;De Juan-Ribera, J.&lt;/author&gt;&lt;author&gt;Martinez-Sanchez, F.&lt;/author&gt;&lt;author&gt;Pendon-Ruiz De Mier, V.&lt;/author&gt;&lt;author&gt;Gil-Garcia, C.&lt;/author&gt;&lt;author&gt;Lopez-Ruiz, M. J.&lt;/author&gt;&lt;author&gt;Casado, A.&lt;/author&gt;&lt;author&gt;Ordovas, M.&lt;/author&gt;&lt;author&gt;Espinosa, M.&lt;/author&gt;&lt;author&gt;Del Pino, M. D.&lt;/author&gt;&lt;/authors&gt;&lt;/contributors&gt;&lt;titles&gt;&lt;title&gt;Burden of disease in patients with fabry disease: health-related quality of life and associated factors&lt;/title&gt;&lt;secondary-title&gt;Nephrology Dialysis Transplantation&lt;/secondary-title&gt;&lt;/titles&gt;&lt;pages&gt;FP185&lt;/pages&gt;&lt;volume&gt;34&lt;/volume&gt;&lt;num-vols&gt;1&lt;/num-vols&gt;&lt;dates&gt;&lt;year&gt;2019&lt;/year&gt;&lt;/dates&gt;&lt;urls&gt;&lt;/urls&gt;&lt;/record&gt;&lt;/Cite&gt;&lt;/EndNote&gt;</w:instrText>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(49)</w:t>
            </w:r>
            <w:r w:rsidRPr="000F73ED">
              <w:rPr>
                <w:rFonts w:asciiTheme="minorHAnsi" w:hAnsiTheme="minorHAnsi" w:cstheme="minorHAnsi"/>
                <w:color w:val="auto"/>
                <w:sz w:val="18"/>
                <w:szCs w:val="18"/>
                <w:lang w:val="en-US"/>
              </w:rPr>
              <w:fldChar w:fldCharType="end"/>
            </w:r>
          </w:p>
        </w:tc>
      </w:tr>
      <w:tr w:rsidR="0056277A" w:rsidRPr="000F73ED" w14:paraId="4336C8A2" w14:textId="77777777" w:rsidTr="0056277A">
        <w:trPr>
          <w:trHeight w:val="295"/>
        </w:trPr>
        <w:tc>
          <w:tcPr>
            <w:tcW w:w="1422" w:type="dxa"/>
            <w:noWrap/>
          </w:tcPr>
          <w:p w14:paraId="58BAC69B"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PSS-4</w:t>
            </w:r>
          </w:p>
        </w:tc>
        <w:tc>
          <w:tcPr>
            <w:tcW w:w="7135" w:type="dxa"/>
            <w:noWrap/>
          </w:tcPr>
          <w:p w14:paraId="10621914"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PSS-4 items questionnaire elicits perceptions of stress during the past month</w:t>
            </w:r>
          </w:p>
        </w:tc>
        <w:tc>
          <w:tcPr>
            <w:tcW w:w="2724" w:type="dxa"/>
            <w:noWrap/>
          </w:tcPr>
          <w:p w14:paraId="1E68D5E8"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response to each item is assigned a value of 0 to 4; a total score ranged from 0 (no stress) to 16 (high stress)</w:t>
            </w:r>
          </w:p>
        </w:tc>
        <w:tc>
          <w:tcPr>
            <w:tcW w:w="1037" w:type="dxa"/>
            <w:noWrap/>
          </w:tcPr>
          <w:p w14:paraId="36E2DD41"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384ED464" w14:textId="0752739C"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562788" w:rsidRPr="000F73ED">
              <w:rPr>
                <w:rFonts w:asciiTheme="minorHAnsi" w:hAnsiTheme="minorHAnsi" w:cstheme="minorHAnsi"/>
                <w:color w:val="auto"/>
                <w:sz w:val="18"/>
                <w:szCs w:val="18"/>
                <w:lang w:val="en-US"/>
              </w:rPr>
              <w:instrText xml:space="preserve"> ADDIN EN.CITE &lt;EndNote&gt;&lt;Cite&gt;&lt;Author&gt;Wadley&lt;/Author&gt;&lt;Year&gt;2015&lt;/Year&gt;&lt;RecNum&gt;20&lt;/RecNum&gt;&lt;DisplayText&gt;(42)&lt;/DisplayText&gt;&lt;record&gt;&lt;rec-number&gt;20&lt;/rec-number&gt;&lt;foreign-keys&gt;&lt;key app="EN" db-id="zss5zp9etvadaae5fx85w0zvr2f2xzeadpza" timestamp="1649248857"&gt;20&lt;/key&gt;&lt;/foreign-keys&gt;&lt;ref-type name="Journal Article"&gt;17&lt;/ref-type&gt;&lt;contributors&gt;&lt;authors&gt;&lt;author&gt;Wadley, V. G.&lt;/author&gt;&lt;author&gt;McClure, L. A.&lt;/author&gt;&lt;author&gt;Warnock, D. G.&lt;/author&gt;&lt;author&gt;Lassen-Greene, C. L.&lt;/author&gt;&lt;author&gt;Hopkin, R. J.&lt;/author&gt;&lt;author&gt;Laney, D. A.&lt;/author&gt;&lt;author&gt;Clarke, V. M.&lt;/author&gt;&lt;author&gt;Kurella Tamura, M.&lt;/author&gt;&lt;author&gt;Howard, G.&lt;/author&gt;&lt;author&gt;Sims, K.&lt;/author&gt;&lt;/authors&gt;&lt;/contributors&gt;&lt;auth-address&gt;Division of Gerontology, Geriatrics and Palliative Care, Department of Medicine, University of Alabama at Birmingham, CH19 218T, 1720 2nd Ave. So., Birmingham, AL, 35294-2041, USA, vwadley@uab.edu.&lt;/auth-address&gt;&lt;titles&gt;&lt;title&gt;Cognitive function in adults aging with fabry disease: a case-control feasibility study using telephone-based assessments&lt;/title&gt;&lt;secondary-title&gt;JIMD Rep&lt;/secondary-title&gt;&lt;alt-title&gt;JIMD reports&lt;/alt-title&gt;&lt;/titles&gt;&lt;pages&gt;41-50&lt;/pages&gt;&lt;volume&gt;18&lt;/volume&gt;&lt;edition&gt;2015/01/09&lt;/edition&gt;&lt;dates&gt;&lt;year&gt;2015&lt;/year&gt;&lt;/dates&gt;&lt;isbn&gt;2192-8304 (Print)&amp;#xD;2192-8304&lt;/isbn&gt;&lt;accession-num&gt;25567791&lt;/accession-num&gt;&lt;urls&gt;&lt;/urls&gt;&lt;custom2&gt;PMC4361921&lt;/custom2&gt;&lt;electronic-resource-num&gt;10.1007/8904_2014_346&lt;/electronic-resource-num&gt;&lt;remote-database-provider&gt;NLM&lt;/remote-database-provider&gt;&lt;language&gt;eng&lt;/language&gt;&lt;/record&gt;&lt;/Cite&gt;&lt;/EndNote&gt;</w:instrText>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(42)</w:t>
            </w:r>
            <w:r w:rsidRPr="000F73ED">
              <w:rPr>
                <w:rFonts w:asciiTheme="minorHAnsi" w:hAnsiTheme="minorHAnsi" w:cstheme="minorHAnsi"/>
                <w:color w:val="auto"/>
                <w:sz w:val="18"/>
                <w:szCs w:val="18"/>
                <w:lang w:val="en-US"/>
              </w:rPr>
              <w:fldChar w:fldCharType="end"/>
            </w:r>
          </w:p>
        </w:tc>
      </w:tr>
      <w:tr w:rsidR="0056277A" w:rsidRPr="000F73ED" w14:paraId="6BAFCD38" w14:textId="77777777" w:rsidTr="0056277A">
        <w:trPr>
          <w:trHeight w:val="295"/>
        </w:trPr>
        <w:tc>
          <w:tcPr>
            <w:tcW w:w="13619" w:type="dxa"/>
            <w:gridSpan w:val="5"/>
            <w:noWrap/>
          </w:tcPr>
          <w:p w14:paraId="27BBD38F" w14:textId="77777777" w:rsidR="0056277A" w:rsidRPr="000F73ED" w:rsidRDefault="0056277A" w:rsidP="0056277A">
            <w:pPr>
              <w:pStyle w:val="TableBodyText-H54"/>
              <w:rPr>
                <w:rFonts w:asciiTheme="minorHAnsi" w:hAnsiTheme="minorHAnsi" w:cstheme="minorHAnsi"/>
                <w:b/>
                <w:bCs/>
                <w:color w:val="auto"/>
                <w:sz w:val="18"/>
                <w:szCs w:val="18"/>
                <w:lang w:val="en-US"/>
              </w:rPr>
            </w:pPr>
            <w:r w:rsidRPr="000F73ED">
              <w:rPr>
                <w:rFonts w:asciiTheme="minorHAnsi" w:hAnsiTheme="minorHAnsi" w:cstheme="minorHAnsi"/>
                <w:b/>
                <w:bCs/>
                <w:color w:val="auto"/>
                <w:sz w:val="18"/>
                <w:szCs w:val="18"/>
                <w:lang w:val="en-US"/>
              </w:rPr>
              <w:t>Sleep and fatigue</w:t>
            </w:r>
          </w:p>
        </w:tc>
      </w:tr>
      <w:tr w:rsidR="0056277A" w:rsidRPr="000F73ED" w14:paraId="51E8E383" w14:textId="77777777" w:rsidTr="0056277A">
        <w:trPr>
          <w:trHeight w:val="295"/>
        </w:trPr>
        <w:tc>
          <w:tcPr>
            <w:tcW w:w="1422" w:type="dxa"/>
            <w:noWrap/>
          </w:tcPr>
          <w:p w14:paraId="5260C6FE"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lastRenderedPageBreak/>
              <w:t>ESS</w:t>
            </w:r>
          </w:p>
        </w:tc>
        <w:tc>
          <w:tcPr>
            <w:tcW w:w="7135" w:type="dxa"/>
            <w:noWrap/>
          </w:tcPr>
          <w:p w14:paraId="65BEDC9B"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 xml:space="preserve">The ESS is a self-administered questionnaire with eight questions. Each question is to be rated on a four-point scale (0–3) to judge the patient’s usual chances of dozing off or falling asleep while engaged in different activities. The eight activities are 1) Sitting and reading; 2) Watching TV; 3) Sitting inactively in a public place; 4) As a passenger in a car for an hour without a break; 5) Lying down to rest in the afternoon when circumstances permit; 6) Sitting and talking to someone; 7) Sitting quietly after lunch without alcohol; and 8) In a car while stopped for a few minutes in traffic. </w:t>
            </w:r>
          </w:p>
        </w:tc>
        <w:tc>
          <w:tcPr>
            <w:tcW w:w="2724" w:type="dxa"/>
            <w:noWrap/>
          </w:tcPr>
          <w:p w14:paraId="66221A72"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ESS score (the sum of 8 item scores) can range from 0 to 24. The higher the ESS score, the higher that person’s average sleep propensity in daily life (ASP), or their ‘daytime sleepiness’</w:t>
            </w:r>
          </w:p>
        </w:tc>
        <w:tc>
          <w:tcPr>
            <w:tcW w:w="1037" w:type="dxa"/>
            <w:noWrap/>
          </w:tcPr>
          <w:p w14:paraId="455D7615"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2</w:t>
            </w:r>
          </w:p>
        </w:tc>
        <w:tc>
          <w:tcPr>
            <w:tcW w:w="1301" w:type="dxa"/>
            <w:noWrap/>
          </w:tcPr>
          <w:p w14:paraId="2D87E855" w14:textId="6174508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PEVuZE5vdGU+PENpdGU+PEF1dGhvcj5HYWlzbDwvQXV0aG9yPjxZZWFyPjIwMjA8L1llYXI+PFJl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</w:fldData>
              </w:fldChar>
            </w:r>
            <w:r w:rsidR="00562788" w:rsidRPr="000F73ED">
              <w:rPr>
                <w:rFonts w:asciiTheme="minorHAnsi" w:hAnsiTheme="minorHAnsi" w:cstheme="minorHAnsi"/>
                <w:color w:val="auto"/>
                <w:sz w:val="18"/>
                <w:szCs w:val="18"/>
                <w:lang w:val="en-US"/>
              </w:rPr>
              <w:instrText xml:space="preserve"> ADDIN EN.CITE </w:instrText>
            </w:r>
            <w:r w:rsidR="00562788" w:rsidRPr="000F73ED">
              <w:rPr>
                <w:rFonts w:asciiTheme="minorHAnsi" w:hAnsiTheme="minorHAnsi" w:cstheme="minorHAnsi"/>
                <w:color w:val="auto"/>
                <w:sz w:val="18"/>
                <w:szCs w:val="18"/>
                <w:lang w:val="en-US"/>
              </w:rPr>
              <w:fldChar w:fldCharType="begin">
                <w:fldData xml:space="preserve">PEVuZE5vdGU+PENpdGU+PEF1dGhvcj5HYWlzbDwvQXV0aG9yPjxZZWFyPjIwMjA8L1llYXI+PFJl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</w:fldData>
              </w:fldChar>
            </w:r>
            <w:r w:rsidR="00562788" w:rsidRPr="000F73ED">
              <w:rPr>
                <w:rFonts w:asciiTheme="minorHAnsi" w:hAnsiTheme="minorHAnsi" w:cstheme="minorHAnsi"/>
                <w:color w:val="auto"/>
                <w:sz w:val="18"/>
                <w:szCs w:val="18"/>
                <w:lang w:val="en-US"/>
              </w:rPr>
              <w:instrText xml:space="preserve"> ADDIN EN.CITE.DATA </w:instrText>
            </w:r>
            <w:r w:rsidR="00562788" w:rsidRPr="000F73ED">
              <w:rPr>
                <w:rFonts w:asciiTheme="minorHAnsi" w:hAnsiTheme="minorHAnsi" w:cstheme="minorHAnsi"/>
                <w:color w:val="auto"/>
                <w:sz w:val="18"/>
                <w:szCs w:val="18"/>
                <w:lang w:val="en-US"/>
              </w:rPr>
            </w:r>
            <w:r w:rsidR="00562788"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(19, 33)</w:t>
            </w:r>
            <w:r w:rsidRPr="000F73ED">
              <w:rPr>
                <w:rFonts w:asciiTheme="minorHAnsi" w:hAnsiTheme="minorHAnsi" w:cstheme="minorHAnsi"/>
                <w:color w:val="auto"/>
                <w:sz w:val="18"/>
                <w:szCs w:val="18"/>
                <w:lang w:val="en-US"/>
              </w:rPr>
              <w:fldChar w:fldCharType="end"/>
            </w:r>
          </w:p>
        </w:tc>
      </w:tr>
      <w:tr w:rsidR="0056277A" w:rsidRPr="000F73ED" w14:paraId="7E9AA24D" w14:textId="77777777" w:rsidTr="0056277A">
        <w:trPr>
          <w:trHeight w:val="295"/>
        </w:trPr>
        <w:tc>
          <w:tcPr>
            <w:tcW w:w="1422" w:type="dxa"/>
            <w:noWrap/>
          </w:tcPr>
          <w:p w14:paraId="6E6D023C"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RBDSQ</w:t>
            </w:r>
          </w:p>
        </w:tc>
        <w:tc>
          <w:tcPr>
            <w:tcW w:w="7135" w:type="dxa"/>
            <w:noWrap/>
          </w:tcPr>
          <w:p w14:paraId="66FBBC58"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This is a patient self-rating instrument with 10-items, to be answered either yes or no, which assesses various aspects of sleep behavior. Items 1 to 4 assess the content and frequency of dreams and their relationship to nocturnal movements and behavior; item 5 asks about potential nocturnal injuries sustained by the patient or their bed partner; item 6 is divided into four subsections and is designed to assess nocturnal motor behavior (for example, vocalization, sudden limb movements, complex movements, or bedding items that fall from the bed); items 7 and 8 deal with nocturnal awakenings; item 9, with disturbed sleep in general; and item 10, with the presence of any neurological disorder</w:t>
            </w:r>
          </w:p>
        </w:tc>
        <w:tc>
          <w:tcPr>
            <w:tcW w:w="2724" w:type="dxa"/>
            <w:noWrap/>
          </w:tcPr>
          <w:p w14:paraId="6275623E"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maximum total score obtained is 13, with a higher score suggesting more features associated with RBD</w:t>
            </w:r>
          </w:p>
        </w:tc>
        <w:tc>
          <w:tcPr>
            <w:tcW w:w="1037" w:type="dxa"/>
            <w:noWrap/>
          </w:tcPr>
          <w:p w14:paraId="4C46E267"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56686940" w14:textId="164F36E2"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PEVuZE5vdGU+PENpdGU+PEF1dGhvcj5Mw7ZobGU8L0F1dGhvcj48WWVhcj4yMDE1PC9ZZWFyPjxS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</w:fldData>
              </w:fldChar>
            </w:r>
            <w:r w:rsidR="00562788" w:rsidRPr="000F73ED">
              <w:rPr>
                <w:rFonts w:asciiTheme="minorHAnsi" w:hAnsiTheme="minorHAnsi" w:cstheme="minorHAnsi"/>
                <w:color w:val="auto"/>
                <w:sz w:val="18"/>
                <w:szCs w:val="18"/>
                <w:lang w:val="en-US"/>
              </w:rPr>
              <w:instrText xml:space="preserve"> ADDIN EN.CITE </w:instrText>
            </w:r>
            <w:r w:rsidR="00562788" w:rsidRPr="000F73ED">
              <w:rPr>
                <w:rFonts w:asciiTheme="minorHAnsi" w:hAnsiTheme="minorHAnsi" w:cstheme="minorHAnsi"/>
                <w:color w:val="auto"/>
                <w:sz w:val="18"/>
                <w:szCs w:val="18"/>
                <w:lang w:val="en-US"/>
              </w:rPr>
              <w:fldChar w:fldCharType="begin">
                <w:fldData xml:space="preserve">PEVuZE5vdGU+PENpdGU+PEF1dGhvcj5Mw7ZobGU8L0F1dGhvcj48WWVhcj4yMDE1PC9ZZWFyPjxS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</w:fldData>
              </w:fldChar>
            </w:r>
            <w:r w:rsidR="00562788" w:rsidRPr="000F73ED">
              <w:rPr>
                <w:rFonts w:asciiTheme="minorHAnsi" w:hAnsiTheme="minorHAnsi" w:cstheme="minorHAnsi"/>
                <w:color w:val="auto"/>
                <w:sz w:val="18"/>
                <w:szCs w:val="18"/>
                <w:lang w:val="en-US"/>
              </w:rPr>
              <w:instrText xml:space="preserve"> ADDIN EN.CITE.DATA </w:instrText>
            </w:r>
            <w:r w:rsidR="00562788" w:rsidRPr="000F73ED">
              <w:rPr>
                <w:rFonts w:asciiTheme="minorHAnsi" w:hAnsiTheme="minorHAnsi" w:cstheme="minorHAnsi"/>
                <w:color w:val="auto"/>
                <w:sz w:val="18"/>
                <w:szCs w:val="18"/>
                <w:lang w:val="en-US"/>
              </w:rPr>
            </w:r>
            <w:r w:rsidR="00562788"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(33)</w:t>
            </w:r>
            <w:r w:rsidRPr="000F73ED">
              <w:rPr>
                <w:rFonts w:asciiTheme="minorHAnsi" w:hAnsiTheme="minorHAnsi" w:cstheme="minorHAnsi"/>
                <w:color w:val="auto"/>
                <w:sz w:val="18"/>
                <w:szCs w:val="18"/>
                <w:lang w:val="en-US"/>
              </w:rPr>
              <w:fldChar w:fldCharType="end"/>
            </w:r>
          </w:p>
        </w:tc>
      </w:tr>
      <w:tr w:rsidR="0056277A" w:rsidRPr="000F73ED" w14:paraId="591B0955" w14:textId="77777777" w:rsidTr="0056277A">
        <w:trPr>
          <w:trHeight w:val="295"/>
        </w:trPr>
        <w:tc>
          <w:tcPr>
            <w:tcW w:w="1422" w:type="dxa"/>
            <w:noWrap/>
          </w:tcPr>
          <w:p w14:paraId="0D514CF3"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FSS</w:t>
            </w:r>
          </w:p>
        </w:tc>
        <w:tc>
          <w:tcPr>
            <w:tcW w:w="7135" w:type="dxa"/>
            <w:noWrap/>
          </w:tcPr>
          <w:p w14:paraId="0301CC31"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2724" w:type="dxa"/>
            <w:noWrap/>
          </w:tcPr>
          <w:p w14:paraId="770312F8"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1037" w:type="dxa"/>
            <w:noWrap/>
          </w:tcPr>
          <w:p w14:paraId="4BFBA384"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tcPr>
          <w:p w14:paraId="0FBCCD42" w14:textId="7E41CEA6"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PEVuZE5vdGU+PENpdGU+PEF1dGhvcj5EdW5pbmc8L0F1dGhvcj48WWVhcj4yMDEyPC9ZZWFyPjxS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</w:fldData>
              </w:fldChar>
            </w:r>
            <w:r w:rsidR="0002309D" w:rsidRPr="000F73ED">
              <w:rPr>
                <w:rFonts w:asciiTheme="minorHAnsi" w:hAnsiTheme="minorHAnsi" w:cstheme="minorHAnsi"/>
                <w:color w:val="auto"/>
                <w:sz w:val="18"/>
                <w:szCs w:val="18"/>
                <w:lang w:val="en-US"/>
              </w:rPr>
              <w:instrText xml:space="preserve"> ADDIN EN.CITE </w:instrText>
            </w:r>
            <w:r w:rsidR="0002309D" w:rsidRPr="000F73ED">
              <w:rPr>
                <w:rFonts w:asciiTheme="minorHAnsi" w:hAnsiTheme="minorHAnsi" w:cstheme="minorHAnsi"/>
                <w:color w:val="auto"/>
                <w:sz w:val="18"/>
                <w:szCs w:val="18"/>
                <w:lang w:val="en-US"/>
              </w:rPr>
              <w:fldChar w:fldCharType="begin">
                <w:fldData xml:space="preserve">PEVuZE5vdGU+PENpdGU+PEF1dGhvcj5EdW5pbmc8L0F1dGhvcj48WWVhcj4yMDEyPC9ZZWFyPjxS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</w:fldData>
              </w:fldChar>
            </w:r>
            <w:r w:rsidR="0002309D" w:rsidRPr="000F73ED">
              <w:rPr>
                <w:rFonts w:asciiTheme="minorHAnsi" w:hAnsiTheme="minorHAnsi" w:cstheme="minorHAnsi"/>
                <w:color w:val="auto"/>
                <w:sz w:val="18"/>
                <w:szCs w:val="18"/>
                <w:lang w:val="en-US"/>
              </w:rPr>
              <w:instrText xml:space="preserve"> ADDIN EN.CITE.DATA </w:instrText>
            </w:r>
            <w:r w:rsidR="0002309D" w:rsidRPr="000F73ED">
              <w:rPr>
                <w:rFonts w:asciiTheme="minorHAnsi" w:hAnsiTheme="minorHAnsi" w:cstheme="minorHAnsi"/>
                <w:color w:val="auto"/>
                <w:sz w:val="18"/>
                <w:szCs w:val="18"/>
                <w:lang w:val="en-US"/>
              </w:rPr>
            </w:r>
            <w:r w:rsidR="0002309D"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02309D" w:rsidRPr="000F73ED">
              <w:rPr>
                <w:rFonts w:asciiTheme="minorHAnsi" w:hAnsiTheme="minorHAnsi" w:cstheme="minorHAnsi"/>
                <w:color w:val="auto"/>
                <w:sz w:val="18"/>
                <w:szCs w:val="18"/>
                <w:lang w:val="en-US"/>
              </w:rPr>
              <w:t>(58)</w:t>
            </w:r>
            <w:r w:rsidRPr="000F73ED">
              <w:rPr>
                <w:rFonts w:asciiTheme="minorHAnsi" w:hAnsiTheme="minorHAnsi" w:cstheme="minorHAnsi"/>
                <w:color w:val="auto"/>
                <w:sz w:val="18"/>
                <w:szCs w:val="18"/>
                <w:lang w:val="en-US"/>
              </w:rPr>
              <w:fldChar w:fldCharType="end"/>
            </w:r>
          </w:p>
        </w:tc>
      </w:tr>
      <w:tr w:rsidR="0056277A" w:rsidRPr="000F73ED" w14:paraId="3304F520" w14:textId="77777777" w:rsidTr="0056277A">
        <w:trPr>
          <w:trHeight w:val="295"/>
        </w:trPr>
        <w:tc>
          <w:tcPr>
            <w:tcW w:w="1422" w:type="dxa"/>
            <w:noWrap/>
            <w:hideMark/>
          </w:tcPr>
          <w:p w14:paraId="7D41F018" w14:textId="77777777" w:rsidR="0056277A" w:rsidRPr="000F73ED" w:rsidRDefault="0056277A" w:rsidP="0056277A">
            <w:pPr>
              <w:pStyle w:val="TableBodyText-H54"/>
              <w:rPr>
                <w:rFonts w:asciiTheme="minorHAnsi" w:hAnsiTheme="minorHAnsi" w:cstheme="minorHAnsi"/>
                <w:color w:val="auto"/>
                <w:sz w:val="18"/>
                <w:szCs w:val="18"/>
                <w:lang w:val="en-US"/>
              </w:rPr>
            </w:pPr>
            <w:proofErr w:type="spellStart"/>
            <w:r w:rsidRPr="000F73ED">
              <w:rPr>
                <w:rFonts w:asciiTheme="minorHAnsi" w:hAnsiTheme="minorHAnsi" w:cstheme="minorHAnsi"/>
                <w:color w:val="auto"/>
                <w:sz w:val="18"/>
                <w:szCs w:val="18"/>
                <w:lang w:val="en-US"/>
              </w:rPr>
              <w:t>CoL</w:t>
            </w:r>
            <w:proofErr w:type="spellEnd"/>
            <w:r w:rsidRPr="000F73ED">
              <w:rPr>
                <w:rFonts w:asciiTheme="minorHAnsi" w:hAnsiTheme="minorHAnsi" w:cstheme="minorHAnsi"/>
                <w:color w:val="auto"/>
                <w:sz w:val="18"/>
                <w:szCs w:val="18"/>
                <w:lang w:val="en-US"/>
              </w:rPr>
              <w:t xml:space="preserve"> questionnaire</w:t>
            </w:r>
          </w:p>
        </w:tc>
        <w:tc>
          <w:tcPr>
            <w:tcW w:w="7135" w:type="dxa"/>
            <w:noWrap/>
            <w:hideMark/>
          </w:tcPr>
          <w:p w14:paraId="65A4D056"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This is used to assess psychosocial development. It comprises five scales, namely ‘Autonomy development’ (six items, autonomy at home and outside the home; score 6–12), ‘Psychosexual development’ (four items, love and sexual relations; score 4–8), ‘Social development’ (12 items, contacts with peers; score 12–24), ‘Antisocial behavior’ (four items, misbehavior at school and outside school; score 4–8) and ‘Substance use and gambling’ (12 items; score 12–24)</w:t>
            </w:r>
          </w:p>
        </w:tc>
        <w:tc>
          <w:tcPr>
            <w:tcW w:w="2724" w:type="dxa"/>
            <w:noWrap/>
            <w:hideMark/>
          </w:tcPr>
          <w:p w14:paraId="7ED96AC0"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 higher scale score on the ‘Autonomy development’, ‘Psychosexual development’, and ‘Social development’ indicates the accomplishment of more psychosocial developmental milestones</w:t>
            </w:r>
          </w:p>
        </w:tc>
        <w:tc>
          <w:tcPr>
            <w:tcW w:w="1037" w:type="dxa"/>
            <w:noWrap/>
            <w:hideMark/>
          </w:tcPr>
          <w:p w14:paraId="75E13D16"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hideMark/>
          </w:tcPr>
          <w:p w14:paraId="5CF16037" w14:textId="72FAEF23"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fldData xml:space="preserve">PEVuZE5vdGU+PENpdGU+PEF1dGhvcj5Cb3V3bWFuPC9BdXRob3I+PFllYXI+MjAxMTwvWWVhcj48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</w:fldData>
              </w:fldChar>
            </w:r>
            <w:r w:rsidR="00562788" w:rsidRPr="000F73ED">
              <w:rPr>
                <w:rFonts w:asciiTheme="minorHAnsi" w:hAnsiTheme="minorHAnsi" w:cstheme="minorHAnsi"/>
                <w:color w:val="auto"/>
                <w:sz w:val="18"/>
                <w:szCs w:val="18"/>
                <w:lang w:val="en-US"/>
              </w:rPr>
              <w:instrText xml:space="preserve"> ADDIN EN.CITE </w:instrText>
            </w:r>
            <w:r w:rsidR="00562788" w:rsidRPr="000F73ED">
              <w:rPr>
                <w:rFonts w:asciiTheme="minorHAnsi" w:hAnsiTheme="minorHAnsi" w:cstheme="minorHAnsi"/>
                <w:color w:val="auto"/>
                <w:sz w:val="18"/>
                <w:szCs w:val="18"/>
                <w:lang w:val="en-US"/>
              </w:rPr>
              <w:fldChar w:fldCharType="begin">
                <w:fldData xml:space="preserve">PEVuZE5vdGU+PENpdGU+PEF1dGhvcj5Cb3V3bWFuPC9BdXRob3I+PFllYXI+MjAxMTwvWWVhcj48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</w:fldData>
              </w:fldChar>
            </w:r>
            <w:r w:rsidR="00562788" w:rsidRPr="000F73ED">
              <w:rPr>
                <w:rFonts w:asciiTheme="minorHAnsi" w:hAnsiTheme="minorHAnsi" w:cstheme="minorHAnsi"/>
                <w:color w:val="auto"/>
                <w:sz w:val="18"/>
                <w:szCs w:val="18"/>
                <w:lang w:val="en-US"/>
              </w:rPr>
              <w:instrText xml:space="preserve"> ADDIN EN.CITE.DATA </w:instrText>
            </w:r>
            <w:r w:rsidR="00562788" w:rsidRPr="000F73ED">
              <w:rPr>
                <w:rFonts w:asciiTheme="minorHAnsi" w:hAnsiTheme="minorHAnsi" w:cstheme="minorHAnsi"/>
                <w:color w:val="auto"/>
                <w:sz w:val="18"/>
                <w:szCs w:val="18"/>
                <w:lang w:val="en-US"/>
              </w:rPr>
            </w:r>
            <w:r w:rsidR="00562788" w:rsidRPr="000F73ED">
              <w:rPr>
                <w:rFonts w:asciiTheme="minorHAnsi" w:hAnsiTheme="minorHAnsi" w:cstheme="minorHAnsi"/>
                <w:color w:val="auto"/>
                <w:sz w:val="18"/>
                <w:szCs w:val="18"/>
                <w:lang w:val="en-US"/>
              </w:rPr>
              <w:fldChar w:fldCharType="end"/>
            </w:r>
            <w:r w:rsidRPr="000F73ED">
              <w:rPr>
                <w:rFonts w:asciiTheme="minorHAnsi" w:hAnsiTheme="minorHAnsi" w:cstheme="minorHAnsi"/>
                <w:color w:val="auto"/>
                <w:sz w:val="18"/>
                <w:szCs w:val="18"/>
                <w:lang w:val="en-US"/>
              </w:rPr>
            </w:r>
            <w:r w:rsidRPr="000F73ED">
              <w:rPr>
                <w:rFonts w:asciiTheme="minorHAnsi" w:hAnsiTheme="minorHAnsi" w:cstheme="minorHAnsi"/>
                <w:color w:val="auto"/>
                <w:sz w:val="18"/>
                <w:szCs w:val="18"/>
                <w:lang w:val="en-US"/>
              </w:rPr>
              <w:fldChar w:fldCharType="separate"/>
            </w:r>
            <w:r w:rsidR="00562788" w:rsidRPr="000F73ED">
              <w:rPr>
                <w:rFonts w:asciiTheme="minorHAnsi" w:hAnsiTheme="minorHAnsi" w:cstheme="minorHAnsi"/>
                <w:color w:val="auto"/>
                <w:sz w:val="18"/>
                <w:szCs w:val="18"/>
                <w:lang w:val="en-US"/>
              </w:rPr>
              <w:t>(30)</w:t>
            </w:r>
            <w:r w:rsidRPr="000F73ED">
              <w:rPr>
                <w:rFonts w:asciiTheme="minorHAnsi" w:hAnsiTheme="minorHAnsi" w:cstheme="minorHAnsi"/>
                <w:color w:val="auto"/>
                <w:sz w:val="18"/>
                <w:szCs w:val="18"/>
                <w:lang w:val="en-US"/>
              </w:rPr>
              <w:fldChar w:fldCharType="end"/>
            </w:r>
          </w:p>
        </w:tc>
      </w:tr>
      <w:tr w:rsidR="0056277A" w:rsidRPr="000F73ED" w14:paraId="79D8D657" w14:textId="77777777" w:rsidTr="0056277A">
        <w:trPr>
          <w:trHeight w:val="295"/>
        </w:trPr>
        <w:tc>
          <w:tcPr>
            <w:tcW w:w="1422" w:type="dxa"/>
            <w:noWrap/>
            <w:hideMark/>
          </w:tcPr>
          <w:p w14:paraId="603C899D"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ASEBA</w:t>
            </w:r>
          </w:p>
        </w:tc>
        <w:tc>
          <w:tcPr>
            <w:tcW w:w="7135" w:type="dxa"/>
            <w:noWrap/>
            <w:hideMark/>
          </w:tcPr>
          <w:p w14:paraId="0D7846B2"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The ASEBA questionnaire for adults was designed to assess social-adaptive and maladaptive functioning using Diagnostic and statistical manual of mental disorders IV (DSM IV)-oriented scales for subjects aged between 18 years to 59 years. ASEBA forms comprise the raw data from the adult self-report questionnaire (ASR) (208 self-assessed questions which are completed by the primary subject) and adult behavior checklist (ABCL) (152 questions completed by a close family member or friend, about the patient’s functioning). The report from ASEBA included scores from the DSM-oriented scales for depressive problems and anxiety problems, as well as from an adaptive functioning scale, which assesses social functioning (ASR, ABCL), and occupational functioning (ASR only). Scale scores were normalized by gender and age group. The mean scores for adaptive functioning were calculated for all patients who had completed an ASR and then classified as normal (below the 93rd percentile), borderline clinical (93rd to 97th percentiles), or clinical (above the 97th percentile) for the DSM IV diagnostic categories. The patients with borderline clinical or clinical adaptive functioning deficit were considered to have a social-adaptive functioning deficiency (SAFD)</w:t>
            </w:r>
          </w:p>
        </w:tc>
        <w:tc>
          <w:tcPr>
            <w:tcW w:w="2724" w:type="dxa"/>
            <w:noWrap/>
            <w:hideMark/>
          </w:tcPr>
          <w:p w14:paraId="5A3CDB67"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Not reported</w:t>
            </w:r>
          </w:p>
        </w:tc>
        <w:tc>
          <w:tcPr>
            <w:tcW w:w="1037" w:type="dxa"/>
            <w:noWrap/>
            <w:hideMark/>
          </w:tcPr>
          <w:p w14:paraId="6BB9D5DB" w14:textId="77777777"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t>1</w:t>
            </w:r>
          </w:p>
        </w:tc>
        <w:tc>
          <w:tcPr>
            <w:tcW w:w="1301" w:type="dxa"/>
            <w:noWrap/>
            <w:hideMark/>
          </w:tcPr>
          <w:p w14:paraId="534E31C9" w14:textId="36DAEDE4" w:rsidR="0056277A" w:rsidRPr="000F73ED" w:rsidRDefault="0056277A" w:rsidP="0056277A">
            <w:pPr>
              <w:pStyle w:val="TableBodyText-H54"/>
              <w:rPr>
                <w:rFonts w:asciiTheme="minorHAnsi" w:hAnsiTheme="minorHAnsi" w:cstheme="minorHAnsi"/>
                <w:color w:val="auto"/>
                <w:sz w:val="18"/>
                <w:szCs w:val="18"/>
                <w:lang w:val="en-US"/>
              </w:rPr>
            </w:pPr>
            <w:r w:rsidRPr="000F73ED">
              <w:rPr>
                <w:rFonts w:asciiTheme="minorHAnsi" w:hAnsiTheme="minorHAnsi" w:cstheme="minorHAnsi"/>
                <w:color w:val="auto"/>
                <w:sz w:val="18"/>
                <w:szCs w:val="18"/>
                <w:lang w:val="en-US"/>
              </w:rPr>
              <w:fldChar w:fldCharType="begin"/>
            </w:r>
            <w:r w:rsidR="00E40530" w:rsidRPr="000F73ED">
              <w:rPr>
                <w:rFonts w:asciiTheme="minorHAnsi" w:hAnsiTheme="minorHAnsi" w:cstheme="minorHAnsi"/>
                <w:color w:val="auto"/>
                <w:sz w:val="18"/>
                <w:szCs w:val="18"/>
                <w:lang w:val="en-US"/>
              </w:rPr>
              <w:instrText xml:space="preserve"> ADDIN EN.CITE &lt;EndNote&gt;&lt;Cite&gt;&lt;Author&gt;Laney&lt;/Author&gt;&lt;Year&gt;2010&lt;/Year&gt;&lt;RecNum&gt;38&lt;/RecNum&gt;&lt;DisplayText&gt;(94)&lt;/DisplayText&gt;&lt;record&gt;&lt;rec-number&gt;38&lt;/rec-number&gt;&lt;foreign-keys&gt;&lt;key app="EN" db-id="zss5zp9etvadaae5fx85w0zvr2f2xzeadpza" timestamp="1649248860"&gt;38&lt;/key&gt;&lt;/foreign-keys&gt;&lt;ref-type name="Journal Article"&gt;17&lt;/ref-type&gt;&lt;contributors&gt;&lt;authors&gt;&lt;author&gt;Laney, D.A. &lt;/author&gt;&lt;author&gt;Gruskin, D.J.&lt;/author&gt;&lt;author&gt;Fernhoff, P.M.&lt;/author&gt;&lt;author&gt;Cubells, J.F.&lt;/author&gt;&lt;author&gt;Ousley, O.Y.&lt;/author&gt;&lt;author&gt;Hipp, H.&lt;/author&gt;&lt;author&gt;Mehta, A.J.&lt;/author&gt;&lt;/authors&gt;&lt;/contributors&gt;&lt;titles&gt;&lt;title&gt;Social-adaptive and psychological functioning of patients affected by Fabry disease&lt;/title&gt;&lt;secondary-title&gt;Journal of Inherited Metabolic Disease&lt;/secondary-title&gt;&lt;/titles&gt;&lt;periodical&gt;&lt;full-title&gt;Journal of Inherited Metabolic Disease&lt;/full-title&gt;&lt;abbr-1&gt;J. Inherit. Metab. Dis.&lt;/abbr-1&gt;&lt;abbr-2&gt;J Inherit Metab Dis&lt;/abbr-2&gt;&lt;/periodical&gt;&lt;volume&gt;1&lt;/volume&gt;&lt;number&gt;9&lt;/number&gt;&lt;dates&gt;&lt;year&gt;2010&lt;/year&gt;&lt;/dates&gt;&lt;urls&gt;&lt;/urls&gt;&lt;/record&gt;&lt;/Cite&gt;&lt;/EndNote&gt;</w:instrText>
            </w:r>
            <w:r w:rsidRPr="000F73ED">
              <w:rPr>
                <w:rFonts w:asciiTheme="minorHAnsi" w:hAnsiTheme="minorHAnsi" w:cstheme="minorHAnsi"/>
                <w:color w:val="auto"/>
                <w:sz w:val="18"/>
                <w:szCs w:val="18"/>
                <w:lang w:val="en-US"/>
              </w:rPr>
              <w:fldChar w:fldCharType="separate"/>
            </w:r>
            <w:r w:rsidR="00E40530" w:rsidRPr="000F73ED">
              <w:rPr>
                <w:rFonts w:asciiTheme="minorHAnsi" w:hAnsiTheme="minorHAnsi" w:cstheme="minorHAnsi"/>
                <w:color w:val="auto"/>
                <w:sz w:val="18"/>
                <w:szCs w:val="18"/>
                <w:lang w:val="en-US"/>
              </w:rPr>
              <w:t>(94)</w:t>
            </w:r>
            <w:r w:rsidRPr="000F73ED">
              <w:rPr>
                <w:rFonts w:asciiTheme="minorHAnsi" w:hAnsiTheme="minorHAnsi" w:cstheme="minorHAnsi"/>
                <w:color w:val="auto"/>
                <w:sz w:val="18"/>
                <w:szCs w:val="18"/>
                <w:lang w:val="en-US"/>
              </w:rPr>
              <w:fldChar w:fldCharType="end"/>
            </w:r>
          </w:p>
        </w:tc>
      </w:tr>
    </w:tbl>
    <w:bookmarkEnd w:id="2"/>
    <w:p w14:paraId="0EA3BE25" w14:textId="288A55BE" w:rsidR="00143841" w:rsidRPr="000F73ED" w:rsidRDefault="00143841" w:rsidP="00143841">
      <w:pPr>
        <w:rPr>
          <w:rFonts w:eastAsia="Arial Unicode MS" w:cstheme="minorHAnsi"/>
          <w:sz w:val="18"/>
          <w:szCs w:val="18"/>
          <w:lang w:val="en-US"/>
        </w:rPr>
      </w:pPr>
      <w:r w:rsidRPr="000F73ED">
        <w:rPr>
          <w:rFonts w:eastAsia="Arial Unicode MS" w:cstheme="minorHAnsi"/>
          <w:sz w:val="18"/>
          <w:szCs w:val="18"/>
          <w:lang w:val="en-US"/>
        </w:rPr>
        <w:t xml:space="preserve">ASEBA, Achenbach System of Empirically Based Assessment; BASC-2, Behavior Assessment System for Children 2nd Edition; BDI-II, Beck Depression Inventory-II; BPI, </w:t>
      </w:r>
      <w:r w:rsidR="00766780" w:rsidRPr="000F73ED">
        <w:rPr>
          <w:rFonts w:eastAsia="Arial Unicode MS" w:cstheme="minorHAnsi"/>
          <w:sz w:val="18"/>
          <w:szCs w:val="18"/>
          <w:lang w:val="en-US"/>
        </w:rPr>
        <w:t>B</w:t>
      </w:r>
      <w:r w:rsidRPr="000F73ED">
        <w:rPr>
          <w:rFonts w:eastAsia="Arial Unicode MS" w:cstheme="minorHAnsi"/>
          <w:sz w:val="18"/>
          <w:szCs w:val="18"/>
          <w:lang w:val="en-US"/>
        </w:rPr>
        <w:t xml:space="preserve">rief </w:t>
      </w:r>
      <w:r w:rsidR="00766780" w:rsidRPr="000F73ED">
        <w:rPr>
          <w:rFonts w:eastAsia="Arial Unicode MS" w:cstheme="minorHAnsi"/>
          <w:sz w:val="18"/>
          <w:szCs w:val="18"/>
          <w:lang w:val="en-US"/>
        </w:rPr>
        <w:t>P</w:t>
      </w:r>
      <w:r w:rsidRPr="000F73ED">
        <w:rPr>
          <w:rFonts w:eastAsia="Arial Unicode MS" w:cstheme="minorHAnsi"/>
          <w:sz w:val="18"/>
          <w:szCs w:val="18"/>
          <w:lang w:val="en-US"/>
        </w:rPr>
        <w:t xml:space="preserve">ain </w:t>
      </w:r>
      <w:r w:rsidR="00766780" w:rsidRPr="000F73ED">
        <w:rPr>
          <w:rFonts w:eastAsia="Arial Unicode MS" w:cstheme="minorHAnsi"/>
          <w:sz w:val="18"/>
          <w:szCs w:val="18"/>
          <w:lang w:val="en-US"/>
        </w:rPr>
        <w:t>I</w:t>
      </w:r>
      <w:r w:rsidRPr="000F73ED">
        <w:rPr>
          <w:rFonts w:eastAsia="Arial Unicode MS" w:cstheme="minorHAnsi"/>
          <w:sz w:val="18"/>
          <w:szCs w:val="18"/>
          <w:lang w:val="en-US"/>
        </w:rPr>
        <w:t xml:space="preserve">nventory; CDI, Children’s Depression Inventory; CES-D, Center for Epidemiologic Studies Depression Scale; </w:t>
      </w:r>
      <w:proofErr w:type="spellStart"/>
      <w:r w:rsidRPr="000F73ED">
        <w:rPr>
          <w:rFonts w:eastAsia="Arial Unicode MS" w:cstheme="minorHAnsi"/>
          <w:sz w:val="18"/>
          <w:szCs w:val="18"/>
          <w:lang w:val="en-US"/>
        </w:rPr>
        <w:t>CoL</w:t>
      </w:r>
      <w:proofErr w:type="spellEnd"/>
      <w:r w:rsidRPr="000F73ED">
        <w:rPr>
          <w:rFonts w:eastAsia="Arial Unicode MS" w:cstheme="minorHAnsi"/>
          <w:sz w:val="18"/>
          <w:szCs w:val="18"/>
          <w:lang w:val="en-US"/>
        </w:rPr>
        <w:t xml:space="preserve">, course of life; ESS, Epworth Sleepiness Scale; ERT, enzyme </w:t>
      </w:r>
      <w:r w:rsidRPr="000F73ED">
        <w:rPr>
          <w:rFonts w:eastAsia="Arial Unicode MS" w:cstheme="minorHAnsi"/>
          <w:sz w:val="18"/>
          <w:szCs w:val="18"/>
          <w:lang w:val="en-US"/>
        </w:rPr>
        <w:lastRenderedPageBreak/>
        <w:t xml:space="preserve">replacement therapy; FD, Fabry disease; FSS, </w:t>
      </w:r>
      <w:r w:rsidR="00FC6DA8" w:rsidRPr="000F73ED">
        <w:rPr>
          <w:rFonts w:eastAsia="Arial Unicode MS" w:cstheme="minorHAnsi"/>
          <w:sz w:val="18"/>
          <w:szCs w:val="18"/>
          <w:lang w:val="en-US"/>
        </w:rPr>
        <w:t>F</w:t>
      </w:r>
      <w:r w:rsidRPr="000F73ED">
        <w:rPr>
          <w:rFonts w:eastAsia="Arial Unicode MS" w:cstheme="minorHAnsi"/>
          <w:sz w:val="18"/>
          <w:szCs w:val="18"/>
          <w:lang w:val="en-US"/>
        </w:rPr>
        <w:t xml:space="preserve">atigue </w:t>
      </w:r>
      <w:r w:rsidR="00FC6DA8" w:rsidRPr="000F73ED">
        <w:rPr>
          <w:rFonts w:eastAsia="Arial Unicode MS" w:cstheme="minorHAnsi"/>
          <w:sz w:val="18"/>
          <w:szCs w:val="18"/>
          <w:lang w:val="en-US"/>
        </w:rPr>
        <w:t>S</w:t>
      </w:r>
      <w:r w:rsidRPr="000F73ED">
        <w:rPr>
          <w:rFonts w:eastAsia="Arial Unicode MS" w:cstheme="minorHAnsi"/>
          <w:sz w:val="18"/>
          <w:szCs w:val="18"/>
          <w:lang w:val="en-US"/>
        </w:rPr>
        <w:t xml:space="preserve">everity </w:t>
      </w:r>
      <w:r w:rsidR="00FC6DA8" w:rsidRPr="000F73ED">
        <w:rPr>
          <w:rFonts w:eastAsia="Arial Unicode MS" w:cstheme="minorHAnsi"/>
          <w:sz w:val="18"/>
          <w:szCs w:val="18"/>
          <w:lang w:val="en-US"/>
        </w:rPr>
        <w:t>S</w:t>
      </w:r>
      <w:r w:rsidRPr="000F73ED">
        <w:rPr>
          <w:rFonts w:eastAsia="Arial Unicode MS" w:cstheme="minorHAnsi"/>
          <w:sz w:val="18"/>
          <w:szCs w:val="18"/>
          <w:lang w:val="en-US"/>
        </w:rPr>
        <w:t xml:space="preserve">cale; HADS, </w:t>
      </w:r>
      <w:r w:rsidR="00766780" w:rsidRPr="000F73ED">
        <w:rPr>
          <w:rFonts w:eastAsia="Arial Unicode MS" w:cstheme="minorHAnsi"/>
          <w:sz w:val="18"/>
          <w:szCs w:val="18"/>
          <w:lang w:val="en-US"/>
        </w:rPr>
        <w:t>H</w:t>
      </w:r>
      <w:r w:rsidRPr="000F73ED">
        <w:rPr>
          <w:rFonts w:eastAsia="Arial Unicode MS" w:cstheme="minorHAnsi"/>
          <w:sz w:val="18"/>
          <w:szCs w:val="18"/>
          <w:lang w:val="en-US"/>
        </w:rPr>
        <w:t xml:space="preserve">ospital </w:t>
      </w:r>
      <w:r w:rsidR="00766780" w:rsidRPr="000F73ED">
        <w:rPr>
          <w:rFonts w:eastAsia="Arial Unicode MS" w:cstheme="minorHAnsi"/>
          <w:sz w:val="18"/>
          <w:szCs w:val="18"/>
          <w:lang w:val="en-US"/>
        </w:rPr>
        <w:t>A</w:t>
      </w:r>
      <w:r w:rsidRPr="000F73ED">
        <w:rPr>
          <w:rFonts w:eastAsia="Arial Unicode MS" w:cstheme="minorHAnsi"/>
          <w:sz w:val="18"/>
          <w:szCs w:val="18"/>
          <w:lang w:val="en-US"/>
        </w:rPr>
        <w:t xml:space="preserve">nxiety and </w:t>
      </w:r>
      <w:r w:rsidR="00766780" w:rsidRPr="000F73ED">
        <w:rPr>
          <w:rFonts w:eastAsia="Arial Unicode MS" w:cstheme="minorHAnsi"/>
          <w:sz w:val="18"/>
          <w:szCs w:val="18"/>
          <w:lang w:val="en-US"/>
        </w:rPr>
        <w:t>D</w:t>
      </w:r>
      <w:r w:rsidRPr="000F73ED">
        <w:rPr>
          <w:rFonts w:eastAsia="Arial Unicode MS" w:cstheme="minorHAnsi"/>
          <w:sz w:val="18"/>
          <w:szCs w:val="18"/>
          <w:lang w:val="en-US"/>
        </w:rPr>
        <w:t xml:space="preserve">epression </w:t>
      </w:r>
      <w:r w:rsidR="00766780" w:rsidRPr="000F73ED">
        <w:rPr>
          <w:rFonts w:eastAsia="Arial Unicode MS" w:cstheme="minorHAnsi"/>
          <w:sz w:val="18"/>
          <w:szCs w:val="18"/>
          <w:lang w:val="en-US"/>
        </w:rPr>
        <w:t>S</w:t>
      </w:r>
      <w:r w:rsidRPr="000F73ED">
        <w:rPr>
          <w:rFonts w:eastAsia="Arial Unicode MS" w:cstheme="minorHAnsi"/>
          <w:sz w:val="18"/>
          <w:szCs w:val="18"/>
          <w:lang w:val="en-US"/>
        </w:rPr>
        <w:t xml:space="preserve">cale; HAM-D, Hamilton Rating Scale for Depression; </w:t>
      </w:r>
      <w:proofErr w:type="spellStart"/>
      <w:r w:rsidRPr="000F73ED">
        <w:rPr>
          <w:rFonts w:eastAsia="Arial Unicode MS" w:cstheme="minorHAnsi"/>
          <w:sz w:val="18"/>
          <w:szCs w:val="18"/>
          <w:lang w:val="en-US"/>
        </w:rPr>
        <w:t>HRQoL</w:t>
      </w:r>
      <w:proofErr w:type="spellEnd"/>
      <w:r w:rsidRPr="000F73ED">
        <w:rPr>
          <w:rFonts w:eastAsia="Arial Unicode MS" w:cstheme="minorHAnsi"/>
          <w:sz w:val="18"/>
          <w:szCs w:val="18"/>
          <w:lang w:val="en-US"/>
        </w:rPr>
        <w:t>, hea</w:t>
      </w:r>
      <w:r w:rsidR="0094546A">
        <w:rPr>
          <w:rFonts w:eastAsia="Arial Unicode MS" w:cstheme="minorHAnsi"/>
          <w:sz w:val="18"/>
          <w:szCs w:val="18"/>
          <w:lang w:val="en-US"/>
        </w:rPr>
        <w:t>l</w:t>
      </w:r>
      <w:r w:rsidRPr="000F73ED">
        <w:rPr>
          <w:rFonts w:eastAsia="Arial Unicode MS" w:cstheme="minorHAnsi"/>
          <w:sz w:val="18"/>
          <w:szCs w:val="18"/>
          <w:lang w:val="en-US"/>
        </w:rPr>
        <w:t xml:space="preserve">th-related quality of life; NRS, </w:t>
      </w:r>
      <w:r w:rsidR="00FA5F37" w:rsidRPr="000F73ED">
        <w:rPr>
          <w:rFonts w:eastAsia="Arial Unicode MS" w:cstheme="minorHAnsi"/>
          <w:sz w:val="18"/>
          <w:szCs w:val="18"/>
          <w:lang w:val="en-US"/>
        </w:rPr>
        <w:t>Numerical Rating Scale</w:t>
      </w:r>
      <w:r w:rsidRPr="000F73ED">
        <w:rPr>
          <w:rFonts w:eastAsia="Arial Unicode MS" w:cstheme="minorHAnsi"/>
          <w:sz w:val="18"/>
          <w:szCs w:val="18"/>
          <w:lang w:val="en-US"/>
        </w:rPr>
        <w:t xml:space="preserve">; </w:t>
      </w:r>
      <w:proofErr w:type="spellStart"/>
      <w:r w:rsidRPr="000F73ED">
        <w:rPr>
          <w:rFonts w:eastAsia="Arial Unicode MS" w:cstheme="minorHAnsi"/>
          <w:sz w:val="18"/>
          <w:szCs w:val="18"/>
          <w:lang w:val="en-US"/>
        </w:rPr>
        <w:t>PedsQL</w:t>
      </w:r>
      <w:proofErr w:type="spellEnd"/>
      <w:r w:rsidRPr="000F73ED">
        <w:rPr>
          <w:rFonts w:eastAsia="Arial Unicode MS" w:cstheme="minorHAnsi"/>
          <w:sz w:val="18"/>
          <w:szCs w:val="18"/>
          <w:lang w:val="en-US"/>
        </w:rPr>
        <w:t xml:space="preserve">, </w:t>
      </w:r>
      <w:r w:rsidR="00766780" w:rsidRPr="000F73ED">
        <w:rPr>
          <w:rFonts w:eastAsia="Arial Unicode MS" w:cstheme="minorHAnsi"/>
          <w:sz w:val="18"/>
          <w:szCs w:val="18"/>
          <w:lang w:val="en-US"/>
        </w:rPr>
        <w:t>P</w:t>
      </w:r>
      <w:r w:rsidRPr="000F73ED">
        <w:rPr>
          <w:rFonts w:eastAsia="Arial Unicode MS" w:cstheme="minorHAnsi"/>
          <w:sz w:val="18"/>
          <w:szCs w:val="18"/>
          <w:lang w:val="en-US"/>
        </w:rPr>
        <w:t xml:space="preserve">ediatric </w:t>
      </w:r>
      <w:r w:rsidR="00766780" w:rsidRPr="000F73ED">
        <w:rPr>
          <w:rFonts w:eastAsia="Arial Unicode MS" w:cstheme="minorHAnsi"/>
          <w:sz w:val="18"/>
          <w:szCs w:val="18"/>
          <w:lang w:val="en-US"/>
        </w:rPr>
        <w:t>Q</w:t>
      </w:r>
      <w:r w:rsidRPr="000F73ED">
        <w:rPr>
          <w:rFonts w:eastAsia="Arial Unicode MS" w:cstheme="minorHAnsi"/>
          <w:sz w:val="18"/>
          <w:szCs w:val="18"/>
          <w:lang w:val="en-US"/>
        </w:rPr>
        <w:t xml:space="preserve">uality of </w:t>
      </w:r>
      <w:r w:rsidR="00766780" w:rsidRPr="000F73ED">
        <w:rPr>
          <w:rFonts w:eastAsia="Arial Unicode MS" w:cstheme="minorHAnsi"/>
          <w:sz w:val="18"/>
          <w:szCs w:val="18"/>
          <w:lang w:val="en-US"/>
        </w:rPr>
        <w:t>L</w:t>
      </w:r>
      <w:r w:rsidRPr="000F73ED">
        <w:rPr>
          <w:rFonts w:eastAsia="Arial Unicode MS" w:cstheme="minorHAnsi"/>
          <w:sz w:val="18"/>
          <w:szCs w:val="18"/>
          <w:lang w:val="en-US"/>
        </w:rPr>
        <w:t xml:space="preserve">ife </w:t>
      </w:r>
      <w:r w:rsidR="00766780" w:rsidRPr="000F73ED">
        <w:rPr>
          <w:rFonts w:eastAsia="Arial Unicode MS" w:cstheme="minorHAnsi"/>
          <w:sz w:val="18"/>
          <w:szCs w:val="18"/>
          <w:lang w:val="en-US"/>
        </w:rPr>
        <w:t>I</w:t>
      </w:r>
      <w:r w:rsidRPr="000F73ED">
        <w:rPr>
          <w:rFonts w:eastAsia="Arial Unicode MS" w:cstheme="minorHAnsi"/>
          <w:sz w:val="18"/>
          <w:szCs w:val="18"/>
          <w:lang w:val="en-US"/>
        </w:rPr>
        <w:t xml:space="preserve">nventory; PSS-4, </w:t>
      </w:r>
      <w:r w:rsidR="00766780" w:rsidRPr="000F73ED">
        <w:rPr>
          <w:rFonts w:eastAsia="Arial Unicode MS" w:cstheme="minorHAnsi"/>
          <w:sz w:val="18"/>
          <w:szCs w:val="18"/>
          <w:lang w:val="en-US"/>
        </w:rPr>
        <w:t>P</w:t>
      </w:r>
      <w:r w:rsidRPr="000F73ED">
        <w:rPr>
          <w:rFonts w:eastAsia="Arial Unicode MS" w:cstheme="minorHAnsi"/>
          <w:sz w:val="18"/>
          <w:szCs w:val="18"/>
          <w:lang w:val="en-US"/>
        </w:rPr>
        <w:t xml:space="preserve">erceived </w:t>
      </w:r>
      <w:r w:rsidR="00766780" w:rsidRPr="000F73ED">
        <w:rPr>
          <w:rFonts w:eastAsia="Arial Unicode MS" w:cstheme="minorHAnsi"/>
          <w:sz w:val="18"/>
          <w:szCs w:val="18"/>
          <w:lang w:val="en-US"/>
        </w:rPr>
        <w:t>S</w:t>
      </w:r>
      <w:r w:rsidRPr="000F73ED">
        <w:rPr>
          <w:rFonts w:eastAsia="Arial Unicode MS" w:cstheme="minorHAnsi"/>
          <w:sz w:val="18"/>
          <w:szCs w:val="18"/>
          <w:lang w:val="en-US"/>
        </w:rPr>
        <w:t xml:space="preserve">tress </w:t>
      </w:r>
      <w:r w:rsidR="00766780" w:rsidRPr="000F73ED">
        <w:rPr>
          <w:rFonts w:eastAsia="Arial Unicode MS" w:cstheme="minorHAnsi"/>
          <w:sz w:val="18"/>
          <w:szCs w:val="18"/>
          <w:lang w:val="en-US"/>
        </w:rPr>
        <w:t>S</w:t>
      </w:r>
      <w:r w:rsidRPr="000F73ED">
        <w:rPr>
          <w:rFonts w:eastAsia="Arial Unicode MS" w:cstheme="minorHAnsi"/>
          <w:sz w:val="18"/>
          <w:szCs w:val="18"/>
          <w:lang w:val="en-US"/>
        </w:rPr>
        <w:t xml:space="preserve">cale </w:t>
      </w:r>
      <w:r w:rsidR="00FA5F37" w:rsidRPr="000F73ED">
        <w:rPr>
          <w:rFonts w:eastAsia="Arial Unicode MS" w:cstheme="minorHAnsi"/>
          <w:sz w:val="18"/>
          <w:szCs w:val="18"/>
          <w:lang w:val="en-US"/>
        </w:rPr>
        <w:t xml:space="preserve">– </w:t>
      </w:r>
      <w:r w:rsidRPr="000F73ED">
        <w:rPr>
          <w:rFonts w:eastAsia="Arial Unicode MS" w:cstheme="minorHAnsi"/>
          <w:sz w:val="18"/>
          <w:szCs w:val="18"/>
          <w:lang w:val="en-US"/>
        </w:rPr>
        <w:t>4</w:t>
      </w:r>
      <w:r w:rsidR="00FA5F37" w:rsidRPr="000F73ED">
        <w:rPr>
          <w:rFonts w:eastAsia="Arial Unicode MS" w:cstheme="minorHAnsi"/>
          <w:sz w:val="18"/>
          <w:szCs w:val="18"/>
          <w:lang w:val="en-US"/>
        </w:rPr>
        <w:t xml:space="preserve"> items</w:t>
      </w:r>
      <w:r w:rsidRPr="000F73ED">
        <w:rPr>
          <w:rFonts w:eastAsia="Arial Unicode MS" w:cstheme="minorHAnsi"/>
          <w:sz w:val="18"/>
          <w:szCs w:val="18"/>
          <w:lang w:val="en-US"/>
        </w:rPr>
        <w:t xml:space="preserve">; QoL, quality of life; RBD, </w:t>
      </w:r>
      <w:r w:rsidR="00880EF8" w:rsidRPr="000F73ED">
        <w:rPr>
          <w:rFonts w:eastAsia="Arial Unicode MS" w:cstheme="minorHAnsi"/>
          <w:sz w:val="18"/>
          <w:szCs w:val="18"/>
          <w:lang w:val="en-US"/>
        </w:rPr>
        <w:t>rapid eye movement</w:t>
      </w:r>
      <w:r w:rsidRPr="000F73ED">
        <w:rPr>
          <w:rFonts w:eastAsia="Arial Unicode MS" w:cstheme="minorHAnsi"/>
          <w:sz w:val="18"/>
          <w:szCs w:val="18"/>
          <w:lang w:val="en-US"/>
        </w:rPr>
        <w:t xml:space="preserve"> sleep behavior disorder; RBDSQ, R</w:t>
      </w:r>
      <w:r w:rsidR="00766780" w:rsidRPr="000F73ED">
        <w:rPr>
          <w:rFonts w:eastAsia="Arial Unicode MS" w:cstheme="minorHAnsi"/>
          <w:sz w:val="18"/>
          <w:szCs w:val="18"/>
          <w:lang w:val="en-US"/>
        </w:rPr>
        <w:t>apid Eye Movement</w:t>
      </w:r>
      <w:r w:rsidRPr="000F73ED">
        <w:rPr>
          <w:rFonts w:eastAsia="Arial Unicode MS" w:cstheme="minorHAnsi"/>
          <w:sz w:val="18"/>
          <w:szCs w:val="18"/>
          <w:lang w:val="en-US"/>
        </w:rPr>
        <w:t xml:space="preserve"> </w:t>
      </w:r>
      <w:r w:rsidR="00766780" w:rsidRPr="000F73ED">
        <w:rPr>
          <w:rFonts w:eastAsia="Arial Unicode MS" w:cstheme="minorHAnsi"/>
          <w:sz w:val="18"/>
          <w:szCs w:val="18"/>
          <w:lang w:val="en-US"/>
        </w:rPr>
        <w:t>S</w:t>
      </w:r>
      <w:r w:rsidRPr="000F73ED">
        <w:rPr>
          <w:rFonts w:eastAsia="Arial Unicode MS" w:cstheme="minorHAnsi"/>
          <w:sz w:val="18"/>
          <w:szCs w:val="18"/>
          <w:lang w:val="en-US"/>
        </w:rPr>
        <w:t xml:space="preserve">leep </w:t>
      </w:r>
      <w:r w:rsidR="00766780" w:rsidRPr="000F73ED">
        <w:rPr>
          <w:rFonts w:eastAsia="Arial Unicode MS" w:cstheme="minorHAnsi"/>
          <w:sz w:val="18"/>
          <w:szCs w:val="18"/>
          <w:lang w:val="en-US"/>
        </w:rPr>
        <w:t>B</w:t>
      </w:r>
      <w:r w:rsidRPr="000F73ED">
        <w:rPr>
          <w:rFonts w:eastAsia="Arial Unicode MS" w:cstheme="minorHAnsi"/>
          <w:sz w:val="18"/>
          <w:szCs w:val="18"/>
          <w:lang w:val="en-US"/>
        </w:rPr>
        <w:t xml:space="preserve">ehavior </w:t>
      </w:r>
      <w:r w:rsidR="00766780" w:rsidRPr="000F73ED">
        <w:rPr>
          <w:rFonts w:eastAsia="Arial Unicode MS" w:cstheme="minorHAnsi"/>
          <w:sz w:val="18"/>
          <w:szCs w:val="18"/>
          <w:lang w:val="en-US"/>
        </w:rPr>
        <w:t>D</w:t>
      </w:r>
      <w:r w:rsidRPr="000F73ED">
        <w:rPr>
          <w:rFonts w:eastAsia="Arial Unicode MS" w:cstheme="minorHAnsi"/>
          <w:sz w:val="18"/>
          <w:szCs w:val="18"/>
          <w:lang w:val="en-US"/>
        </w:rPr>
        <w:t xml:space="preserve">isorder </w:t>
      </w:r>
      <w:r w:rsidR="00766780" w:rsidRPr="000F73ED">
        <w:rPr>
          <w:rFonts w:eastAsia="Arial Unicode MS" w:cstheme="minorHAnsi"/>
          <w:sz w:val="18"/>
          <w:szCs w:val="18"/>
          <w:lang w:val="en-US"/>
        </w:rPr>
        <w:t>S</w:t>
      </w:r>
      <w:r w:rsidRPr="000F73ED">
        <w:rPr>
          <w:rFonts w:eastAsia="Arial Unicode MS" w:cstheme="minorHAnsi"/>
          <w:sz w:val="18"/>
          <w:szCs w:val="18"/>
          <w:lang w:val="en-US"/>
        </w:rPr>
        <w:t xml:space="preserve">creening </w:t>
      </w:r>
      <w:r w:rsidR="00766780" w:rsidRPr="000F73ED">
        <w:rPr>
          <w:rFonts w:eastAsia="Arial Unicode MS" w:cstheme="minorHAnsi"/>
          <w:sz w:val="18"/>
          <w:szCs w:val="18"/>
          <w:lang w:val="en-US"/>
        </w:rPr>
        <w:t>Q</w:t>
      </w:r>
      <w:r w:rsidRPr="000F73ED">
        <w:rPr>
          <w:rFonts w:eastAsia="Arial Unicode MS" w:cstheme="minorHAnsi"/>
          <w:sz w:val="18"/>
          <w:szCs w:val="18"/>
          <w:lang w:val="en-US"/>
        </w:rPr>
        <w:t xml:space="preserve">uestionnaire; SF-12, 12-item </w:t>
      </w:r>
      <w:r w:rsidR="00880EF8" w:rsidRPr="000F73ED">
        <w:rPr>
          <w:rFonts w:eastAsia="Arial Unicode MS" w:cstheme="minorHAnsi"/>
          <w:sz w:val="18"/>
          <w:szCs w:val="18"/>
          <w:lang w:val="en-US"/>
        </w:rPr>
        <w:t>S</w:t>
      </w:r>
      <w:r w:rsidRPr="000F73ED">
        <w:rPr>
          <w:rFonts w:eastAsia="Arial Unicode MS" w:cstheme="minorHAnsi"/>
          <w:sz w:val="18"/>
          <w:szCs w:val="18"/>
          <w:lang w:val="en-US"/>
        </w:rPr>
        <w:t>hort</w:t>
      </w:r>
      <w:r w:rsidR="00880EF8" w:rsidRPr="000F73ED">
        <w:rPr>
          <w:rFonts w:eastAsia="Arial Unicode MS" w:cstheme="minorHAnsi"/>
          <w:sz w:val="18"/>
          <w:szCs w:val="18"/>
          <w:lang w:val="en-US"/>
        </w:rPr>
        <w:t>-F</w:t>
      </w:r>
      <w:r w:rsidRPr="000F73ED">
        <w:rPr>
          <w:rFonts w:eastAsia="Arial Unicode MS" w:cstheme="minorHAnsi"/>
          <w:sz w:val="18"/>
          <w:szCs w:val="18"/>
          <w:lang w:val="en-US"/>
        </w:rPr>
        <w:t xml:space="preserve">orm </w:t>
      </w:r>
      <w:r w:rsidR="00880EF8" w:rsidRPr="000F73ED">
        <w:rPr>
          <w:rFonts w:eastAsia="Arial Unicode MS" w:cstheme="minorHAnsi"/>
          <w:sz w:val="18"/>
          <w:szCs w:val="18"/>
          <w:lang w:val="en-US"/>
        </w:rPr>
        <w:t>Health S</w:t>
      </w:r>
      <w:r w:rsidRPr="000F73ED">
        <w:rPr>
          <w:rFonts w:eastAsia="Arial Unicode MS" w:cstheme="minorHAnsi"/>
          <w:sz w:val="18"/>
          <w:szCs w:val="18"/>
          <w:lang w:val="en-US"/>
        </w:rPr>
        <w:t xml:space="preserve">urvey; </w:t>
      </w:r>
      <w:r w:rsidR="00880EF8" w:rsidRPr="000F73ED">
        <w:rPr>
          <w:rFonts w:eastAsia="Arial Unicode MS" w:cstheme="minorHAnsi"/>
          <w:sz w:val="18"/>
          <w:szCs w:val="18"/>
          <w:lang w:val="en-US"/>
        </w:rPr>
        <w:t xml:space="preserve">SF-36, 36-item Short-Form Health Survey; </w:t>
      </w:r>
      <w:r w:rsidRPr="000F73ED">
        <w:rPr>
          <w:rFonts w:eastAsia="Arial Unicode MS" w:cstheme="minorHAnsi"/>
          <w:sz w:val="18"/>
          <w:szCs w:val="18"/>
          <w:lang w:val="en-US"/>
        </w:rPr>
        <w:t>VAS, visual analog scale</w:t>
      </w:r>
      <w:r w:rsidR="008F1B94">
        <w:rPr>
          <w:rFonts w:eastAsia="Arial Unicode MS" w:cstheme="minorHAnsi"/>
          <w:sz w:val="18"/>
          <w:szCs w:val="18"/>
          <w:lang w:val="en-US"/>
        </w:rPr>
        <w:t>; WHO, world health organization</w:t>
      </w:r>
      <w:r w:rsidRPr="000F73ED">
        <w:rPr>
          <w:rFonts w:eastAsia="Arial Unicode MS" w:cstheme="minorHAnsi"/>
          <w:sz w:val="18"/>
          <w:szCs w:val="18"/>
          <w:lang w:val="en-US"/>
        </w:rPr>
        <w:t>.</w:t>
      </w:r>
    </w:p>
    <w:p w14:paraId="3AC252B4" w14:textId="77777777" w:rsidR="00143841" w:rsidRPr="000F73ED" w:rsidRDefault="00143841" w:rsidP="00143841">
      <w:pPr>
        <w:rPr>
          <w:rFonts w:eastAsia="Arial Unicode MS" w:cstheme="minorHAnsi"/>
          <w:lang w:val="en-US"/>
        </w:rPr>
      </w:pPr>
    </w:p>
    <w:p w14:paraId="4BEBA53F" w14:textId="77777777" w:rsidR="00143841" w:rsidRPr="000F73ED" w:rsidRDefault="00143841" w:rsidP="00143841">
      <w:pPr>
        <w:rPr>
          <w:rFonts w:eastAsia="Arial Unicode MS" w:cstheme="minorHAnsi"/>
          <w:lang w:val="en-US"/>
        </w:rPr>
      </w:pPr>
    </w:p>
    <w:p w14:paraId="0163EDA3" w14:textId="77777777" w:rsidR="007F45BD" w:rsidRDefault="007F45BD">
      <w:pPr>
        <w:rPr>
          <w:rFonts w:eastAsia="Arial Unicode MS" w:cstheme="minorHAnsi"/>
          <w:b/>
          <w:bCs/>
          <w:lang w:val="en-US"/>
        </w:rPr>
      </w:pPr>
      <w:r>
        <w:rPr>
          <w:rFonts w:eastAsia="Arial Unicode MS" w:cstheme="minorHAnsi"/>
          <w:b/>
          <w:bCs/>
          <w:lang w:val="en-US"/>
        </w:rPr>
        <w:br w:type="page"/>
      </w:r>
    </w:p>
    <w:p w14:paraId="2A2F4445" w14:textId="44335C2C" w:rsidR="00143841" w:rsidRPr="000F73ED" w:rsidRDefault="00143841" w:rsidP="00143841">
      <w:pPr>
        <w:rPr>
          <w:rFonts w:eastAsia="Arial Unicode MS" w:cstheme="minorHAnsi"/>
          <w:lang w:val="en-US"/>
        </w:rPr>
      </w:pPr>
      <w:r w:rsidRPr="000F73ED">
        <w:rPr>
          <w:rFonts w:eastAsia="Arial Unicode MS" w:cstheme="minorHAnsi"/>
          <w:b/>
          <w:bCs/>
          <w:lang w:val="en-US"/>
        </w:rPr>
        <w:lastRenderedPageBreak/>
        <w:t xml:space="preserve">Supplementary Table 4. </w:t>
      </w:r>
      <w:r w:rsidRPr="000F73ED">
        <w:rPr>
          <w:rFonts w:eastAsia="Arial Unicode MS" w:cstheme="minorHAnsi"/>
          <w:lang w:val="en-US"/>
        </w:rPr>
        <w:t xml:space="preserve">Summary of findings from additional general </w:t>
      </w:r>
      <w:proofErr w:type="spellStart"/>
      <w:r w:rsidRPr="000F73ED">
        <w:rPr>
          <w:rFonts w:eastAsia="Arial Unicode MS" w:cstheme="minorHAnsi"/>
          <w:lang w:val="en-US"/>
        </w:rPr>
        <w:t>HRQoL</w:t>
      </w:r>
      <w:proofErr w:type="spellEnd"/>
      <w:r w:rsidRPr="000F73ED">
        <w:rPr>
          <w:rFonts w:eastAsia="Arial Unicode MS" w:cstheme="minorHAnsi"/>
          <w:lang w:val="en-US"/>
        </w:rPr>
        <w:t xml:space="preserve"> tools used in only one study</w:t>
      </w:r>
    </w:p>
    <w:tbl>
      <w:tblPr>
        <w:tblStyle w:val="TableGrid"/>
        <w:tblW w:w="13325" w:type="dxa"/>
        <w:tblLook w:val="04A0" w:firstRow="1" w:lastRow="0" w:firstColumn="1" w:lastColumn="0" w:noHBand="0" w:noVBand="1"/>
      </w:tblPr>
      <w:tblGrid>
        <w:gridCol w:w="1882"/>
        <w:gridCol w:w="3269"/>
        <w:gridCol w:w="8174"/>
      </w:tblGrid>
      <w:tr w:rsidR="00143841" w:rsidRPr="000F73ED" w14:paraId="49CEAF7C" w14:textId="77777777" w:rsidTr="0056277A">
        <w:trPr>
          <w:trHeight w:val="238"/>
        </w:trPr>
        <w:tc>
          <w:tcPr>
            <w:tcW w:w="1882" w:type="dxa"/>
          </w:tcPr>
          <w:p w14:paraId="725AD17F" w14:textId="77777777" w:rsidR="00143841" w:rsidRPr="000F73ED" w:rsidRDefault="00143841" w:rsidP="00BD5315">
            <w:pPr>
              <w:rPr>
                <w:rFonts w:eastAsia="Arial Unicode MS" w:cstheme="minorHAnsi"/>
                <w:b/>
                <w:bCs/>
                <w:sz w:val="18"/>
                <w:szCs w:val="18"/>
                <w:lang w:val="en-US"/>
              </w:rPr>
            </w:pPr>
            <w:r w:rsidRPr="000F73ED">
              <w:rPr>
                <w:rFonts w:eastAsia="Arial Unicode MS" w:cstheme="minorHAnsi"/>
                <w:b/>
                <w:bCs/>
                <w:sz w:val="18"/>
                <w:szCs w:val="18"/>
                <w:lang w:val="en-US"/>
              </w:rPr>
              <w:t>Study</w:t>
            </w:r>
          </w:p>
        </w:tc>
        <w:tc>
          <w:tcPr>
            <w:tcW w:w="3269" w:type="dxa"/>
          </w:tcPr>
          <w:p w14:paraId="2123EB73" w14:textId="77777777" w:rsidR="00143841" w:rsidRPr="000F73ED" w:rsidRDefault="00143841" w:rsidP="00BD5315">
            <w:pPr>
              <w:rPr>
                <w:rFonts w:eastAsia="Arial Unicode MS" w:cstheme="minorHAnsi"/>
                <w:b/>
                <w:bCs/>
                <w:sz w:val="18"/>
                <w:szCs w:val="18"/>
                <w:lang w:val="en-US"/>
              </w:rPr>
            </w:pPr>
            <w:r w:rsidRPr="000F73ED">
              <w:rPr>
                <w:rFonts w:eastAsia="Arial Unicode MS" w:cstheme="minorHAnsi"/>
                <w:b/>
                <w:bCs/>
                <w:sz w:val="18"/>
                <w:szCs w:val="18"/>
                <w:lang w:val="en-US"/>
              </w:rPr>
              <w:t>Instrument/Tool</w:t>
            </w:r>
          </w:p>
        </w:tc>
        <w:tc>
          <w:tcPr>
            <w:tcW w:w="8174" w:type="dxa"/>
          </w:tcPr>
          <w:p w14:paraId="7A0C6D6C" w14:textId="77777777" w:rsidR="00143841" w:rsidRPr="000F73ED" w:rsidRDefault="00143841" w:rsidP="00BD5315">
            <w:pPr>
              <w:rPr>
                <w:rFonts w:eastAsia="Arial Unicode MS" w:cstheme="minorHAnsi"/>
                <w:b/>
                <w:bCs/>
                <w:sz w:val="18"/>
                <w:szCs w:val="18"/>
                <w:lang w:val="en-US"/>
              </w:rPr>
            </w:pPr>
            <w:r w:rsidRPr="000F73ED">
              <w:rPr>
                <w:rFonts w:eastAsia="Arial Unicode MS" w:cstheme="minorHAnsi"/>
                <w:b/>
                <w:bCs/>
                <w:sz w:val="18"/>
                <w:szCs w:val="18"/>
                <w:lang w:val="en-US"/>
              </w:rPr>
              <w:t>Key findings</w:t>
            </w:r>
          </w:p>
        </w:tc>
      </w:tr>
      <w:tr w:rsidR="00143841" w:rsidRPr="000F73ED" w14:paraId="422B7CAA" w14:textId="77777777" w:rsidTr="0056277A">
        <w:trPr>
          <w:trHeight w:val="238"/>
        </w:trPr>
        <w:tc>
          <w:tcPr>
            <w:tcW w:w="1882" w:type="dxa"/>
          </w:tcPr>
          <w:p w14:paraId="192F0D94" w14:textId="0304BF8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 xml:space="preserve">Street </w:t>
            </w:r>
            <w:r w:rsidRPr="000F73ED">
              <w:rPr>
                <w:rFonts w:eastAsia="Arial Unicode MS" w:cstheme="minorHAnsi"/>
                <w:i/>
                <w:iCs/>
                <w:sz w:val="18"/>
                <w:szCs w:val="18"/>
                <w:lang w:val="en-US"/>
              </w:rPr>
              <w:t>et al.</w:t>
            </w:r>
            <w:r w:rsidRPr="000F73ED">
              <w:rPr>
                <w:rFonts w:eastAsia="Arial Unicode MS" w:cstheme="minorHAnsi"/>
                <w:sz w:val="18"/>
                <w:szCs w:val="18"/>
                <w:lang w:val="en-US"/>
              </w:rPr>
              <w:t xml:space="preserve"> </w:t>
            </w:r>
            <w:r w:rsidRPr="000F73ED">
              <w:rPr>
                <w:rFonts w:eastAsia="Arial Unicode MS" w:cstheme="minorHAnsi"/>
                <w:sz w:val="18"/>
                <w:szCs w:val="18"/>
                <w:lang w:val="en-US"/>
              </w:rPr>
              <w:fldChar w:fldCharType="begin"/>
            </w:r>
            <w:r w:rsidR="00E40530" w:rsidRPr="000F73ED">
              <w:rPr>
                <w:rFonts w:eastAsia="Arial Unicode MS" w:cstheme="minorHAnsi"/>
                <w:sz w:val="18"/>
                <w:szCs w:val="18"/>
                <w:lang w:val="en-US"/>
              </w:rPr>
              <w:instrText xml:space="preserve"> ADDIN EN.CITE &lt;EndNote&gt;&lt;Cite&gt;&lt;Author&gt;Street&lt;/Author&gt;&lt;Year&gt;2006&lt;/Year&gt;&lt;RecNum&gt;42&lt;/RecNum&gt;&lt;DisplayText&gt;(95)&lt;/DisplayText&gt;&lt;record&gt;&lt;rec-number&gt;42&lt;/rec-number&gt;&lt;foreign-keys&gt;&lt;key app="EN" db-id="zss5zp9etvadaae5fx85w0zvr2f2xzeadpza" timestamp="1649248861"&gt;42&lt;/key&gt;&lt;/foreign-keys&gt;&lt;ref-type name="Journal Article"&gt;17&lt;/ref-type&gt;&lt;contributors&gt;&lt;authors&gt;&lt;author&gt;Street, N. J.&lt;/author&gt;&lt;author&gt;Yi, M. S.&lt;/author&gt;&lt;author&gt;Bailey, L. A.&lt;/author&gt;&lt;author&gt;Hopkin, R. J.&lt;/author&gt;&lt;/authors&gt;&lt;/contributors&gt;&lt;auth-address&gt;Division of Human Genetics, Cincinnati Children&amp;apos;s Hospital Medical Center, OH 45229-3039, USA.&lt;/auth-address&gt;&lt;titles&gt;&lt;title&gt;Comparison of health-related quality of life between heterozygous women with Fabry disease, a healthy control population, and patients with other chronic disease&lt;/title&gt;&lt;secondary-title&gt;Genet Med&lt;/secondary-title&gt;&lt;alt-title&gt;Genetics in medicine : official journal of the American College of Medical Genetics&lt;/alt-title&gt;&lt;/titles&gt;&lt;periodical&gt;&lt;full-title&gt;Genetics in Medicine&lt;/full-title&gt;&lt;abbr-1&gt;Genet. Med.&lt;/abbr-1&gt;&lt;abbr-2&gt;Genet Med&lt;/abbr-2&gt;&lt;/periodical&gt;&lt;pages&gt;346-53&lt;/pages&gt;&lt;volume&gt;8&lt;/volume&gt;&lt;number&gt;6&lt;/number&gt;&lt;edition&gt;2006/06/17&lt;/edition&gt;&lt;keywords&gt;&lt;keyword&gt;Adolescent&lt;/keyword&gt;&lt;keyword&gt;Adult&lt;/keyword&gt;&lt;keyword&gt;Aged&lt;/keyword&gt;&lt;keyword&gt;Chronic Disease&lt;/keyword&gt;&lt;keyword&gt;Fabry Disease/*diagnosis/*genetics&lt;/keyword&gt;&lt;keyword&gt;Female&lt;/keyword&gt;&lt;keyword&gt;*Heterozygote&lt;/keyword&gt;&lt;keyword&gt;Humans&lt;/keyword&gt;&lt;keyword&gt;Middle Aged&lt;/keyword&gt;&lt;keyword&gt;Mutation&lt;/keyword&gt;&lt;keyword&gt;Population/genetics&lt;/keyword&gt;&lt;keyword&gt;*Quality of Life&lt;/keyword&gt;&lt;keyword&gt;Sickness Impact Profile&lt;/keyword&gt;&lt;keyword&gt;Surveys and Questionnaires&lt;/keyword&gt;&lt;keyword&gt;alpha-Galactosidase/genetics&lt;/keyword&gt;&lt;/keywords&gt;&lt;dates&gt;&lt;year&gt;2006&lt;/year&gt;&lt;pub-dates&gt;&lt;date&gt;Jun&lt;/date&gt;&lt;/pub-dates&gt;&lt;/dates&gt;&lt;isbn&gt;1098-3600 (Print)&amp;#xD;1098-3600&lt;/isbn&gt;&lt;accession-num&gt;16778596&lt;/accession-num&gt;&lt;urls&gt;&lt;/urls&gt;&lt;electronic-resource-num&gt;10.1097/01.gim.0000223545.63012.5a&lt;/electronic-resource-num&gt;&lt;remote-database-provider&gt;NLM&lt;/remote-database-provider&gt;&lt;language&gt;eng&lt;/language&gt;&lt;/record&gt;&lt;/Cite&gt;&lt;/EndNote&gt;</w:instrText>
            </w:r>
            <w:r w:rsidRPr="000F73ED">
              <w:rPr>
                <w:rFonts w:eastAsia="Arial Unicode MS" w:cstheme="minorHAnsi"/>
                <w:sz w:val="18"/>
                <w:szCs w:val="18"/>
                <w:lang w:val="en-US"/>
              </w:rPr>
              <w:fldChar w:fldCharType="separate"/>
            </w:r>
            <w:r w:rsidR="00E40530" w:rsidRPr="000F73ED">
              <w:rPr>
                <w:rFonts w:eastAsia="Arial Unicode MS" w:cstheme="minorHAnsi"/>
                <w:sz w:val="18"/>
                <w:szCs w:val="18"/>
                <w:lang w:val="en-US"/>
              </w:rPr>
              <w:t>(95)</w:t>
            </w:r>
            <w:r w:rsidRPr="000F73ED">
              <w:rPr>
                <w:rFonts w:eastAsia="Arial Unicode MS" w:cstheme="minorHAnsi"/>
                <w:sz w:val="18"/>
                <w:szCs w:val="18"/>
                <w:lang w:val="en-US"/>
              </w:rPr>
              <w:fldChar w:fldCharType="end"/>
            </w:r>
          </w:p>
        </w:tc>
        <w:tc>
          <w:tcPr>
            <w:tcW w:w="3269" w:type="dxa"/>
          </w:tcPr>
          <w:p w14:paraId="3D289EF6"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RAND-36</w:t>
            </w:r>
          </w:p>
        </w:tc>
        <w:tc>
          <w:tcPr>
            <w:tcW w:w="8174" w:type="dxa"/>
          </w:tcPr>
          <w:p w14:paraId="5A67260C"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Significantly lower scores (</w:t>
            </w:r>
            <w:r w:rsidRPr="000F73ED">
              <w:rPr>
                <w:rFonts w:eastAsia="Arial Unicode MS" w:cstheme="minorHAnsi"/>
                <w:i/>
                <w:iCs/>
                <w:sz w:val="18"/>
                <w:szCs w:val="18"/>
                <w:lang w:val="en-US"/>
              </w:rPr>
              <w:t xml:space="preserve">p </w:t>
            </w:r>
            <w:r w:rsidRPr="000F73ED">
              <w:rPr>
                <w:rFonts w:eastAsia="Arial Unicode MS" w:cstheme="minorHAnsi"/>
                <w:sz w:val="18"/>
                <w:szCs w:val="18"/>
                <w:lang w:val="en-US"/>
              </w:rPr>
              <w:t xml:space="preserve">&lt; 0.0001) across all subscales (covering physical, mental and social aspects of </w:t>
            </w:r>
            <w:proofErr w:type="spellStart"/>
            <w:r w:rsidRPr="000F73ED">
              <w:rPr>
                <w:rFonts w:eastAsia="Arial Unicode MS" w:cstheme="minorHAnsi"/>
                <w:sz w:val="18"/>
                <w:szCs w:val="18"/>
                <w:lang w:val="en-US"/>
              </w:rPr>
              <w:t>HRQoL</w:t>
            </w:r>
            <w:proofErr w:type="spellEnd"/>
            <w:r w:rsidRPr="000F73ED">
              <w:rPr>
                <w:rFonts w:eastAsia="Arial Unicode MS" w:cstheme="minorHAnsi"/>
                <w:sz w:val="18"/>
                <w:szCs w:val="18"/>
                <w:lang w:val="en-US"/>
              </w:rPr>
              <w:t>) in women with FD when compared with the control group</w:t>
            </w:r>
          </w:p>
        </w:tc>
      </w:tr>
      <w:tr w:rsidR="00143841" w:rsidRPr="000F73ED" w14:paraId="766DC207" w14:textId="77777777" w:rsidTr="0056277A">
        <w:trPr>
          <w:trHeight w:val="238"/>
        </w:trPr>
        <w:tc>
          <w:tcPr>
            <w:tcW w:w="1882" w:type="dxa"/>
          </w:tcPr>
          <w:p w14:paraId="195A6B97" w14:textId="54A9AA3A" w:rsidR="00143841" w:rsidRPr="000F73ED" w:rsidRDefault="00143841" w:rsidP="00BD5315">
            <w:pPr>
              <w:rPr>
                <w:rFonts w:eastAsia="Arial Unicode MS" w:cstheme="minorHAnsi"/>
                <w:sz w:val="18"/>
                <w:szCs w:val="18"/>
                <w:lang w:val="en-US"/>
              </w:rPr>
            </w:pPr>
            <w:proofErr w:type="spellStart"/>
            <w:r w:rsidRPr="000F73ED">
              <w:rPr>
                <w:rFonts w:eastAsia="Arial Unicode MS" w:cstheme="minorHAnsi"/>
                <w:sz w:val="18"/>
                <w:szCs w:val="18"/>
                <w:lang w:val="en-US"/>
              </w:rPr>
              <w:t>Cazzorla</w:t>
            </w:r>
            <w:proofErr w:type="spellEnd"/>
            <w:r w:rsidRPr="000F73ED">
              <w:rPr>
                <w:rFonts w:eastAsia="Arial Unicode MS" w:cstheme="minorHAnsi"/>
                <w:sz w:val="18"/>
                <w:szCs w:val="18"/>
                <w:lang w:val="en-US"/>
              </w:rPr>
              <w:t xml:space="preserve"> </w:t>
            </w:r>
            <w:r w:rsidRPr="000F73ED">
              <w:rPr>
                <w:rFonts w:eastAsia="Arial Unicode MS" w:cstheme="minorHAnsi"/>
                <w:i/>
                <w:iCs/>
                <w:sz w:val="18"/>
                <w:szCs w:val="18"/>
                <w:lang w:val="en-US"/>
              </w:rPr>
              <w:t>et al</w:t>
            </w:r>
            <w:r w:rsidRPr="000F73ED">
              <w:rPr>
                <w:rFonts w:eastAsia="Arial Unicode MS" w:cstheme="minorHAnsi"/>
                <w:sz w:val="18"/>
                <w:szCs w:val="18"/>
                <w:lang w:val="en-US"/>
              </w:rPr>
              <w:t xml:space="preserve">. </w:t>
            </w:r>
            <w:r w:rsidRPr="000F73ED">
              <w:rPr>
                <w:rFonts w:eastAsia="Arial Unicode MS" w:cstheme="minorHAnsi"/>
                <w:sz w:val="18"/>
                <w:szCs w:val="18"/>
                <w:lang w:val="en-US"/>
              </w:rPr>
              <w:fldChar w:fldCharType="begin">
                <w:fldData xml:space="preserve">PEVuZE5vdGU+PENpdGU+PEF1dGhvcj5DYXp6b3JsYTwvQXV0aG9yPjxZZWFyPjIwMTI8L1llYXI+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</w:fldData>
              </w:fldChar>
            </w:r>
            <w:r w:rsidR="00E40530" w:rsidRPr="000F73ED">
              <w:rPr>
                <w:rFonts w:eastAsia="Arial Unicode MS" w:cstheme="minorHAnsi"/>
                <w:sz w:val="18"/>
                <w:szCs w:val="18"/>
                <w:lang w:val="en-US"/>
              </w:rPr>
              <w:instrText xml:space="preserve"> ADDIN EN.CITE </w:instrText>
            </w:r>
            <w:r w:rsidR="00E40530" w:rsidRPr="000F73ED">
              <w:rPr>
                <w:rFonts w:eastAsia="Arial Unicode MS" w:cstheme="minorHAnsi"/>
                <w:sz w:val="18"/>
                <w:szCs w:val="18"/>
                <w:lang w:val="en-US"/>
              </w:rPr>
              <w:fldChar w:fldCharType="begin">
                <w:fldData xml:space="preserve">PEVuZE5vdGU+PENpdGU+PEF1dGhvcj5DYXp6b3JsYTwvQXV0aG9yPjxZZWFyPjIwMTI8L1llYXI+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</w:fldData>
              </w:fldChar>
            </w:r>
            <w:r w:rsidR="00E40530" w:rsidRPr="000F73ED">
              <w:rPr>
                <w:rFonts w:eastAsia="Arial Unicode MS" w:cstheme="minorHAnsi"/>
                <w:sz w:val="18"/>
                <w:szCs w:val="18"/>
                <w:lang w:val="en-US"/>
              </w:rPr>
              <w:instrText xml:space="preserve"> ADDIN EN.CITE.DATA </w:instrText>
            </w:r>
            <w:r w:rsidR="00E40530" w:rsidRPr="000F73ED">
              <w:rPr>
                <w:rFonts w:eastAsia="Arial Unicode MS" w:cstheme="minorHAnsi"/>
                <w:sz w:val="18"/>
                <w:szCs w:val="18"/>
                <w:lang w:val="en-US"/>
              </w:rPr>
            </w:r>
            <w:r w:rsidR="00E40530" w:rsidRPr="000F73ED">
              <w:rPr>
                <w:rFonts w:eastAsia="Arial Unicode MS" w:cstheme="minorHAnsi"/>
                <w:sz w:val="18"/>
                <w:szCs w:val="18"/>
                <w:lang w:val="en-US"/>
              </w:rPr>
              <w:fldChar w:fldCharType="end"/>
            </w:r>
            <w:r w:rsidRPr="000F73ED">
              <w:rPr>
                <w:rFonts w:eastAsia="Arial Unicode MS" w:cstheme="minorHAnsi"/>
                <w:sz w:val="18"/>
                <w:szCs w:val="18"/>
                <w:lang w:val="en-US"/>
              </w:rPr>
            </w:r>
            <w:r w:rsidRPr="000F73ED">
              <w:rPr>
                <w:rFonts w:eastAsia="Arial Unicode MS" w:cstheme="minorHAnsi"/>
                <w:sz w:val="18"/>
                <w:szCs w:val="18"/>
                <w:lang w:val="en-US"/>
              </w:rPr>
              <w:fldChar w:fldCharType="separate"/>
            </w:r>
            <w:r w:rsidR="00E40530" w:rsidRPr="000F73ED">
              <w:rPr>
                <w:rFonts w:eastAsia="Arial Unicode MS" w:cstheme="minorHAnsi"/>
                <w:sz w:val="18"/>
                <w:szCs w:val="18"/>
                <w:lang w:val="en-US"/>
              </w:rPr>
              <w:t>(93)</w:t>
            </w:r>
            <w:r w:rsidRPr="000F73ED">
              <w:rPr>
                <w:rFonts w:eastAsia="Arial Unicode MS" w:cstheme="minorHAnsi"/>
                <w:sz w:val="18"/>
                <w:szCs w:val="18"/>
                <w:lang w:val="en-US"/>
              </w:rPr>
              <w:fldChar w:fldCharType="end"/>
            </w:r>
          </w:p>
        </w:tc>
        <w:tc>
          <w:tcPr>
            <w:tcW w:w="3269" w:type="dxa"/>
          </w:tcPr>
          <w:p w14:paraId="3CDE2D90"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WHO QoL-100</w:t>
            </w:r>
          </w:p>
        </w:tc>
        <w:tc>
          <w:tcPr>
            <w:tcW w:w="8174" w:type="dxa"/>
          </w:tcPr>
          <w:p w14:paraId="3286BF83"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Mean (SD) general QoL score of 12 (3.7) reported in patients with FD; lowest score observed in the environmental domain (mean [SD]: 7.9 [1.7]) and highest score in the physical domain (mean [SD]: 13.2 [2.0])</w:t>
            </w:r>
          </w:p>
        </w:tc>
      </w:tr>
      <w:tr w:rsidR="00143841" w:rsidRPr="000F73ED" w14:paraId="776F9969" w14:textId="77777777" w:rsidTr="0056277A">
        <w:trPr>
          <w:trHeight w:val="238"/>
        </w:trPr>
        <w:tc>
          <w:tcPr>
            <w:tcW w:w="1882" w:type="dxa"/>
          </w:tcPr>
          <w:p w14:paraId="6BB984A5" w14:textId="654317B1"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 xml:space="preserve">Bouwman </w:t>
            </w:r>
            <w:r w:rsidRPr="000F73ED">
              <w:rPr>
                <w:rFonts w:eastAsia="Arial Unicode MS" w:cstheme="minorHAnsi"/>
                <w:i/>
                <w:iCs/>
                <w:sz w:val="18"/>
                <w:szCs w:val="18"/>
                <w:lang w:val="en-US"/>
              </w:rPr>
              <w:t>et al</w:t>
            </w:r>
            <w:r w:rsidRPr="000F73ED">
              <w:rPr>
                <w:rFonts w:eastAsia="Arial Unicode MS" w:cstheme="minorHAnsi"/>
                <w:sz w:val="18"/>
                <w:szCs w:val="18"/>
                <w:lang w:val="en-US"/>
              </w:rPr>
              <w:t xml:space="preserve">. </w:t>
            </w:r>
            <w:r w:rsidRPr="000F73ED">
              <w:rPr>
                <w:rFonts w:eastAsia="Arial Unicode MS" w:cstheme="minorHAnsi"/>
                <w:sz w:val="18"/>
                <w:szCs w:val="18"/>
                <w:lang w:val="en-US"/>
              </w:rPr>
              <w:fldChar w:fldCharType="begin">
                <w:fldData xml:space="preserve">PEVuZE5vdGU+PENpdGU+PEF1dGhvcj5Cb3V3bWFuPC9BdXRob3I+PFllYXI+MjAxMTwvWWVhcj48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</w:fldData>
              </w:fldChar>
            </w:r>
            <w:r w:rsidR="00562788" w:rsidRPr="000F73ED">
              <w:rPr>
                <w:rFonts w:eastAsia="Arial Unicode MS" w:cstheme="minorHAnsi"/>
                <w:sz w:val="18"/>
                <w:szCs w:val="18"/>
                <w:lang w:val="en-US"/>
              </w:rPr>
              <w:instrText xml:space="preserve"> ADDIN EN.CITE </w:instrText>
            </w:r>
            <w:r w:rsidR="00562788" w:rsidRPr="000F73ED">
              <w:rPr>
                <w:rFonts w:eastAsia="Arial Unicode MS" w:cstheme="minorHAnsi"/>
                <w:sz w:val="18"/>
                <w:szCs w:val="18"/>
                <w:lang w:val="en-US"/>
              </w:rPr>
              <w:fldChar w:fldCharType="begin">
                <w:fldData xml:space="preserve">PEVuZE5vdGU+PENpdGU+PEF1dGhvcj5Cb3V3bWFuPC9BdXRob3I+PFllYXI+MjAxMTwvWWVhcj48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</w:fldData>
              </w:fldChar>
            </w:r>
            <w:r w:rsidR="00562788" w:rsidRPr="000F73ED">
              <w:rPr>
                <w:rFonts w:eastAsia="Arial Unicode MS" w:cstheme="minorHAnsi"/>
                <w:sz w:val="18"/>
                <w:szCs w:val="18"/>
                <w:lang w:val="en-US"/>
              </w:rPr>
              <w:instrText xml:space="preserve"> ADDIN EN.CITE.DATA </w:instrText>
            </w:r>
            <w:r w:rsidR="00562788" w:rsidRPr="000F73ED">
              <w:rPr>
                <w:rFonts w:eastAsia="Arial Unicode MS" w:cstheme="minorHAnsi"/>
                <w:sz w:val="18"/>
                <w:szCs w:val="18"/>
                <w:lang w:val="en-US"/>
              </w:rPr>
            </w:r>
            <w:r w:rsidR="00562788" w:rsidRPr="000F73ED">
              <w:rPr>
                <w:rFonts w:eastAsia="Arial Unicode MS" w:cstheme="minorHAnsi"/>
                <w:sz w:val="18"/>
                <w:szCs w:val="18"/>
                <w:lang w:val="en-US"/>
              </w:rPr>
              <w:fldChar w:fldCharType="end"/>
            </w:r>
            <w:r w:rsidRPr="000F73ED">
              <w:rPr>
                <w:rFonts w:eastAsia="Arial Unicode MS" w:cstheme="minorHAnsi"/>
                <w:sz w:val="18"/>
                <w:szCs w:val="18"/>
                <w:lang w:val="en-US"/>
              </w:rPr>
            </w:r>
            <w:r w:rsidRPr="000F73ED">
              <w:rPr>
                <w:rFonts w:eastAsia="Arial Unicode MS" w:cstheme="minorHAnsi"/>
                <w:sz w:val="18"/>
                <w:szCs w:val="18"/>
                <w:lang w:val="en-US"/>
              </w:rPr>
              <w:fldChar w:fldCharType="separate"/>
            </w:r>
            <w:r w:rsidR="00562788" w:rsidRPr="000F73ED">
              <w:rPr>
                <w:rFonts w:eastAsia="Arial Unicode MS" w:cstheme="minorHAnsi"/>
                <w:sz w:val="18"/>
                <w:szCs w:val="18"/>
                <w:lang w:val="en-US"/>
              </w:rPr>
              <w:t>(30)</w:t>
            </w:r>
            <w:r w:rsidRPr="000F73ED">
              <w:rPr>
                <w:rFonts w:eastAsia="Arial Unicode MS" w:cstheme="minorHAnsi"/>
                <w:sz w:val="18"/>
                <w:szCs w:val="18"/>
                <w:lang w:val="en-US"/>
              </w:rPr>
              <w:fldChar w:fldCharType="end"/>
            </w:r>
          </w:p>
        </w:tc>
        <w:tc>
          <w:tcPr>
            <w:tcW w:w="3269" w:type="dxa"/>
          </w:tcPr>
          <w:p w14:paraId="4722A2C1" w14:textId="77777777" w:rsidR="00143841" w:rsidRPr="000F73ED" w:rsidRDefault="00143841" w:rsidP="00BD5315">
            <w:pPr>
              <w:rPr>
                <w:rFonts w:eastAsia="Arial Unicode MS" w:cstheme="minorHAnsi"/>
                <w:sz w:val="18"/>
                <w:szCs w:val="18"/>
                <w:lang w:val="en-US"/>
              </w:rPr>
            </w:pPr>
            <w:proofErr w:type="spellStart"/>
            <w:r w:rsidRPr="000F73ED">
              <w:rPr>
                <w:rFonts w:eastAsia="Arial Unicode MS" w:cstheme="minorHAnsi"/>
                <w:sz w:val="18"/>
                <w:szCs w:val="18"/>
                <w:lang w:val="en-US"/>
              </w:rPr>
              <w:t>CoL</w:t>
            </w:r>
            <w:proofErr w:type="spellEnd"/>
            <w:r w:rsidRPr="000F73ED">
              <w:rPr>
                <w:rFonts w:eastAsia="Arial Unicode MS" w:cstheme="minorHAnsi"/>
                <w:sz w:val="18"/>
                <w:szCs w:val="18"/>
                <w:lang w:val="en-US"/>
              </w:rPr>
              <w:t xml:space="preserve"> Questionnaire</w:t>
            </w:r>
          </w:p>
        </w:tc>
        <w:tc>
          <w:tcPr>
            <w:tcW w:w="8174" w:type="dxa"/>
          </w:tcPr>
          <w:p w14:paraId="16CAA6D9"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Young adult male patients with FD achieved significantly fewer milestones in social development than male controls (</w:t>
            </w:r>
            <w:r w:rsidRPr="000F73ED">
              <w:rPr>
                <w:rFonts w:eastAsia="Arial Unicode MS" w:cstheme="minorHAnsi"/>
                <w:i/>
                <w:iCs/>
                <w:sz w:val="18"/>
                <w:szCs w:val="18"/>
                <w:lang w:val="en-US"/>
              </w:rPr>
              <w:t>p </w:t>
            </w:r>
            <w:r w:rsidRPr="000F73ED">
              <w:rPr>
                <w:rFonts w:eastAsia="Arial Unicode MS" w:cstheme="minorHAnsi"/>
                <w:sz w:val="18"/>
                <w:szCs w:val="18"/>
                <w:lang w:val="en-US"/>
              </w:rPr>
              <w:t>= 0.02); there was no significant difference in achievement of social milestones between young adult female patients with FD and controls</w:t>
            </w:r>
          </w:p>
        </w:tc>
      </w:tr>
      <w:tr w:rsidR="00143841" w:rsidRPr="000F73ED" w14:paraId="6347AF2D" w14:textId="77777777" w:rsidTr="0056277A">
        <w:trPr>
          <w:trHeight w:val="238"/>
        </w:trPr>
        <w:tc>
          <w:tcPr>
            <w:tcW w:w="1882" w:type="dxa"/>
          </w:tcPr>
          <w:p w14:paraId="0F5D5565" w14:textId="6682C3D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 xml:space="preserve">Zuraw </w:t>
            </w:r>
            <w:r w:rsidRPr="000F73ED">
              <w:rPr>
                <w:rFonts w:eastAsia="Arial Unicode MS" w:cstheme="minorHAnsi"/>
                <w:i/>
                <w:iCs/>
                <w:sz w:val="18"/>
                <w:szCs w:val="18"/>
                <w:lang w:val="en-US"/>
              </w:rPr>
              <w:t>et al</w:t>
            </w:r>
            <w:r w:rsidRPr="000F73ED">
              <w:rPr>
                <w:rFonts w:eastAsia="Arial Unicode MS" w:cstheme="minorHAnsi"/>
                <w:sz w:val="18"/>
                <w:szCs w:val="18"/>
                <w:lang w:val="en-US"/>
              </w:rPr>
              <w:t xml:space="preserve">. </w:t>
            </w:r>
            <w:r w:rsidRPr="000F73ED">
              <w:rPr>
                <w:rFonts w:eastAsia="Arial Unicode MS" w:cstheme="minorHAnsi"/>
                <w:sz w:val="18"/>
                <w:szCs w:val="18"/>
                <w:lang w:val="en-US"/>
              </w:rPr>
              <w:fldChar w:fldCharType="begin"/>
            </w:r>
            <w:r w:rsidR="00562788" w:rsidRPr="000F73ED">
              <w:rPr>
                <w:rFonts w:eastAsia="Arial Unicode MS" w:cstheme="minorHAnsi"/>
                <w:sz w:val="18"/>
                <w:szCs w:val="18"/>
                <w:lang w:val="en-US"/>
              </w:rPr>
              <w:instrText xml:space="preserve"> ADDIN EN.CITE &lt;EndNote&gt;&lt;Cite&gt;&lt;Author&gt;Żuraw&lt;/Author&gt;&lt;Year&gt;2011&lt;/Year&gt;&lt;RecNum&gt;19&lt;/RecNum&gt;&lt;DisplayText&gt;(41)&lt;/DisplayText&gt;&lt;record&gt;&lt;rec-number&gt;19&lt;/rec-number&gt;&lt;foreign-keys&gt;&lt;key app="EN" db-id="zss5zp9etvadaae5fx85w0zvr2f2xzeadpza" timestamp="1649248857"&gt;19&lt;/key&gt;&lt;/foreign-keys&gt;&lt;ref-type name="Journal Article"&gt;17&lt;/ref-type&gt;&lt;contributors&gt;&lt;authors&gt;&lt;author&gt;Żuraw, Wioletta&lt;/author&gt;&lt;author&gt;Golicki, Dominik&lt;/author&gt;&lt;author&gt;Jurecka, Agnieszka&lt;/author&gt;&lt;author&gt;Tylki-Szymańska, Anna&lt;/author&gt;&lt;/authors&gt;&lt;/contributors&gt;&lt;titles&gt;&lt;title&gt;Quality of life among polish Fabry patients — a cross-sectional study quality of life among polish Fabry patients&lt;/title&gt;&lt;secondary-title&gt;Central European Journal of Medicine&lt;/secondary-title&gt;&lt;/titles&gt;&lt;pages&gt;741&lt;/pages&gt;&lt;volume&gt;6&lt;/volume&gt;&lt;number&gt;6&lt;/number&gt;&lt;dates&gt;&lt;year&gt;2011&lt;/year&gt;&lt;pub-dates&gt;&lt;date&gt;2011/09/07&lt;/date&gt;&lt;/pub-dates&gt;&lt;/dates&gt;&lt;isbn&gt;1644-3640&lt;/isbn&gt;&lt;urls&gt;&lt;related-urls&gt;&lt;url&gt;https://doi.org/10.2478/s11536-011-0087-0&lt;/url&gt;&lt;/related-urls&gt;&lt;/urls&gt;&lt;electronic-resource-num&gt;10.2478/s11536-011-0087-0&lt;/electronic-resource-num&gt;&lt;/record&gt;&lt;/Cite&gt;&lt;/EndNote&gt;</w:instrText>
            </w:r>
            <w:r w:rsidRPr="000F73ED">
              <w:rPr>
                <w:rFonts w:eastAsia="Arial Unicode MS" w:cstheme="minorHAnsi"/>
                <w:sz w:val="18"/>
                <w:szCs w:val="18"/>
                <w:lang w:val="en-US"/>
              </w:rPr>
              <w:fldChar w:fldCharType="separate"/>
            </w:r>
            <w:r w:rsidR="00562788" w:rsidRPr="000F73ED">
              <w:rPr>
                <w:rFonts w:eastAsia="Arial Unicode MS" w:cstheme="minorHAnsi"/>
                <w:sz w:val="18"/>
                <w:szCs w:val="18"/>
                <w:lang w:val="en-US"/>
              </w:rPr>
              <w:t>(41)</w:t>
            </w:r>
            <w:r w:rsidRPr="000F73ED">
              <w:rPr>
                <w:rFonts w:eastAsia="Arial Unicode MS" w:cstheme="minorHAnsi"/>
                <w:sz w:val="18"/>
                <w:szCs w:val="18"/>
                <w:lang w:val="en-US"/>
              </w:rPr>
              <w:fldChar w:fldCharType="end"/>
            </w:r>
          </w:p>
        </w:tc>
        <w:tc>
          <w:tcPr>
            <w:tcW w:w="3269" w:type="dxa"/>
          </w:tcPr>
          <w:p w14:paraId="0AA1CE19"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Author’s Questionnaire</w:t>
            </w:r>
          </w:p>
        </w:tc>
        <w:tc>
          <w:tcPr>
            <w:tcW w:w="8174" w:type="dxa"/>
          </w:tcPr>
          <w:p w14:paraId="7C6C56B7"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Patients with FD perceived that burning extremity pain, gastrointestinal disorders, and abdominal renal function had the biggest impact on their quality of life. An improvement in symptoms was perceived following ERT for at least 50% of the patients in each symptom category</w:t>
            </w:r>
          </w:p>
        </w:tc>
      </w:tr>
      <w:tr w:rsidR="00143841" w:rsidRPr="000F73ED" w14:paraId="29E1DAEA" w14:textId="77777777" w:rsidTr="0056277A">
        <w:trPr>
          <w:trHeight w:val="238"/>
        </w:trPr>
        <w:tc>
          <w:tcPr>
            <w:tcW w:w="1882" w:type="dxa"/>
          </w:tcPr>
          <w:p w14:paraId="50184590" w14:textId="26B9CC3E"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 xml:space="preserve">Morier </w:t>
            </w:r>
            <w:r w:rsidRPr="000F73ED">
              <w:rPr>
                <w:rFonts w:eastAsia="Arial Unicode MS" w:cstheme="minorHAnsi"/>
                <w:i/>
                <w:iCs/>
                <w:sz w:val="18"/>
                <w:szCs w:val="18"/>
                <w:lang w:val="en-US"/>
              </w:rPr>
              <w:t>et al</w:t>
            </w:r>
            <w:r w:rsidRPr="000F73ED">
              <w:rPr>
                <w:rFonts w:eastAsia="Arial Unicode MS" w:cstheme="minorHAnsi"/>
                <w:sz w:val="18"/>
                <w:szCs w:val="18"/>
                <w:lang w:val="en-US"/>
              </w:rPr>
              <w:t xml:space="preserve">. </w:t>
            </w:r>
            <w:r w:rsidRPr="000F73ED">
              <w:rPr>
                <w:rFonts w:eastAsia="Arial Unicode MS" w:cstheme="minorHAnsi"/>
                <w:sz w:val="18"/>
                <w:szCs w:val="18"/>
                <w:lang w:val="en-US"/>
              </w:rPr>
              <w:fldChar w:fldCharType="begin"/>
            </w:r>
            <w:r w:rsidR="0002309D" w:rsidRPr="000F73ED">
              <w:rPr>
                <w:rFonts w:eastAsia="Arial Unicode MS" w:cstheme="minorHAnsi"/>
                <w:sz w:val="18"/>
                <w:szCs w:val="18"/>
                <w:lang w:val="en-US"/>
              </w:rPr>
              <w:instrText xml:space="preserve"> ADDIN EN.CITE &lt;EndNote&gt;&lt;Cite&gt;&lt;Author&gt;Morier&lt;/Author&gt;&lt;Year&gt;2010&lt;/Year&gt;&lt;RecNum&gt;40&lt;/RecNum&gt;&lt;DisplayText&gt;(51)&lt;/DisplayText&gt;&lt;record&gt;&lt;rec-number&gt;40&lt;/rec-number&gt;&lt;foreign-keys&gt;&lt;key app="EN" db-id="zss5zp9etvadaae5fx85w0zvr2f2xzeadpza" timestamp="1649248861"&gt;40&lt;/key&gt;&lt;/foreign-keys&gt;&lt;ref-type name="Journal Article"&gt;17&lt;/ref-type&gt;&lt;contributors&gt;&lt;authors&gt;&lt;author&gt;Morier, A. M.&lt;/author&gt;&lt;author&gt;Minteer, J.&lt;/author&gt;&lt;author&gt;Tyszko, R.&lt;/author&gt;&lt;author&gt;McCann, R.&lt;/author&gt;&lt;author&gt;Clarke, M. V.&lt;/author&gt;&lt;author&gt;Browning, M. F.&lt;/author&gt;&lt;/authors&gt;&lt;/contributors&gt;&lt;auth-address&gt;Albany Medical College, Albany, New York, USA. amorier1@nycap.rr.com&lt;/auth-address&gt;&lt;titles&gt;&lt;title&gt;Ocular manifestations of Fabry disease within in a single kindred&lt;/title&gt;&lt;secondary-title&gt;Optometry&lt;/secondary-title&gt;&lt;alt-title&gt;Optometry (St. Louis, Mo.)&lt;/alt-title&gt;&lt;/titles&gt;&lt;pages&gt;437-49&lt;/pages&gt;&lt;volume&gt;81&lt;/volume&gt;&lt;number&gt;9&lt;/number&gt;&lt;edition&gt;2010/07/10&lt;/edition&gt;&lt;keywords&gt;&lt;keyword&gt;Adolescent&lt;/keyword&gt;&lt;keyword&gt;Adult&lt;/keyword&gt;&lt;keyword&gt;Cataract/etiology&lt;/keyword&gt;&lt;keyword&gt;Child&lt;/keyword&gt;&lt;keyword&gt;Ciliary Arteries/abnormalities&lt;/keyword&gt;&lt;keyword&gt;Corneal Diseases/etiology/genetics&lt;/keyword&gt;&lt;keyword&gt;Eye Diseases/*etiology/genetics&lt;/keyword&gt;&lt;keyword&gt;Fabry Disease/*complications/genetics&lt;/keyword&gt;&lt;keyword&gt;Family Health&lt;/keyword&gt;&lt;keyword&gt;Female&lt;/keyword&gt;&lt;keyword&gt;Humans&lt;/keyword&gt;&lt;keyword&gt;Male&lt;/keyword&gt;&lt;keyword&gt;Middle Aged&lt;/keyword&gt;&lt;keyword&gt;Pedigree&lt;/keyword&gt;&lt;keyword&gt;Quality of Life&lt;/keyword&gt;&lt;keyword&gt;Retinal Vessels/abnormalities&lt;/keyword&gt;&lt;keyword&gt;Visual Acuity&lt;/keyword&gt;&lt;/keywords&gt;&lt;dates&gt;&lt;year&gt;2010&lt;/year&gt;&lt;pub-dates&gt;&lt;date&gt;Sep&lt;/date&gt;&lt;/pub-dates&gt;&lt;/dates&gt;&lt;isbn&gt;1558-1527&lt;/isbn&gt;&lt;accession-num&gt;20615758&lt;/accession-num&gt;&lt;urls&gt;&lt;/urls&gt;&lt;electronic-resource-num&gt;10.1016/j.optm.2010.02.011&lt;/electronic-resource-num&gt;&lt;remote-database-provider&gt;NLM&lt;/remote-database-provider&gt;&lt;language&gt;eng&lt;/language&gt;&lt;/record&gt;&lt;/Cite&gt;&lt;/EndNote&gt;</w:instrText>
            </w:r>
            <w:r w:rsidRPr="000F73ED">
              <w:rPr>
                <w:rFonts w:eastAsia="Arial Unicode MS" w:cstheme="minorHAnsi"/>
                <w:sz w:val="18"/>
                <w:szCs w:val="18"/>
                <w:lang w:val="en-US"/>
              </w:rPr>
              <w:fldChar w:fldCharType="separate"/>
            </w:r>
            <w:r w:rsidR="0002309D" w:rsidRPr="000F73ED">
              <w:rPr>
                <w:rFonts w:eastAsia="Arial Unicode MS" w:cstheme="minorHAnsi"/>
                <w:sz w:val="18"/>
                <w:szCs w:val="18"/>
                <w:lang w:val="en-US"/>
              </w:rPr>
              <w:t>(51)</w:t>
            </w:r>
            <w:r w:rsidRPr="000F73ED">
              <w:rPr>
                <w:rFonts w:eastAsia="Arial Unicode MS" w:cstheme="minorHAnsi"/>
                <w:sz w:val="18"/>
                <w:szCs w:val="18"/>
                <w:lang w:val="en-US"/>
              </w:rPr>
              <w:fldChar w:fldCharType="end"/>
            </w:r>
          </w:p>
        </w:tc>
        <w:tc>
          <w:tcPr>
            <w:tcW w:w="3269" w:type="dxa"/>
          </w:tcPr>
          <w:p w14:paraId="4E317496"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Patient Health and Lifestyle Questionnaire</w:t>
            </w:r>
          </w:p>
        </w:tc>
        <w:tc>
          <w:tcPr>
            <w:tcW w:w="8174" w:type="dxa"/>
          </w:tcPr>
          <w:p w14:paraId="5A527F13" w14:textId="77777777" w:rsidR="00143841" w:rsidRPr="000F73ED" w:rsidRDefault="00143841" w:rsidP="00BD5315">
            <w:pPr>
              <w:rPr>
                <w:rFonts w:eastAsia="Arial Unicode MS" w:cstheme="minorHAnsi"/>
                <w:sz w:val="18"/>
                <w:szCs w:val="18"/>
                <w:lang w:val="en-US"/>
              </w:rPr>
            </w:pPr>
            <w:bookmarkStart w:id="3" w:name="_Hlk111024048"/>
            <w:r w:rsidRPr="000F73ED">
              <w:rPr>
                <w:rFonts w:eastAsia="Arial Unicode MS" w:cstheme="minorHAnsi"/>
                <w:sz w:val="18"/>
                <w:szCs w:val="18"/>
                <w:lang w:val="en-US"/>
              </w:rPr>
              <w:t>The majority of patients reported some degree of impact of FD on their quality of life, with a higher proportion of men reporting an impact than women (87.5% vs 60%, respectively); the proportion of patients reporting that their life is greatly impacted was similar between men and women (12.5% vs 13.3%, respectively)</w:t>
            </w:r>
            <w:bookmarkEnd w:id="3"/>
          </w:p>
        </w:tc>
      </w:tr>
      <w:tr w:rsidR="00143841" w:rsidRPr="000F73ED" w14:paraId="5ECD4D46" w14:textId="77777777" w:rsidTr="0056277A">
        <w:trPr>
          <w:trHeight w:val="238"/>
        </w:trPr>
        <w:tc>
          <w:tcPr>
            <w:tcW w:w="1882" w:type="dxa"/>
          </w:tcPr>
          <w:p w14:paraId="589802C5" w14:textId="54522B7A" w:rsidR="00143841" w:rsidRPr="000F73ED" w:rsidRDefault="00143841" w:rsidP="00BD5315">
            <w:pPr>
              <w:rPr>
                <w:rFonts w:eastAsia="Arial Unicode MS" w:cstheme="minorHAnsi"/>
                <w:sz w:val="18"/>
                <w:szCs w:val="18"/>
                <w:lang w:val="en-US"/>
              </w:rPr>
            </w:pPr>
            <w:proofErr w:type="spellStart"/>
            <w:r w:rsidRPr="000F73ED">
              <w:rPr>
                <w:rFonts w:eastAsia="Arial Unicode MS" w:cstheme="minorHAnsi"/>
                <w:sz w:val="18"/>
                <w:szCs w:val="18"/>
                <w:lang w:val="en-US"/>
              </w:rPr>
              <w:t>Bugescu</w:t>
            </w:r>
            <w:proofErr w:type="spellEnd"/>
            <w:r w:rsidRPr="000F73ED">
              <w:rPr>
                <w:rFonts w:eastAsia="Arial Unicode MS" w:cstheme="minorHAnsi"/>
                <w:sz w:val="18"/>
                <w:szCs w:val="18"/>
                <w:lang w:val="en-US"/>
              </w:rPr>
              <w:t xml:space="preserve"> </w:t>
            </w:r>
            <w:r w:rsidRPr="000F73ED">
              <w:rPr>
                <w:rFonts w:eastAsia="Arial Unicode MS" w:cstheme="minorHAnsi"/>
                <w:i/>
                <w:iCs/>
                <w:sz w:val="18"/>
                <w:szCs w:val="18"/>
                <w:lang w:val="en-US"/>
              </w:rPr>
              <w:t>et al</w:t>
            </w:r>
            <w:r w:rsidRPr="000F73ED">
              <w:rPr>
                <w:rFonts w:eastAsia="Arial Unicode MS" w:cstheme="minorHAnsi"/>
                <w:sz w:val="18"/>
                <w:szCs w:val="18"/>
                <w:lang w:val="en-US"/>
              </w:rPr>
              <w:t xml:space="preserve">. </w:t>
            </w:r>
            <w:r w:rsidRPr="000F73ED">
              <w:rPr>
                <w:rFonts w:eastAsia="Arial Unicode MS" w:cstheme="minorHAnsi"/>
                <w:sz w:val="18"/>
                <w:szCs w:val="18"/>
                <w:lang w:val="en-US"/>
              </w:rPr>
              <w:fldChar w:fldCharType="begin"/>
            </w:r>
            <w:r w:rsidR="0002309D" w:rsidRPr="000F73ED">
              <w:rPr>
                <w:rFonts w:eastAsia="Arial Unicode MS" w:cstheme="minorHAnsi"/>
                <w:sz w:val="18"/>
                <w:szCs w:val="18"/>
                <w:lang w:val="en-US"/>
              </w:rPr>
              <w:instrText xml:space="preserve"> ADDIN EN.CITE &lt;EndNote&gt;&lt;Cite&gt;&lt;Author&gt;Bugescu&lt;/Author&gt;&lt;Year&gt;2016&lt;/Year&gt;&lt;RecNum&gt;60&lt;/RecNum&gt;&lt;DisplayText&gt;(20)&lt;/DisplayText&gt;&lt;record&gt;&lt;rec-number&gt;60&lt;/rec-number&gt;&lt;foreign-keys&gt;&lt;key app="EN" db-id="zss5zp9etvadaae5fx85w0zvr2f2xzeadpza" timestamp="1652799127"&gt;60&lt;/key&gt;&lt;/foreign-keys&gt;&lt;ref-type name="Journal Article"&gt;17&lt;/ref-type&gt;&lt;contributors&gt;&lt;authors&gt;&lt;author&gt;Bugescu, N.&lt;/author&gt;&lt;author&gt;Naylor, P. E.&lt;/author&gt;&lt;author&gt;Hudson, K.&lt;/author&gt;&lt;author&gt;Aoki, C. D.&lt;/author&gt;&lt;author&gt;Cordova, M. J.&lt;/author&gt;&lt;author&gt;Packman, W.&lt;/author&gt;&lt;/authors&gt;&lt;/contributors&gt;&lt;auth-address&gt;Department of Clinical Psychology, Palo Alto University, Palo Alto, California, United States.&lt;/auth-address&gt;&lt;titles&gt;&lt;title&gt;The Psychosocial Impact of Fabry Disease on Pediatric Patients&lt;/title&gt;&lt;secondary-title&gt;J Pediatr Genet&lt;/secondary-title&gt;&lt;/titles&gt;&lt;pages&gt;141-9&lt;/pages&gt;&lt;volume&gt;5&lt;/volume&gt;&lt;number&gt;3&lt;/number&gt;&lt;edition&gt;2016/09/13&lt;/edition&gt;&lt;keywords&gt;&lt;keyword&gt;Fabry disease&lt;/keyword&gt;&lt;keyword&gt;inborn error of metabolism&lt;/keyword&gt;&lt;keyword&gt;pediatric&lt;/keyword&gt;&lt;keyword&gt;psychosocial functioning&lt;/keyword&gt;&lt;/keywords&gt;&lt;dates&gt;&lt;year&gt;2016&lt;/year&gt;&lt;pub-dates&gt;&lt;date&gt;Sep&lt;/date&gt;&lt;/pub-dates&gt;&lt;/dates&gt;&lt;isbn&gt;2146-4596 (Print)&amp;#xD;2146-460X (Linking)&lt;/isbn&gt;&lt;accession-num&gt;27617155&lt;/accession-num&gt;&lt;urls&gt;&lt;related-urls&gt;&lt;url&gt;https://www.ncbi.nlm.nih.gov/pubmed/27617155&lt;/url&gt;&lt;/related-urls&gt;&lt;/urls&gt;&lt;custom2&gt;PMC4999331&lt;/custom2&gt;&lt;electronic-resource-num&gt;10.1055/s-0036-1584357&lt;/electronic-resource-num&gt;&lt;/record&gt;&lt;/Cite&gt;&lt;/EndNote&gt;</w:instrText>
            </w:r>
            <w:r w:rsidRPr="000F73ED">
              <w:rPr>
                <w:rFonts w:eastAsia="Arial Unicode MS" w:cstheme="minorHAnsi"/>
                <w:sz w:val="18"/>
                <w:szCs w:val="18"/>
                <w:lang w:val="en-US"/>
              </w:rPr>
              <w:fldChar w:fldCharType="separate"/>
            </w:r>
            <w:r w:rsidR="0002309D" w:rsidRPr="000F73ED">
              <w:rPr>
                <w:rFonts w:eastAsia="Arial Unicode MS" w:cstheme="minorHAnsi"/>
                <w:sz w:val="18"/>
                <w:szCs w:val="18"/>
                <w:lang w:val="en-US"/>
              </w:rPr>
              <w:t>(20)</w:t>
            </w:r>
            <w:r w:rsidRPr="000F73ED">
              <w:rPr>
                <w:rFonts w:eastAsia="Arial Unicode MS" w:cstheme="minorHAnsi"/>
                <w:sz w:val="18"/>
                <w:szCs w:val="18"/>
                <w:lang w:val="en-US"/>
              </w:rPr>
              <w:fldChar w:fldCharType="end"/>
            </w:r>
          </w:p>
        </w:tc>
        <w:tc>
          <w:tcPr>
            <w:tcW w:w="3269" w:type="dxa"/>
          </w:tcPr>
          <w:p w14:paraId="5AAF2F82"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BASC-2</w:t>
            </w:r>
          </w:p>
        </w:tc>
        <w:tc>
          <w:tcPr>
            <w:tcW w:w="8174" w:type="dxa"/>
          </w:tcPr>
          <w:p w14:paraId="0DBE764E"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Parents of children aged 12–18 years reported significantly higher scores for their children in internalizing problems (including anxiety, depression and somatization), attention problems, and adaptability compared with a normative population; no significant differences to the normative population were reported for children aged 6–11 years</w:t>
            </w:r>
          </w:p>
        </w:tc>
      </w:tr>
      <w:tr w:rsidR="00143841" w:rsidRPr="000F73ED" w14:paraId="338270F8" w14:textId="77777777" w:rsidTr="0056277A">
        <w:trPr>
          <w:trHeight w:val="238"/>
        </w:trPr>
        <w:tc>
          <w:tcPr>
            <w:tcW w:w="1882" w:type="dxa"/>
          </w:tcPr>
          <w:p w14:paraId="051A6674" w14:textId="34B3E423"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 xml:space="preserve">Laney </w:t>
            </w:r>
            <w:r w:rsidRPr="000F73ED">
              <w:rPr>
                <w:rFonts w:eastAsia="Arial Unicode MS" w:cstheme="minorHAnsi"/>
                <w:i/>
                <w:iCs/>
                <w:sz w:val="18"/>
                <w:szCs w:val="18"/>
                <w:lang w:val="en-US"/>
              </w:rPr>
              <w:t xml:space="preserve">et al. </w:t>
            </w:r>
            <w:r w:rsidRPr="000F73ED">
              <w:rPr>
                <w:rFonts w:eastAsia="Arial Unicode MS" w:cstheme="minorHAnsi"/>
                <w:i/>
                <w:iCs/>
                <w:sz w:val="18"/>
                <w:szCs w:val="18"/>
                <w:lang w:val="en-US"/>
              </w:rPr>
              <w:fldChar w:fldCharType="begin"/>
            </w:r>
            <w:r w:rsidR="00E40530" w:rsidRPr="000F73ED">
              <w:rPr>
                <w:rFonts w:eastAsia="Arial Unicode MS" w:cstheme="minorHAnsi"/>
                <w:i/>
                <w:iCs/>
                <w:sz w:val="18"/>
                <w:szCs w:val="18"/>
                <w:lang w:val="en-US"/>
              </w:rPr>
              <w:instrText xml:space="preserve"> ADDIN EN.CITE &lt;EndNote&gt;&lt;Cite&gt;&lt;Author&gt;Laney&lt;/Author&gt;&lt;Year&gt;2010&lt;/Year&gt;&lt;RecNum&gt;38&lt;/RecNum&gt;&lt;DisplayText&gt;(94)&lt;/DisplayText&gt;&lt;record&gt;&lt;rec-number&gt;38&lt;/rec-number&gt;&lt;foreign-keys&gt;&lt;key app="EN" db-id="zss5zp9etvadaae5fx85w0zvr2f2xzeadpza" timestamp="1649248860"&gt;38&lt;/key&gt;&lt;/foreign-keys&gt;&lt;ref-type name="Journal Article"&gt;17&lt;/ref-type&gt;&lt;contributors&gt;&lt;authors&gt;&lt;author&gt;Laney, D.A. &lt;/author&gt;&lt;author&gt;Gruskin, D.J.&lt;/author&gt;&lt;author&gt;Fernhoff, P.M.&lt;/author&gt;&lt;author&gt;Cubells, J.F.&lt;/author&gt;&lt;author&gt;Ousley, O.Y.&lt;/author&gt;&lt;author&gt;Hipp, H.&lt;/author&gt;&lt;author&gt;Mehta, A.J.&lt;/author&gt;&lt;/authors&gt;&lt;/contributors&gt;&lt;titles&gt;&lt;title&gt;Social-adaptive and psychological functioning of patients affected by Fabry disease&lt;/title&gt;&lt;secondary-title&gt;Journal of Inherited Metabolic Disease&lt;/secondary-title&gt;&lt;/titles&gt;&lt;periodical&gt;&lt;full-title&gt;Journal of Inherited Metabolic Disease&lt;/full-title&gt;&lt;abbr-1&gt;J. Inherit. Metab. Dis.&lt;/abbr-1&gt;&lt;abbr-2&gt;J Inherit Metab Dis&lt;/abbr-2&gt;&lt;/periodical&gt;&lt;volume&gt;1&lt;/volume&gt;&lt;number&gt;9&lt;/number&gt;&lt;dates&gt;&lt;year&gt;2010&lt;/year&gt;&lt;/dates&gt;&lt;urls&gt;&lt;/urls&gt;&lt;/record&gt;&lt;/Cite&gt;&lt;/EndNote&gt;</w:instrText>
            </w:r>
            <w:r w:rsidRPr="000F73ED">
              <w:rPr>
                <w:rFonts w:eastAsia="Arial Unicode MS" w:cstheme="minorHAnsi"/>
                <w:i/>
                <w:iCs/>
                <w:sz w:val="18"/>
                <w:szCs w:val="18"/>
                <w:lang w:val="en-US"/>
              </w:rPr>
              <w:fldChar w:fldCharType="separate"/>
            </w:r>
            <w:r w:rsidR="00E40530" w:rsidRPr="000F73ED">
              <w:rPr>
                <w:rFonts w:eastAsia="Arial Unicode MS" w:cstheme="minorHAnsi"/>
                <w:i/>
                <w:iCs/>
                <w:sz w:val="18"/>
                <w:szCs w:val="18"/>
                <w:lang w:val="en-US"/>
              </w:rPr>
              <w:t>(94)</w:t>
            </w:r>
            <w:r w:rsidRPr="000F73ED">
              <w:rPr>
                <w:rFonts w:eastAsia="Arial Unicode MS" w:cstheme="minorHAnsi"/>
                <w:i/>
                <w:iCs/>
                <w:sz w:val="18"/>
                <w:szCs w:val="18"/>
                <w:lang w:val="en-US"/>
              </w:rPr>
              <w:fldChar w:fldCharType="end"/>
            </w:r>
          </w:p>
        </w:tc>
        <w:tc>
          <w:tcPr>
            <w:tcW w:w="3269" w:type="dxa"/>
          </w:tcPr>
          <w:p w14:paraId="60D91275"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ASEBA</w:t>
            </w:r>
          </w:p>
        </w:tc>
        <w:tc>
          <w:tcPr>
            <w:tcW w:w="8174" w:type="dxa"/>
          </w:tcPr>
          <w:p w14:paraId="02A5F3B1" w14:textId="77777777" w:rsidR="00143841" w:rsidRPr="000F73ED" w:rsidRDefault="00143841" w:rsidP="00BD5315">
            <w:pPr>
              <w:rPr>
                <w:rFonts w:eastAsia="Arial Unicode MS" w:cstheme="minorHAnsi"/>
                <w:sz w:val="18"/>
                <w:szCs w:val="18"/>
                <w:lang w:val="en-US"/>
              </w:rPr>
            </w:pPr>
            <w:r w:rsidRPr="000F73ED">
              <w:rPr>
                <w:rFonts w:eastAsia="Arial Unicode MS" w:cstheme="minorHAnsi"/>
                <w:sz w:val="18"/>
                <w:szCs w:val="18"/>
                <w:lang w:val="en-US"/>
              </w:rPr>
              <w:t>A mean adaptive score within the clinical range of SAFD was reported for 26.7% of patients with FD; statistically significant relationships were identified between SAFD and several concomitant conditions including depression (</w:t>
            </w:r>
            <w:r w:rsidRPr="000F73ED">
              <w:rPr>
                <w:rFonts w:eastAsia="Arial Unicode MS" w:cstheme="minorHAnsi"/>
                <w:i/>
                <w:iCs/>
                <w:sz w:val="18"/>
                <w:szCs w:val="18"/>
                <w:lang w:val="en-US"/>
              </w:rPr>
              <w:t xml:space="preserve">p </w:t>
            </w:r>
            <w:r w:rsidRPr="000F73ED">
              <w:rPr>
                <w:rFonts w:eastAsia="Arial Unicode MS" w:cstheme="minorHAnsi"/>
                <w:sz w:val="18"/>
                <w:szCs w:val="18"/>
                <w:lang w:val="en-US"/>
              </w:rPr>
              <w:t>&lt; 0.01), antisocial personality (</w:t>
            </w:r>
            <w:r w:rsidRPr="000F73ED">
              <w:rPr>
                <w:rFonts w:eastAsia="Arial Unicode MS" w:cstheme="minorHAnsi"/>
                <w:i/>
                <w:iCs/>
                <w:sz w:val="18"/>
                <w:szCs w:val="18"/>
                <w:lang w:val="en-US"/>
              </w:rPr>
              <w:t xml:space="preserve">p </w:t>
            </w:r>
            <w:r w:rsidRPr="000F73ED">
              <w:rPr>
                <w:rFonts w:eastAsia="Arial Unicode MS" w:cstheme="minorHAnsi"/>
                <w:sz w:val="18"/>
                <w:szCs w:val="18"/>
                <w:lang w:val="en-US"/>
              </w:rPr>
              <w:t>&lt; 0.001), attention-deficient/hyperactivity disorder (</w:t>
            </w:r>
            <w:r w:rsidRPr="000F73ED">
              <w:rPr>
                <w:rFonts w:eastAsia="Arial Unicode MS" w:cstheme="minorHAnsi"/>
                <w:i/>
                <w:iCs/>
                <w:sz w:val="18"/>
                <w:szCs w:val="18"/>
                <w:lang w:val="en-US"/>
              </w:rPr>
              <w:t xml:space="preserve">p </w:t>
            </w:r>
            <w:r w:rsidRPr="000F73ED">
              <w:rPr>
                <w:rFonts w:eastAsia="Arial Unicode MS" w:cstheme="minorHAnsi"/>
                <w:sz w:val="18"/>
                <w:szCs w:val="18"/>
                <w:lang w:val="en-US"/>
              </w:rPr>
              <w:t xml:space="preserve">&lt; 0.01), and hyperactivity-impulsivity ( </w:t>
            </w:r>
            <w:r w:rsidRPr="000F73ED">
              <w:rPr>
                <w:rFonts w:eastAsia="Arial Unicode MS" w:cstheme="minorHAnsi"/>
                <w:i/>
                <w:iCs/>
                <w:sz w:val="18"/>
                <w:szCs w:val="18"/>
                <w:lang w:val="en-US"/>
              </w:rPr>
              <w:t xml:space="preserve">p </w:t>
            </w:r>
            <w:r w:rsidRPr="000F73ED">
              <w:rPr>
                <w:rFonts w:eastAsia="Arial Unicode MS" w:cstheme="minorHAnsi"/>
                <w:sz w:val="18"/>
                <w:szCs w:val="18"/>
                <w:lang w:val="en-US"/>
              </w:rPr>
              <w:t>&lt;0.01)</w:t>
            </w:r>
          </w:p>
        </w:tc>
      </w:tr>
    </w:tbl>
    <w:p w14:paraId="18873585" w14:textId="48C78732" w:rsidR="000D036A" w:rsidRPr="000F73ED" w:rsidRDefault="00143841" w:rsidP="007F45BD">
      <w:pPr>
        <w:rPr>
          <w:rFonts w:cstheme="minorHAnsi"/>
        </w:rPr>
      </w:pPr>
      <w:r w:rsidRPr="000F73ED">
        <w:rPr>
          <w:rFonts w:eastAsia="Arial Unicode MS" w:cstheme="minorHAnsi"/>
          <w:sz w:val="18"/>
          <w:szCs w:val="18"/>
          <w:lang w:val="en-US"/>
        </w:rPr>
        <w:t xml:space="preserve">ASEBA, Achenbach System of Empirically Based Assessment; BASC-2, Behavior Assessment System for Children 2nd Edition; </w:t>
      </w:r>
      <w:proofErr w:type="spellStart"/>
      <w:r w:rsidRPr="000F73ED">
        <w:rPr>
          <w:rFonts w:eastAsia="Arial Unicode MS" w:cstheme="minorHAnsi"/>
          <w:sz w:val="18"/>
          <w:szCs w:val="18"/>
          <w:lang w:val="en-US"/>
        </w:rPr>
        <w:t>CoL</w:t>
      </w:r>
      <w:proofErr w:type="spellEnd"/>
      <w:r w:rsidRPr="000F73ED">
        <w:rPr>
          <w:rFonts w:eastAsia="Arial Unicode MS" w:cstheme="minorHAnsi"/>
          <w:sz w:val="18"/>
          <w:szCs w:val="18"/>
          <w:lang w:val="en-US"/>
        </w:rPr>
        <w:t xml:space="preserve">, course of life; ERT, enzyme replacement therapy; FD, </w:t>
      </w:r>
      <w:proofErr w:type="spellStart"/>
      <w:r w:rsidRPr="000F73ED">
        <w:rPr>
          <w:rFonts w:eastAsia="Arial Unicode MS" w:cstheme="minorHAnsi"/>
          <w:sz w:val="18"/>
          <w:szCs w:val="18"/>
          <w:lang w:val="en-US"/>
        </w:rPr>
        <w:t>Fabry</w:t>
      </w:r>
      <w:proofErr w:type="spellEnd"/>
      <w:r w:rsidRPr="000F73ED">
        <w:rPr>
          <w:rFonts w:eastAsia="Arial Unicode MS" w:cstheme="minorHAnsi"/>
          <w:sz w:val="18"/>
          <w:szCs w:val="18"/>
          <w:lang w:val="en-US"/>
        </w:rPr>
        <w:t xml:space="preserve"> disease; </w:t>
      </w:r>
      <w:proofErr w:type="spellStart"/>
      <w:r w:rsidRPr="000F73ED">
        <w:rPr>
          <w:rFonts w:eastAsia="Arial Unicode MS" w:cstheme="minorHAnsi"/>
          <w:sz w:val="18"/>
          <w:szCs w:val="18"/>
          <w:lang w:val="en-US"/>
        </w:rPr>
        <w:t>HRQoL</w:t>
      </w:r>
      <w:proofErr w:type="spellEnd"/>
      <w:r w:rsidRPr="000F73ED">
        <w:rPr>
          <w:rFonts w:eastAsia="Arial Unicode MS" w:cstheme="minorHAnsi"/>
          <w:sz w:val="18"/>
          <w:szCs w:val="18"/>
          <w:lang w:val="en-US"/>
        </w:rPr>
        <w:t>, health-related quality of life; QoL, quality of life; SAFD, social-adaptive functioning deficiency; SD, standard deviation</w:t>
      </w:r>
    </w:p>
    <w:sectPr w:rsidR="000D036A" w:rsidRPr="000F73ED" w:rsidSect="005A4FD1">
      <w:headerReference w:type="default" r:id="rId9"/>
      <w:footerReference w:type="default" r:id="rId10"/>
      <w:pgSz w:w="15840" w:h="12240" w:orient="landscape"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271D2" w14:textId="77777777" w:rsidR="008035D4" w:rsidRDefault="008035D4" w:rsidP="000D767F">
      <w:pPr>
        <w:spacing w:after="0" w:line="240" w:lineRule="auto"/>
      </w:pPr>
      <w:r>
        <w:separator/>
      </w:r>
    </w:p>
  </w:endnote>
  <w:endnote w:type="continuationSeparator" w:id="0">
    <w:p w14:paraId="2B7CCE5D" w14:textId="77777777" w:rsidR="008035D4" w:rsidRDefault="008035D4" w:rsidP="000D767F">
      <w:pPr>
        <w:spacing w:after="0" w:line="240" w:lineRule="auto"/>
      </w:pPr>
      <w:r>
        <w:continuationSeparator/>
      </w:r>
    </w:p>
  </w:endnote>
  <w:endnote w:type="continuationNotice" w:id="1">
    <w:p w14:paraId="6898B0FE" w14:textId="77777777" w:rsidR="008035D4" w:rsidRDefault="008035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579230"/>
      <w:docPartObj>
        <w:docPartGallery w:val="Page Numbers (Bottom of Page)"/>
        <w:docPartUnique/>
      </w:docPartObj>
    </w:sdtPr>
    <w:sdtEndPr>
      <w:rPr>
        <w:noProof/>
      </w:rPr>
    </w:sdtEndPr>
    <w:sdtContent>
      <w:p w14:paraId="641050CF" w14:textId="6292BF28" w:rsidR="00C402AB" w:rsidRDefault="00C402AB">
        <w:pPr>
          <w:pStyle w:val="Footer"/>
          <w:jc w:val="center"/>
        </w:pPr>
        <w:r>
          <w:fldChar w:fldCharType="begin"/>
        </w:r>
        <w:r>
          <w:instrText xml:space="preserve"> PAGE   \* MERGEFORMAT </w:instrText>
        </w:r>
        <w:r>
          <w:fldChar w:fldCharType="separate"/>
        </w:r>
        <w:r w:rsidR="005A4FD1">
          <w:rPr>
            <w:noProof/>
          </w:rPr>
          <w:t>2</w:t>
        </w:r>
        <w:r>
          <w:rPr>
            <w:noProof/>
          </w:rPr>
          <w:fldChar w:fldCharType="end"/>
        </w:r>
      </w:p>
    </w:sdtContent>
  </w:sdt>
  <w:p w14:paraId="6FF3D909" w14:textId="77777777" w:rsidR="00C402AB" w:rsidRDefault="00C402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2082093"/>
      <w:docPartObj>
        <w:docPartGallery w:val="Page Numbers (Bottom of Page)"/>
        <w:docPartUnique/>
      </w:docPartObj>
    </w:sdtPr>
    <w:sdtEndPr>
      <w:rPr>
        <w:noProof/>
      </w:rPr>
    </w:sdtEndPr>
    <w:sdtContent>
      <w:p w14:paraId="15749D03" w14:textId="06D9AD8B" w:rsidR="00EF0BC0" w:rsidRDefault="00EF0BC0">
        <w:pPr>
          <w:pStyle w:val="Footer"/>
          <w:jc w:val="center"/>
        </w:pPr>
        <w:r>
          <w:fldChar w:fldCharType="begin"/>
        </w:r>
        <w:r>
          <w:instrText xml:space="preserve"> PAGE   \* MERGEFORMAT </w:instrText>
        </w:r>
        <w:r>
          <w:fldChar w:fldCharType="separate"/>
        </w:r>
        <w:r w:rsidR="005A4FD1">
          <w:rPr>
            <w:noProof/>
          </w:rPr>
          <w:t>18</w:t>
        </w:r>
        <w:r>
          <w:rPr>
            <w:noProof/>
          </w:rPr>
          <w:fldChar w:fldCharType="end"/>
        </w:r>
      </w:p>
    </w:sdtContent>
  </w:sdt>
  <w:p w14:paraId="7A9CF402" w14:textId="77777777" w:rsidR="00EF0BC0" w:rsidRDefault="00EF0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9D30D" w14:textId="77777777" w:rsidR="008035D4" w:rsidRDefault="008035D4" w:rsidP="000D767F">
      <w:pPr>
        <w:spacing w:after="0" w:line="240" w:lineRule="auto"/>
      </w:pPr>
      <w:r>
        <w:separator/>
      </w:r>
    </w:p>
  </w:footnote>
  <w:footnote w:type="continuationSeparator" w:id="0">
    <w:p w14:paraId="75A6CCA6" w14:textId="77777777" w:rsidR="008035D4" w:rsidRDefault="008035D4" w:rsidP="000D767F">
      <w:pPr>
        <w:spacing w:after="0" w:line="240" w:lineRule="auto"/>
      </w:pPr>
      <w:r>
        <w:continuationSeparator/>
      </w:r>
    </w:p>
  </w:footnote>
  <w:footnote w:type="continuationNotice" w:id="1">
    <w:p w14:paraId="5078502E" w14:textId="77777777" w:rsidR="008035D4" w:rsidRDefault="008035D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904AC" w14:textId="77777777" w:rsidR="003947AE" w:rsidRPr="00022B36" w:rsidRDefault="003947AE">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5pt;height:42pt" o:bullet="t">
        <v:imagedata r:id="rId1" o:title="Chevron"/>
      </v:shape>
    </w:pict>
  </w:numPicBullet>
  <w:abstractNum w:abstractNumId="0" w15:restartNumberingAfterBreak="0">
    <w:nsid w:val="018748DC"/>
    <w:multiLevelType w:val="hybridMultilevel"/>
    <w:tmpl w:val="E19A92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563BCA"/>
    <w:multiLevelType w:val="hybridMultilevel"/>
    <w:tmpl w:val="FE826638"/>
    <w:lvl w:ilvl="0" w:tplc="F134F392">
      <w:start w:val="1"/>
      <w:numFmt w:val="bullet"/>
      <w:lvlText w:val="–"/>
      <w:lvlJc w:val="left"/>
      <w:pPr>
        <w:tabs>
          <w:tab w:val="num" w:pos="720"/>
        </w:tabs>
        <w:ind w:left="720" w:hanging="360"/>
      </w:pPr>
      <w:rPr>
        <w:rFonts w:ascii="Arial" w:hAnsi="Arial" w:hint="default"/>
      </w:rPr>
    </w:lvl>
    <w:lvl w:ilvl="1" w:tplc="B516877A">
      <w:start w:val="1"/>
      <w:numFmt w:val="bullet"/>
      <w:lvlText w:val="–"/>
      <w:lvlJc w:val="left"/>
      <w:pPr>
        <w:tabs>
          <w:tab w:val="num" w:pos="1440"/>
        </w:tabs>
        <w:ind w:left="1440" w:hanging="360"/>
      </w:pPr>
      <w:rPr>
        <w:rFonts w:ascii="Arial" w:hAnsi="Arial" w:hint="default"/>
      </w:rPr>
    </w:lvl>
    <w:lvl w:ilvl="2" w:tplc="D40EB6AC" w:tentative="1">
      <w:start w:val="1"/>
      <w:numFmt w:val="bullet"/>
      <w:lvlText w:val="–"/>
      <w:lvlJc w:val="left"/>
      <w:pPr>
        <w:tabs>
          <w:tab w:val="num" w:pos="2160"/>
        </w:tabs>
        <w:ind w:left="2160" w:hanging="360"/>
      </w:pPr>
      <w:rPr>
        <w:rFonts w:ascii="Arial" w:hAnsi="Arial" w:hint="default"/>
      </w:rPr>
    </w:lvl>
    <w:lvl w:ilvl="3" w:tplc="92C4DF5A" w:tentative="1">
      <w:start w:val="1"/>
      <w:numFmt w:val="bullet"/>
      <w:lvlText w:val="–"/>
      <w:lvlJc w:val="left"/>
      <w:pPr>
        <w:tabs>
          <w:tab w:val="num" w:pos="2880"/>
        </w:tabs>
        <w:ind w:left="2880" w:hanging="360"/>
      </w:pPr>
      <w:rPr>
        <w:rFonts w:ascii="Arial" w:hAnsi="Arial" w:hint="default"/>
      </w:rPr>
    </w:lvl>
    <w:lvl w:ilvl="4" w:tplc="2D8E0D18" w:tentative="1">
      <w:start w:val="1"/>
      <w:numFmt w:val="bullet"/>
      <w:lvlText w:val="–"/>
      <w:lvlJc w:val="left"/>
      <w:pPr>
        <w:tabs>
          <w:tab w:val="num" w:pos="3600"/>
        </w:tabs>
        <w:ind w:left="3600" w:hanging="360"/>
      </w:pPr>
      <w:rPr>
        <w:rFonts w:ascii="Arial" w:hAnsi="Arial" w:hint="default"/>
      </w:rPr>
    </w:lvl>
    <w:lvl w:ilvl="5" w:tplc="BFFE1DD0" w:tentative="1">
      <w:start w:val="1"/>
      <w:numFmt w:val="bullet"/>
      <w:lvlText w:val="–"/>
      <w:lvlJc w:val="left"/>
      <w:pPr>
        <w:tabs>
          <w:tab w:val="num" w:pos="4320"/>
        </w:tabs>
        <w:ind w:left="4320" w:hanging="360"/>
      </w:pPr>
      <w:rPr>
        <w:rFonts w:ascii="Arial" w:hAnsi="Arial" w:hint="default"/>
      </w:rPr>
    </w:lvl>
    <w:lvl w:ilvl="6" w:tplc="214CDBB8" w:tentative="1">
      <w:start w:val="1"/>
      <w:numFmt w:val="bullet"/>
      <w:lvlText w:val="–"/>
      <w:lvlJc w:val="left"/>
      <w:pPr>
        <w:tabs>
          <w:tab w:val="num" w:pos="5040"/>
        </w:tabs>
        <w:ind w:left="5040" w:hanging="360"/>
      </w:pPr>
      <w:rPr>
        <w:rFonts w:ascii="Arial" w:hAnsi="Arial" w:hint="default"/>
      </w:rPr>
    </w:lvl>
    <w:lvl w:ilvl="7" w:tplc="CEDC880E" w:tentative="1">
      <w:start w:val="1"/>
      <w:numFmt w:val="bullet"/>
      <w:lvlText w:val="–"/>
      <w:lvlJc w:val="left"/>
      <w:pPr>
        <w:tabs>
          <w:tab w:val="num" w:pos="5760"/>
        </w:tabs>
        <w:ind w:left="5760" w:hanging="360"/>
      </w:pPr>
      <w:rPr>
        <w:rFonts w:ascii="Arial" w:hAnsi="Arial" w:hint="default"/>
      </w:rPr>
    </w:lvl>
    <w:lvl w:ilvl="8" w:tplc="22186C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DD2AE9"/>
    <w:multiLevelType w:val="hybridMultilevel"/>
    <w:tmpl w:val="A9A4941E"/>
    <w:lvl w:ilvl="0" w:tplc="EB0AA298">
      <w:start w:val="1"/>
      <w:numFmt w:val="bullet"/>
      <w:lvlText w:val="–"/>
      <w:lvlJc w:val="left"/>
      <w:pPr>
        <w:tabs>
          <w:tab w:val="num" w:pos="720"/>
        </w:tabs>
        <w:ind w:left="720" w:hanging="360"/>
      </w:pPr>
      <w:rPr>
        <w:rFonts w:ascii="Arial" w:hAnsi="Arial" w:hint="default"/>
      </w:rPr>
    </w:lvl>
    <w:lvl w:ilvl="1" w:tplc="3C6EAB5A">
      <w:start w:val="1"/>
      <w:numFmt w:val="bullet"/>
      <w:lvlText w:val="–"/>
      <w:lvlJc w:val="left"/>
      <w:pPr>
        <w:tabs>
          <w:tab w:val="num" w:pos="1440"/>
        </w:tabs>
        <w:ind w:left="1440" w:hanging="360"/>
      </w:pPr>
      <w:rPr>
        <w:rFonts w:ascii="Arial" w:hAnsi="Arial" w:hint="default"/>
      </w:rPr>
    </w:lvl>
    <w:lvl w:ilvl="2" w:tplc="0C4E5B82">
      <w:start w:val="1"/>
      <w:numFmt w:val="bullet"/>
      <w:lvlText w:val="–"/>
      <w:lvlJc w:val="left"/>
      <w:pPr>
        <w:tabs>
          <w:tab w:val="num" w:pos="2160"/>
        </w:tabs>
        <w:ind w:left="2160" w:hanging="360"/>
      </w:pPr>
      <w:rPr>
        <w:rFonts w:ascii="Arial" w:hAnsi="Arial" w:hint="default"/>
      </w:rPr>
    </w:lvl>
    <w:lvl w:ilvl="3" w:tplc="FF38CBAC" w:tentative="1">
      <w:start w:val="1"/>
      <w:numFmt w:val="bullet"/>
      <w:lvlText w:val="–"/>
      <w:lvlJc w:val="left"/>
      <w:pPr>
        <w:tabs>
          <w:tab w:val="num" w:pos="2880"/>
        </w:tabs>
        <w:ind w:left="2880" w:hanging="360"/>
      </w:pPr>
      <w:rPr>
        <w:rFonts w:ascii="Arial" w:hAnsi="Arial" w:hint="default"/>
      </w:rPr>
    </w:lvl>
    <w:lvl w:ilvl="4" w:tplc="3A3EEA6A" w:tentative="1">
      <w:start w:val="1"/>
      <w:numFmt w:val="bullet"/>
      <w:lvlText w:val="–"/>
      <w:lvlJc w:val="left"/>
      <w:pPr>
        <w:tabs>
          <w:tab w:val="num" w:pos="3600"/>
        </w:tabs>
        <w:ind w:left="3600" w:hanging="360"/>
      </w:pPr>
      <w:rPr>
        <w:rFonts w:ascii="Arial" w:hAnsi="Arial" w:hint="default"/>
      </w:rPr>
    </w:lvl>
    <w:lvl w:ilvl="5" w:tplc="A4D631B0" w:tentative="1">
      <w:start w:val="1"/>
      <w:numFmt w:val="bullet"/>
      <w:lvlText w:val="–"/>
      <w:lvlJc w:val="left"/>
      <w:pPr>
        <w:tabs>
          <w:tab w:val="num" w:pos="4320"/>
        </w:tabs>
        <w:ind w:left="4320" w:hanging="360"/>
      </w:pPr>
      <w:rPr>
        <w:rFonts w:ascii="Arial" w:hAnsi="Arial" w:hint="default"/>
      </w:rPr>
    </w:lvl>
    <w:lvl w:ilvl="6" w:tplc="817CF05C" w:tentative="1">
      <w:start w:val="1"/>
      <w:numFmt w:val="bullet"/>
      <w:lvlText w:val="–"/>
      <w:lvlJc w:val="left"/>
      <w:pPr>
        <w:tabs>
          <w:tab w:val="num" w:pos="5040"/>
        </w:tabs>
        <w:ind w:left="5040" w:hanging="360"/>
      </w:pPr>
      <w:rPr>
        <w:rFonts w:ascii="Arial" w:hAnsi="Arial" w:hint="default"/>
      </w:rPr>
    </w:lvl>
    <w:lvl w:ilvl="7" w:tplc="AED6E742" w:tentative="1">
      <w:start w:val="1"/>
      <w:numFmt w:val="bullet"/>
      <w:lvlText w:val="–"/>
      <w:lvlJc w:val="left"/>
      <w:pPr>
        <w:tabs>
          <w:tab w:val="num" w:pos="5760"/>
        </w:tabs>
        <w:ind w:left="5760" w:hanging="360"/>
      </w:pPr>
      <w:rPr>
        <w:rFonts w:ascii="Arial" w:hAnsi="Arial" w:hint="default"/>
      </w:rPr>
    </w:lvl>
    <w:lvl w:ilvl="8" w:tplc="556EB5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1A531F"/>
    <w:multiLevelType w:val="hybridMultilevel"/>
    <w:tmpl w:val="2F2E6804"/>
    <w:lvl w:ilvl="0" w:tplc="C5C46BF8">
      <w:start w:val="1"/>
      <w:numFmt w:val="bullet"/>
      <w:lvlText w:val="•"/>
      <w:lvlJc w:val="left"/>
      <w:pPr>
        <w:tabs>
          <w:tab w:val="num" w:pos="720"/>
        </w:tabs>
        <w:ind w:left="720" w:hanging="360"/>
      </w:pPr>
      <w:rPr>
        <w:rFonts w:ascii="Arial" w:hAnsi="Arial" w:hint="default"/>
      </w:rPr>
    </w:lvl>
    <w:lvl w:ilvl="1" w:tplc="AB3CB16C" w:tentative="1">
      <w:start w:val="1"/>
      <w:numFmt w:val="bullet"/>
      <w:lvlText w:val="•"/>
      <w:lvlJc w:val="left"/>
      <w:pPr>
        <w:tabs>
          <w:tab w:val="num" w:pos="1440"/>
        </w:tabs>
        <w:ind w:left="1440" w:hanging="360"/>
      </w:pPr>
      <w:rPr>
        <w:rFonts w:ascii="Arial" w:hAnsi="Arial" w:hint="default"/>
      </w:rPr>
    </w:lvl>
    <w:lvl w:ilvl="2" w:tplc="04989376" w:tentative="1">
      <w:start w:val="1"/>
      <w:numFmt w:val="bullet"/>
      <w:lvlText w:val="•"/>
      <w:lvlJc w:val="left"/>
      <w:pPr>
        <w:tabs>
          <w:tab w:val="num" w:pos="2160"/>
        </w:tabs>
        <w:ind w:left="2160" w:hanging="360"/>
      </w:pPr>
      <w:rPr>
        <w:rFonts w:ascii="Arial" w:hAnsi="Arial" w:hint="default"/>
      </w:rPr>
    </w:lvl>
    <w:lvl w:ilvl="3" w:tplc="96022EB0" w:tentative="1">
      <w:start w:val="1"/>
      <w:numFmt w:val="bullet"/>
      <w:lvlText w:val="•"/>
      <w:lvlJc w:val="left"/>
      <w:pPr>
        <w:tabs>
          <w:tab w:val="num" w:pos="2880"/>
        </w:tabs>
        <w:ind w:left="2880" w:hanging="360"/>
      </w:pPr>
      <w:rPr>
        <w:rFonts w:ascii="Arial" w:hAnsi="Arial" w:hint="default"/>
      </w:rPr>
    </w:lvl>
    <w:lvl w:ilvl="4" w:tplc="622A7364" w:tentative="1">
      <w:start w:val="1"/>
      <w:numFmt w:val="bullet"/>
      <w:lvlText w:val="•"/>
      <w:lvlJc w:val="left"/>
      <w:pPr>
        <w:tabs>
          <w:tab w:val="num" w:pos="3600"/>
        </w:tabs>
        <w:ind w:left="3600" w:hanging="360"/>
      </w:pPr>
      <w:rPr>
        <w:rFonts w:ascii="Arial" w:hAnsi="Arial" w:hint="default"/>
      </w:rPr>
    </w:lvl>
    <w:lvl w:ilvl="5" w:tplc="620CF250" w:tentative="1">
      <w:start w:val="1"/>
      <w:numFmt w:val="bullet"/>
      <w:lvlText w:val="•"/>
      <w:lvlJc w:val="left"/>
      <w:pPr>
        <w:tabs>
          <w:tab w:val="num" w:pos="4320"/>
        </w:tabs>
        <w:ind w:left="4320" w:hanging="360"/>
      </w:pPr>
      <w:rPr>
        <w:rFonts w:ascii="Arial" w:hAnsi="Arial" w:hint="default"/>
      </w:rPr>
    </w:lvl>
    <w:lvl w:ilvl="6" w:tplc="86E47A18" w:tentative="1">
      <w:start w:val="1"/>
      <w:numFmt w:val="bullet"/>
      <w:lvlText w:val="•"/>
      <w:lvlJc w:val="left"/>
      <w:pPr>
        <w:tabs>
          <w:tab w:val="num" w:pos="5040"/>
        </w:tabs>
        <w:ind w:left="5040" w:hanging="360"/>
      </w:pPr>
      <w:rPr>
        <w:rFonts w:ascii="Arial" w:hAnsi="Arial" w:hint="default"/>
      </w:rPr>
    </w:lvl>
    <w:lvl w:ilvl="7" w:tplc="4B9C1C8C" w:tentative="1">
      <w:start w:val="1"/>
      <w:numFmt w:val="bullet"/>
      <w:lvlText w:val="•"/>
      <w:lvlJc w:val="left"/>
      <w:pPr>
        <w:tabs>
          <w:tab w:val="num" w:pos="5760"/>
        </w:tabs>
        <w:ind w:left="5760" w:hanging="360"/>
      </w:pPr>
      <w:rPr>
        <w:rFonts w:ascii="Arial" w:hAnsi="Arial" w:hint="default"/>
      </w:rPr>
    </w:lvl>
    <w:lvl w:ilvl="8" w:tplc="661E188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DA44FA"/>
    <w:multiLevelType w:val="hybridMultilevel"/>
    <w:tmpl w:val="48DEBF4A"/>
    <w:lvl w:ilvl="0" w:tplc="5FB4FECA">
      <w:start w:val="1"/>
      <w:numFmt w:val="bullet"/>
      <w:pStyle w:val="Bulletlevel2"/>
      <w:lvlText w:val="–"/>
      <w:lvlJc w:val="left"/>
      <w:pPr>
        <w:tabs>
          <w:tab w:val="num" w:pos="454"/>
        </w:tabs>
        <w:ind w:left="454" w:hanging="227"/>
      </w:pPr>
      <w:rPr>
        <w:rFonts w:ascii="Arial" w:hAnsi="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82223"/>
    <w:multiLevelType w:val="hybridMultilevel"/>
    <w:tmpl w:val="A414F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26F7E"/>
    <w:multiLevelType w:val="hybridMultilevel"/>
    <w:tmpl w:val="20A47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5723E2"/>
    <w:multiLevelType w:val="hybridMultilevel"/>
    <w:tmpl w:val="96DCE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B343FC"/>
    <w:multiLevelType w:val="hybridMultilevel"/>
    <w:tmpl w:val="33804202"/>
    <w:lvl w:ilvl="0" w:tplc="136A207A">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0634D"/>
    <w:multiLevelType w:val="hybridMultilevel"/>
    <w:tmpl w:val="AA26F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EE3905"/>
    <w:multiLevelType w:val="singleLevel"/>
    <w:tmpl w:val="DF5A22B6"/>
    <w:lvl w:ilvl="0">
      <w:start w:val="1"/>
      <w:numFmt w:val="bullet"/>
      <w:pStyle w:val="Bullet1"/>
      <w:lvlText w:val=""/>
      <w:lvlJc w:val="left"/>
      <w:pPr>
        <w:tabs>
          <w:tab w:val="num" w:pos="360"/>
        </w:tabs>
        <w:ind w:left="360" w:hanging="360"/>
      </w:pPr>
      <w:rPr>
        <w:rFonts w:ascii="Wingdings" w:hAnsi="Wingdings" w:hint="default"/>
      </w:rPr>
    </w:lvl>
  </w:abstractNum>
  <w:abstractNum w:abstractNumId="11" w15:restartNumberingAfterBreak="0">
    <w:nsid w:val="18C446D4"/>
    <w:multiLevelType w:val="hybridMultilevel"/>
    <w:tmpl w:val="27B0D0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1C0676"/>
    <w:multiLevelType w:val="hybridMultilevel"/>
    <w:tmpl w:val="0D92F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1D6DE8"/>
    <w:multiLevelType w:val="hybridMultilevel"/>
    <w:tmpl w:val="674C3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F5587F"/>
    <w:multiLevelType w:val="hybridMultilevel"/>
    <w:tmpl w:val="8C7E34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BB7AB0"/>
    <w:multiLevelType w:val="hybridMultilevel"/>
    <w:tmpl w:val="14C895AA"/>
    <w:lvl w:ilvl="0" w:tplc="333879E6">
      <w:start w:val="1"/>
      <w:numFmt w:val="bullet"/>
      <w:lvlText w:val="–"/>
      <w:lvlJc w:val="left"/>
      <w:pPr>
        <w:tabs>
          <w:tab w:val="num" w:pos="720"/>
        </w:tabs>
        <w:ind w:left="720" w:hanging="360"/>
      </w:pPr>
      <w:rPr>
        <w:rFonts w:ascii="Arial" w:hAnsi="Arial" w:hint="default"/>
      </w:rPr>
    </w:lvl>
    <w:lvl w:ilvl="1" w:tplc="1332CA3A">
      <w:start w:val="1"/>
      <w:numFmt w:val="bullet"/>
      <w:lvlText w:val="–"/>
      <w:lvlJc w:val="left"/>
      <w:pPr>
        <w:tabs>
          <w:tab w:val="num" w:pos="1440"/>
        </w:tabs>
        <w:ind w:left="1440" w:hanging="360"/>
      </w:pPr>
      <w:rPr>
        <w:rFonts w:ascii="Arial" w:hAnsi="Arial" w:hint="default"/>
      </w:rPr>
    </w:lvl>
    <w:lvl w:ilvl="2" w:tplc="B9DA6C3A">
      <w:numFmt w:val="bullet"/>
      <w:lvlText w:val="•"/>
      <w:lvlJc w:val="left"/>
      <w:pPr>
        <w:tabs>
          <w:tab w:val="num" w:pos="2160"/>
        </w:tabs>
        <w:ind w:left="2160" w:hanging="360"/>
      </w:pPr>
      <w:rPr>
        <w:rFonts w:ascii="Arial" w:hAnsi="Arial" w:hint="default"/>
      </w:rPr>
    </w:lvl>
    <w:lvl w:ilvl="3" w:tplc="84EE1CC4" w:tentative="1">
      <w:start w:val="1"/>
      <w:numFmt w:val="bullet"/>
      <w:lvlText w:val="–"/>
      <w:lvlJc w:val="left"/>
      <w:pPr>
        <w:tabs>
          <w:tab w:val="num" w:pos="2880"/>
        </w:tabs>
        <w:ind w:left="2880" w:hanging="360"/>
      </w:pPr>
      <w:rPr>
        <w:rFonts w:ascii="Arial" w:hAnsi="Arial" w:hint="default"/>
      </w:rPr>
    </w:lvl>
    <w:lvl w:ilvl="4" w:tplc="0CCEABAC" w:tentative="1">
      <w:start w:val="1"/>
      <w:numFmt w:val="bullet"/>
      <w:lvlText w:val="–"/>
      <w:lvlJc w:val="left"/>
      <w:pPr>
        <w:tabs>
          <w:tab w:val="num" w:pos="3600"/>
        </w:tabs>
        <w:ind w:left="3600" w:hanging="360"/>
      </w:pPr>
      <w:rPr>
        <w:rFonts w:ascii="Arial" w:hAnsi="Arial" w:hint="default"/>
      </w:rPr>
    </w:lvl>
    <w:lvl w:ilvl="5" w:tplc="86D07C70" w:tentative="1">
      <w:start w:val="1"/>
      <w:numFmt w:val="bullet"/>
      <w:lvlText w:val="–"/>
      <w:lvlJc w:val="left"/>
      <w:pPr>
        <w:tabs>
          <w:tab w:val="num" w:pos="4320"/>
        </w:tabs>
        <w:ind w:left="4320" w:hanging="360"/>
      </w:pPr>
      <w:rPr>
        <w:rFonts w:ascii="Arial" w:hAnsi="Arial" w:hint="default"/>
      </w:rPr>
    </w:lvl>
    <w:lvl w:ilvl="6" w:tplc="44BADEE4" w:tentative="1">
      <w:start w:val="1"/>
      <w:numFmt w:val="bullet"/>
      <w:lvlText w:val="–"/>
      <w:lvlJc w:val="left"/>
      <w:pPr>
        <w:tabs>
          <w:tab w:val="num" w:pos="5040"/>
        </w:tabs>
        <w:ind w:left="5040" w:hanging="360"/>
      </w:pPr>
      <w:rPr>
        <w:rFonts w:ascii="Arial" w:hAnsi="Arial" w:hint="default"/>
      </w:rPr>
    </w:lvl>
    <w:lvl w:ilvl="7" w:tplc="8F6A7DDA" w:tentative="1">
      <w:start w:val="1"/>
      <w:numFmt w:val="bullet"/>
      <w:lvlText w:val="–"/>
      <w:lvlJc w:val="left"/>
      <w:pPr>
        <w:tabs>
          <w:tab w:val="num" w:pos="5760"/>
        </w:tabs>
        <w:ind w:left="5760" w:hanging="360"/>
      </w:pPr>
      <w:rPr>
        <w:rFonts w:ascii="Arial" w:hAnsi="Arial" w:hint="default"/>
      </w:rPr>
    </w:lvl>
    <w:lvl w:ilvl="8" w:tplc="AC78E1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CFE7918"/>
    <w:multiLevelType w:val="hybridMultilevel"/>
    <w:tmpl w:val="D1E85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0212CF"/>
    <w:multiLevelType w:val="hybridMultilevel"/>
    <w:tmpl w:val="A3602E5E"/>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063333"/>
    <w:multiLevelType w:val="hybridMultilevel"/>
    <w:tmpl w:val="D34E0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B5246B"/>
    <w:multiLevelType w:val="hybridMultilevel"/>
    <w:tmpl w:val="1C7C072E"/>
    <w:lvl w:ilvl="0" w:tplc="86920F6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1611D3"/>
    <w:multiLevelType w:val="hybridMultilevel"/>
    <w:tmpl w:val="1DB0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BC4AC5"/>
    <w:multiLevelType w:val="hybridMultilevel"/>
    <w:tmpl w:val="615442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CBF4923"/>
    <w:multiLevelType w:val="hybridMultilevel"/>
    <w:tmpl w:val="FA205314"/>
    <w:lvl w:ilvl="0" w:tplc="C47ECC0A">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2E4845F3"/>
    <w:multiLevelType w:val="multilevel"/>
    <w:tmpl w:val="82BE2938"/>
    <w:lvl w:ilvl="0">
      <w:start w:val="5"/>
      <w:numFmt w:val="decimal"/>
      <w:lvlText w:val="%1"/>
      <w:lvlJc w:val="left"/>
      <w:pPr>
        <w:ind w:left="375" w:hanging="375"/>
      </w:pPr>
      <w:rPr>
        <w:rFonts w:hint="default"/>
      </w:rPr>
    </w:lvl>
    <w:lvl w:ilvl="1">
      <w:start w:val="2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E6178AB"/>
    <w:multiLevelType w:val="hybridMultilevel"/>
    <w:tmpl w:val="3EA6EE5E"/>
    <w:lvl w:ilvl="0" w:tplc="23A4B7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960B15"/>
    <w:multiLevelType w:val="hybridMultilevel"/>
    <w:tmpl w:val="40462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C52F55"/>
    <w:multiLevelType w:val="hybridMultilevel"/>
    <w:tmpl w:val="35FC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3078D3"/>
    <w:multiLevelType w:val="hybridMultilevel"/>
    <w:tmpl w:val="593CDD82"/>
    <w:lvl w:ilvl="0" w:tplc="2AE866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885278"/>
    <w:multiLevelType w:val="hybridMultilevel"/>
    <w:tmpl w:val="36189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752433"/>
    <w:multiLevelType w:val="hybridMultilevel"/>
    <w:tmpl w:val="D0EED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A9701B"/>
    <w:multiLevelType w:val="hybridMultilevel"/>
    <w:tmpl w:val="F5148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BF6649"/>
    <w:multiLevelType w:val="hybridMultilevel"/>
    <w:tmpl w:val="7B444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A1724"/>
    <w:multiLevelType w:val="hybridMultilevel"/>
    <w:tmpl w:val="EC1ED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153797"/>
    <w:multiLevelType w:val="hybridMultilevel"/>
    <w:tmpl w:val="C72EA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1CA4AD1"/>
    <w:multiLevelType w:val="hybridMultilevel"/>
    <w:tmpl w:val="7368F3AA"/>
    <w:lvl w:ilvl="0" w:tplc="40A445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832866"/>
    <w:multiLevelType w:val="hybridMultilevel"/>
    <w:tmpl w:val="EA5A26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9E32AD"/>
    <w:multiLevelType w:val="hybridMultilevel"/>
    <w:tmpl w:val="060EC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A73C0"/>
    <w:multiLevelType w:val="hybridMultilevel"/>
    <w:tmpl w:val="E8BACBA0"/>
    <w:lvl w:ilvl="0" w:tplc="F864D3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E1282E"/>
    <w:multiLevelType w:val="hybridMultilevel"/>
    <w:tmpl w:val="D9AAEC6E"/>
    <w:lvl w:ilvl="0" w:tplc="CD26D2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451114"/>
    <w:multiLevelType w:val="hybridMultilevel"/>
    <w:tmpl w:val="EA5A26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821902"/>
    <w:multiLevelType w:val="hybridMultilevel"/>
    <w:tmpl w:val="3FCE1E1C"/>
    <w:lvl w:ilvl="0" w:tplc="2ADA4CA2">
      <w:start w:val="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C7555A"/>
    <w:multiLevelType w:val="hybridMultilevel"/>
    <w:tmpl w:val="41EA28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7E5290"/>
    <w:multiLevelType w:val="hybridMultilevel"/>
    <w:tmpl w:val="0484A7AC"/>
    <w:lvl w:ilvl="0" w:tplc="B920837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9F08BF"/>
    <w:multiLevelType w:val="hybridMultilevel"/>
    <w:tmpl w:val="E2BE35FC"/>
    <w:lvl w:ilvl="0" w:tplc="AC0268FC">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95E47"/>
    <w:multiLevelType w:val="hybridMultilevel"/>
    <w:tmpl w:val="DD104CF2"/>
    <w:lvl w:ilvl="0" w:tplc="2D268CC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31"/>
  </w:num>
  <w:num w:numId="3">
    <w:abstractNumId w:val="41"/>
  </w:num>
  <w:num w:numId="4">
    <w:abstractNumId w:val="28"/>
  </w:num>
  <w:num w:numId="5">
    <w:abstractNumId w:val="21"/>
  </w:num>
  <w:num w:numId="6">
    <w:abstractNumId w:val="28"/>
  </w:num>
  <w:num w:numId="7">
    <w:abstractNumId w:val="4"/>
  </w:num>
  <w:num w:numId="8">
    <w:abstractNumId w:val="13"/>
  </w:num>
  <w:num w:numId="9">
    <w:abstractNumId w:val="20"/>
  </w:num>
  <w:num w:numId="10">
    <w:abstractNumId w:val="32"/>
  </w:num>
  <w:num w:numId="11">
    <w:abstractNumId w:val="17"/>
  </w:num>
  <w:num w:numId="12">
    <w:abstractNumId w:val="10"/>
  </w:num>
  <w:num w:numId="13">
    <w:abstractNumId w:val="1"/>
  </w:num>
  <w:num w:numId="14">
    <w:abstractNumId w:val="3"/>
  </w:num>
  <w:num w:numId="15">
    <w:abstractNumId w:val="2"/>
  </w:num>
  <w:num w:numId="16">
    <w:abstractNumId w:val="15"/>
  </w:num>
  <w:num w:numId="17">
    <w:abstractNumId w:val="43"/>
  </w:num>
  <w:num w:numId="18">
    <w:abstractNumId w:val="22"/>
  </w:num>
  <w:num w:numId="19">
    <w:abstractNumId w:val="22"/>
  </w:num>
  <w:num w:numId="20">
    <w:abstractNumId w:val="23"/>
  </w:num>
  <w:num w:numId="21">
    <w:abstractNumId w:val="11"/>
  </w:num>
  <w:num w:numId="22">
    <w:abstractNumId w:val="30"/>
  </w:num>
  <w:num w:numId="23">
    <w:abstractNumId w:val="29"/>
  </w:num>
  <w:num w:numId="24">
    <w:abstractNumId w:val="0"/>
  </w:num>
  <w:num w:numId="25">
    <w:abstractNumId w:val="5"/>
  </w:num>
  <w:num w:numId="26">
    <w:abstractNumId w:val="6"/>
  </w:num>
  <w:num w:numId="27">
    <w:abstractNumId w:val="40"/>
  </w:num>
  <w:num w:numId="28">
    <w:abstractNumId w:val="16"/>
  </w:num>
  <w:num w:numId="29">
    <w:abstractNumId w:val="33"/>
  </w:num>
  <w:num w:numId="30">
    <w:abstractNumId w:val="9"/>
  </w:num>
  <w:num w:numId="31">
    <w:abstractNumId w:val="36"/>
  </w:num>
  <w:num w:numId="32">
    <w:abstractNumId w:val="19"/>
  </w:num>
  <w:num w:numId="33">
    <w:abstractNumId w:val="24"/>
  </w:num>
  <w:num w:numId="34">
    <w:abstractNumId w:val="8"/>
  </w:num>
  <w:num w:numId="35">
    <w:abstractNumId w:val="42"/>
  </w:num>
  <w:num w:numId="36">
    <w:abstractNumId w:val="37"/>
  </w:num>
  <w:num w:numId="37">
    <w:abstractNumId w:val="38"/>
  </w:num>
  <w:num w:numId="38">
    <w:abstractNumId w:val="27"/>
  </w:num>
  <w:num w:numId="39">
    <w:abstractNumId w:val="34"/>
  </w:num>
  <w:num w:numId="40">
    <w:abstractNumId w:val="18"/>
  </w:num>
  <w:num w:numId="41">
    <w:abstractNumId w:val="39"/>
  </w:num>
  <w:num w:numId="42">
    <w:abstractNumId w:val="35"/>
  </w:num>
  <w:num w:numId="43">
    <w:abstractNumId w:val="7"/>
  </w:num>
  <w:num w:numId="44">
    <w:abstractNumId w:val="14"/>
  </w:num>
  <w:num w:numId="45">
    <w:abstractNumId w:val="25"/>
  </w:num>
  <w:num w:numId="46">
    <w:abstractNumId w:val="1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s5zp9etvadaae5fx85w0zvr2f2xzeadpza&quot;&gt;Fabry burden SLR 29June23&lt;record-ids&gt;&lt;item&gt;1&lt;/item&gt;&lt;item&gt;2&lt;/item&gt;&lt;item&gt;3&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9&lt;/item&gt;&lt;item&gt;60&lt;/item&gt;&lt;item&gt;61&lt;/item&gt;&lt;item&gt;63&lt;/item&gt;&lt;item&gt;66&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100&lt;/item&gt;&lt;item&gt;101&lt;/item&gt;&lt;item&gt;102&lt;/item&gt;&lt;item&gt;114&lt;/item&gt;&lt;/record-ids&gt;&lt;/item&gt;&lt;/Libraries&gt;"/>
  </w:docVars>
  <w:rsids>
    <w:rsidRoot w:val="006429FF"/>
    <w:rsid w:val="00000BEE"/>
    <w:rsid w:val="00000C48"/>
    <w:rsid w:val="00001722"/>
    <w:rsid w:val="0000209D"/>
    <w:rsid w:val="000023CB"/>
    <w:rsid w:val="00002672"/>
    <w:rsid w:val="00002D5B"/>
    <w:rsid w:val="00003445"/>
    <w:rsid w:val="00003880"/>
    <w:rsid w:val="00003B69"/>
    <w:rsid w:val="00003DEC"/>
    <w:rsid w:val="0000493F"/>
    <w:rsid w:val="00004998"/>
    <w:rsid w:val="00004DAE"/>
    <w:rsid w:val="00004EA4"/>
    <w:rsid w:val="00005629"/>
    <w:rsid w:val="00005757"/>
    <w:rsid w:val="00005AE1"/>
    <w:rsid w:val="000064FB"/>
    <w:rsid w:val="00006CC2"/>
    <w:rsid w:val="00006E26"/>
    <w:rsid w:val="0000760A"/>
    <w:rsid w:val="00007643"/>
    <w:rsid w:val="00007818"/>
    <w:rsid w:val="0001005F"/>
    <w:rsid w:val="00011161"/>
    <w:rsid w:val="00011555"/>
    <w:rsid w:val="00011DB2"/>
    <w:rsid w:val="000128BA"/>
    <w:rsid w:val="000130FC"/>
    <w:rsid w:val="000136D9"/>
    <w:rsid w:val="00014487"/>
    <w:rsid w:val="00014859"/>
    <w:rsid w:val="00015973"/>
    <w:rsid w:val="00015B3A"/>
    <w:rsid w:val="000178F1"/>
    <w:rsid w:val="000179AC"/>
    <w:rsid w:val="00017FF8"/>
    <w:rsid w:val="00020540"/>
    <w:rsid w:val="00020770"/>
    <w:rsid w:val="00021BA1"/>
    <w:rsid w:val="000223C5"/>
    <w:rsid w:val="00022B36"/>
    <w:rsid w:val="00022D9F"/>
    <w:rsid w:val="0002309D"/>
    <w:rsid w:val="000243E9"/>
    <w:rsid w:val="000248BE"/>
    <w:rsid w:val="00025AA4"/>
    <w:rsid w:val="00026692"/>
    <w:rsid w:val="00026A44"/>
    <w:rsid w:val="00026C3B"/>
    <w:rsid w:val="00032854"/>
    <w:rsid w:val="00034727"/>
    <w:rsid w:val="00035488"/>
    <w:rsid w:val="00035C66"/>
    <w:rsid w:val="00036BA2"/>
    <w:rsid w:val="00037C07"/>
    <w:rsid w:val="00037E24"/>
    <w:rsid w:val="00037ECB"/>
    <w:rsid w:val="000404CA"/>
    <w:rsid w:val="00040885"/>
    <w:rsid w:val="00040BA8"/>
    <w:rsid w:val="0004181B"/>
    <w:rsid w:val="00042000"/>
    <w:rsid w:val="000423D6"/>
    <w:rsid w:val="000437F2"/>
    <w:rsid w:val="00043C8E"/>
    <w:rsid w:val="000441DE"/>
    <w:rsid w:val="00045985"/>
    <w:rsid w:val="00045F9E"/>
    <w:rsid w:val="0004660A"/>
    <w:rsid w:val="000476F3"/>
    <w:rsid w:val="00047EE5"/>
    <w:rsid w:val="00050186"/>
    <w:rsid w:val="00050C91"/>
    <w:rsid w:val="00050D65"/>
    <w:rsid w:val="00051460"/>
    <w:rsid w:val="000517F3"/>
    <w:rsid w:val="00052C46"/>
    <w:rsid w:val="000530B3"/>
    <w:rsid w:val="00053E5E"/>
    <w:rsid w:val="00054A2F"/>
    <w:rsid w:val="00054D72"/>
    <w:rsid w:val="00054FAE"/>
    <w:rsid w:val="00057FD3"/>
    <w:rsid w:val="00060FA1"/>
    <w:rsid w:val="00061332"/>
    <w:rsid w:val="000617DB"/>
    <w:rsid w:val="000629CC"/>
    <w:rsid w:val="00063EB9"/>
    <w:rsid w:val="00063F75"/>
    <w:rsid w:val="00065DA6"/>
    <w:rsid w:val="0006607E"/>
    <w:rsid w:val="00066B27"/>
    <w:rsid w:val="000679AC"/>
    <w:rsid w:val="00070908"/>
    <w:rsid w:val="00070C0A"/>
    <w:rsid w:val="00070E1E"/>
    <w:rsid w:val="00073028"/>
    <w:rsid w:val="0007363C"/>
    <w:rsid w:val="000736B0"/>
    <w:rsid w:val="00074463"/>
    <w:rsid w:val="00074969"/>
    <w:rsid w:val="00074D8E"/>
    <w:rsid w:val="00077CD1"/>
    <w:rsid w:val="00077EA1"/>
    <w:rsid w:val="0008036B"/>
    <w:rsid w:val="000806B5"/>
    <w:rsid w:val="00080742"/>
    <w:rsid w:val="00080BFC"/>
    <w:rsid w:val="0008215B"/>
    <w:rsid w:val="0008247A"/>
    <w:rsid w:val="00082DC8"/>
    <w:rsid w:val="00083566"/>
    <w:rsid w:val="0008404E"/>
    <w:rsid w:val="0008442C"/>
    <w:rsid w:val="000844BF"/>
    <w:rsid w:val="00084712"/>
    <w:rsid w:val="00085035"/>
    <w:rsid w:val="000868F5"/>
    <w:rsid w:val="00086B03"/>
    <w:rsid w:val="00086F89"/>
    <w:rsid w:val="00087240"/>
    <w:rsid w:val="00087359"/>
    <w:rsid w:val="00087631"/>
    <w:rsid w:val="00087BBB"/>
    <w:rsid w:val="000905C5"/>
    <w:rsid w:val="00091735"/>
    <w:rsid w:val="000921CD"/>
    <w:rsid w:val="000926AC"/>
    <w:rsid w:val="000929F2"/>
    <w:rsid w:val="0009464B"/>
    <w:rsid w:val="00094A5B"/>
    <w:rsid w:val="00095126"/>
    <w:rsid w:val="000953D9"/>
    <w:rsid w:val="000963EC"/>
    <w:rsid w:val="00096A50"/>
    <w:rsid w:val="00097055"/>
    <w:rsid w:val="0009733F"/>
    <w:rsid w:val="00097888"/>
    <w:rsid w:val="000A007B"/>
    <w:rsid w:val="000A06A6"/>
    <w:rsid w:val="000A138E"/>
    <w:rsid w:val="000A32E4"/>
    <w:rsid w:val="000A35D3"/>
    <w:rsid w:val="000A3C35"/>
    <w:rsid w:val="000A3C50"/>
    <w:rsid w:val="000A4564"/>
    <w:rsid w:val="000A50DA"/>
    <w:rsid w:val="000A5ABC"/>
    <w:rsid w:val="000A62B1"/>
    <w:rsid w:val="000A6C6A"/>
    <w:rsid w:val="000A717B"/>
    <w:rsid w:val="000A76DA"/>
    <w:rsid w:val="000B0269"/>
    <w:rsid w:val="000B19F5"/>
    <w:rsid w:val="000B20D5"/>
    <w:rsid w:val="000B221F"/>
    <w:rsid w:val="000B25F5"/>
    <w:rsid w:val="000B3231"/>
    <w:rsid w:val="000B495C"/>
    <w:rsid w:val="000B6138"/>
    <w:rsid w:val="000B6CC7"/>
    <w:rsid w:val="000B7482"/>
    <w:rsid w:val="000B7D08"/>
    <w:rsid w:val="000B7EFA"/>
    <w:rsid w:val="000C0D7B"/>
    <w:rsid w:val="000C1079"/>
    <w:rsid w:val="000C191C"/>
    <w:rsid w:val="000C2296"/>
    <w:rsid w:val="000C24A6"/>
    <w:rsid w:val="000C31B1"/>
    <w:rsid w:val="000C4FB5"/>
    <w:rsid w:val="000C5008"/>
    <w:rsid w:val="000C5CC2"/>
    <w:rsid w:val="000C7C08"/>
    <w:rsid w:val="000D036A"/>
    <w:rsid w:val="000D0432"/>
    <w:rsid w:val="000D0E8B"/>
    <w:rsid w:val="000D0FD7"/>
    <w:rsid w:val="000D3206"/>
    <w:rsid w:val="000D44CB"/>
    <w:rsid w:val="000D4990"/>
    <w:rsid w:val="000D4EE5"/>
    <w:rsid w:val="000D5374"/>
    <w:rsid w:val="000D5F63"/>
    <w:rsid w:val="000D668D"/>
    <w:rsid w:val="000D6BCF"/>
    <w:rsid w:val="000D767F"/>
    <w:rsid w:val="000D7CC6"/>
    <w:rsid w:val="000E2A61"/>
    <w:rsid w:val="000E33E7"/>
    <w:rsid w:val="000E3B6E"/>
    <w:rsid w:val="000E66D8"/>
    <w:rsid w:val="000E67FB"/>
    <w:rsid w:val="000E6E96"/>
    <w:rsid w:val="000F0F4E"/>
    <w:rsid w:val="000F0FCA"/>
    <w:rsid w:val="000F1271"/>
    <w:rsid w:val="000F1514"/>
    <w:rsid w:val="000F155B"/>
    <w:rsid w:val="000F2283"/>
    <w:rsid w:val="000F251B"/>
    <w:rsid w:val="000F28E0"/>
    <w:rsid w:val="000F3AFD"/>
    <w:rsid w:val="000F4952"/>
    <w:rsid w:val="000F4960"/>
    <w:rsid w:val="000F4B80"/>
    <w:rsid w:val="000F4DB8"/>
    <w:rsid w:val="000F5C7A"/>
    <w:rsid w:val="000F5F18"/>
    <w:rsid w:val="000F6462"/>
    <w:rsid w:val="000F66E6"/>
    <w:rsid w:val="000F6752"/>
    <w:rsid w:val="000F6C7E"/>
    <w:rsid w:val="000F73ED"/>
    <w:rsid w:val="000F7735"/>
    <w:rsid w:val="000F77D8"/>
    <w:rsid w:val="00100549"/>
    <w:rsid w:val="00100E9F"/>
    <w:rsid w:val="00102C55"/>
    <w:rsid w:val="001032F3"/>
    <w:rsid w:val="00104673"/>
    <w:rsid w:val="001054A2"/>
    <w:rsid w:val="00105F2F"/>
    <w:rsid w:val="00107341"/>
    <w:rsid w:val="001075F9"/>
    <w:rsid w:val="00110411"/>
    <w:rsid w:val="00110BE4"/>
    <w:rsid w:val="00111CD5"/>
    <w:rsid w:val="00112024"/>
    <w:rsid w:val="001122E7"/>
    <w:rsid w:val="00112DA6"/>
    <w:rsid w:val="00113E3F"/>
    <w:rsid w:val="001141C8"/>
    <w:rsid w:val="001151F2"/>
    <w:rsid w:val="0011608B"/>
    <w:rsid w:val="00116182"/>
    <w:rsid w:val="001175F6"/>
    <w:rsid w:val="00117C26"/>
    <w:rsid w:val="00117E80"/>
    <w:rsid w:val="00117E89"/>
    <w:rsid w:val="00120140"/>
    <w:rsid w:val="0012028F"/>
    <w:rsid w:val="00120574"/>
    <w:rsid w:val="00120B4F"/>
    <w:rsid w:val="00120EDE"/>
    <w:rsid w:val="00120FC8"/>
    <w:rsid w:val="00122D3D"/>
    <w:rsid w:val="00123907"/>
    <w:rsid w:val="00123D3C"/>
    <w:rsid w:val="001242EE"/>
    <w:rsid w:val="0012492F"/>
    <w:rsid w:val="00126935"/>
    <w:rsid w:val="00126CDC"/>
    <w:rsid w:val="00126D63"/>
    <w:rsid w:val="00126E53"/>
    <w:rsid w:val="00126EB5"/>
    <w:rsid w:val="00126F8C"/>
    <w:rsid w:val="001270F9"/>
    <w:rsid w:val="0012722A"/>
    <w:rsid w:val="00127241"/>
    <w:rsid w:val="00127263"/>
    <w:rsid w:val="0013014A"/>
    <w:rsid w:val="001304A3"/>
    <w:rsid w:val="0013130B"/>
    <w:rsid w:val="00131D04"/>
    <w:rsid w:val="00131F02"/>
    <w:rsid w:val="0013238C"/>
    <w:rsid w:val="00132733"/>
    <w:rsid w:val="0013284F"/>
    <w:rsid w:val="00132A6F"/>
    <w:rsid w:val="00133257"/>
    <w:rsid w:val="001333E5"/>
    <w:rsid w:val="00133E0E"/>
    <w:rsid w:val="00134375"/>
    <w:rsid w:val="001346E1"/>
    <w:rsid w:val="00134D3A"/>
    <w:rsid w:val="001353D5"/>
    <w:rsid w:val="0013559B"/>
    <w:rsid w:val="001365B6"/>
    <w:rsid w:val="0013707E"/>
    <w:rsid w:val="0013784B"/>
    <w:rsid w:val="00137D4B"/>
    <w:rsid w:val="00137D74"/>
    <w:rsid w:val="00137F97"/>
    <w:rsid w:val="00140617"/>
    <w:rsid w:val="00141054"/>
    <w:rsid w:val="0014113A"/>
    <w:rsid w:val="001419EC"/>
    <w:rsid w:val="00141D48"/>
    <w:rsid w:val="00141E91"/>
    <w:rsid w:val="001430B6"/>
    <w:rsid w:val="00143399"/>
    <w:rsid w:val="001433E7"/>
    <w:rsid w:val="00143841"/>
    <w:rsid w:val="00143ED7"/>
    <w:rsid w:val="00144E53"/>
    <w:rsid w:val="00144F6B"/>
    <w:rsid w:val="00147976"/>
    <w:rsid w:val="00150404"/>
    <w:rsid w:val="0015093A"/>
    <w:rsid w:val="00150947"/>
    <w:rsid w:val="0015099F"/>
    <w:rsid w:val="00151882"/>
    <w:rsid w:val="00151924"/>
    <w:rsid w:val="00152F3E"/>
    <w:rsid w:val="001532E2"/>
    <w:rsid w:val="00153B5E"/>
    <w:rsid w:val="00153CB8"/>
    <w:rsid w:val="00154C0C"/>
    <w:rsid w:val="00154EEB"/>
    <w:rsid w:val="00155595"/>
    <w:rsid w:val="00155861"/>
    <w:rsid w:val="001602DD"/>
    <w:rsid w:val="00161028"/>
    <w:rsid w:val="001611A5"/>
    <w:rsid w:val="001618CF"/>
    <w:rsid w:val="00161E92"/>
    <w:rsid w:val="00161F3C"/>
    <w:rsid w:val="00162832"/>
    <w:rsid w:val="00162ECD"/>
    <w:rsid w:val="00164627"/>
    <w:rsid w:val="00165373"/>
    <w:rsid w:val="00165741"/>
    <w:rsid w:val="00165897"/>
    <w:rsid w:val="00165C84"/>
    <w:rsid w:val="00166C34"/>
    <w:rsid w:val="001718F2"/>
    <w:rsid w:val="0017444A"/>
    <w:rsid w:val="00175656"/>
    <w:rsid w:val="00176BCA"/>
    <w:rsid w:val="00176DC8"/>
    <w:rsid w:val="00177A34"/>
    <w:rsid w:val="00177BD7"/>
    <w:rsid w:val="001800AD"/>
    <w:rsid w:val="00180B0F"/>
    <w:rsid w:val="0018333F"/>
    <w:rsid w:val="001841D7"/>
    <w:rsid w:val="001847DC"/>
    <w:rsid w:val="00186CA0"/>
    <w:rsid w:val="001872CF"/>
    <w:rsid w:val="00187B4D"/>
    <w:rsid w:val="00190056"/>
    <w:rsid w:val="00190CEA"/>
    <w:rsid w:val="00190E08"/>
    <w:rsid w:val="00193C1C"/>
    <w:rsid w:val="00194782"/>
    <w:rsid w:val="00194D8D"/>
    <w:rsid w:val="001957F0"/>
    <w:rsid w:val="001962DB"/>
    <w:rsid w:val="001967EE"/>
    <w:rsid w:val="00196972"/>
    <w:rsid w:val="001969BA"/>
    <w:rsid w:val="00197DF4"/>
    <w:rsid w:val="001A09E6"/>
    <w:rsid w:val="001A0EE5"/>
    <w:rsid w:val="001A1883"/>
    <w:rsid w:val="001A2242"/>
    <w:rsid w:val="001A2B8D"/>
    <w:rsid w:val="001A2F1D"/>
    <w:rsid w:val="001A3F02"/>
    <w:rsid w:val="001A4AAA"/>
    <w:rsid w:val="001A525B"/>
    <w:rsid w:val="001A5F94"/>
    <w:rsid w:val="001A6B8E"/>
    <w:rsid w:val="001A6C75"/>
    <w:rsid w:val="001A6D26"/>
    <w:rsid w:val="001A730D"/>
    <w:rsid w:val="001A7AE6"/>
    <w:rsid w:val="001A7D55"/>
    <w:rsid w:val="001A7E8B"/>
    <w:rsid w:val="001B062B"/>
    <w:rsid w:val="001B183C"/>
    <w:rsid w:val="001B215A"/>
    <w:rsid w:val="001B3673"/>
    <w:rsid w:val="001B37AE"/>
    <w:rsid w:val="001B4483"/>
    <w:rsid w:val="001B4EE5"/>
    <w:rsid w:val="001B516B"/>
    <w:rsid w:val="001B5D76"/>
    <w:rsid w:val="001B5FA3"/>
    <w:rsid w:val="001B6813"/>
    <w:rsid w:val="001B69D8"/>
    <w:rsid w:val="001B750B"/>
    <w:rsid w:val="001B79E4"/>
    <w:rsid w:val="001B7E47"/>
    <w:rsid w:val="001C0343"/>
    <w:rsid w:val="001C18A6"/>
    <w:rsid w:val="001C199C"/>
    <w:rsid w:val="001C2079"/>
    <w:rsid w:val="001C29A5"/>
    <w:rsid w:val="001C3818"/>
    <w:rsid w:val="001C3E83"/>
    <w:rsid w:val="001C4A8C"/>
    <w:rsid w:val="001C5B7F"/>
    <w:rsid w:val="001C64D1"/>
    <w:rsid w:val="001C6FBB"/>
    <w:rsid w:val="001C73CD"/>
    <w:rsid w:val="001C7A26"/>
    <w:rsid w:val="001D0052"/>
    <w:rsid w:val="001D064B"/>
    <w:rsid w:val="001D0B20"/>
    <w:rsid w:val="001D0F92"/>
    <w:rsid w:val="001D13CB"/>
    <w:rsid w:val="001D15E4"/>
    <w:rsid w:val="001D2372"/>
    <w:rsid w:val="001D322B"/>
    <w:rsid w:val="001D467F"/>
    <w:rsid w:val="001D483B"/>
    <w:rsid w:val="001D53EB"/>
    <w:rsid w:val="001D582E"/>
    <w:rsid w:val="001E02A8"/>
    <w:rsid w:val="001E06C7"/>
    <w:rsid w:val="001E32F1"/>
    <w:rsid w:val="001E333D"/>
    <w:rsid w:val="001E3403"/>
    <w:rsid w:val="001E41BC"/>
    <w:rsid w:val="001E4D6C"/>
    <w:rsid w:val="001E5029"/>
    <w:rsid w:val="001E666B"/>
    <w:rsid w:val="001E6C10"/>
    <w:rsid w:val="001E6F41"/>
    <w:rsid w:val="001E7095"/>
    <w:rsid w:val="001E7B72"/>
    <w:rsid w:val="001F03A3"/>
    <w:rsid w:val="001F101E"/>
    <w:rsid w:val="001F12B8"/>
    <w:rsid w:val="001F13AE"/>
    <w:rsid w:val="001F3FFD"/>
    <w:rsid w:val="001F4010"/>
    <w:rsid w:val="001F42AC"/>
    <w:rsid w:val="001F4E0E"/>
    <w:rsid w:val="001F4F94"/>
    <w:rsid w:val="001F556D"/>
    <w:rsid w:val="001F57C3"/>
    <w:rsid w:val="001F5F1A"/>
    <w:rsid w:val="001F6435"/>
    <w:rsid w:val="001F705B"/>
    <w:rsid w:val="001F731A"/>
    <w:rsid w:val="001F7481"/>
    <w:rsid w:val="001F7ABA"/>
    <w:rsid w:val="001F7EB9"/>
    <w:rsid w:val="002000E9"/>
    <w:rsid w:val="0020015D"/>
    <w:rsid w:val="0020117C"/>
    <w:rsid w:val="00201D49"/>
    <w:rsid w:val="00201F11"/>
    <w:rsid w:val="00201FEC"/>
    <w:rsid w:val="002040EC"/>
    <w:rsid w:val="00204994"/>
    <w:rsid w:val="00207260"/>
    <w:rsid w:val="002075D5"/>
    <w:rsid w:val="00210202"/>
    <w:rsid w:val="00210349"/>
    <w:rsid w:val="002106C3"/>
    <w:rsid w:val="002117CE"/>
    <w:rsid w:val="00211F38"/>
    <w:rsid w:val="00212429"/>
    <w:rsid w:val="00213879"/>
    <w:rsid w:val="00214045"/>
    <w:rsid w:val="00214B62"/>
    <w:rsid w:val="00215041"/>
    <w:rsid w:val="00215AB7"/>
    <w:rsid w:val="00216232"/>
    <w:rsid w:val="00217DAB"/>
    <w:rsid w:val="00217EA9"/>
    <w:rsid w:val="002210B2"/>
    <w:rsid w:val="002214F2"/>
    <w:rsid w:val="00222C61"/>
    <w:rsid w:val="002237EC"/>
    <w:rsid w:val="00224056"/>
    <w:rsid w:val="0022413C"/>
    <w:rsid w:val="00224489"/>
    <w:rsid w:val="00224F18"/>
    <w:rsid w:val="0022540B"/>
    <w:rsid w:val="002259BA"/>
    <w:rsid w:val="00227522"/>
    <w:rsid w:val="0022756E"/>
    <w:rsid w:val="00227765"/>
    <w:rsid w:val="0023036F"/>
    <w:rsid w:val="00230C7C"/>
    <w:rsid w:val="00231A81"/>
    <w:rsid w:val="002326D0"/>
    <w:rsid w:val="00232841"/>
    <w:rsid w:val="00233C8B"/>
    <w:rsid w:val="002344A2"/>
    <w:rsid w:val="00234709"/>
    <w:rsid w:val="00234979"/>
    <w:rsid w:val="00235785"/>
    <w:rsid w:val="00236201"/>
    <w:rsid w:val="00236D34"/>
    <w:rsid w:val="0023769E"/>
    <w:rsid w:val="002376B5"/>
    <w:rsid w:val="00237D01"/>
    <w:rsid w:val="002409AD"/>
    <w:rsid w:val="00241F8D"/>
    <w:rsid w:val="002439DD"/>
    <w:rsid w:val="00243CCF"/>
    <w:rsid w:val="002446D4"/>
    <w:rsid w:val="002446D8"/>
    <w:rsid w:val="002456F7"/>
    <w:rsid w:val="00246E42"/>
    <w:rsid w:val="00246FBB"/>
    <w:rsid w:val="00247602"/>
    <w:rsid w:val="0025050A"/>
    <w:rsid w:val="00250E8E"/>
    <w:rsid w:val="0025108B"/>
    <w:rsid w:val="00251452"/>
    <w:rsid w:val="002520EA"/>
    <w:rsid w:val="002523CC"/>
    <w:rsid w:val="00252713"/>
    <w:rsid w:val="00252C38"/>
    <w:rsid w:val="00252CB2"/>
    <w:rsid w:val="00252E09"/>
    <w:rsid w:val="00253340"/>
    <w:rsid w:val="0025365E"/>
    <w:rsid w:val="00253B32"/>
    <w:rsid w:val="0025519B"/>
    <w:rsid w:val="0025685E"/>
    <w:rsid w:val="002576F2"/>
    <w:rsid w:val="00257CE7"/>
    <w:rsid w:val="00260458"/>
    <w:rsid w:val="002609FE"/>
    <w:rsid w:val="00262F62"/>
    <w:rsid w:val="002635BA"/>
    <w:rsid w:val="0026389F"/>
    <w:rsid w:val="00263A15"/>
    <w:rsid w:val="0026405C"/>
    <w:rsid w:val="002645B2"/>
    <w:rsid w:val="00264B8B"/>
    <w:rsid w:val="00265964"/>
    <w:rsid w:val="00265B76"/>
    <w:rsid w:val="00266810"/>
    <w:rsid w:val="00266949"/>
    <w:rsid w:val="00266B76"/>
    <w:rsid w:val="00266D14"/>
    <w:rsid w:val="00267AA1"/>
    <w:rsid w:val="002708A9"/>
    <w:rsid w:val="00270A97"/>
    <w:rsid w:val="00271055"/>
    <w:rsid w:val="0027141A"/>
    <w:rsid w:val="0027210D"/>
    <w:rsid w:val="0027275C"/>
    <w:rsid w:val="00272B23"/>
    <w:rsid w:val="00272FA8"/>
    <w:rsid w:val="0027331B"/>
    <w:rsid w:val="00273704"/>
    <w:rsid w:val="002737C7"/>
    <w:rsid w:val="002737F8"/>
    <w:rsid w:val="002748B8"/>
    <w:rsid w:val="00274FEA"/>
    <w:rsid w:val="00275153"/>
    <w:rsid w:val="00276EC1"/>
    <w:rsid w:val="00277124"/>
    <w:rsid w:val="00277BC3"/>
    <w:rsid w:val="00277DD3"/>
    <w:rsid w:val="00280A5B"/>
    <w:rsid w:val="00281DF9"/>
    <w:rsid w:val="00282044"/>
    <w:rsid w:val="002821B6"/>
    <w:rsid w:val="002824C5"/>
    <w:rsid w:val="00282B2A"/>
    <w:rsid w:val="002830A6"/>
    <w:rsid w:val="002834DB"/>
    <w:rsid w:val="00283FE3"/>
    <w:rsid w:val="002849E9"/>
    <w:rsid w:val="00285E6E"/>
    <w:rsid w:val="00286EA1"/>
    <w:rsid w:val="002878AA"/>
    <w:rsid w:val="00287F6E"/>
    <w:rsid w:val="0029007D"/>
    <w:rsid w:val="002906D1"/>
    <w:rsid w:val="00291141"/>
    <w:rsid w:val="00291522"/>
    <w:rsid w:val="00291E35"/>
    <w:rsid w:val="00291EE1"/>
    <w:rsid w:val="00293249"/>
    <w:rsid w:val="002935FE"/>
    <w:rsid w:val="00296B97"/>
    <w:rsid w:val="00297F52"/>
    <w:rsid w:val="002A08C0"/>
    <w:rsid w:val="002A08DA"/>
    <w:rsid w:val="002A1369"/>
    <w:rsid w:val="002A1AE0"/>
    <w:rsid w:val="002A1B40"/>
    <w:rsid w:val="002A1C6E"/>
    <w:rsid w:val="002A1F54"/>
    <w:rsid w:val="002A25F6"/>
    <w:rsid w:val="002A29E4"/>
    <w:rsid w:val="002A2ACF"/>
    <w:rsid w:val="002A303B"/>
    <w:rsid w:val="002A38B4"/>
    <w:rsid w:val="002A3F34"/>
    <w:rsid w:val="002A6309"/>
    <w:rsid w:val="002B062E"/>
    <w:rsid w:val="002B163F"/>
    <w:rsid w:val="002B1755"/>
    <w:rsid w:val="002B1D7C"/>
    <w:rsid w:val="002B2F15"/>
    <w:rsid w:val="002B3A9C"/>
    <w:rsid w:val="002B60B9"/>
    <w:rsid w:val="002B6807"/>
    <w:rsid w:val="002B7172"/>
    <w:rsid w:val="002B7702"/>
    <w:rsid w:val="002B7AFD"/>
    <w:rsid w:val="002C14DC"/>
    <w:rsid w:val="002C2A01"/>
    <w:rsid w:val="002C2D31"/>
    <w:rsid w:val="002C3173"/>
    <w:rsid w:val="002C385C"/>
    <w:rsid w:val="002C3D64"/>
    <w:rsid w:val="002C4D1E"/>
    <w:rsid w:val="002C5734"/>
    <w:rsid w:val="002C68B8"/>
    <w:rsid w:val="002D070F"/>
    <w:rsid w:val="002D0F01"/>
    <w:rsid w:val="002D139D"/>
    <w:rsid w:val="002D19F9"/>
    <w:rsid w:val="002D207B"/>
    <w:rsid w:val="002D290B"/>
    <w:rsid w:val="002D3C39"/>
    <w:rsid w:val="002D4A5E"/>
    <w:rsid w:val="002D58AE"/>
    <w:rsid w:val="002D6FEA"/>
    <w:rsid w:val="002D7BE0"/>
    <w:rsid w:val="002E0A6F"/>
    <w:rsid w:val="002E0BD0"/>
    <w:rsid w:val="002E0F46"/>
    <w:rsid w:val="002E126C"/>
    <w:rsid w:val="002E1A51"/>
    <w:rsid w:val="002E29BD"/>
    <w:rsid w:val="002E3332"/>
    <w:rsid w:val="002E390B"/>
    <w:rsid w:val="002E3937"/>
    <w:rsid w:val="002E3CF0"/>
    <w:rsid w:val="002E4866"/>
    <w:rsid w:val="002E66E6"/>
    <w:rsid w:val="002E6831"/>
    <w:rsid w:val="002E76FF"/>
    <w:rsid w:val="002E7776"/>
    <w:rsid w:val="002F0875"/>
    <w:rsid w:val="002F2656"/>
    <w:rsid w:val="002F360E"/>
    <w:rsid w:val="002F45DF"/>
    <w:rsid w:val="002F481A"/>
    <w:rsid w:val="002F544F"/>
    <w:rsid w:val="002F6831"/>
    <w:rsid w:val="002F6A7F"/>
    <w:rsid w:val="002F76D4"/>
    <w:rsid w:val="00301491"/>
    <w:rsid w:val="003016E9"/>
    <w:rsid w:val="0030292E"/>
    <w:rsid w:val="00302DDA"/>
    <w:rsid w:val="00303A95"/>
    <w:rsid w:val="0030478A"/>
    <w:rsid w:val="003054FA"/>
    <w:rsid w:val="0030650C"/>
    <w:rsid w:val="00307623"/>
    <w:rsid w:val="00307782"/>
    <w:rsid w:val="00311247"/>
    <w:rsid w:val="003115D5"/>
    <w:rsid w:val="003117E8"/>
    <w:rsid w:val="00311DE9"/>
    <w:rsid w:val="00312064"/>
    <w:rsid w:val="00312A2F"/>
    <w:rsid w:val="00312ABC"/>
    <w:rsid w:val="00313ADA"/>
    <w:rsid w:val="00314053"/>
    <w:rsid w:val="00314327"/>
    <w:rsid w:val="003145A4"/>
    <w:rsid w:val="0031521E"/>
    <w:rsid w:val="00315E17"/>
    <w:rsid w:val="00316A96"/>
    <w:rsid w:val="00317627"/>
    <w:rsid w:val="003178A8"/>
    <w:rsid w:val="00320931"/>
    <w:rsid w:val="00321032"/>
    <w:rsid w:val="003213C7"/>
    <w:rsid w:val="00321647"/>
    <w:rsid w:val="003216C0"/>
    <w:rsid w:val="00321B66"/>
    <w:rsid w:val="00322895"/>
    <w:rsid w:val="00323273"/>
    <w:rsid w:val="00324C07"/>
    <w:rsid w:val="00324DA8"/>
    <w:rsid w:val="00325C06"/>
    <w:rsid w:val="003277B9"/>
    <w:rsid w:val="00330ED0"/>
    <w:rsid w:val="0033146B"/>
    <w:rsid w:val="00331CCC"/>
    <w:rsid w:val="00332761"/>
    <w:rsid w:val="00333F36"/>
    <w:rsid w:val="003340A9"/>
    <w:rsid w:val="00334A31"/>
    <w:rsid w:val="00335EE1"/>
    <w:rsid w:val="00336AA3"/>
    <w:rsid w:val="00337076"/>
    <w:rsid w:val="00337E23"/>
    <w:rsid w:val="0034028A"/>
    <w:rsid w:val="00340CA2"/>
    <w:rsid w:val="00340E2C"/>
    <w:rsid w:val="003413A5"/>
    <w:rsid w:val="003413CF"/>
    <w:rsid w:val="00341B1D"/>
    <w:rsid w:val="00341CCD"/>
    <w:rsid w:val="00342985"/>
    <w:rsid w:val="00343172"/>
    <w:rsid w:val="00344AF0"/>
    <w:rsid w:val="003459D3"/>
    <w:rsid w:val="00345CEF"/>
    <w:rsid w:val="003503D3"/>
    <w:rsid w:val="00350881"/>
    <w:rsid w:val="00351429"/>
    <w:rsid w:val="00351604"/>
    <w:rsid w:val="003521F1"/>
    <w:rsid w:val="0035263A"/>
    <w:rsid w:val="003532EA"/>
    <w:rsid w:val="003537DC"/>
    <w:rsid w:val="00353B0F"/>
    <w:rsid w:val="00356BB6"/>
    <w:rsid w:val="003579D1"/>
    <w:rsid w:val="00360BB3"/>
    <w:rsid w:val="00360C28"/>
    <w:rsid w:val="003612E5"/>
    <w:rsid w:val="00361D04"/>
    <w:rsid w:val="00363266"/>
    <w:rsid w:val="00363900"/>
    <w:rsid w:val="003641C4"/>
    <w:rsid w:val="00364CC9"/>
    <w:rsid w:val="003657F3"/>
    <w:rsid w:val="00366064"/>
    <w:rsid w:val="0036617F"/>
    <w:rsid w:val="00367078"/>
    <w:rsid w:val="00370176"/>
    <w:rsid w:val="003707B3"/>
    <w:rsid w:val="00370A34"/>
    <w:rsid w:val="00370CE8"/>
    <w:rsid w:val="003744C1"/>
    <w:rsid w:val="003748AA"/>
    <w:rsid w:val="00375125"/>
    <w:rsid w:val="00376EEC"/>
    <w:rsid w:val="00377EB5"/>
    <w:rsid w:val="003809C1"/>
    <w:rsid w:val="003809EC"/>
    <w:rsid w:val="00382595"/>
    <w:rsid w:val="00382CBF"/>
    <w:rsid w:val="003849BE"/>
    <w:rsid w:val="00384DC4"/>
    <w:rsid w:val="00384EE0"/>
    <w:rsid w:val="0038532B"/>
    <w:rsid w:val="00385532"/>
    <w:rsid w:val="0038596F"/>
    <w:rsid w:val="00385C13"/>
    <w:rsid w:val="003867A2"/>
    <w:rsid w:val="00386AF9"/>
    <w:rsid w:val="00386B7E"/>
    <w:rsid w:val="003871A2"/>
    <w:rsid w:val="0039040D"/>
    <w:rsid w:val="00390D61"/>
    <w:rsid w:val="003911A6"/>
    <w:rsid w:val="00392210"/>
    <w:rsid w:val="00392EBC"/>
    <w:rsid w:val="0039310C"/>
    <w:rsid w:val="00393862"/>
    <w:rsid w:val="0039411F"/>
    <w:rsid w:val="00394735"/>
    <w:rsid w:val="003947AE"/>
    <w:rsid w:val="00394F53"/>
    <w:rsid w:val="00396003"/>
    <w:rsid w:val="003969AE"/>
    <w:rsid w:val="00397285"/>
    <w:rsid w:val="003A032A"/>
    <w:rsid w:val="003A34D0"/>
    <w:rsid w:val="003A4CFC"/>
    <w:rsid w:val="003A71F1"/>
    <w:rsid w:val="003A7810"/>
    <w:rsid w:val="003B00FE"/>
    <w:rsid w:val="003B0CA5"/>
    <w:rsid w:val="003B39A3"/>
    <w:rsid w:val="003B40ED"/>
    <w:rsid w:val="003B46AD"/>
    <w:rsid w:val="003B53A9"/>
    <w:rsid w:val="003B5522"/>
    <w:rsid w:val="003B56D9"/>
    <w:rsid w:val="003B5E81"/>
    <w:rsid w:val="003B6C24"/>
    <w:rsid w:val="003B73FB"/>
    <w:rsid w:val="003B7B70"/>
    <w:rsid w:val="003C39C5"/>
    <w:rsid w:val="003C3A59"/>
    <w:rsid w:val="003C3B60"/>
    <w:rsid w:val="003C3E4B"/>
    <w:rsid w:val="003C52DB"/>
    <w:rsid w:val="003C7691"/>
    <w:rsid w:val="003D0062"/>
    <w:rsid w:val="003D09BE"/>
    <w:rsid w:val="003D0A27"/>
    <w:rsid w:val="003D19BE"/>
    <w:rsid w:val="003D1CF9"/>
    <w:rsid w:val="003D22E9"/>
    <w:rsid w:val="003D2509"/>
    <w:rsid w:val="003D2FE4"/>
    <w:rsid w:val="003D3619"/>
    <w:rsid w:val="003D3A99"/>
    <w:rsid w:val="003D3B52"/>
    <w:rsid w:val="003D44E8"/>
    <w:rsid w:val="003D540D"/>
    <w:rsid w:val="003D6A63"/>
    <w:rsid w:val="003E1A8F"/>
    <w:rsid w:val="003E245E"/>
    <w:rsid w:val="003E2681"/>
    <w:rsid w:val="003E2705"/>
    <w:rsid w:val="003E3DAA"/>
    <w:rsid w:val="003E46F4"/>
    <w:rsid w:val="003E483B"/>
    <w:rsid w:val="003E4DD5"/>
    <w:rsid w:val="003E5825"/>
    <w:rsid w:val="003E5827"/>
    <w:rsid w:val="003E5F6C"/>
    <w:rsid w:val="003E67D3"/>
    <w:rsid w:val="003E7DCE"/>
    <w:rsid w:val="003F0A2A"/>
    <w:rsid w:val="003F0CC7"/>
    <w:rsid w:val="003F0FB1"/>
    <w:rsid w:val="003F1917"/>
    <w:rsid w:val="003F1CEE"/>
    <w:rsid w:val="003F29F4"/>
    <w:rsid w:val="003F3139"/>
    <w:rsid w:val="003F31D2"/>
    <w:rsid w:val="003F3C4B"/>
    <w:rsid w:val="003F3F24"/>
    <w:rsid w:val="003F4DB1"/>
    <w:rsid w:val="003F6451"/>
    <w:rsid w:val="003F65EC"/>
    <w:rsid w:val="003F6F99"/>
    <w:rsid w:val="003F74E8"/>
    <w:rsid w:val="003F75ED"/>
    <w:rsid w:val="003F79D9"/>
    <w:rsid w:val="004004F9"/>
    <w:rsid w:val="00401C27"/>
    <w:rsid w:val="004024D8"/>
    <w:rsid w:val="004025F4"/>
    <w:rsid w:val="00402981"/>
    <w:rsid w:val="004031EF"/>
    <w:rsid w:val="00403474"/>
    <w:rsid w:val="00403B8B"/>
    <w:rsid w:val="00405A6E"/>
    <w:rsid w:val="004064F9"/>
    <w:rsid w:val="00406A8A"/>
    <w:rsid w:val="00406C21"/>
    <w:rsid w:val="004075A9"/>
    <w:rsid w:val="00410906"/>
    <w:rsid w:val="0041206E"/>
    <w:rsid w:val="00412962"/>
    <w:rsid w:val="004130E2"/>
    <w:rsid w:val="00413119"/>
    <w:rsid w:val="00413977"/>
    <w:rsid w:val="00413F95"/>
    <w:rsid w:val="004167B6"/>
    <w:rsid w:val="00416E2F"/>
    <w:rsid w:val="00416F3F"/>
    <w:rsid w:val="00417325"/>
    <w:rsid w:val="00417781"/>
    <w:rsid w:val="00417B10"/>
    <w:rsid w:val="00417B95"/>
    <w:rsid w:val="00417DB5"/>
    <w:rsid w:val="00417E25"/>
    <w:rsid w:val="00417E6D"/>
    <w:rsid w:val="004203BE"/>
    <w:rsid w:val="00421691"/>
    <w:rsid w:val="00422568"/>
    <w:rsid w:val="0042262E"/>
    <w:rsid w:val="004235B9"/>
    <w:rsid w:val="004249DF"/>
    <w:rsid w:val="00424CA3"/>
    <w:rsid w:val="004253E9"/>
    <w:rsid w:val="00425619"/>
    <w:rsid w:val="00426154"/>
    <w:rsid w:val="00426545"/>
    <w:rsid w:val="0042661A"/>
    <w:rsid w:val="00426793"/>
    <w:rsid w:val="00427D29"/>
    <w:rsid w:val="004308F5"/>
    <w:rsid w:val="00430962"/>
    <w:rsid w:val="00430BB4"/>
    <w:rsid w:val="00430ED0"/>
    <w:rsid w:val="00431318"/>
    <w:rsid w:val="00431A90"/>
    <w:rsid w:val="00432FF2"/>
    <w:rsid w:val="00433261"/>
    <w:rsid w:val="004334C7"/>
    <w:rsid w:val="00433BF9"/>
    <w:rsid w:val="00433D8A"/>
    <w:rsid w:val="00433E13"/>
    <w:rsid w:val="004343A2"/>
    <w:rsid w:val="00434A1F"/>
    <w:rsid w:val="00435D29"/>
    <w:rsid w:val="0043642E"/>
    <w:rsid w:val="004365A8"/>
    <w:rsid w:val="00437091"/>
    <w:rsid w:val="00437C2B"/>
    <w:rsid w:val="00441438"/>
    <w:rsid w:val="00441520"/>
    <w:rsid w:val="00441CEB"/>
    <w:rsid w:val="004433E2"/>
    <w:rsid w:val="00443C00"/>
    <w:rsid w:val="00443C71"/>
    <w:rsid w:val="00444374"/>
    <w:rsid w:val="00444A8C"/>
    <w:rsid w:val="004462A5"/>
    <w:rsid w:val="004473AF"/>
    <w:rsid w:val="00447509"/>
    <w:rsid w:val="004475D0"/>
    <w:rsid w:val="0044762C"/>
    <w:rsid w:val="00450F2F"/>
    <w:rsid w:val="0045115C"/>
    <w:rsid w:val="00451786"/>
    <w:rsid w:val="00451F1A"/>
    <w:rsid w:val="004522E9"/>
    <w:rsid w:val="0045411E"/>
    <w:rsid w:val="004552F1"/>
    <w:rsid w:val="0045599E"/>
    <w:rsid w:val="00455CBA"/>
    <w:rsid w:val="00456123"/>
    <w:rsid w:val="004562F6"/>
    <w:rsid w:val="0045704C"/>
    <w:rsid w:val="00457061"/>
    <w:rsid w:val="00457EFA"/>
    <w:rsid w:val="00461DD4"/>
    <w:rsid w:val="00462582"/>
    <w:rsid w:val="00462763"/>
    <w:rsid w:val="00462FAD"/>
    <w:rsid w:val="00463407"/>
    <w:rsid w:val="00463469"/>
    <w:rsid w:val="004640A3"/>
    <w:rsid w:val="00470665"/>
    <w:rsid w:val="00470C8A"/>
    <w:rsid w:val="004715D7"/>
    <w:rsid w:val="00471A8C"/>
    <w:rsid w:val="00471BFF"/>
    <w:rsid w:val="00472606"/>
    <w:rsid w:val="00472D14"/>
    <w:rsid w:val="00472FF5"/>
    <w:rsid w:val="00473E49"/>
    <w:rsid w:val="0047418A"/>
    <w:rsid w:val="004752F2"/>
    <w:rsid w:val="0047532A"/>
    <w:rsid w:val="00475A7F"/>
    <w:rsid w:val="00476C94"/>
    <w:rsid w:val="00476D6E"/>
    <w:rsid w:val="004775B3"/>
    <w:rsid w:val="00477901"/>
    <w:rsid w:val="00477EC1"/>
    <w:rsid w:val="004806BE"/>
    <w:rsid w:val="00480C5A"/>
    <w:rsid w:val="004812D2"/>
    <w:rsid w:val="00481EA1"/>
    <w:rsid w:val="00482A5E"/>
    <w:rsid w:val="004855CF"/>
    <w:rsid w:val="004861D9"/>
    <w:rsid w:val="00487312"/>
    <w:rsid w:val="00487BF5"/>
    <w:rsid w:val="00487E67"/>
    <w:rsid w:val="00490D05"/>
    <w:rsid w:val="004917C7"/>
    <w:rsid w:val="004924D0"/>
    <w:rsid w:val="00492B98"/>
    <w:rsid w:val="004930B2"/>
    <w:rsid w:val="004932DD"/>
    <w:rsid w:val="00493C2B"/>
    <w:rsid w:val="00495238"/>
    <w:rsid w:val="00495480"/>
    <w:rsid w:val="0049609D"/>
    <w:rsid w:val="00497433"/>
    <w:rsid w:val="0049784F"/>
    <w:rsid w:val="004A0FD3"/>
    <w:rsid w:val="004A144A"/>
    <w:rsid w:val="004A16A6"/>
    <w:rsid w:val="004A1A0F"/>
    <w:rsid w:val="004A1B28"/>
    <w:rsid w:val="004A2363"/>
    <w:rsid w:val="004A2588"/>
    <w:rsid w:val="004A2C0B"/>
    <w:rsid w:val="004A2F69"/>
    <w:rsid w:val="004A6026"/>
    <w:rsid w:val="004A6541"/>
    <w:rsid w:val="004A68C4"/>
    <w:rsid w:val="004A6C77"/>
    <w:rsid w:val="004A6DD8"/>
    <w:rsid w:val="004A6FCB"/>
    <w:rsid w:val="004A7A7F"/>
    <w:rsid w:val="004B03DB"/>
    <w:rsid w:val="004B072A"/>
    <w:rsid w:val="004B0CAF"/>
    <w:rsid w:val="004B0FCE"/>
    <w:rsid w:val="004B12F7"/>
    <w:rsid w:val="004B2AB4"/>
    <w:rsid w:val="004B458B"/>
    <w:rsid w:val="004B5730"/>
    <w:rsid w:val="004B5DA9"/>
    <w:rsid w:val="004B7DEF"/>
    <w:rsid w:val="004C00A6"/>
    <w:rsid w:val="004C0F08"/>
    <w:rsid w:val="004C1D79"/>
    <w:rsid w:val="004C2602"/>
    <w:rsid w:val="004C4730"/>
    <w:rsid w:val="004C47E4"/>
    <w:rsid w:val="004C4B3F"/>
    <w:rsid w:val="004C544D"/>
    <w:rsid w:val="004C60EB"/>
    <w:rsid w:val="004C7075"/>
    <w:rsid w:val="004C750A"/>
    <w:rsid w:val="004D0541"/>
    <w:rsid w:val="004D0625"/>
    <w:rsid w:val="004D178D"/>
    <w:rsid w:val="004D1B4D"/>
    <w:rsid w:val="004D1DC0"/>
    <w:rsid w:val="004D3437"/>
    <w:rsid w:val="004D356B"/>
    <w:rsid w:val="004D3AD3"/>
    <w:rsid w:val="004D3C28"/>
    <w:rsid w:val="004D4D93"/>
    <w:rsid w:val="004D68C8"/>
    <w:rsid w:val="004D78B5"/>
    <w:rsid w:val="004D7C63"/>
    <w:rsid w:val="004E0C14"/>
    <w:rsid w:val="004E0CCC"/>
    <w:rsid w:val="004E2312"/>
    <w:rsid w:val="004E29E6"/>
    <w:rsid w:val="004E2C06"/>
    <w:rsid w:val="004E2C95"/>
    <w:rsid w:val="004E2D05"/>
    <w:rsid w:val="004E2E2A"/>
    <w:rsid w:val="004E394E"/>
    <w:rsid w:val="004E39C6"/>
    <w:rsid w:val="004E4753"/>
    <w:rsid w:val="004E4C7D"/>
    <w:rsid w:val="004E4CA2"/>
    <w:rsid w:val="004E4D4F"/>
    <w:rsid w:val="004E521E"/>
    <w:rsid w:val="004E529C"/>
    <w:rsid w:val="004E5C16"/>
    <w:rsid w:val="004E625C"/>
    <w:rsid w:val="004E6A16"/>
    <w:rsid w:val="004E797E"/>
    <w:rsid w:val="004E7C7F"/>
    <w:rsid w:val="004E7E62"/>
    <w:rsid w:val="004F07E8"/>
    <w:rsid w:val="004F3C9A"/>
    <w:rsid w:val="004F3E98"/>
    <w:rsid w:val="004F4812"/>
    <w:rsid w:val="004F4975"/>
    <w:rsid w:val="004F506D"/>
    <w:rsid w:val="004F5377"/>
    <w:rsid w:val="00500D91"/>
    <w:rsid w:val="005026EC"/>
    <w:rsid w:val="00502E40"/>
    <w:rsid w:val="005030DD"/>
    <w:rsid w:val="00503F65"/>
    <w:rsid w:val="00504387"/>
    <w:rsid w:val="0050448D"/>
    <w:rsid w:val="005047BD"/>
    <w:rsid w:val="00504FCF"/>
    <w:rsid w:val="005056BA"/>
    <w:rsid w:val="0050639B"/>
    <w:rsid w:val="005065AB"/>
    <w:rsid w:val="005067F9"/>
    <w:rsid w:val="00506BDE"/>
    <w:rsid w:val="00507290"/>
    <w:rsid w:val="0050753C"/>
    <w:rsid w:val="0050796D"/>
    <w:rsid w:val="005109C1"/>
    <w:rsid w:val="00510A2F"/>
    <w:rsid w:val="0051112A"/>
    <w:rsid w:val="00511AB7"/>
    <w:rsid w:val="00511EAE"/>
    <w:rsid w:val="005121CD"/>
    <w:rsid w:val="00512718"/>
    <w:rsid w:val="00513802"/>
    <w:rsid w:val="00514631"/>
    <w:rsid w:val="005153BA"/>
    <w:rsid w:val="00515A4E"/>
    <w:rsid w:val="00516A24"/>
    <w:rsid w:val="005179A0"/>
    <w:rsid w:val="0052035A"/>
    <w:rsid w:val="00521227"/>
    <w:rsid w:val="00521403"/>
    <w:rsid w:val="00522992"/>
    <w:rsid w:val="00524183"/>
    <w:rsid w:val="0052422D"/>
    <w:rsid w:val="0052483A"/>
    <w:rsid w:val="00524C31"/>
    <w:rsid w:val="00525424"/>
    <w:rsid w:val="0052551C"/>
    <w:rsid w:val="00525644"/>
    <w:rsid w:val="00525A81"/>
    <w:rsid w:val="00526717"/>
    <w:rsid w:val="00526953"/>
    <w:rsid w:val="00527113"/>
    <w:rsid w:val="005275F3"/>
    <w:rsid w:val="0052774A"/>
    <w:rsid w:val="0052786C"/>
    <w:rsid w:val="005279C5"/>
    <w:rsid w:val="00527C06"/>
    <w:rsid w:val="005301CA"/>
    <w:rsid w:val="00530488"/>
    <w:rsid w:val="005313CD"/>
    <w:rsid w:val="005327FB"/>
    <w:rsid w:val="0053306B"/>
    <w:rsid w:val="00533125"/>
    <w:rsid w:val="00533E1E"/>
    <w:rsid w:val="005340C5"/>
    <w:rsid w:val="00535011"/>
    <w:rsid w:val="005370C3"/>
    <w:rsid w:val="005374AD"/>
    <w:rsid w:val="00537EFD"/>
    <w:rsid w:val="0054024D"/>
    <w:rsid w:val="00541006"/>
    <w:rsid w:val="005410A4"/>
    <w:rsid w:val="005416D2"/>
    <w:rsid w:val="0054186F"/>
    <w:rsid w:val="00541A9D"/>
    <w:rsid w:val="00541ACD"/>
    <w:rsid w:val="005424FB"/>
    <w:rsid w:val="00542BBC"/>
    <w:rsid w:val="00542BC1"/>
    <w:rsid w:val="005441F5"/>
    <w:rsid w:val="00544C6E"/>
    <w:rsid w:val="00545A69"/>
    <w:rsid w:val="00546606"/>
    <w:rsid w:val="00546881"/>
    <w:rsid w:val="00546B68"/>
    <w:rsid w:val="00546E5F"/>
    <w:rsid w:val="00547485"/>
    <w:rsid w:val="005478AC"/>
    <w:rsid w:val="005500C2"/>
    <w:rsid w:val="00550200"/>
    <w:rsid w:val="00550ABB"/>
    <w:rsid w:val="0055184A"/>
    <w:rsid w:val="00553593"/>
    <w:rsid w:val="0055365C"/>
    <w:rsid w:val="00553B3D"/>
    <w:rsid w:val="00553DEC"/>
    <w:rsid w:val="00553F14"/>
    <w:rsid w:val="005566AC"/>
    <w:rsid w:val="00556862"/>
    <w:rsid w:val="00556B36"/>
    <w:rsid w:val="00557929"/>
    <w:rsid w:val="00557991"/>
    <w:rsid w:val="00557C03"/>
    <w:rsid w:val="00560350"/>
    <w:rsid w:val="0056091A"/>
    <w:rsid w:val="005613AF"/>
    <w:rsid w:val="00561567"/>
    <w:rsid w:val="00561E24"/>
    <w:rsid w:val="0056277A"/>
    <w:rsid w:val="00562788"/>
    <w:rsid w:val="00563D57"/>
    <w:rsid w:val="00564FCE"/>
    <w:rsid w:val="00565507"/>
    <w:rsid w:val="00565BE1"/>
    <w:rsid w:val="0056654F"/>
    <w:rsid w:val="00567C8C"/>
    <w:rsid w:val="00567DAF"/>
    <w:rsid w:val="005706D3"/>
    <w:rsid w:val="00571307"/>
    <w:rsid w:val="00571AB3"/>
    <w:rsid w:val="00571E45"/>
    <w:rsid w:val="00572058"/>
    <w:rsid w:val="0057254F"/>
    <w:rsid w:val="005728D6"/>
    <w:rsid w:val="00576FAC"/>
    <w:rsid w:val="00577E3D"/>
    <w:rsid w:val="005800A7"/>
    <w:rsid w:val="00580790"/>
    <w:rsid w:val="00580A46"/>
    <w:rsid w:val="00580EA3"/>
    <w:rsid w:val="00580F2E"/>
    <w:rsid w:val="00580F81"/>
    <w:rsid w:val="00581287"/>
    <w:rsid w:val="00581DFC"/>
    <w:rsid w:val="00582622"/>
    <w:rsid w:val="005834CB"/>
    <w:rsid w:val="00583E3D"/>
    <w:rsid w:val="00584205"/>
    <w:rsid w:val="005843C8"/>
    <w:rsid w:val="0058537A"/>
    <w:rsid w:val="0058579D"/>
    <w:rsid w:val="0058646A"/>
    <w:rsid w:val="00586C41"/>
    <w:rsid w:val="0058753A"/>
    <w:rsid w:val="005878ED"/>
    <w:rsid w:val="00587A73"/>
    <w:rsid w:val="0059078C"/>
    <w:rsid w:val="00591DF1"/>
    <w:rsid w:val="005922FB"/>
    <w:rsid w:val="00592A0F"/>
    <w:rsid w:val="005930E4"/>
    <w:rsid w:val="00593CD7"/>
    <w:rsid w:val="00594799"/>
    <w:rsid w:val="00594D60"/>
    <w:rsid w:val="00595402"/>
    <w:rsid w:val="005974D0"/>
    <w:rsid w:val="005A0D6F"/>
    <w:rsid w:val="005A21A2"/>
    <w:rsid w:val="005A3C8B"/>
    <w:rsid w:val="005A4204"/>
    <w:rsid w:val="005A4FD1"/>
    <w:rsid w:val="005A52E6"/>
    <w:rsid w:val="005A6D64"/>
    <w:rsid w:val="005A76C1"/>
    <w:rsid w:val="005B03D4"/>
    <w:rsid w:val="005B03E3"/>
    <w:rsid w:val="005B0AB9"/>
    <w:rsid w:val="005B14FE"/>
    <w:rsid w:val="005B15B5"/>
    <w:rsid w:val="005B18C5"/>
    <w:rsid w:val="005B229B"/>
    <w:rsid w:val="005B329D"/>
    <w:rsid w:val="005B3345"/>
    <w:rsid w:val="005B462A"/>
    <w:rsid w:val="005B487C"/>
    <w:rsid w:val="005B589E"/>
    <w:rsid w:val="005B590A"/>
    <w:rsid w:val="005B5E2D"/>
    <w:rsid w:val="005B5E5B"/>
    <w:rsid w:val="005B7632"/>
    <w:rsid w:val="005C054C"/>
    <w:rsid w:val="005C13A1"/>
    <w:rsid w:val="005C2347"/>
    <w:rsid w:val="005C2B69"/>
    <w:rsid w:val="005C3423"/>
    <w:rsid w:val="005C36CE"/>
    <w:rsid w:val="005C4484"/>
    <w:rsid w:val="005C5E2A"/>
    <w:rsid w:val="005C6588"/>
    <w:rsid w:val="005C7122"/>
    <w:rsid w:val="005D03FA"/>
    <w:rsid w:val="005D1272"/>
    <w:rsid w:val="005D165F"/>
    <w:rsid w:val="005D16B7"/>
    <w:rsid w:val="005D1D11"/>
    <w:rsid w:val="005D1E97"/>
    <w:rsid w:val="005D221E"/>
    <w:rsid w:val="005D2AF8"/>
    <w:rsid w:val="005D2C30"/>
    <w:rsid w:val="005D3CAD"/>
    <w:rsid w:val="005D3CD9"/>
    <w:rsid w:val="005D3D9D"/>
    <w:rsid w:val="005D4999"/>
    <w:rsid w:val="005D4BF2"/>
    <w:rsid w:val="005D4CCA"/>
    <w:rsid w:val="005D59FC"/>
    <w:rsid w:val="005D61A7"/>
    <w:rsid w:val="005D6A39"/>
    <w:rsid w:val="005D7332"/>
    <w:rsid w:val="005D74D4"/>
    <w:rsid w:val="005E070F"/>
    <w:rsid w:val="005E1102"/>
    <w:rsid w:val="005E13CC"/>
    <w:rsid w:val="005E1D08"/>
    <w:rsid w:val="005E26D5"/>
    <w:rsid w:val="005E29E9"/>
    <w:rsid w:val="005E2DF1"/>
    <w:rsid w:val="005E36C7"/>
    <w:rsid w:val="005E40ED"/>
    <w:rsid w:val="005E554B"/>
    <w:rsid w:val="005E56DF"/>
    <w:rsid w:val="005E5747"/>
    <w:rsid w:val="005E7B10"/>
    <w:rsid w:val="005F03BA"/>
    <w:rsid w:val="005F03BE"/>
    <w:rsid w:val="005F1BAC"/>
    <w:rsid w:val="005F1CC8"/>
    <w:rsid w:val="005F253B"/>
    <w:rsid w:val="005F28B8"/>
    <w:rsid w:val="005F28D6"/>
    <w:rsid w:val="005F2969"/>
    <w:rsid w:val="005F3291"/>
    <w:rsid w:val="005F359D"/>
    <w:rsid w:val="005F4C13"/>
    <w:rsid w:val="005F5714"/>
    <w:rsid w:val="005F7060"/>
    <w:rsid w:val="005F73BB"/>
    <w:rsid w:val="005F79A4"/>
    <w:rsid w:val="0060142D"/>
    <w:rsid w:val="0060225F"/>
    <w:rsid w:val="00602753"/>
    <w:rsid w:val="00602DF8"/>
    <w:rsid w:val="00602EB3"/>
    <w:rsid w:val="00602EF3"/>
    <w:rsid w:val="00602FD5"/>
    <w:rsid w:val="00603266"/>
    <w:rsid w:val="006032D2"/>
    <w:rsid w:val="006033A9"/>
    <w:rsid w:val="006048DA"/>
    <w:rsid w:val="00604AEE"/>
    <w:rsid w:val="00605F41"/>
    <w:rsid w:val="006064B3"/>
    <w:rsid w:val="0060678B"/>
    <w:rsid w:val="00607317"/>
    <w:rsid w:val="0061015B"/>
    <w:rsid w:val="006104C6"/>
    <w:rsid w:val="006113B7"/>
    <w:rsid w:val="0061175C"/>
    <w:rsid w:val="00612617"/>
    <w:rsid w:val="00612937"/>
    <w:rsid w:val="00612A6E"/>
    <w:rsid w:val="006137B3"/>
    <w:rsid w:val="0061419E"/>
    <w:rsid w:val="00614BEE"/>
    <w:rsid w:val="00614DB1"/>
    <w:rsid w:val="006159BD"/>
    <w:rsid w:val="00615DC7"/>
    <w:rsid w:val="00615F22"/>
    <w:rsid w:val="0061602B"/>
    <w:rsid w:val="00616190"/>
    <w:rsid w:val="00616A00"/>
    <w:rsid w:val="00616AA2"/>
    <w:rsid w:val="00616CCB"/>
    <w:rsid w:val="00617081"/>
    <w:rsid w:val="0062180A"/>
    <w:rsid w:val="0062330E"/>
    <w:rsid w:val="00623752"/>
    <w:rsid w:val="006237EE"/>
    <w:rsid w:val="0062403D"/>
    <w:rsid w:val="00624418"/>
    <w:rsid w:val="00625687"/>
    <w:rsid w:val="00625A86"/>
    <w:rsid w:val="00625B1A"/>
    <w:rsid w:val="00626E09"/>
    <w:rsid w:val="00627660"/>
    <w:rsid w:val="00630C65"/>
    <w:rsid w:val="00631F31"/>
    <w:rsid w:val="00634411"/>
    <w:rsid w:val="00635893"/>
    <w:rsid w:val="00635B17"/>
    <w:rsid w:val="00635BAB"/>
    <w:rsid w:val="00637538"/>
    <w:rsid w:val="0064014B"/>
    <w:rsid w:val="00640275"/>
    <w:rsid w:val="0064049A"/>
    <w:rsid w:val="0064224A"/>
    <w:rsid w:val="0064268D"/>
    <w:rsid w:val="006426B0"/>
    <w:rsid w:val="006428D2"/>
    <w:rsid w:val="006429FF"/>
    <w:rsid w:val="00642C27"/>
    <w:rsid w:val="006430AB"/>
    <w:rsid w:val="00643465"/>
    <w:rsid w:val="00644325"/>
    <w:rsid w:val="006447FC"/>
    <w:rsid w:val="00644FFE"/>
    <w:rsid w:val="006464FF"/>
    <w:rsid w:val="0064659F"/>
    <w:rsid w:val="00646804"/>
    <w:rsid w:val="00646ECE"/>
    <w:rsid w:val="006476A0"/>
    <w:rsid w:val="00650C1B"/>
    <w:rsid w:val="006510DF"/>
    <w:rsid w:val="00651173"/>
    <w:rsid w:val="00651482"/>
    <w:rsid w:val="006528B7"/>
    <w:rsid w:val="0065337A"/>
    <w:rsid w:val="00654168"/>
    <w:rsid w:val="006544F2"/>
    <w:rsid w:val="00655E71"/>
    <w:rsid w:val="00656B5F"/>
    <w:rsid w:val="00656BA3"/>
    <w:rsid w:val="00656E71"/>
    <w:rsid w:val="0066057B"/>
    <w:rsid w:val="00660923"/>
    <w:rsid w:val="00661650"/>
    <w:rsid w:val="00661E96"/>
    <w:rsid w:val="006620CE"/>
    <w:rsid w:val="00662B31"/>
    <w:rsid w:val="00663934"/>
    <w:rsid w:val="00663DAC"/>
    <w:rsid w:val="006644FC"/>
    <w:rsid w:val="00664DCA"/>
    <w:rsid w:val="00665099"/>
    <w:rsid w:val="00667227"/>
    <w:rsid w:val="0066789C"/>
    <w:rsid w:val="0067013B"/>
    <w:rsid w:val="00670963"/>
    <w:rsid w:val="0067142D"/>
    <w:rsid w:val="00671B76"/>
    <w:rsid w:val="006727E8"/>
    <w:rsid w:val="00672B28"/>
    <w:rsid w:val="00672F26"/>
    <w:rsid w:val="0067316E"/>
    <w:rsid w:val="006749FE"/>
    <w:rsid w:val="006761A2"/>
    <w:rsid w:val="00676A70"/>
    <w:rsid w:val="00676AC7"/>
    <w:rsid w:val="00681063"/>
    <w:rsid w:val="006812D0"/>
    <w:rsid w:val="006817EE"/>
    <w:rsid w:val="00683CAF"/>
    <w:rsid w:val="006841EF"/>
    <w:rsid w:val="006842BD"/>
    <w:rsid w:val="006862B8"/>
    <w:rsid w:val="00686620"/>
    <w:rsid w:val="00686839"/>
    <w:rsid w:val="00686FF0"/>
    <w:rsid w:val="00687EAF"/>
    <w:rsid w:val="00691FE9"/>
    <w:rsid w:val="0069235F"/>
    <w:rsid w:val="00693830"/>
    <w:rsid w:val="00693A7D"/>
    <w:rsid w:val="0069486E"/>
    <w:rsid w:val="00694AE2"/>
    <w:rsid w:val="00694E57"/>
    <w:rsid w:val="00694FE5"/>
    <w:rsid w:val="00695167"/>
    <w:rsid w:val="006952A0"/>
    <w:rsid w:val="0069649D"/>
    <w:rsid w:val="00697005"/>
    <w:rsid w:val="0069750A"/>
    <w:rsid w:val="006976BC"/>
    <w:rsid w:val="006A09BD"/>
    <w:rsid w:val="006A0B92"/>
    <w:rsid w:val="006A0CF0"/>
    <w:rsid w:val="006A141D"/>
    <w:rsid w:val="006A24DA"/>
    <w:rsid w:val="006A302B"/>
    <w:rsid w:val="006A4596"/>
    <w:rsid w:val="006A5099"/>
    <w:rsid w:val="006A58E9"/>
    <w:rsid w:val="006A73D2"/>
    <w:rsid w:val="006A759D"/>
    <w:rsid w:val="006A7D2F"/>
    <w:rsid w:val="006B041A"/>
    <w:rsid w:val="006B3142"/>
    <w:rsid w:val="006B3464"/>
    <w:rsid w:val="006B3D26"/>
    <w:rsid w:val="006B4B84"/>
    <w:rsid w:val="006B4CA2"/>
    <w:rsid w:val="006B5604"/>
    <w:rsid w:val="006B59DB"/>
    <w:rsid w:val="006B65A3"/>
    <w:rsid w:val="006B7247"/>
    <w:rsid w:val="006B7720"/>
    <w:rsid w:val="006B7BFA"/>
    <w:rsid w:val="006B7C91"/>
    <w:rsid w:val="006C0064"/>
    <w:rsid w:val="006C031A"/>
    <w:rsid w:val="006C1A34"/>
    <w:rsid w:val="006C3032"/>
    <w:rsid w:val="006C4790"/>
    <w:rsid w:val="006C4E56"/>
    <w:rsid w:val="006C6BE3"/>
    <w:rsid w:val="006C7B0D"/>
    <w:rsid w:val="006D03CD"/>
    <w:rsid w:val="006D17B3"/>
    <w:rsid w:val="006D1E27"/>
    <w:rsid w:val="006D2884"/>
    <w:rsid w:val="006D2F7E"/>
    <w:rsid w:val="006D480A"/>
    <w:rsid w:val="006D4A54"/>
    <w:rsid w:val="006D5DCC"/>
    <w:rsid w:val="006D715B"/>
    <w:rsid w:val="006D7F2E"/>
    <w:rsid w:val="006E058D"/>
    <w:rsid w:val="006E0C28"/>
    <w:rsid w:val="006E2680"/>
    <w:rsid w:val="006E28D8"/>
    <w:rsid w:val="006E3A86"/>
    <w:rsid w:val="006E44FE"/>
    <w:rsid w:val="006E4728"/>
    <w:rsid w:val="006E4C40"/>
    <w:rsid w:val="006E5111"/>
    <w:rsid w:val="006E58C0"/>
    <w:rsid w:val="006E5F17"/>
    <w:rsid w:val="006E62C7"/>
    <w:rsid w:val="006E6F4D"/>
    <w:rsid w:val="006F0224"/>
    <w:rsid w:val="006F059C"/>
    <w:rsid w:val="006F1859"/>
    <w:rsid w:val="006F1BCA"/>
    <w:rsid w:val="006F29BC"/>
    <w:rsid w:val="006F2E6E"/>
    <w:rsid w:val="006F43BB"/>
    <w:rsid w:val="006F4465"/>
    <w:rsid w:val="006F5596"/>
    <w:rsid w:val="006F6ADE"/>
    <w:rsid w:val="006F7492"/>
    <w:rsid w:val="006F7CCE"/>
    <w:rsid w:val="006F7F06"/>
    <w:rsid w:val="0070061A"/>
    <w:rsid w:val="00700B74"/>
    <w:rsid w:val="0070106F"/>
    <w:rsid w:val="0070116E"/>
    <w:rsid w:val="00702015"/>
    <w:rsid w:val="00702FD5"/>
    <w:rsid w:val="0070310A"/>
    <w:rsid w:val="00703450"/>
    <w:rsid w:val="00703961"/>
    <w:rsid w:val="00703C8F"/>
    <w:rsid w:val="00706639"/>
    <w:rsid w:val="00707122"/>
    <w:rsid w:val="007075F9"/>
    <w:rsid w:val="007106DA"/>
    <w:rsid w:val="00710AED"/>
    <w:rsid w:val="00710CA9"/>
    <w:rsid w:val="007111C6"/>
    <w:rsid w:val="0071355E"/>
    <w:rsid w:val="00714963"/>
    <w:rsid w:val="0071552A"/>
    <w:rsid w:val="007155A7"/>
    <w:rsid w:val="00715FE4"/>
    <w:rsid w:val="007164CC"/>
    <w:rsid w:val="0071692B"/>
    <w:rsid w:val="00716C78"/>
    <w:rsid w:val="0071775E"/>
    <w:rsid w:val="007178EB"/>
    <w:rsid w:val="00720055"/>
    <w:rsid w:val="00720412"/>
    <w:rsid w:val="007204FF"/>
    <w:rsid w:val="00721024"/>
    <w:rsid w:val="00722B2C"/>
    <w:rsid w:val="007231A6"/>
    <w:rsid w:val="007237E8"/>
    <w:rsid w:val="00725981"/>
    <w:rsid w:val="00725DDE"/>
    <w:rsid w:val="0072605C"/>
    <w:rsid w:val="00727654"/>
    <w:rsid w:val="00727B5E"/>
    <w:rsid w:val="00727C07"/>
    <w:rsid w:val="00727C17"/>
    <w:rsid w:val="007317DD"/>
    <w:rsid w:val="00731BA1"/>
    <w:rsid w:val="00731F6E"/>
    <w:rsid w:val="0073262E"/>
    <w:rsid w:val="0073491E"/>
    <w:rsid w:val="00734EA2"/>
    <w:rsid w:val="007351D2"/>
    <w:rsid w:val="00736050"/>
    <w:rsid w:val="00736695"/>
    <w:rsid w:val="00736C48"/>
    <w:rsid w:val="0074152C"/>
    <w:rsid w:val="00741E85"/>
    <w:rsid w:val="007424AD"/>
    <w:rsid w:val="00742EBB"/>
    <w:rsid w:val="00742F74"/>
    <w:rsid w:val="0074418F"/>
    <w:rsid w:val="00744F16"/>
    <w:rsid w:val="00747A13"/>
    <w:rsid w:val="00747D57"/>
    <w:rsid w:val="00747F8C"/>
    <w:rsid w:val="00750556"/>
    <w:rsid w:val="00750760"/>
    <w:rsid w:val="007507D6"/>
    <w:rsid w:val="00750DE7"/>
    <w:rsid w:val="00751C23"/>
    <w:rsid w:val="0075208A"/>
    <w:rsid w:val="007524B8"/>
    <w:rsid w:val="00753A04"/>
    <w:rsid w:val="0075410A"/>
    <w:rsid w:val="00754287"/>
    <w:rsid w:val="0075451C"/>
    <w:rsid w:val="00754716"/>
    <w:rsid w:val="00754A0E"/>
    <w:rsid w:val="00754C1B"/>
    <w:rsid w:val="00754D36"/>
    <w:rsid w:val="00755D4F"/>
    <w:rsid w:val="007578E0"/>
    <w:rsid w:val="00757BA1"/>
    <w:rsid w:val="00760990"/>
    <w:rsid w:val="00760B13"/>
    <w:rsid w:val="00761920"/>
    <w:rsid w:val="0076216A"/>
    <w:rsid w:val="00762569"/>
    <w:rsid w:val="007627A5"/>
    <w:rsid w:val="00762D9D"/>
    <w:rsid w:val="00763ADB"/>
    <w:rsid w:val="00763E31"/>
    <w:rsid w:val="007643CE"/>
    <w:rsid w:val="0076495D"/>
    <w:rsid w:val="00765295"/>
    <w:rsid w:val="00765523"/>
    <w:rsid w:val="0076677C"/>
    <w:rsid w:val="00766780"/>
    <w:rsid w:val="00766818"/>
    <w:rsid w:val="00766A50"/>
    <w:rsid w:val="00770557"/>
    <w:rsid w:val="007709CD"/>
    <w:rsid w:val="00772D91"/>
    <w:rsid w:val="007733AC"/>
    <w:rsid w:val="00773DB4"/>
    <w:rsid w:val="007749BF"/>
    <w:rsid w:val="00775408"/>
    <w:rsid w:val="0077676F"/>
    <w:rsid w:val="00777156"/>
    <w:rsid w:val="00777169"/>
    <w:rsid w:val="00777542"/>
    <w:rsid w:val="007777CC"/>
    <w:rsid w:val="00781552"/>
    <w:rsid w:val="00782757"/>
    <w:rsid w:val="00783B61"/>
    <w:rsid w:val="00784C4C"/>
    <w:rsid w:val="00784E73"/>
    <w:rsid w:val="00784F34"/>
    <w:rsid w:val="007860B6"/>
    <w:rsid w:val="00786212"/>
    <w:rsid w:val="00786688"/>
    <w:rsid w:val="0078704C"/>
    <w:rsid w:val="0078710B"/>
    <w:rsid w:val="00787CAC"/>
    <w:rsid w:val="00787D91"/>
    <w:rsid w:val="0079195C"/>
    <w:rsid w:val="007919A8"/>
    <w:rsid w:val="00792005"/>
    <w:rsid w:val="00792337"/>
    <w:rsid w:val="00792695"/>
    <w:rsid w:val="0079441B"/>
    <w:rsid w:val="00794434"/>
    <w:rsid w:val="007944AA"/>
    <w:rsid w:val="00794981"/>
    <w:rsid w:val="00794FB8"/>
    <w:rsid w:val="007954FB"/>
    <w:rsid w:val="00796DE5"/>
    <w:rsid w:val="00796E1E"/>
    <w:rsid w:val="00796F2F"/>
    <w:rsid w:val="007A1444"/>
    <w:rsid w:val="007A1CFB"/>
    <w:rsid w:val="007A2999"/>
    <w:rsid w:val="007A2E8D"/>
    <w:rsid w:val="007A38B1"/>
    <w:rsid w:val="007A452F"/>
    <w:rsid w:val="007A4682"/>
    <w:rsid w:val="007A4750"/>
    <w:rsid w:val="007A566A"/>
    <w:rsid w:val="007A5704"/>
    <w:rsid w:val="007A5A91"/>
    <w:rsid w:val="007A5FB8"/>
    <w:rsid w:val="007A7A55"/>
    <w:rsid w:val="007B13CF"/>
    <w:rsid w:val="007B1F18"/>
    <w:rsid w:val="007B1FB4"/>
    <w:rsid w:val="007B1FE5"/>
    <w:rsid w:val="007B2E1B"/>
    <w:rsid w:val="007B3265"/>
    <w:rsid w:val="007B38A0"/>
    <w:rsid w:val="007B4312"/>
    <w:rsid w:val="007B4E8C"/>
    <w:rsid w:val="007B55DA"/>
    <w:rsid w:val="007B5DF3"/>
    <w:rsid w:val="007B6F22"/>
    <w:rsid w:val="007B6FDE"/>
    <w:rsid w:val="007B7214"/>
    <w:rsid w:val="007C015B"/>
    <w:rsid w:val="007C026D"/>
    <w:rsid w:val="007C08B6"/>
    <w:rsid w:val="007C09F0"/>
    <w:rsid w:val="007C11F2"/>
    <w:rsid w:val="007C1A00"/>
    <w:rsid w:val="007C27B8"/>
    <w:rsid w:val="007C38CC"/>
    <w:rsid w:val="007C4A7D"/>
    <w:rsid w:val="007C608C"/>
    <w:rsid w:val="007C6678"/>
    <w:rsid w:val="007C6BE3"/>
    <w:rsid w:val="007C7DD8"/>
    <w:rsid w:val="007D051A"/>
    <w:rsid w:val="007D0EC8"/>
    <w:rsid w:val="007D115C"/>
    <w:rsid w:val="007D1ACB"/>
    <w:rsid w:val="007D34EC"/>
    <w:rsid w:val="007D411A"/>
    <w:rsid w:val="007D4389"/>
    <w:rsid w:val="007D4F5E"/>
    <w:rsid w:val="007D5D5D"/>
    <w:rsid w:val="007D6DD2"/>
    <w:rsid w:val="007D716E"/>
    <w:rsid w:val="007D7C95"/>
    <w:rsid w:val="007D7F48"/>
    <w:rsid w:val="007E0B35"/>
    <w:rsid w:val="007E0C45"/>
    <w:rsid w:val="007E146F"/>
    <w:rsid w:val="007E2768"/>
    <w:rsid w:val="007E2A29"/>
    <w:rsid w:val="007E3D03"/>
    <w:rsid w:val="007E4729"/>
    <w:rsid w:val="007E4824"/>
    <w:rsid w:val="007E4F99"/>
    <w:rsid w:val="007E5A0F"/>
    <w:rsid w:val="007E5B61"/>
    <w:rsid w:val="007E606A"/>
    <w:rsid w:val="007E64A1"/>
    <w:rsid w:val="007E65DC"/>
    <w:rsid w:val="007F0C75"/>
    <w:rsid w:val="007F216B"/>
    <w:rsid w:val="007F3D60"/>
    <w:rsid w:val="007F45BD"/>
    <w:rsid w:val="007F4BF9"/>
    <w:rsid w:val="007F514E"/>
    <w:rsid w:val="007F66CA"/>
    <w:rsid w:val="007F6DC6"/>
    <w:rsid w:val="007F74E6"/>
    <w:rsid w:val="007F769D"/>
    <w:rsid w:val="007F7CA5"/>
    <w:rsid w:val="00802207"/>
    <w:rsid w:val="008026B1"/>
    <w:rsid w:val="008035D4"/>
    <w:rsid w:val="00803FB5"/>
    <w:rsid w:val="00804563"/>
    <w:rsid w:val="00804EF3"/>
    <w:rsid w:val="0080555F"/>
    <w:rsid w:val="00806C8B"/>
    <w:rsid w:val="00806E9E"/>
    <w:rsid w:val="00810517"/>
    <w:rsid w:val="00811EFA"/>
    <w:rsid w:val="0081219F"/>
    <w:rsid w:val="0081371F"/>
    <w:rsid w:val="00813D3F"/>
    <w:rsid w:val="008140DB"/>
    <w:rsid w:val="00814ED5"/>
    <w:rsid w:val="00814FF1"/>
    <w:rsid w:val="00817194"/>
    <w:rsid w:val="0082075A"/>
    <w:rsid w:val="008222F4"/>
    <w:rsid w:val="00822D86"/>
    <w:rsid w:val="00822FA9"/>
    <w:rsid w:val="0082313A"/>
    <w:rsid w:val="00823607"/>
    <w:rsid w:val="00823686"/>
    <w:rsid w:val="008246F2"/>
    <w:rsid w:val="00824E75"/>
    <w:rsid w:val="008250D1"/>
    <w:rsid w:val="00825335"/>
    <w:rsid w:val="00825BF8"/>
    <w:rsid w:val="00825DC2"/>
    <w:rsid w:val="00825EEE"/>
    <w:rsid w:val="00825FC4"/>
    <w:rsid w:val="00827866"/>
    <w:rsid w:val="00827F38"/>
    <w:rsid w:val="00830849"/>
    <w:rsid w:val="008312F3"/>
    <w:rsid w:val="00832311"/>
    <w:rsid w:val="00832543"/>
    <w:rsid w:val="008330FA"/>
    <w:rsid w:val="008349EA"/>
    <w:rsid w:val="00834A31"/>
    <w:rsid w:val="00834C9E"/>
    <w:rsid w:val="00834E52"/>
    <w:rsid w:val="008355DD"/>
    <w:rsid w:val="00835E36"/>
    <w:rsid w:val="0083649E"/>
    <w:rsid w:val="008367F8"/>
    <w:rsid w:val="00836BA7"/>
    <w:rsid w:val="00836D23"/>
    <w:rsid w:val="00836D7A"/>
    <w:rsid w:val="008373D3"/>
    <w:rsid w:val="00837BA1"/>
    <w:rsid w:val="00837D40"/>
    <w:rsid w:val="00837DC3"/>
    <w:rsid w:val="008409DC"/>
    <w:rsid w:val="00840A93"/>
    <w:rsid w:val="00840F2C"/>
    <w:rsid w:val="008417E7"/>
    <w:rsid w:val="00841B95"/>
    <w:rsid w:val="00841CD4"/>
    <w:rsid w:val="00841FE6"/>
    <w:rsid w:val="008422B4"/>
    <w:rsid w:val="00842840"/>
    <w:rsid w:val="00842AC6"/>
    <w:rsid w:val="00842B0A"/>
    <w:rsid w:val="00842B50"/>
    <w:rsid w:val="00842D76"/>
    <w:rsid w:val="008449F3"/>
    <w:rsid w:val="00845146"/>
    <w:rsid w:val="00846393"/>
    <w:rsid w:val="00846B75"/>
    <w:rsid w:val="00846CFC"/>
    <w:rsid w:val="00846FCF"/>
    <w:rsid w:val="00846FEB"/>
    <w:rsid w:val="0084721D"/>
    <w:rsid w:val="00847375"/>
    <w:rsid w:val="008479B2"/>
    <w:rsid w:val="00850EFF"/>
    <w:rsid w:val="00851AC5"/>
    <w:rsid w:val="0085276E"/>
    <w:rsid w:val="00852E58"/>
    <w:rsid w:val="00853AFB"/>
    <w:rsid w:val="00855AFA"/>
    <w:rsid w:val="008567F3"/>
    <w:rsid w:val="008571D8"/>
    <w:rsid w:val="00857B7A"/>
    <w:rsid w:val="00857E38"/>
    <w:rsid w:val="008620DE"/>
    <w:rsid w:val="0086257A"/>
    <w:rsid w:val="00862654"/>
    <w:rsid w:val="00862E20"/>
    <w:rsid w:val="008630C6"/>
    <w:rsid w:val="00863122"/>
    <w:rsid w:val="008631EA"/>
    <w:rsid w:val="00863627"/>
    <w:rsid w:val="00863C34"/>
    <w:rsid w:val="00864118"/>
    <w:rsid w:val="008648B7"/>
    <w:rsid w:val="008656F5"/>
    <w:rsid w:val="00865781"/>
    <w:rsid w:val="00865879"/>
    <w:rsid w:val="0086610A"/>
    <w:rsid w:val="008666EB"/>
    <w:rsid w:val="008667C8"/>
    <w:rsid w:val="008668AB"/>
    <w:rsid w:val="00870315"/>
    <w:rsid w:val="00870679"/>
    <w:rsid w:val="00870B4F"/>
    <w:rsid w:val="00870EA4"/>
    <w:rsid w:val="00871362"/>
    <w:rsid w:val="00871720"/>
    <w:rsid w:val="00871904"/>
    <w:rsid w:val="00871AF1"/>
    <w:rsid w:val="00871D1D"/>
    <w:rsid w:val="00872915"/>
    <w:rsid w:val="00873055"/>
    <w:rsid w:val="00873908"/>
    <w:rsid w:val="00874397"/>
    <w:rsid w:val="008745EB"/>
    <w:rsid w:val="008752A4"/>
    <w:rsid w:val="0087538E"/>
    <w:rsid w:val="00875713"/>
    <w:rsid w:val="00875922"/>
    <w:rsid w:val="008761B7"/>
    <w:rsid w:val="008767AC"/>
    <w:rsid w:val="00876C98"/>
    <w:rsid w:val="008770AB"/>
    <w:rsid w:val="008773A7"/>
    <w:rsid w:val="008779F7"/>
    <w:rsid w:val="00877B45"/>
    <w:rsid w:val="00877C98"/>
    <w:rsid w:val="00880682"/>
    <w:rsid w:val="00880B54"/>
    <w:rsid w:val="00880EF8"/>
    <w:rsid w:val="00880F30"/>
    <w:rsid w:val="0088155A"/>
    <w:rsid w:val="00881A09"/>
    <w:rsid w:val="00881B41"/>
    <w:rsid w:val="00881C6D"/>
    <w:rsid w:val="0088220C"/>
    <w:rsid w:val="00884484"/>
    <w:rsid w:val="00884923"/>
    <w:rsid w:val="00885768"/>
    <w:rsid w:val="00885955"/>
    <w:rsid w:val="008859BB"/>
    <w:rsid w:val="00886F53"/>
    <w:rsid w:val="00887678"/>
    <w:rsid w:val="00887A9B"/>
    <w:rsid w:val="00890897"/>
    <w:rsid w:val="008911EB"/>
    <w:rsid w:val="008920CE"/>
    <w:rsid w:val="00893112"/>
    <w:rsid w:val="00893D05"/>
    <w:rsid w:val="008943FC"/>
    <w:rsid w:val="00895015"/>
    <w:rsid w:val="00896698"/>
    <w:rsid w:val="00896C1A"/>
    <w:rsid w:val="008975FC"/>
    <w:rsid w:val="00897B61"/>
    <w:rsid w:val="00897FA1"/>
    <w:rsid w:val="008A1239"/>
    <w:rsid w:val="008A20C1"/>
    <w:rsid w:val="008A28D0"/>
    <w:rsid w:val="008A37FD"/>
    <w:rsid w:val="008A3ECD"/>
    <w:rsid w:val="008A4576"/>
    <w:rsid w:val="008A4B8E"/>
    <w:rsid w:val="008A598D"/>
    <w:rsid w:val="008A70F4"/>
    <w:rsid w:val="008A71DA"/>
    <w:rsid w:val="008A7CF7"/>
    <w:rsid w:val="008B0196"/>
    <w:rsid w:val="008B0448"/>
    <w:rsid w:val="008B0AF9"/>
    <w:rsid w:val="008B0F86"/>
    <w:rsid w:val="008B0F98"/>
    <w:rsid w:val="008B2717"/>
    <w:rsid w:val="008B352F"/>
    <w:rsid w:val="008B437C"/>
    <w:rsid w:val="008B46CB"/>
    <w:rsid w:val="008B4F5B"/>
    <w:rsid w:val="008B5628"/>
    <w:rsid w:val="008B5945"/>
    <w:rsid w:val="008B771B"/>
    <w:rsid w:val="008B78B9"/>
    <w:rsid w:val="008B7A89"/>
    <w:rsid w:val="008C0E97"/>
    <w:rsid w:val="008C1BE8"/>
    <w:rsid w:val="008C28E6"/>
    <w:rsid w:val="008C2E78"/>
    <w:rsid w:val="008C5317"/>
    <w:rsid w:val="008C634A"/>
    <w:rsid w:val="008C669C"/>
    <w:rsid w:val="008C697F"/>
    <w:rsid w:val="008D055F"/>
    <w:rsid w:val="008D1042"/>
    <w:rsid w:val="008D129D"/>
    <w:rsid w:val="008D16B6"/>
    <w:rsid w:val="008D19F2"/>
    <w:rsid w:val="008D1B55"/>
    <w:rsid w:val="008D21DB"/>
    <w:rsid w:val="008D269A"/>
    <w:rsid w:val="008D2C48"/>
    <w:rsid w:val="008D402E"/>
    <w:rsid w:val="008D412E"/>
    <w:rsid w:val="008D625F"/>
    <w:rsid w:val="008D7601"/>
    <w:rsid w:val="008D7FAB"/>
    <w:rsid w:val="008E0C83"/>
    <w:rsid w:val="008E1147"/>
    <w:rsid w:val="008E226C"/>
    <w:rsid w:val="008E33DD"/>
    <w:rsid w:val="008E5C04"/>
    <w:rsid w:val="008E626E"/>
    <w:rsid w:val="008E6C54"/>
    <w:rsid w:val="008E719E"/>
    <w:rsid w:val="008E7241"/>
    <w:rsid w:val="008E7A87"/>
    <w:rsid w:val="008F0DCE"/>
    <w:rsid w:val="008F1A59"/>
    <w:rsid w:val="008F1B94"/>
    <w:rsid w:val="008F3785"/>
    <w:rsid w:val="008F39EB"/>
    <w:rsid w:val="008F41B2"/>
    <w:rsid w:val="008F4427"/>
    <w:rsid w:val="008F4A4E"/>
    <w:rsid w:val="008F4DA5"/>
    <w:rsid w:val="008F4E7C"/>
    <w:rsid w:val="008F5967"/>
    <w:rsid w:val="008F7230"/>
    <w:rsid w:val="008F7D5F"/>
    <w:rsid w:val="008F7D61"/>
    <w:rsid w:val="008F7DFA"/>
    <w:rsid w:val="009009C7"/>
    <w:rsid w:val="00900C77"/>
    <w:rsid w:val="00900DD4"/>
    <w:rsid w:val="00900E6B"/>
    <w:rsid w:val="009026A9"/>
    <w:rsid w:val="009029FE"/>
    <w:rsid w:val="00902B47"/>
    <w:rsid w:val="00903054"/>
    <w:rsid w:val="00903CEE"/>
    <w:rsid w:val="00904010"/>
    <w:rsid w:val="0090499C"/>
    <w:rsid w:val="00904BAC"/>
    <w:rsid w:val="0090575A"/>
    <w:rsid w:val="00907397"/>
    <w:rsid w:val="00910D9D"/>
    <w:rsid w:val="009125E7"/>
    <w:rsid w:val="0091292E"/>
    <w:rsid w:val="00912FB1"/>
    <w:rsid w:val="00913AB4"/>
    <w:rsid w:val="0091453E"/>
    <w:rsid w:val="00914783"/>
    <w:rsid w:val="00915347"/>
    <w:rsid w:val="00917FAF"/>
    <w:rsid w:val="009204EE"/>
    <w:rsid w:val="00922CAA"/>
    <w:rsid w:val="009230F9"/>
    <w:rsid w:val="00923614"/>
    <w:rsid w:val="009248A1"/>
    <w:rsid w:val="0092541C"/>
    <w:rsid w:val="00926A71"/>
    <w:rsid w:val="00926E43"/>
    <w:rsid w:val="009274CA"/>
    <w:rsid w:val="00927508"/>
    <w:rsid w:val="00930577"/>
    <w:rsid w:val="00930986"/>
    <w:rsid w:val="009310BD"/>
    <w:rsid w:val="0093198C"/>
    <w:rsid w:val="00931D6D"/>
    <w:rsid w:val="00933847"/>
    <w:rsid w:val="00933B36"/>
    <w:rsid w:val="009354C7"/>
    <w:rsid w:val="009359DE"/>
    <w:rsid w:val="0093693F"/>
    <w:rsid w:val="00936951"/>
    <w:rsid w:val="0093736E"/>
    <w:rsid w:val="00940157"/>
    <w:rsid w:val="00940619"/>
    <w:rsid w:val="00940B0E"/>
    <w:rsid w:val="00940E54"/>
    <w:rsid w:val="00941880"/>
    <w:rsid w:val="00941C13"/>
    <w:rsid w:val="00942F94"/>
    <w:rsid w:val="00943BDE"/>
    <w:rsid w:val="0094491D"/>
    <w:rsid w:val="00945080"/>
    <w:rsid w:val="0094513E"/>
    <w:rsid w:val="0094546A"/>
    <w:rsid w:val="00945792"/>
    <w:rsid w:val="00946077"/>
    <w:rsid w:val="009460E5"/>
    <w:rsid w:val="0094637A"/>
    <w:rsid w:val="009474E0"/>
    <w:rsid w:val="00950870"/>
    <w:rsid w:val="00950ACA"/>
    <w:rsid w:val="00951436"/>
    <w:rsid w:val="009514C4"/>
    <w:rsid w:val="00952E2B"/>
    <w:rsid w:val="0095407D"/>
    <w:rsid w:val="00954977"/>
    <w:rsid w:val="00954C46"/>
    <w:rsid w:val="009562E8"/>
    <w:rsid w:val="0095695E"/>
    <w:rsid w:val="00956C11"/>
    <w:rsid w:val="00957AA4"/>
    <w:rsid w:val="00960519"/>
    <w:rsid w:val="00960ADE"/>
    <w:rsid w:val="00961C0E"/>
    <w:rsid w:val="009625A5"/>
    <w:rsid w:val="009628C1"/>
    <w:rsid w:val="00962D12"/>
    <w:rsid w:val="00963998"/>
    <w:rsid w:val="00963B18"/>
    <w:rsid w:val="00963DE8"/>
    <w:rsid w:val="00964361"/>
    <w:rsid w:val="009649D9"/>
    <w:rsid w:val="0096503A"/>
    <w:rsid w:val="0096516B"/>
    <w:rsid w:val="009654BB"/>
    <w:rsid w:val="009656E3"/>
    <w:rsid w:val="00965A50"/>
    <w:rsid w:val="00965BD6"/>
    <w:rsid w:val="00967F5E"/>
    <w:rsid w:val="009707B0"/>
    <w:rsid w:val="00971D57"/>
    <w:rsid w:val="0097234B"/>
    <w:rsid w:val="0097389C"/>
    <w:rsid w:val="00974169"/>
    <w:rsid w:val="00974505"/>
    <w:rsid w:val="00974506"/>
    <w:rsid w:val="009746C1"/>
    <w:rsid w:val="00974AB9"/>
    <w:rsid w:val="00974E47"/>
    <w:rsid w:val="00975B46"/>
    <w:rsid w:val="00975FF8"/>
    <w:rsid w:val="00976AAB"/>
    <w:rsid w:val="00977BC9"/>
    <w:rsid w:val="0098028C"/>
    <w:rsid w:val="00980473"/>
    <w:rsid w:val="00980C48"/>
    <w:rsid w:val="00980DB7"/>
    <w:rsid w:val="00980E93"/>
    <w:rsid w:val="0098126B"/>
    <w:rsid w:val="00981DAB"/>
    <w:rsid w:val="009822F4"/>
    <w:rsid w:val="00982940"/>
    <w:rsid w:val="009833B9"/>
    <w:rsid w:val="00983ACD"/>
    <w:rsid w:val="00983D7F"/>
    <w:rsid w:val="00984473"/>
    <w:rsid w:val="00984621"/>
    <w:rsid w:val="00984693"/>
    <w:rsid w:val="00984B6A"/>
    <w:rsid w:val="00987216"/>
    <w:rsid w:val="00987969"/>
    <w:rsid w:val="00987DF3"/>
    <w:rsid w:val="00987FFB"/>
    <w:rsid w:val="0099232B"/>
    <w:rsid w:val="009947A4"/>
    <w:rsid w:val="00995952"/>
    <w:rsid w:val="00995E1A"/>
    <w:rsid w:val="00996BD5"/>
    <w:rsid w:val="00996D82"/>
    <w:rsid w:val="00997248"/>
    <w:rsid w:val="00997348"/>
    <w:rsid w:val="009975FA"/>
    <w:rsid w:val="009A125B"/>
    <w:rsid w:val="009A1804"/>
    <w:rsid w:val="009A27E1"/>
    <w:rsid w:val="009A461F"/>
    <w:rsid w:val="009B013D"/>
    <w:rsid w:val="009B098A"/>
    <w:rsid w:val="009B10AC"/>
    <w:rsid w:val="009B11C1"/>
    <w:rsid w:val="009B17C3"/>
    <w:rsid w:val="009B26C5"/>
    <w:rsid w:val="009B2EBC"/>
    <w:rsid w:val="009B3221"/>
    <w:rsid w:val="009B40B1"/>
    <w:rsid w:val="009B4804"/>
    <w:rsid w:val="009B4EDE"/>
    <w:rsid w:val="009B552C"/>
    <w:rsid w:val="009B5C97"/>
    <w:rsid w:val="009B626E"/>
    <w:rsid w:val="009C13AB"/>
    <w:rsid w:val="009C14C9"/>
    <w:rsid w:val="009C18A2"/>
    <w:rsid w:val="009C1AD7"/>
    <w:rsid w:val="009C1DAF"/>
    <w:rsid w:val="009C1EAF"/>
    <w:rsid w:val="009C20DA"/>
    <w:rsid w:val="009C29F8"/>
    <w:rsid w:val="009C2ACE"/>
    <w:rsid w:val="009C36D0"/>
    <w:rsid w:val="009C3FCB"/>
    <w:rsid w:val="009C4168"/>
    <w:rsid w:val="009C5695"/>
    <w:rsid w:val="009C618D"/>
    <w:rsid w:val="009C6C83"/>
    <w:rsid w:val="009C6FAD"/>
    <w:rsid w:val="009C7B5B"/>
    <w:rsid w:val="009C7BCA"/>
    <w:rsid w:val="009D0517"/>
    <w:rsid w:val="009D159E"/>
    <w:rsid w:val="009D16D0"/>
    <w:rsid w:val="009D196F"/>
    <w:rsid w:val="009D1FB7"/>
    <w:rsid w:val="009D2DA2"/>
    <w:rsid w:val="009D2E01"/>
    <w:rsid w:val="009D31EE"/>
    <w:rsid w:val="009D414E"/>
    <w:rsid w:val="009D47B0"/>
    <w:rsid w:val="009D49D7"/>
    <w:rsid w:val="009D4A1E"/>
    <w:rsid w:val="009D4D87"/>
    <w:rsid w:val="009E08FD"/>
    <w:rsid w:val="009E0B71"/>
    <w:rsid w:val="009E1A32"/>
    <w:rsid w:val="009E1B9F"/>
    <w:rsid w:val="009E233F"/>
    <w:rsid w:val="009E3264"/>
    <w:rsid w:val="009E4158"/>
    <w:rsid w:val="009E4B84"/>
    <w:rsid w:val="009E6909"/>
    <w:rsid w:val="009E7625"/>
    <w:rsid w:val="009F1217"/>
    <w:rsid w:val="009F1A3E"/>
    <w:rsid w:val="009F1F78"/>
    <w:rsid w:val="009F281D"/>
    <w:rsid w:val="009F2E6B"/>
    <w:rsid w:val="009F304F"/>
    <w:rsid w:val="009F31DE"/>
    <w:rsid w:val="009F3722"/>
    <w:rsid w:val="009F4145"/>
    <w:rsid w:val="009F5C8C"/>
    <w:rsid w:val="009F5EE4"/>
    <w:rsid w:val="009F741C"/>
    <w:rsid w:val="009F7814"/>
    <w:rsid w:val="009F7ECA"/>
    <w:rsid w:val="00A0099F"/>
    <w:rsid w:val="00A01151"/>
    <w:rsid w:val="00A01D16"/>
    <w:rsid w:val="00A0211D"/>
    <w:rsid w:val="00A027EB"/>
    <w:rsid w:val="00A02B81"/>
    <w:rsid w:val="00A03A01"/>
    <w:rsid w:val="00A03CC5"/>
    <w:rsid w:val="00A0494B"/>
    <w:rsid w:val="00A052C2"/>
    <w:rsid w:val="00A05D61"/>
    <w:rsid w:val="00A07170"/>
    <w:rsid w:val="00A1109B"/>
    <w:rsid w:val="00A121E3"/>
    <w:rsid w:val="00A12509"/>
    <w:rsid w:val="00A12914"/>
    <w:rsid w:val="00A13988"/>
    <w:rsid w:val="00A1405A"/>
    <w:rsid w:val="00A14321"/>
    <w:rsid w:val="00A14C95"/>
    <w:rsid w:val="00A1525C"/>
    <w:rsid w:val="00A1535D"/>
    <w:rsid w:val="00A16F5E"/>
    <w:rsid w:val="00A20BB2"/>
    <w:rsid w:val="00A2149D"/>
    <w:rsid w:val="00A2154B"/>
    <w:rsid w:val="00A23D03"/>
    <w:rsid w:val="00A24054"/>
    <w:rsid w:val="00A25236"/>
    <w:rsid w:val="00A25B94"/>
    <w:rsid w:val="00A26783"/>
    <w:rsid w:val="00A26F7F"/>
    <w:rsid w:val="00A2744D"/>
    <w:rsid w:val="00A31009"/>
    <w:rsid w:val="00A31330"/>
    <w:rsid w:val="00A3134E"/>
    <w:rsid w:val="00A32446"/>
    <w:rsid w:val="00A3272E"/>
    <w:rsid w:val="00A32954"/>
    <w:rsid w:val="00A32D0D"/>
    <w:rsid w:val="00A32D94"/>
    <w:rsid w:val="00A33252"/>
    <w:rsid w:val="00A33D86"/>
    <w:rsid w:val="00A34176"/>
    <w:rsid w:val="00A34735"/>
    <w:rsid w:val="00A34769"/>
    <w:rsid w:val="00A347DB"/>
    <w:rsid w:val="00A34CFC"/>
    <w:rsid w:val="00A35B1F"/>
    <w:rsid w:val="00A360BC"/>
    <w:rsid w:val="00A36843"/>
    <w:rsid w:val="00A36D9E"/>
    <w:rsid w:val="00A375CF"/>
    <w:rsid w:val="00A378E4"/>
    <w:rsid w:val="00A37C35"/>
    <w:rsid w:val="00A40028"/>
    <w:rsid w:val="00A40476"/>
    <w:rsid w:val="00A40530"/>
    <w:rsid w:val="00A408E4"/>
    <w:rsid w:val="00A41DB7"/>
    <w:rsid w:val="00A42494"/>
    <w:rsid w:val="00A428C2"/>
    <w:rsid w:val="00A431AC"/>
    <w:rsid w:val="00A4395D"/>
    <w:rsid w:val="00A43B44"/>
    <w:rsid w:val="00A43DC8"/>
    <w:rsid w:val="00A44071"/>
    <w:rsid w:val="00A440F5"/>
    <w:rsid w:val="00A4575F"/>
    <w:rsid w:val="00A46206"/>
    <w:rsid w:val="00A46F50"/>
    <w:rsid w:val="00A47CB7"/>
    <w:rsid w:val="00A50B25"/>
    <w:rsid w:val="00A50DE8"/>
    <w:rsid w:val="00A5106B"/>
    <w:rsid w:val="00A519A1"/>
    <w:rsid w:val="00A51EFF"/>
    <w:rsid w:val="00A52211"/>
    <w:rsid w:val="00A523C7"/>
    <w:rsid w:val="00A567F7"/>
    <w:rsid w:val="00A56813"/>
    <w:rsid w:val="00A56E5E"/>
    <w:rsid w:val="00A573B7"/>
    <w:rsid w:val="00A575F8"/>
    <w:rsid w:val="00A601A0"/>
    <w:rsid w:val="00A6094E"/>
    <w:rsid w:val="00A615FE"/>
    <w:rsid w:val="00A61A6C"/>
    <w:rsid w:val="00A62B63"/>
    <w:rsid w:val="00A63352"/>
    <w:rsid w:val="00A6357D"/>
    <w:rsid w:val="00A64061"/>
    <w:rsid w:val="00A64B40"/>
    <w:rsid w:val="00A64F4E"/>
    <w:rsid w:val="00A65BBE"/>
    <w:rsid w:val="00A71045"/>
    <w:rsid w:val="00A715C6"/>
    <w:rsid w:val="00A716D6"/>
    <w:rsid w:val="00A7228A"/>
    <w:rsid w:val="00A73931"/>
    <w:rsid w:val="00A73B35"/>
    <w:rsid w:val="00A73C24"/>
    <w:rsid w:val="00A73C5F"/>
    <w:rsid w:val="00A74F72"/>
    <w:rsid w:val="00A7625A"/>
    <w:rsid w:val="00A7630A"/>
    <w:rsid w:val="00A76AE0"/>
    <w:rsid w:val="00A77481"/>
    <w:rsid w:val="00A77819"/>
    <w:rsid w:val="00A81154"/>
    <w:rsid w:val="00A814E6"/>
    <w:rsid w:val="00A82046"/>
    <w:rsid w:val="00A83757"/>
    <w:rsid w:val="00A8388A"/>
    <w:rsid w:val="00A84FAF"/>
    <w:rsid w:val="00A84FCD"/>
    <w:rsid w:val="00A8553F"/>
    <w:rsid w:val="00A8594B"/>
    <w:rsid w:val="00A859D9"/>
    <w:rsid w:val="00A85B09"/>
    <w:rsid w:val="00A864FC"/>
    <w:rsid w:val="00A8689A"/>
    <w:rsid w:val="00A86A92"/>
    <w:rsid w:val="00A87E4B"/>
    <w:rsid w:val="00A90B10"/>
    <w:rsid w:val="00A90B33"/>
    <w:rsid w:val="00A91511"/>
    <w:rsid w:val="00A9160B"/>
    <w:rsid w:val="00A91D9B"/>
    <w:rsid w:val="00A9242C"/>
    <w:rsid w:val="00A93492"/>
    <w:rsid w:val="00A93728"/>
    <w:rsid w:val="00A94D6B"/>
    <w:rsid w:val="00A94EE8"/>
    <w:rsid w:val="00A957C4"/>
    <w:rsid w:val="00A96557"/>
    <w:rsid w:val="00A97ED9"/>
    <w:rsid w:val="00AA04D1"/>
    <w:rsid w:val="00AA1352"/>
    <w:rsid w:val="00AA1975"/>
    <w:rsid w:val="00AA2CCB"/>
    <w:rsid w:val="00AA2D59"/>
    <w:rsid w:val="00AA330E"/>
    <w:rsid w:val="00AA377F"/>
    <w:rsid w:val="00AA3D7A"/>
    <w:rsid w:val="00AA404C"/>
    <w:rsid w:val="00AA6240"/>
    <w:rsid w:val="00AA62E9"/>
    <w:rsid w:val="00AA6749"/>
    <w:rsid w:val="00AA6791"/>
    <w:rsid w:val="00AA6885"/>
    <w:rsid w:val="00AB0A7F"/>
    <w:rsid w:val="00AB0E14"/>
    <w:rsid w:val="00AB14DF"/>
    <w:rsid w:val="00AB3E0D"/>
    <w:rsid w:val="00AB46FE"/>
    <w:rsid w:val="00AB5488"/>
    <w:rsid w:val="00AB7338"/>
    <w:rsid w:val="00AC1E24"/>
    <w:rsid w:val="00AC1E3A"/>
    <w:rsid w:val="00AC23C1"/>
    <w:rsid w:val="00AC263E"/>
    <w:rsid w:val="00AC2763"/>
    <w:rsid w:val="00AC2A3E"/>
    <w:rsid w:val="00AC3022"/>
    <w:rsid w:val="00AC31C9"/>
    <w:rsid w:val="00AC398B"/>
    <w:rsid w:val="00AC421E"/>
    <w:rsid w:val="00AC4990"/>
    <w:rsid w:val="00AC7049"/>
    <w:rsid w:val="00AC71ED"/>
    <w:rsid w:val="00AC7338"/>
    <w:rsid w:val="00AC7D73"/>
    <w:rsid w:val="00AD06E3"/>
    <w:rsid w:val="00AD12C0"/>
    <w:rsid w:val="00AD1450"/>
    <w:rsid w:val="00AD1830"/>
    <w:rsid w:val="00AD1C6A"/>
    <w:rsid w:val="00AD2AF9"/>
    <w:rsid w:val="00AD390A"/>
    <w:rsid w:val="00AD3F18"/>
    <w:rsid w:val="00AD47F6"/>
    <w:rsid w:val="00AD540F"/>
    <w:rsid w:val="00AD56CD"/>
    <w:rsid w:val="00AD631D"/>
    <w:rsid w:val="00AD6B3D"/>
    <w:rsid w:val="00AD70B8"/>
    <w:rsid w:val="00AE095F"/>
    <w:rsid w:val="00AE0D8C"/>
    <w:rsid w:val="00AE2D59"/>
    <w:rsid w:val="00AE3A8C"/>
    <w:rsid w:val="00AE3B7B"/>
    <w:rsid w:val="00AE6271"/>
    <w:rsid w:val="00AE62D3"/>
    <w:rsid w:val="00AE75DF"/>
    <w:rsid w:val="00AE7FB3"/>
    <w:rsid w:val="00AF06D3"/>
    <w:rsid w:val="00AF07E1"/>
    <w:rsid w:val="00AF0C22"/>
    <w:rsid w:val="00AF1A7F"/>
    <w:rsid w:val="00AF3A2A"/>
    <w:rsid w:val="00AF3A61"/>
    <w:rsid w:val="00AF439A"/>
    <w:rsid w:val="00AF4612"/>
    <w:rsid w:val="00AF5A8A"/>
    <w:rsid w:val="00AF5C08"/>
    <w:rsid w:val="00AF5CD7"/>
    <w:rsid w:val="00AF64EF"/>
    <w:rsid w:val="00AF6C00"/>
    <w:rsid w:val="00AF7136"/>
    <w:rsid w:val="00AF77B3"/>
    <w:rsid w:val="00AF796C"/>
    <w:rsid w:val="00AF7D8F"/>
    <w:rsid w:val="00AF7EF9"/>
    <w:rsid w:val="00B0075D"/>
    <w:rsid w:val="00B02BC5"/>
    <w:rsid w:val="00B03415"/>
    <w:rsid w:val="00B042F5"/>
    <w:rsid w:val="00B04F6D"/>
    <w:rsid w:val="00B05A48"/>
    <w:rsid w:val="00B0600D"/>
    <w:rsid w:val="00B065E7"/>
    <w:rsid w:val="00B06A85"/>
    <w:rsid w:val="00B103C7"/>
    <w:rsid w:val="00B108F2"/>
    <w:rsid w:val="00B10A8F"/>
    <w:rsid w:val="00B127FF"/>
    <w:rsid w:val="00B1323C"/>
    <w:rsid w:val="00B13A21"/>
    <w:rsid w:val="00B15721"/>
    <w:rsid w:val="00B15D69"/>
    <w:rsid w:val="00B15F5E"/>
    <w:rsid w:val="00B15FAD"/>
    <w:rsid w:val="00B16329"/>
    <w:rsid w:val="00B1675A"/>
    <w:rsid w:val="00B168EF"/>
    <w:rsid w:val="00B16CD0"/>
    <w:rsid w:val="00B17BB9"/>
    <w:rsid w:val="00B203B2"/>
    <w:rsid w:val="00B20644"/>
    <w:rsid w:val="00B20BEC"/>
    <w:rsid w:val="00B22A9F"/>
    <w:rsid w:val="00B2311A"/>
    <w:rsid w:val="00B2404B"/>
    <w:rsid w:val="00B241CD"/>
    <w:rsid w:val="00B24FF0"/>
    <w:rsid w:val="00B251F1"/>
    <w:rsid w:val="00B25A73"/>
    <w:rsid w:val="00B25A7D"/>
    <w:rsid w:val="00B2675D"/>
    <w:rsid w:val="00B273EC"/>
    <w:rsid w:val="00B27A96"/>
    <w:rsid w:val="00B27C9A"/>
    <w:rsid w:val="00B30196"/>
    <w:rsid w:val="00B305E5"/>
    <w:rsid w:val="00B30B89"/>
    <w:rsid w:val="00B30D8C"/>
    <w:rsid w:val="00B30F8D"/>
    <w:rsid w:val="00B3109E"/>
    <w:rsid w:val="00B317D7"/>
    <w:rsid w:val="00B32F2E"/>
    <w:rsid w:val="00B337A5"/>
    <w:rsid w:val="00B34225"/>
    <w:rsid w:val="00B34BA1"/>
    <w:rsid w:val="00B353B9"/>
    <w:rsid w:val="00B35B98"/>
    <w:rsid w:val="00B36D2B"/>
    <w:rsid w:val="00B36DF7"/>
    <w:rsid w:val="00B36E40"/>
    <w:rsid w:val="00B37D1E"/>
    <w:rsid w:val="00B37E6C"/>
    <w:rsid w:val="00B40A3D"/>
    <w:rsid w:val="00B40DE0"/>
    <w:rsid w:val="00B40F7A"/>
    <w:rsid w:val="00B411F7"/>
    <w:rsid w:val="00B419E9"/>
    <w:rsid w:val="00B4281E"/>
    <w:rsid w:val="00B43138"/>
    <w:rsid w:val="00B4350E"/>
    <w:rsid w:val="00B44229"/>
    <w:rsid w:val="00B44AE9"/>
    <w:rsid w:val="00B46131"/>
    <w:rsid w:val="00B47055"/>
    <w:rsid w:val="00B47A50"/>
    <w:rsid w:val="00B50775"/>
    <w:rsid w:val="00B50838"/>
    <w:rsid w:val="00B5094F"/>
    <w:rsid w:val="00B5111C"/>
    <w:rsid w:val="00B51523"/>
    <w:rsid w:val="00B5167D"/>
    <w:rsid w:val="00B5198C"/>
    <w:rsid w:val="00B519CE"/>
    <w:rsid w:val="00B520CC"/>
    <w:rsid w:val="00B5231B"/>
    <w:rsid w:val="00B526CE"/>
    <w:rsid w:val="00B5432F"/>
    <w:rsid w:val="00B544C4"/>
    <w:rsid w:val="00B5579A"/>
    <w:rsid w:val="00B55DDD"/>
    <w:rsid w:val="00B5662A"/>
    <w:rsid w:val="00B5686F"/>
    <w:rsid w:val="00B57FE3"/>
    <w:rsid w:val="00B6068A"/>
    <w:rsid w:val="00B60AA4"/>
    <w:rsid w:val="00B60FC0"/>
    <w:rsid w:val="00B619BA"/>
    <w:rsid w:val="00B61A30"/>
    <w:rsid w:val="00B61E65"/>
    <w:rsid w:val="00B6231D"/>
    <w:rsid w:val="00B62515"/>
    <w:rsid w:val="00B62668"/>
    <w:rsid w:val="00B6407A"/>
    <w:rsid w:val="00B64110"/>
    <w:rsid w:val="00B64F95"/>
    <w:rsid w:val="00B65C45"/>
    <w:rsid w:val="00B65C49"/>
    <w:rsid w:val="00B65C93"/>
    <w:rsid w:val="00B65D3D"/>
    <w:rsid w:val="00B67007"/>
    <w:rsid w:val="00B67615"/>
    <w:rsid w:val="00B678A3"/>
    <w:rsid w:val="00B67901"/>
    <w:rsid w:val="00B6796C"/>
    <w:rsid w:val="00B70015"/>
    <w:rsid w:val="00B7056D"/>
    <w:rsid w:val="00B72302"/>
    <w:rsid w:val="00B7247B"/>
    <w:rsid w:val="00B728E4"/>
    <w:rsid w:val="00B72F05"/>
    <w:rsid w:val="00B731BD"/>
    <w:rsid w:val="00B7391D"/>
    <w:rsid w:val="00B744FD"/>
    <w:rsid w:val="00B755B3"/>
    <w:rsid w:val="00B762CC"/>
    <w:rsid w:val="00B7795B"/>
    <w:rsid w:val="00B8014D"/>
    <w:rsid w:val="00B8017B"/>
    <w:rsid w:val="00B8059F"/>
    <w:rsid w:val="00B82F8A"/>
    <w:rsid w:val="00B838AF"/>
    <w:rsid w:val="00B83B7F"/>
    <w:rsid w:val="00B83F66"/>
    <w:rsid w:val="00B85044"/>
    <w:rsid w:val="00B8515B"/>
    <w:rsid w:val="00B85315"/>
    <w:rsid w:val="00B87C2C"/>
    <w:rsid w:val="00B87D44"/>
    <w:rsid w:val="00B90B29"/>
    <w:rsid w:val="00B916BC"/>
    <w:rsid w:val="00B91CA5"/>
    <w:rsid w:val="00B927DC"/>
    <w:rsid w:val="00B92A7D"/>
    <w:rsid w:val="00B9364C"/>
    <w:rsid w:val="00B9382D"/>
    <w:rsid w:val="00B940EC"/>
    <w:rsid w:val="00B941EE"/>
    <w:rsid w:val="00B947B7"/>
    <w:rsid w:val="00B94CA9"/>
    <w:rsid w:val="00B950EE"/>
    <w:rsid w:val="00B96D81"/>
    <w:rsid w:val="00B97F2C"/>
    <w:rsid w:val="00BA127F"/>
    <w:rsid w:val="00BA142E"/>
    <w:rsid w:val="00BA1AAA"/>
    <w:rsid w:val="00BA2E99"/>
    <w:rsid w:val="00BA347C"/>
    <w:rsid w:val="00BA4024"/>
    <w:rsid w:val="00BA478D"/>
    <w:rsid w:val="00BA4CC9"/>
    <w:rsid w:val="00BA5517"/>
    <w:rsid w:val="00BA6221"/>
    <w:rsid w:val="00BA7E15"/>
    <w:rsid w:val="00BB00F5"/>
    <w:rsid w:val="00BB0CF3"/>
    <w:rsid w:val="00BB1743"/>
    <w:rsid w:val="00BB18AD"/>
    <w:rsid w:val="00BB1E9E"/>
    <w:rsid w:val="00BB25A1"/>
    <w:rsid w:val="00BB3158"/>
    <w:rsid w:val="00BB3684"/>
    <w:rsid w:val="00BB494A"/>
    <w:rsid w:val="00BB53F9"/>
    <w:rsid w:val="00BB6327"/>
    <w:rsid w:val="00BB690C"/>
    <w:rsid w:val="00BB6923"/>
    <w:rsid w:val="00BB6EDD"/>
    <w:rsid w:val="00BB7F4B"/>
    <w:rsid w:val="00BB7F61"/>
    <w:rsid w:val="00BC15E8"/>
    <w:rsid w:val="00BC1DB0"/>
    <w:rsid w:val="00BC2DB1"/>
    <w:rsid w:val="00BC2DC7"/>
    <w:rsid w:val="00BC326E"/>
    <w:rsid w:val="00BC3408"/>
    <w:rsid w:val="00BC38B0"/>
    <w:rsid w:val="00BC3EB7"/>
    <w:rsid w:val="00BC4034"/>
    <w:rsid w:val="00BC433C"/>
    <w:rsid w:val="00BC5B48"/>
    <w:rsid w:val="00BC61AE"/>
    <w:rsid w:val="00BD0438"/>
    <w:rsid w:val="00BD223F"/>
    <w:rsid w:val="00BD2EA0"/>
    <w:rsid w:val="00BD3488"/>
    <w:rsid w:val="00BD350A"/>
    <w:rsid w:val="00BD67DE"/>
    <w:rsid w:val="00BD70B2"/>
    <w:rsid w:val="00BD76BA"/>
    <w:rsid w:val="00BE0889"/>
    <w:rsid w:val="00BE10A0"/>
    <w:rsid w:val="00BE1F1D"/>
    <w:rsid w:val="00BE373A"/>
    <w:rsid w:val="00BE4DE0"/>
    <w:rsid w:val="00BE50B0"/>
    <w:rsid w:val="00BE63F7"/>
    <w:rsid w:val="00BE7BF1"/>
    <w:rsid w:val="00BF11AA"/>
    <w:rsid w:val="00BF1C0C"/>
    <w:rsid w:val="00BF2972"/>
    <w:rsid w:val="00BF2A2F"/>
    <w:rsid w:val="00BF2C86"/>
    <w:rsid w:val="00BF4248"/>
    <w:rsid w:val="00BF492B"/>
    <w:rsid w:val="00BF493A"/>
    <w:rsid w:val="00BF56CD"/>
    <w:rsid w:val="00BF58B6"/>
    <w:rsid w:val="00BF5B92"/>
    <w:rsid w:val="00BF76DC"/>
    <w:rsid w:val="00BF7913"/>
    <w:rsid w:val="00C006A0"/>
    <w:rsid w:val="00C0103B"/>
    <w:rsid w:val="00C02301"/>
    <w:rsid w:val="00C032C4"/>
    <w:rsid w:val="00C0415F"/>
    <w:rsid w:val="00C044EE"/>
    <w:rsid w:val="00C075BC"/>
    <w:rsid w:val="00C07E82"/>
    <w:rsid w:val="00C10092"/>
    <w:rsid w:val="00C1051D"/>
    <w:rsid w:val="00C10D07"/>
    <w:rsid w:val="00C1228F"/>
    <w:rsid w:val="00C13357"/>
    <w:rsid w:val="00C13A1D"/>
    <w:rsid w:val="00C13B66"/>
    <w:rsid w:val="00C14732"/>
    <w:rsid w:val="00C14BB5"/>
    <w:rsid w:val="00C14F21"/>
    <w:rsid w:val="00C152A7"/>
    <w:rsid w:val="00C15861"/>
    <w:rsid w:val="00C16151"/>
    <w:rsid w:val="00C1764F"/>
    <w:rsid w:val="00C179DA"/>
    <w:rsid w:val="00C206CD"/>
    <w:rsid w:val="00C20898"/>
    <w:rsid w:val="00C20F07"/>
    <w:rsid w:val="00C215B7"/>
    <w:rsid w:val="00C21B37"/>
    <w:rsid w:val="00C220B3"/>
    <w:rsid w:val="00C22500"/>
    <w:rsid w:val="00C22AC2"/>
    <w:rsid w:val="00C2426E"/>
    <w:rsid w:val="00C24601"/>
    <w:rsid w:val="00C24E7C"/>
    <w:rsid w:val="00C2512D"/>
    <w:rsid w:val="00C252D7"/>
    <w:rsid w:val="00C254FF"/>
    <w:rsid w:val="00C2607B"/>
    <w:rsid w:val="00C27A00"/>
    <w:rsid w:val="00C31261"/>
    <w:rsid w:val="00C315D7"/>
    <w:rsid w:val="00C3187C"/>
    <w:rsid w:val="00C33319"/>
    <w:rsid w:val="00C3396B"/>
    <w:rsid w:val="00C34AB6"/>
    <w:rsid w:val="00C36D9C"/>
    <w:rsid w:val="00C36E56"/>
    <w:rsid w:val="00C372D7"/>
    <w:rsid w:val="00C37E30"/>
    <w:rsid w:val="00C402AB"/>
    <w:rsid w:val="00C4068D"/>
    <w:rsid w:val="00C40DC9"/>
    <w:rsid w:val="00C40F1B"/>
    <w:rsid w:val="00C40F6B"/>
    <w:rsid w:val="00C42E08"/>
    <w:rsid w:val="00C44ABB"/>
    <w:rsid w:val="00C44B9B"/>
    <w:rsid w:val="00C44C15"/>
    <w:rsid w:val="00C44CF7"/>
    <w:rsid w:val="00C455B7"/>
    <w:rsid w:val="00C45D89"/>
    <w:rsid w:val="00C462AE"/>
    <w:rsid w:val="00C47423"/>
    <w:rsid w:val="00C47B97"/>
    <w:rsid w:val="00C47FEE"/>
    <w:rsid w:val="00C505C4"/>
    <w:rsid w:val="00C50A26"/>
    <w:rsid w:val="00C50D23"/>
    <w:rsid w:val="00C50EFD"/>
    <w:rsid w:val="00C510CF"/>
    <w:rsid w:val="00C511B2"/>
    <w:rsid w:val="00C51B1F"/>
    <w:rsid w:val="00C53471"/>
    <w:rsid w:val="00C5452B"/>
    <w:rsid w:val="00C55661"/>
    <w:rsid w:val="00C558DE"/>
    <w:rsid w:val="00C56500"/>
    <w:rsid w:val="00C568FC"/>
    <w:rsid w:val="00C57100"/>
    <w:rsid w:val="00C57409"/>
    <w:rsid w:val="00C612D8"/>
    <w:rsid w:val="00C6262B"/>
    <w:rsid w:val="00C6367E"/>
    <w:rsid w:val="00C63B5C"/>
    <w:rsid w:val="00C64366"/>
    <w:rsid w:val="00C64544"/>
    <w:rsid w:val="00C64E8C"/>
    <w:rsid w:val="00C66042"/>
    <w:rsid w:val="00C66F98"/>
    <w:rsid w:val="00C67685"/>
    <w:rsid w:val="00C70298"/>
    <w:rsid w:val="00C7118D"/>
    <w:rsid w:val="00C71CC8"/>
    <w:rsid w:val="00C71E24"/>
    <w:rsid w:val="00C721FD"/>
    <w:rsid w:val="00C72CE6"/>
    <w:rsid w:val="00C731E2"/>
    <w:rsid w:val="00C739F1"/>
    <w:rsid w:val="00C73C54"/>
    <w:rsid w:val="00C744BB"/>
    <w:rsid w:val="00C81426"/>
    <w:rsid w:val="00C8182D"/>
    <w:rsid w:val="00C81EF2"/>
    <w:rsid w:val="00C81FD2"/>
    <w:rsid w:val="00C82845"/>
    <w:rsid w:val="00C82CEE"/>
    <w:rsid w:val="00C82FB3"/>
    <w:rsid w:val="00C844E5"/>
    <w:rsid w:val="00C848C2"/>
    <w:rsid w:val="00C84EDE"/>
    <w:rsid w:val="00C861CF"/>
    <w:rsid w:val="00C87A7B"/>
    <w:rsid w:val="00C90099"/>
    <w:rsid w:val="00C90733"/>
    <w:rsid w:val="00C914AD"/>
    <w:rsid w:val="00C91DCD"/>
    <w:rsid w:val="00C93060"/>
    <w:rsid w:val="00C93579"/>
    <w:rsid w:val="00C94B58"/>
    <w:rsid w:val="00C9524A"/>
    <w:rsid w:val="00C9554A"/>
    <w:rsid w:val="00C95C1D"/>
    <w:rsid w:val="00C95D57"/>
    <w:rsid w:val="00C96322"/>
    <w:rsid w:val="00C96645"/>
    <w:rsid w:val="00C9677D"/>
    <w:rsid w:val="00C972F4"/>
    <w:rsid w:val="00C97B48"/>
    <w:rsid w:val="00C97D95"/>
    <w:rsid w:val="00CA07FC"/>
    <w:rsid w:val="00CA0CF2"/>
    <w:rsid w:val="00CA137F"/>
    <w:rsid w:val="00CA1A19"/>
    <w:rsid w:val="00CA1AF1"/>
    <w:rsid w:val="00CA275A"/>
    <w:rsid w:val="00CA3269"/>
    <w:rsid w:val="00CA4347"/>
    <w:rsid w:val="00CA49A1"/>
    <w:rsid w:val="00CA515F"/>
    <w:rsid w:val="00CA5819"/>
    <w:rsid w:val="00CA5E73"/>
    <w:rsid w:val="00CA6EAD"/>
    <w:rsid w:val="00CA7A83"/>
    <w:rsid w:val="00CB02EB"/>
    <w:rsid w:val="00CB1435"/>
    <w:rsid w:val="00CB2335"/>
    <w:rsid w:val="00CB2BFC"/>
    <w:rsid w:val="00CB2F81"/>
    <w:rsid w:val="00CB4626"/>
    <w:rsid w:val="00CB48B4"/>
    <w:rsid w:val="00CB4B3F"/>
    <w:rsid w:val="00CC0397"/>
    <w:rsid w:val="00CC07E6"/>
    <w:rsid w:val="00CC1977"/>
    <w:rsid w:val="00CC20CB"/>
    <w:rsid w:val="00CC21B0"/>
    <w:rsid w:val="00CC2364"/>
    <w:rsid w:val="00CC2388"/>
    <w:rsid w:val="00CC260E"/>
    <w:rsid w:val="00CC2A0A"/>
    <w:rsid w:val="00CC3F29"/>
    <w:rsid w:val="00CC408A"/>
    <w:rsid w:val="00CC4622"/>
    <w:rsid w:val="00CC62BE"/>
    <w:rsid w:val="00CC6E50"/>
    <w:rsid w:val="00CD0955"/>
    <w:rsid w:val="00CD0E1F"/>
    <w:rsid w:val="00CD16DA"/>
    <w:rsid w:val="00CD1C0A"/>
    <w:rsid w:val="00CD2578"/>
    <w:rsid w:val="00CD2C9F"/>
    <w:rsid w:val="00CD3699"/>
    <w:rsid w:val="00CD369A"/>
    <w:rsid w:val="00CD424B"/>
    <w:rsid w:val="00CD4941"/>
    <w:rsid w:val="00CD49CF"/>
    <w:rsid w:val="00CD5833"/>
    <w:rsid w:val="00CD5AF6"/>
    <w:rsid w:val="00CD5EF2"/>
    <w:rsid w:val="00CD6BFD"/>
    <w:rsid w:val="00CD6F6B"/>
    <w:rsid w:val="00CE048B"/>
    <w:rsid w:val="00CE141E"/>
    <w:rsid w:val="00CE20CD"/>
    <w:rsid w:val="00CE23C3"/>
    <w:rsid w:val="00CE2AC7"/>
    <w:rsid w:val="00CE2FE9"/>
    <w:rsid w:val="00CE31E9"/>
    <w:rsid w:val="00CE4B89"/>
    <w:rsid w:val="00CE5C02"/>
    <w:rsid w:val="00CE662B"/>
    <w:rsid w:val="00CE6D09"/>
    <w:rsid w:val="00CE6E15"/>
    <w:rsid w:val="00CE7C9B"/>
    <w:rsid w:val="00CF064C"/>
    <w:rsid w:val="00CF123F"/>
    <w:rsid w:val="00CF145A"/>
    <w:rsid w:val="00CF243C"/>
    <w:rsid w:val="00CF2DF6"/>
    <w:rsid w:val="00CF3477"/>
    <w:rsid w:val="00CF41B2"/>
    <w:rsid w:val="00CF4680"/>
    <w:rsid w:val="00CF535E"/>
    <w:rsid w:val="00CF53DA"/>
    <w:rsid w:val="00CF5DE5"/>
    <w:rsid w:val="00CF6B53"/>
    <w:rsid w:val="00CF6D79"/>
    <w:rsid w:val="00CF7189"/>
    <w:rsid w:val="00CF7248"/>
    <w:rsid w:val="00CF73CB"/>
    <w:rsid w:val="00D0061E"/>
    <w:rsid w:val="00D00E49"/>
    <w:rsid w:val="00D014AA"/>
    <w:rsid w:val="00D01A4B"/>
    <w:rsid w:val="00D01BBA"/>
    <w:rsid w:val="00D02318"/>
    <w:rsid w:val="00D027C4"/>
    <w:rsid w:val="00D02B90"/>
    <w:rsid w:val="00D02CED"/>
    <w:rsid w:val="00D02F56"/>
    <w:rsid w:val="00D03854"/>
    <w:rsid w:val="00D04477"/>
    <w:rsid w:val="00D04B69"/>
    <w:rsid w:val="00D04DA9"/>
    <w:rsid w:val="00D04F3C"/>
    <w:rsid w:val="00D05AB7"/>
    <w:rsid w:val="00D05CFE"/>
    <w:rsid w:val="00D10BA9"/>
    <w:rsid w:val="00D10F4B"/>
    <w:rsid w:val="00D12026"/>
    <w:rsid w:val="00D12459"/>
    <w:rsid w:val="00D126E9"/>
    <w:rsid w:val="00D12CE2"/>
    <w:rsid w:val="00D12F1C"/>
    <w:rsid w:val="00D1315F"/>
    <w:rsid w:val="00D131D6"/>
    <w:rsid w:val="00D14D0C"/>
    <w:rsid w:val="00D14D0E"/>
    <w:rsid w:val="00D14D70"/>
    <w:rsid w:val="00D1534C"/>
    <w:rsid w:val="00D1597D"/>
    <w:rsid w:val="00D161A1"/>
    <w:rsid w:val="00D163CE"/>
    <w:rsid w:val="00D16FA5"/>
    <w:rsid w:val="00D1768F"/>
    <w:rsid w:val="00D17CD5"/>
    <w:rsid w:val="00D20007"/>
    <w:rsid w:val="00D20D45"/>
    <w:rsid w:val="00D20DAC"/>
    <w:rsid w:val="00D2147D"/>
    <w:rsid w:val="00D21D8A"/>
    <w:rsid w:val="00D2266C"/>
    <w:rsid w:val="00D24AF0"/>
    <w:rsid w:val="00D24C48"/>
    <w:rsid w:val="00D25125"/>
    <w:rsid w:val="00D2645A"/>
    <w:rsid w:val="00D26560"/>
    <w:rsid w:val="00D26651"/>
    <w:rsid w:val="00D30BFA"/>
    <w:rsid w:val="00D30E59"/>
    <w:rsid w:val="00D31027"/>
    <w:rsid w:val="00D31284"/>
    <w:rsid w:val="00D312A0"/>
    <w:rsid w:val="00D322DA"/>
    <w:rsid w:val="00D327D9"/>
    <w:rsid w:val="00D329F0"/>
    <w:rsid w:val="00D3385A"/>
    <w:rsid w:val="00D33BDC"/>
    <w:rsid w:val="00D35535"/>
    <w:rsid w:val="00D35B46"/>
    <w:rsid w:val="00D3601B"/>
    <w:rsid w:val="00D36CF2"/>
    <w:rsid w:val="00D3740E"/>
    <w:rsid w:val="00D40267"/>
    <w:rsid w:val="00D4067A"/>
    <w:rsid w:val="00D40FC1"/>
    <w:rsid w:val="00D4139D"/>
    <w:rsid w:val="00D42140"/>
    <w:rsid w:val="00D42439"/>
    <w:rsid w:val="00D438F9"/>
    <w:rsid w:val="00D43BBB"/>
    <w:rsid w:val="00D43FAB"/>
    <w:rsid w:val="00D45C20"/>
    <w:rsid w:val="00D45FF1"/>
    <w:rsid w:val="00D46932"/>
    <w:rsid w:val="00D478AD"/>
    <w:rsid w:val="00D50DC9"/>
    <w:rsid w:val="00D51097"/>
    <w:rsid w:val="00D5158A"/>
    <w:rsid w:val="00D51892"/>
    <w:rsid w:val="00D52D8F"/>
    <w:rsid w:val="00D54224"/>
    <w:rsid w:val="00D54705"/>
    <w:rsid w:val="00D55300"/>
    <w:rsid w:val="00D55E3C"/>
    <w:rsid w:val="00D567ED"/>
    <w:rsid w:val="00D56855"/>
    <w:rsid w:val="00D57415"/>
    <w:rsid w:val="00D60503"/>
    <w:rsid w:val="00D60577"/>
    <w:rsid w:val="00D61443"/>
    <w:rsid w:val="00D61CB4"/>
    <w:rsid w:val="00D61DE4"/>
    <w:rsid w:val="00D61DF0"/>
    <w:rsid w:val="00D632B3"/>
    <w:rsid w:val="00D63633"/>
    <w:rsid w:val="00D653C6"/>
    <w:rsid w:val="00D658E7"/>
    <w:rsid w:val="00D662B6"/>
    <w:rsid w:val="00D66E14"/>
    <w:rsid w:val="00D67F19"/>
    <w:rsid w:val="00D702B2"/>
    <w:rsid w:val="00D703B5"/>
    <w:rsid w:val="00D70563"/>
    <w:rsid w:val="00D7061A"/>
    <w:rsid w:val="00D73002"/>
    <w:rsid w:val="00D73090"/>
    <w:rsid w:val="00D73524"/>
    <w:rsid w:val="00D74086"/>
    <w:rsid w:val="00D74A25"/>
    <w:rsid w:val="00D74B0E"/>
    <w:rsid w:val="00D75ED2"/>
    <w:rsid w:val="00D76ADE"/>
    <w:rsid w:val="00D76B17"/>
    <w:rsid w:val="00D80594"/>
    <w:rsid w:val="00D813FF"/>
    <w:rsid w:val="00D8155C"/>
    <w:rsid w:val="00D822C3"/>
    <w:rsid w:val="00D82C38"/>
    <w:rsid w:val="00D83A22"/>
    <w:rsid w:val="00D83FEE"/>
    <w:rsid w:val="00D8442A"/>
    <w:rsid w:val="00D84B16"/>
    <w:rsid w:val="00D85521"/>
    <w:rsid w:val="00D85BD9"/>
    <w:rsid w:val="00D85EB6"/>
    <w:rsid w:val="00D87D6F"/>
    <w:rsid w:val="00D90113"/>
    <w:rsid w:val="00D90C30"/>
    <w:rsid w:val="00D914B5"/>
    <w:rsid w:val="00D92288"/>
    <w:rsid w:val="00D92743"/>
    <w:rsid w:val="00D93C2F"/>
    <w:rsid w:val="00D947CE"/>
    <w:rsid w:val="00D95010"/>
    <w:rsid w:val="00D9546B"/>
    <w:rsid w:val="00D95793"/>
    <w:rsid w:val="00D9652F"/>
    <w:rsid w:val="00D97E7C"/>
    <w:rsid w:val="00D97FFB"/>
    <w:rsid w:val="00DA025A"/>
    <w:rsid w:val="00DA0693"/>
    <w:rsid w:val="00DA114C"/>
    <w:rsid w:val="00DA22B4"/>
    <w:rsid w:val="00DA25F9"/>
    <w:rsid w:val="00DA3427"/>
    <w:rsid w:val="00DA37E9"/>
    <w:rsid w:val="00DA382F"/>
    <w:rsid w:val="00DA3EE1"/>
    <w:rsid w:val="00DA40EC"/>
    <w:rsid w:val="00DA747E"/>
    <w:rsid w:val="00DB0A36"/>
    <w:rsid w:val="00DB0D49"/>
    <w:rsid w:val="00DB0E17"/>
    <w:rsid w:val="00DB10C3"/>
    <w:rsid w:val="00DB2294"/>
    <w:rsid w:val="00DB380E"/>
    <w:rsid w:val="00DB4479"/>
    <w:rsid w:val="00DB58E9"/>
    <w:rsid w:val="00DB5BC7"/>
    <w:rsid w:val="00DB5ECC"/>
    <w:rsid w:val="00DB6426"/>
    <w:rsid w:val="00DB6B53"/>
    <w:rsid w:val="00DB7527"/>
    <w:rsid w:val="00DB7A46"/>
    <w:rsid w:val="00DB7B34"/>
    <w:rsid w:val="00DB7D4F"/>
    <w:rsid w:val="00DC0254"/>
    <w:rsid w:val="00DC1378"/>
    <w:rsid w:val="00DC1481"/>
    <w:rsid w:val="00DC2597"/>
    <w:rsid w:val="00DC2B58"/>
    <w:rsid w:val="00DC3760"/>
    <w:rsid w:val="00DC37B5"/>
    <w:rsid w:val="00DC3A68"/>
    <w:rsid w:val="00DC4854"/>
    <w:rsid w:val="00DC4FEA"/>
    <w:rsid w:val="00DC5091"/>
    <w:rsid w:val="00DC53DD"/>
    <w:rsid w:val="00DC59E6"/>
    <w:rsid w:val="00DC5EF1"/>
    <w:rsid w:val="00DC7330"/>
    <w:rsid w:val="00DD0C09"/>
    <w:rsid w:val="00DD1D9F"/>
    <w:rsid w:val="00DD2323"/>
    <w:rsid w:val="00DD2B2E"/>
    <w:rsid w:val="00DD2BE1"/>
    <w:rsid w:val="00DD2F2C"/>
    <w:rsid w:val="00DD340D"/>
    <w:rsid w:val="00DD38C6"/>
    <w:rsid w:val="00DD3BF0"/>
    <w:rsid w:val="00DD404E"/>
    <w:rsid w:val="00DD417E"/>
    <w:rsid w:val="00DD4D13"/>
    <w:rsid w:val="00DD4E2B"/>
    <w:rsid w:val="00DD514D"/>
    <w:rsid w:val="00DD5C16"/>
    <w:rsid w:val="00DD5EBC"/>
    <w:rsid w:val="00DD6B0F"/>
    <w:rsid w:val="00DD7309"/>
    <w:rsid w:val="00DE0D9F"/>
    <w:rsid w:val="00DE1BA0"/>
    <w:rsid w:val="00DE2C1B"/>
    <w:rsid w:val="00DE33A5"/>
    <w:rsid w:val="00DE36FF"/>
    <w:rsid w:val="00DE4CE3"/>
    <w:rsid w:val="00DE60EB"/>
    <w:rsid w:val="00DE69DF"/>
    <w:rsid w:val="00DF00CE"/>
    <w:rsid w:val="00DF01F6"/>
    <w:rsid w:val="00DF02DA"/>
    <w:rsid w:val="00DF2047"/>
    <w:rsid w:val="00DF5119"/>
    <w:rsid w:val="00DF5C4E"/>
    <w:rsid w:val="00DF6245"/>
    <w:rsid w:val="00DF70C3"/>
    <w:rsid w:val="00DF72C2"/>
    <w:rsid w:val="00DF7701"/>
    <w:rsid w:val="00DF7798"/>
    <w:rsid w:val="00DF784C"/>
    <w:rsid w:val="00E0018C"/>
    <w:rsid w:val="00E00566"/>
    <w:rsid w:val="00E00E88"/>
    <w:rsid w:val="00E02292"/>
    <w:rsid w:val="00E02464"/>
    <w:rsid w:val="00E024D1"/>
    <w:rsid w:val="00E02B31"/>
    <w:rsid w:val="00E04550"/>
    <w:rsid w:val="00E05082"/>
    <w:rsid w:val="00E052F5"/>
    <w:rsid w:val="00E0659F"/>
    <w:rsid w:val="00E102D0"/>
    <w:rsid w:val="00E108AD"/>
    <w:rsid w:val="00E108E5"/>
    <w:rsid w:val="00E10ED3"/>
    <w:rsid w:val="00E11671"/>
    <w:rsid w:val="00E11C65"/>
    <w:rsid w:val="00E11D5A"/>
    <w:rsid w:val="00E1288A"/>
    <w:rsid w:val="00E12C99"/>
    <w:rsid w:val="00E12E09"/>
    <w:rsid w:val="00E13DBB"/>
    <w:rsid w:val="00E14314"/>
    <w:rsid w:val="00E17864"/>
    <w:rsid w:val="00E20B10"/>
    <w:rsid w:val="00E20C8C"/>
    <w:rsid w:val="00E20EFD"/>
    <w:rsid w:val="00E210FD"/>
    <w:rsid w:val="00E21F5E"/>
    <w:rsid w:val="00E220EA"/>
    <w:rsid w:val="00E226E3"/>
    <w:rsid w:val="00E22861"/>
    <w:rsid w:val="00E229C3"/>
    <w:rsid w:val="00E22EE0"/>
    <w:rsid w:val="00E23028"/>
    <w:rsid w:val="00E23983"/>
    <w:rsid w:val="00E23BC5"/>
    <w:rsid w:val="00E24AAF"/>
    <w:rsid w:val="00E25838"/>
    <w:rsid w:val="00E25C93"/>
    <w:rsid w:val="00E2643F"/>
    <w:rsid w:val="00E2753E"/>
    <w:rsid w:val="00E275FA"/>
    <w:rsid w:val="00E279E3"/>
    <w:rsid w:val="00E301AF"/>
    <w:rsid w:val="00E305A7"/>
    <w:rsid w:val="00E30A43"/>
    <w:rsid w:val="00E30C1F"/>
    <w:rsid w:val="00E3181B"/>
    <w:rsid w:val="00E31DC0"/>
    <w:rsid w:val="00E31F5B"/>
    <w:rsid w:val="00E32FAB"/>
    <w:rsid w:val="00E33176"/>
    <w:rsid w:val="00E34355"/>
    <w:rsid w:val="00E35BFA"/>
    <w:rsid w:val="00E36550"/>
    <w:rsid w:val="00E36B5D"/>
    <w:rsid w:val="00E37973"/>
    <w:rsid w:val="00E37C9E"/>
    <w:rsid w:val="00E4029A"/>
    <w:rsid w:val="00E403C9"/>
    <w:rsid w:val="00E40530"/>
    <w:rsid w:val="00E406D9"/>
    <w:rsid w:val="00E407EA"/>
    <w:rsid w:val="00E410FF"/>
    <w:rsid w:val="00E41422"/>
    <w:rsid w:val="00E4182C"/>
    <w:rsid w:val="00E41B0C"/>
    <w:rsid w:val="00E41C68"/>
    <w:rsid w:val="00E430F0"/>
    <w:rsid w:val="00E431AD"/>
    <w:rsid w:val="00E43BDD"/>
    <w:rsid w:val="00E447CE"/>
    <w:rsid w:val="00E452AB"/>
    <w:rsid w:val="00E45978"/>
    <w:rsid w:val="00E45FBB"/>
    <w:rsid w:val="00E4705F"/>
    <w:rsid w:val="00E4783D"/>
    <w:rsid w:val="00E50BE5"/>
    <w:rsid w:val="00E50D07"/>
    <w:rsid w:val="00E50D2C"/>
    <w:rsid w:val="00E50EEA"/>
    <w:rsid w:val="00E518A3"/>
    <w:rsid w:val="00E52045"/>
    <w:rsid w:val="00E52728"/>
    <w:rsid w:val="00E527B6"/>
    <w:rsid w:val="00E52AA3"/>
    <w:rsid w:val="00E53F61"/>
    <w:rsid w:val="00E540CC"/>
    <w:rsid w:val="00E54479"/>
    <w:rsid w:val="00E55A01"/>
    <w:rsid w:val="00E55B60"/>
    <w:rsid w:val="00E56756"/>
    <w:rsid w:val="00E56B2B"/>
    <w:rsid w:val="00E56EA1"/>
    <w:rsid w:val="00E57A7B"/>
    <w:rsid w:val="00E60858"/>
    <w:rsid w:val="00E61541"/>
    <w:rsid w:val="00E615D3"/>
    <w:rsid w:val="00E618A5"/>
    <w:rsid w:val="00E6321E"/>
    <w:rsid w:val="00E65348"/>
    <w:rsid w:val="00E6572E"/>
    <w:rsid w:val="00E65C0A"/>
    <w:rsid w:val="00E67719"/>
    <w:rsid w:val="00E67AFF"/>
    <w:rsid w:val="00E67B60"/>
    <w:rsid w:val="00E67D28"/>
    <w:rsid w:val="00E722FD"/>
    <w:rsid w:val="00E72E96"/>
    <w:rsid w:val="00E737C5"/>
    <w:rsid w:val="00E73880"/>
    <w:rsid w:val="00E7549F"/>
    <w:rsid w:val="00E77244"/>
    <w:rsid w:val="00E7728E"/>
    <w:rsid w:val="00E77290"/>
    <w:rsid w:val="00E77B4A"/>
    <w:rsid w:val="00E8077B"/>
    <w:rsid w:val="00E80B2A"/>
    <w:rsid w:val="00E80BFF"/>
    <w:rsid w:val="00E810B6"/>
    <w:rsid w:val="00E8199E"/>
    <w:rsid w:val="00E824C4"/>
    <w:rsid w:val="00E826B2"/>
    <w:rsid w:val="00E8298A"/>
    <w:rsid w:val="00E82CB8"/>
    <w:rsid w:val="00E83370"/>
    <w:rsid w:val="00E83C19"/>
    <w:rsid w:val="00E84475"/>
    <w:rsid w:val="00E8660E"/>
    <w:rsid w:val="00E867A1"/>
    <w:rsid w:val="00E86A62"/>
    <w:rsid w:val="00E870C3"/>
    <w:rsid w:val="00E875A9"/>
    <w:rsid w:val="00E87875"/>
    <w:rsid w:val="00E90EC7"/>
    <w:rsid w:val="00E912CD"/>
    <w:rsid w:val="00E92106"/>
    <w:rsid w:val="00E92D70"/>
    <w:rsid w:val="00E939C2"/>
    <w:rsid w:val="00E940DD"/>
    <w:rsid w:val="00E94903"/>
    <w:rsid w:val="00E94AAF"/>
    <w:rsid w:val="00E94C92"/>
    <w:rsid w:val="00E95398"/>
    <w:rsid w:val="00E95D08"/>
    <w:rsid w:val="00E96432"/>
    <w:rsid w:val="00E96718"/>
    <w:rsid w:val="00E97460"/>
    <w:rsid w:val="00E97E75"/>
    <w:rsid w:val="00EA0244"/>
    <w:rsid w:val="00EA069C"/>
    <w:rsid w:val="00EA252C"/>
    <w:rsid w:val="00EA3306"/>
    <w:rsid w:val="00EA370B"/>
    <w:rsid w:val="00EA44DC"/>
    <w:rsid w:val="00EA49A3"/>
    <w:rsid w:val="00EA4B43"/>
    <w:rsid w:val="00EA655C"/>
    <w:rsid w:val="00EA6600"/>
    <w:rsid w:val="00EA68D2"/>
    <w:rsid w:val="00EA6C2C"/>
    <w:rsid w:val="00EA783A"/>
    <w:rsid w:val="00EB29EE"/>
    <w:rsid w:val="00EB38F9"/>
    <w:rsid w:val="00EB3C59"/>
    <w:rsid w:val="00EB3D6B"/>
    <w:rsid w:val="00EB430C"/>
    <w:rsid w:val="00EB4DCC"/>
    <w:rsid w:val="00EB5919"/>
    <w:rsid w:val="00EB5F64"/>
    <w:rsid w:val="00EB7BE1"/>
    <w:rsid w:val="00EB7E17"/>
    <w:rsid w:val="00EB7E26"/>
    <w:rsid w:val="00EC0309"/>
    <w:rsid w:val="00EC06AB"/>
    <w:rsid w:val="00EC0B27"/>
    <w:rsid w:val="00EC21A9"/>
    <w:rsid w:val="00EC2E7A"/>
    <w:rsid w:val="00EC3431"/>
    <w:rsid w:val="00EC3742"/>
    <w:rsid w:val="00EC3D27"/>
    <w:rsid w:val="00EC4198"/>
    <w:rsid w:val="00EC59B9"/>
    <w:rsid w:val="00EC5C68"/>
    <w:rsid w:val="00EC5EDE"/>
    <w:rsid w:val="00EC6686"/>
    <w:rsid w:val="00EC66D4"/>
    <w:rsid w:val="00EC67E2"/>
    <w:rsid w:val="00EC6AF4"/>
    <w:rsid w:val="00EC7070"/>
    <w:rsid w:val="00ED078E"/>
    <w:rsid w:val="00ED1F4C"/>
    <w:rsid w:val="00ED373B"/>
    <w:rsid w:val="00ED5DB0"/>
    <w:rsid w:val="00ED65BE"/>
    <w:rsid w:val="00ED6FDD"/>
    <w:rsid w:val="00ED74FA"/>
    <w:rsid w:val="00ED793E"/>
    <w:rsid w:val="00ED7C2B"/>
    <w:rsid w:val="00EE00AE"/>
    <w:rsid w:val="00EE09E0"/>
    <w:rsid w:val="00EE107E"/>
    <w:rsid w:val="00EE1BA0"/>
    <w:rsid w:val="00EE1D45"/>
    <w:rsid w:val="00EE2FD0"/>
    <w:rsid w:val="00EE3527"/>
    <w:rsid w:val="00EE4C1A"/>
    <w:rsid w:val="00EE61AD"/>
    <w:rsid w:val="00EE6A4C"/>
    <w:rsid w:val="00EE7438"/>
    <w:rsid w:val="00EE76EB"/>
    <w:rsid w:val="00EE7B4A"/>
    <w:rsid w:val="00EE7C46"/>
    <w:rsid w:val="00EF075F"/>
    <w:rsid w:val="00EF0BC0"/>
    <w:rsid w:val="00EF1E50"/>
    <w:rsid w:val="00EF37F8"/>
    <w:rsid w:val="00EF3C63"/>
    <w:rsid w:val="00EF4468"/>
    <w:rsid w:val="00EF489F"/>
    <w:rsid w:val="00EF5B8F"/>
    <w:rsid w:val="00EF65EA"/>
    <w:rsid w:val="00EF6F4E"/>
    <w:rsid w:val="00EF70B7"/>
    <w:rsid w:val="00F00057"/>
    <w:rsid w:val="00F006E0"/>
    <w:rsid w:val="00F0113C"/>
    <w:rsid w:val="00F01788"/>
    <w:rsid w:val="00F0388A"/>
    <w:rsid w:val="00F04D7F"/>
    <w:rsid w:val="00F05A8A"/>
    <w:rsid w:val="00F06FB9"/>
    <w:rsid w:val="00F076CC"/>
    <w:rsid w:val="00F10826"/>
    <w:rsid w:val="00F10B24"/>
    <w:rsid w:val="00F11DC3"/>
    <w:rsid w:val="00F137FA"/>
    <w:rsid w:val="00F14DFE"/>
    <w:rsid w:val="00F1577F"/>
    <w:rsid w:val="00F17104"/>
    <w:rsid w:val="00F171AA"/>
    <w:rsid w:val="00F17233"/>
    <w:rsid w:val="00F172E0"/>
    <w:rsid w:val="00F17CE2"/>
    <w:rsid w:val="00F20981"/>
    <w:rsid w:val="00F212C0"/>
    <w:rsid w:val="00F21790"/>
    <w:rsid w:val="00F219C4"/>
    <w:rsid w:val="00F227AA"/>
    <w:rsid w:val="00F22810"/>
    <w:rsid w:val="00F2385E"/>
    <w:rsid w:val="00F238A6"/>
    <w:rsid w:val="00F239C5"/>
    <w:rsid w:val="00F24C33"/>
    <w:rsid w:val="00F24ED0"/>
    <w:rsid w:val="00F26097"/>
    <w:rsid w:val="00F26430"/>
    <w:rsid w:val="00F26606"/>
    <w:rsid w:val="00F274C4"/>
    <w:rsid w:val="00F27C41"/>
    <w:rsid w:val="00F303F0"/>
    <w:rsid w:val="00F30524"/>
    <w:rsid w:val="00F30B01"/>
    <w:rsid w:val="00F30EA7"/>
    <w:rsid w:val="00F310C2"/>
    <w:rsid w:val="00F315EE"/>
    <w:rsid w:val="00F32D24"/>
    <w:rsid w:val="00F3401C"/>
    <w:rsid w:val="00F34277"/>
    <w:rsid w:val="00F34527"/>
    <w:rsid w:val="00F34770"/>
    <w:rsid w:val="00F34B83"/>
    <w:rsid w:val="00F35914"/>
    <w:rsid w:val="00F35FE9"/>
    <w:rsid w:val="00F37199"/>
    <w:rsid w:val="00F37761"/>
    <w:rsid w:val="00F37A4C"/>
    <w:rsid w:val="00F4058C"/>
    <w:rsid w:val="00F40CC3"/>
    <w:rsid w:val="00F40DCE"/>
    <w:rsid w:val="00F414F5"/>
    <w:rsid w:val="00F416C2"/>
    <w:rsid w:val="00F41B6C"/>
    <w:rsid w:val="00F444A8"/>
    <w:rsid w:val="00F44730"/>
    <w:rsid w:val="00F451CF"/>
    <w:rsid w:val="00F45301"/>
    <w:rsid w:val="00F4633B"/>
    <w:rsid w:val="00F467AA"/>
    <w:rsid w:val="00F479A4"/>
    <w:rsid w:val="00F47EC4"/>
    <w:rsid w:val="00F50D0A"/>
    <w:rsid w:val="00F5137E"/>
    <w:rsid w:val="00F51CF8"/>
    <w:rsid w:val="00F51E82"/>
    <w:rsid w:val="00F520D0"/>
    <w:rsid w:val="00F52663"/>
    <w:rsid w:val="00F52EEF"/>
    <w:rsid w:val="00F531AE"/>
    <w:rsid w:val="00F53301"/>
    <w:rsid w:val="00F53F17"/>
    <w:rsid w:val="00F543BC"/>
    <w:rsid w:val="00F551D7"/>
    <w:rsid w:val="00F5549A"/>
    <w:rsid w:val="00F56684"/>
    <w:rsid w:val="00F5766F"/>
    <w:rsid w:val="00F57CE3"/>
    <w:rsid w:val="00F60005"/>
    <w:rsid w:val="00F6022A"/>
    <w:rsid w:val="00F6044D"/>
    <w:rsid w:val="00F63459"/>
    <w:rsid w:val="00F634E0"/>
    <w:rsid w:val="00F6386F"/>
    <w:rsid w:val="00F63E21"/>
    <w:rsid w:val="00F64338"/>
    <w:rsid w:val="00F64C6A"/>
    <w:rsid w:val="00F65457"/>
    <w:rsid w:val="00F654DE"/>
    <w:rsid w:val="00F66027"/>
    <w:rsid w:val="00F670B8"/>
    <w:rsid w:val="00F70F61"/>
    <w:rsid w:val="00F7115A"/>
    <w:rsid w:val="00F71448"/>
    <w:rsid w:val="00F71EDB"/>
    <w:rsid w:val="00F723FB"/>
    <w:rsid w:val="00F72A71"/>
    <w:rsid w:val="00F7355F"/>
    <w:rsid w:val="00F73DA1"/>
    <w:rsid w:val="00F76ABA"/>
    <w:rsid w:val="00F77826"/>
    <w:rsid w:val="00F80346"/>
    <w:rsid w:val="00F80BFD"/>
    <w:rsid w:val="00F81A69"/>
    <w:rsid w:val="00F8321B"/>
    <w:rsid w:val="00F83CC5"/>
    <w:rsid w:val="00F84436"/>
    <w:rsid w:val="00F846B8"/>
    <w:rsid w:val="00F847DA"/>
    <w:rsid w:val="00F84C63"/>
    <w:rsid w:val="00F84EED"/>
    <w:rsid w:val="00F8529E"/>
    <w:rsid w:val="00F85788"/>
    <w:rsid w:val="00F857F3"/>
    <w:rsid w:val="00F85A15"/>
    <w:rsid w:val="00F85A27"/>
    <w:rsid w:val="00F85CE2"/>
    <w:rsid w:val="00F868EB"/>
    <w:rsid w:val="00F871EA"/>
    <w:rsid w:val="00F87533"/>
    <w:rsid w:val="00F90705"/>
    <w:rsid w:val="00F908A7"/>
    <w:rsid w:val="00F913B0"/>
    <w:rsid w:val="00F92BF3"/>
    <w:rsid w:val="00F9432D"/>
    <w:rsid w:val="00F94C7A"/>
    <w:rsid w:val="00F954F8"/>
    <w:rsid w:val="00F955A6"/>
    <w:rsid w:val="00F968DD"/>
    <w:rsid w:val="00F96B5C"/>
    <w:rsid w:val="00F96C7B"/>
    <w:rsid w:val="00F9701E"/>
    <w:rsid w:val="00F97528"/>
    <w:rsid w:val="00F97770"/>
    <w:rsid w:val="00F977F0"/>
    <w:rsid w:val="00F97AE8"/>
    <w:rsid w:val="00F97EC4"/>
    <w:rsid w:val="00FA0786"/>
    <w:rsid w:val="00FA1656"/>
    <w:rsid w:val="00FA18BF"/>
    <w:rsid w:val="00FA1995"/>
    <w:rsid w:val="00FA1C67"/>
    <w:rsid w:val="00FA29CA"/>
    <w:rsid w:val="00FA4614"/>
    <w:rsid w:val="00FA5F37"/>
    <w:rsid w:val="00FA68FD"/>
    <w:rsid w:val="00FA6AEB"/>
    <w:rsid w:val="00FA73E3"/>
    <w:rsid w:val="00FA7930"/>
    <w:rsid w:val="00FB10AF"/>
    <w:rsid w:val="00FB22C2"/>
    <w:rsid w:val="00FB23B5"/>
    <w:rsid w:val="00FB315D"/>
    <w:rsid w:val="00FB54CC"/>
    <w:rsid w:val="00FB5648"/>
    <w:rsid w:val="00FB63EA"/>
    <w:rsid w:val="00FB662D"/>
    <w:rsid w:val="00FB67E0"/>
    <w:rsid w:val="00FB6B31"/>
    <w:rsid w:val="00FB6BA9"/>
    <w:rsid w:val="00FB6C68"/>
    <w:rsid w:val="00FB7463"/>
    <w:rsid w:val="00FB7562"/>
    <w:rsid w:val="00FB79F7"/>
    <w:rsid w:val="00FB7ECA"/>
    <w:rsid w:val="00FC0443"/>
    <w:rsid w:val="00FC06B1"/>
    <w:rsid w:val="00FC0FEA"/>
    <w:rsid w:val="00FC2E98"/>
    <w:rsid w:val="00FC6DA8"/>
    <w:rsid w:val="00FC72E1"/>
    <w:rsid w:val="00FC7D36"/>
    <w:rsid w:val="00FD00D5"/>
    <w:rsid w:val="00FD046E"/>
    <w:rsid w:val="00FD0B59"/>
    <w:rsid w:val="00FD1104"/>
    <w:rsid w:val="00FD12A6"/>
    <w:rsid w:val="00FD274D"/>
    <w:rsid w:val="00FD4748"/>
    <w:rsid w:val="00FD4777"/>
    <w:rsid w:val="00FD4A9E"/>
    <w:rsid w:val="00FD5BD5"/>
    <w:rsid w:val="00FD6054"/>
    <w:rsid w:val="00FD627D"/>
    <w:rsid w:val="00FD7020"/>
    <w:rsid w:val="00FD7E4B"/>
    <w:rsid w:val="00FD7F1E"/>
    <w:rsid w:val="00FE051D"/>
    <w:rsid w:val="00FE1628"/>
    <w:rsid w:val="00FE1B38"/>
    <w:rsid w:val="00FE2BD3"/>
    <w:rsid w:val="00FE35A5"/>
    <w:rsid w:val="00FE44BD"/>
    <w:rsid w:val="00FE5D9B"/>
    <w:rsid w:val="00FE5DAF"/>
    <w:rsid w:val="00FE5DF0"/>
    <w:rsid w:val="00FE6981"/>
    <w:rsid w:val="00FE6CF3"/>
    <w:rsid w:val="00FE6D62"/>
    <w:rsid w:val="00FE7527"/>
    <w:rsid w:val="00FE77FC"/>
    <w:rsid w:val="00FF00DB"/>
    <w:rsid w:val="00FF089F"/>
    <w:rsid w:val="00FF11DD"/>
    <w:rsid w:val="00FF2534"/>
    <w:rsid w:val="00FF28FB"/>
    <w:rsid w:val="00FF3B8F"/>
    <w:rsid w:val="00FF3DF6"/>
    <w:rsid w:val="00FF3EC2"/>
    <w:rsid w:val="00FF4489"/>
    <w:rsid w:val="00FF48AA"/>
    <w:rsid w:val="00FF5642"/>
    <w:rsid w:val="00FF587C"/>
    <w:rsid w:val="00FF5F68"/>
    <w:rsid w:val="00FF63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333D651D"/>
  <w15:docId w15:val="{210FE0FF-D28A-441A-8A55-94CA8674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9FF"/>
  </w:style>
  <w:style w:type="paragraph" w:styleId="Heading1">
    <w:name w:val="heading 1"/>
    <w:aliases w:val="- H33,Header 1"/>
    <w:basedOn w:val="Normal"/>
    <w:next w:val="Normal"/>
    <w:link w:val="Heading1Char"/>
    <w:autoRedefine/>
    <w:uiPriority w:val="9"/>
    <w:qFormat/>
    <w:rsid w:val="00695167"/>
    <w:pPr>
      <w:keepNext/>
      <w:spacing w:before="480" w:after="240" w:line="276" w:lineRule="auto"/>
      <w:outlineLvl w:val="0"/>
    </w:pPr>
    <w:rPr>
      <w:rFonts w:ascii="Arial" w:eastAsia="Times New Roman" w:hAnsi="Arial" w:cs="Arial"/>
      <w:b/>
      <w:bCs/>
      <w:color w:val="44546A" w:themeColor="text2"/>
      <w:kern w:val="32"/>
      <w:sz w:val="40"/>
      <w:szCs w:val="32"/>
    </w:rPr>
  </w:style>
  <w:style w:type="paragraph" w:styleId="Heading2">
    <w:name w:val="heading 2"/>
    <w:basedOn w:val="Normal"/>
    <w:next w:val="Normal"/>
    <w:link w:val="Heading2Char"/>
    <w:uiPriority w:val="9"/>
    <w:semiHidden/>
    <w:unhideWhenUsed/>
    <w:qFormat/>
    <w:rsid w:val="00CC62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D7F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71CC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1650"/>
    <w:pPr>
      <w:ind w:left="720"/>
      <w:contextualSpacing/>
    </w:pPr>
  </w:style>
  <w:style w:type="paragraph" w:styleId="BalloonText">
    <w:name w:val="Balloon Text"/>
    <w:basedOn w:val="Normal"/>
    <w:link w:val="BalloonTextChar"/>
    <w:uiPriority w:val="99"/>
    <w:semiHidden/>
    <w:unhideWhenUsed/>
    <w:rsid w:val="006616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650"/>
    <w:rPr>
      <w:rFonts w:ascii="Segoe UI" w:hAnsi="Segoe UI" w:cs="Segoe UI"/>
      <w:sz w:val="18"/>
      <w:szCs w:val="18"/>
    </w:rPr>
  </w:style>
  <w:style w:type="character" w:styleId="CommentReference">
    <w:name w:val="annotation reference"/>
    <w:aliases w:val="-H18"/>
    <w:basedOn w:val="DefaultParagraphFont"/>
    <w:uiPriority w:val="99"/>
    <w:qFormat/>
    <w:rsid w:val="003969AE"/>
    <w:rPr>
      <w:sz w:val="16"/>
      <w:szCs w:val="16"/>
    </w:rPr>
  </w:style>
  <w:style w:type="paragraph" w:styleId="CommentText">
    <w:name w:val="annotation text"/>
    <w:aliases w:val="- H19"/>
    <w:basedOn w:val="Normal"/>
    <w:link w:val="CommentTextChar"/>
    <w:uiPriority w:val="99"/>
    <w:qFormat/>
    <w:rsid w:val="003969AE"/>
    <w:pPr>
      <w:spacing w:before="60" w:after="60" w:line="276" w:lineRule="auto"/>
    </w:pPr>
    <w:rPr>
      <w:rFonts w:ascii="Arial" w:eastAsia="Times New Roman" w:hAnsi="Arial" w:cs="Times New Roman"/>
      <w:color w:val="000000" w:themeColor="text1"/>
      <w:sz w:val="20"/>
      <w:szCs w:val="20"/>
    </w:rPr>
  </w:style>
  <w:style w:type="character" w:customStyle="1" w:styleId="CommentTextChar">
    <w:name w:val="Comment Text Char"/>
    <w:aliases w:val="- H19 Char"/>
    <w:basedOn w:val="DefaultParagraphFont"/>
    <w:link w:val="CommentText"/>
    <w:uiPriority w:val="99"/>
    <w:rsid w:val="003969AE"/>
    <w:rPr>
      <w:rFonts w:ascii="Arial" w:eastAsia="Times New Roman" w:hAnsi="Arial"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467AA"/>
    <w:pPr>
      <w:spacing w:before="0" w:after="160" w:line="240" w:lineRule="auto"/>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F467AA"/>
    <w:rPr>
      <w:rFonts w:ascii="Arial" w:eastAsia="Times New Roman" w:hAnsi="Arial" w:cs="Times New Roman"/>
      <w:b/>
      <w:bCs/>
      <w:color w:val="000000" w:themeColor="text1"/>
      <w:sz w:val="20"/>
      <w:szCs w:val="20"/>
    </w:rPr>
  </w:style>
  <w:style w:type="paragraph" w:customStyle="1" w:styleId="AAABodyText">
    <w:name w:val="AAA Body Text"/>
    <w:basedOn w:val="BodyText"/>
    <w:rsid w:val="007B7214"/>
    <w:pPr>
      <w:spacing w:before="60" w:line="276" w:lineRule="auto"/>
      <w:jc w:val="both"/>
    </w:pPr>
    <w:rPr>
      <w:rFonts w:ascii="Arial" w:eastAsia="Times New Roman" w:hAnsi="Arial" w:cs="Times New Roman"/>
      <w:color w:val="000000" w:themeColor="text1"/>
      <w:sz w:val="20"/>
      <w:szCs w:val="20"/>
    </w:rPr>
  </w:style>
  <w:style w:type="paragraph" w:styleId="BodyText">
    <w:name w:val="Body Text"/>
    <w:basedOn w:val="Normal"/>
    <w:link w:val="BodyTextChar"/>
    <w:uiPriority w:val="99"/>
    <w:semiHidden/>
    <w:unhideWhenUsed/>
    <w:rsid w:val="007B7214"/>
    <w:pPr>
      <w:spacing w:after="120"/>
    </w:pPr>
  </w:style>
  <w:style w:type="character" w:customStyle="1" w:styleId="BodyTextChar">
    <w:name w:val="Body Text Char"/>
    <w:basedOn w:val="DefaultParagraphFont"/>
    <w:link w:val="BodyText"/>
    <w:uiPriority w:val="99"/>
    <w:semiHidden/>
    <w:rsid w:val="007B7214"/>
  </w:style>
  <w:style w:type="paragraph" w:styleId="Header">
    <w:name w:val="header"/>
    <w:basedOn w:val="Normal"/>
    <w:link w:val="HeaderChar"/>
    <w:uiPriority w:val="99"/>
    <w:unhideWhenUsed/>
    <w:rsid w:val="000D7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67F"/>
  </w:style>
  <w:style w:type="paragraph" w:styleId="Footer">
    <w:name w:val="footer"/>
    <w:basedOn w:val="Normal"/>
    <w:link w:val="FooterChar"/>
    <w:uiPriority w:val="99"/>
    <w:unhideWhenUsed/>
    <w:rsid w:val="000D7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67F"/>
  </w:style>
  <w:style w:type="paragraph" w:customStyle="1" w:styleId="EndNoteBibliographyTitle">
    <w:name w:val="EndNote Bibliography Title"/>
    <w:basedOn w:val="Normal"/>
    <w:link w:val="EndNoteBibliographyTitleChar"/>
    <w:rsid w:val="00E406D9"/>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E406D9"/>
  </w:style>
  <w:style w:type="character" w:customStyle="1" w:styleId="EndNoteBibliographyTitleChar">
    <w:name w:val="EndNote Bibliography Title Char"/>
    <w:basedOn w:val="ListParagraphChar"/>
    <w:link w:val="EndNoteBibliographyTitle"/>
    <w:rsid w:val="00E406D9"/>
    <w:rPr>
      <w:rFonts w:ascii="Calibri" w:hAnsi="Calibri" w:cs="Calibri"/>
      <w:noProof/>
      <w:lang w:val="en-US"/>
    </w:rPr>
  </w:style>
  <w:style w:type="paragraph" w:customStyle="1" w:styleId="EndNoteBibliography">
    <w:name w:val="EndNote Bibliography"/>
    <w:basedOn w:val="Normal"/>
    <w:link w:val="EndNoteBibliographyChar"/>
    <w:qFormat/>
    <w:rsid w:val="00E406D9"/>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E406D9"/>
    <w:rPr>
      <w:rFonts w:ascii="Calibri" w:hAnsi="Calibri" w:cs="Calibri"/>
      <w:noProof/>
      <w:lang w:val="en-US"/>
    </w:rPr>
  </w:style>
  <w:style w:type="character" w:customStyle="1" w:styleId="Heading1Char">
    <w:name w:val="Heading 1 Char"/>
    <w:aliases w:val="- H33 Char,Header 1 Char"/>
    <w:basedOn w:val="DefaultParagraphFont"/>
    <w:link w:val="Heading1"/>
    <w:uiPriority w:val="9"/>
    <w:rsid w:val="00695167"/>
    <w:rPr>
      <w:rFonts w:ascii="Arial" w:eastAsia="Times New Roman" w:hAnsi="Arial" w:cs="Arial"/>
      <w:b/>
      <w:bCs/>
      <w:color w:val="44546A" w:themeColor="text2"/>
      <w:kern w:val="32"/>
      <w:sz w:val="40"/>
      <w:szCs w:val="32"/>
    </w:rPr>
  </w:style>
  <w:style w:type="paragraph" w:customStyle="1" w:styleId="Bulletlevel2">
    <w:name w:val="Bullet level 2"/>
    <w:basedOn w:val="ListParagraph"/>
    <w:qFormat/>
    <w:rsid w:val="00695167"/>
    <w:pPr>
      <w:numPr>
        <w:numId w:val="7"/>
      </w:numPr>
      <w:spacing w:before="60" w:after="60" w:line="276" w:lineRule="auto"/>
    </w:pPr>
    <w:rPr>
      <w:rFonts w:ascii="Arial" w:eastAsia="Times New Roman" w:hAnsi="Arial" w:cs="Times New Roman"/>
      <w:color w:val="000000" w:themeColor="text1"/>
      <w:sz w:val="20"/>
      <w:szCs w:val="24"/>
    </w:rPr>
  </w:style>
  <w:style w:type="paragraph" w:customStyle="1" w:styleId="TableNote-H58">
    <w:name w:val="Table Note - H58"/>
    <w:basedOn w:val="BodyText"/>
    <w:link w:val="TableNote-H58Char"/>
    <w:qFormat/>
    <w:rsid w:val="00846CFC"/>
    <w:pPr>
      <w:keepLines/>
      <w:tabs>
        <w:tab w:val="left" w:pos="680"/>
      </w:tabs>
      <w:spacing w:before="45" w:line="240" w:lineRule="auto"/>
      <w:jc w:val="both"/>
    </w:pPr>
    <w:rPr>
      <w:rFonts w:ascii="Arial" w:eastAsia="Times New Roman" w:hAnsi="Arial" w:cs="Times New Roman"/>
      <w:bCs/>
      <w:color w:val="000000" w:themeColor="text1"/>
      <w:sz w:val="12"/>
      <w:szCs w:val="12"/>
    </w:rPr>
  </w:style>
  <w:style w:type="character" w:customStyle="1" w:styleId="TableNote-H58Char">
    <w:name w:val="Table Note - H58 Char"/>
    <w:basedOn w:val="DefaultParagraphFont"/>
    <w:link w:val="TableNote-H58"/>
    <w:rsid w:val="00846CFC"/>
    <w:rPr>
      <w:rFonts w:ascii="Arial" w:eastAsia="Times New Roman" w:hAnsi="Arial" w:cs="Times New Roman"/>
      <w:bCs/>
      <w:color w:val="000000" w:themeColor="text1"/>
      <w:sz w:val="12"/>
      <w:szCs w:val="12"/>
    </w:rPr>
  </w:style>
  <w:style w:type="paragraph" w:styleId="Caption">
    <w:name w:val="caption"/>
    <w:aliases w:val="- H17,Bayer Caption,IB Caption,Medical Caption,Caption - H17,! Q,B Caption,Table,figure,Caption-FUSA,AZr Caption,Caption2,Caption Char1,Caption Char Char,Caption Char1 Char Char,Caption Char Char Char Char,Caption Char1 Char,Caption 3,- H171,c"/>
    <w:basedOn w:val="Normal"/>
    <w:next w:val="Normal"/>
    <w:link w:val="CaptionChar"/>
    <w:unhideWhenUsed/>
    <w:qFormat/>
    <w:rsid w:val="007C4A7D"/>
    <w:pPr>
      <w:spacing w:after="200" w:line="240" w:lineRule="auto"/>
    </w:pPr>
    <w:rPr>
      <w:rFonts w:ascii="Arial" w:eastAsia="Times New Roman" w:hAnsi="Arial" w:cs="Times New Roman"/>
      <w:b/>
      <w:bCs/>
      <w:color w:val="4472C4" w:themeColor="accent1"/>
      <w:sz w:val="18"/>
      <w:szCs w:val="18"/>
    </w:rPr>
  </w:style>
  <w:style w:type="character" w:customStyle="1" w:styleId="CaptionChar">
    <w:name w:val="Caption Char"/>
    <w:aliases w:val="- H17 Char,Bayer Caption Char,IB Caption Char,Medical Caption Char,Caption - H17 Char,! Q Char,B Caption Char,Table Char,figure Char,Caption-FUSA Char,AZr Caption Char,Caption2 Char,Caption Char1 Char1,Caption Char Char Char,Caption 3 Char"/>
    <w:basedOn w:val="DefaultParagraphFont"/>
    <w:link w:val="Caption"/>
    <w:locked/>
    <w:rsid w:val="007C4A7D"/>
    <w:rPr>
      <w:rFonts w:ascii="Arial" w:eastAsia="Times New Roman" w:hAnsi="Arial" w:cs="Times New Roman"/>
      <w:b/>
      <w:bCs/>
      <w:color w:val="4472C4" w:themeColor="accent1"/>
      <w:sz w:val="18"/>
      <w:szCs w:val="18"/>
    </w:rPr>
  </w:style>
  <w:style w:type="paragraph" w:customStyle="1" w:styleId="TableBodyText-H54">
    <w:name w:val="Table Body Text - H54"/>
    <w:basedOn w:val="BodyText"/>
    <w:link w:val="TableBodyText-H54Char"/>
    <w:qFormat/>
    <w:rsid w:val="00C71CC8"/>
    <w:pPr>
      <w:keepLines/>
      <w:widowControl w:val="0"/>
      <w:spacing w:before="40" w:after="40" w:line="240" w:lineRule="auto"/>
    </w:pPr>
    <w:rPr>
      <w:rFonts w:ascii="Arial" w:eastAsia="Times New Roman" w:hAnsi="Arial" w:cs="Times New Roman"/>
      <w:color w:val="000000" w:themeColor="text1"/>
      <w:sz w:val="16"/>
      <w:szCs w:val="20"/>
    </w:rPr>
  </w:style>
  <w:style w:type="character" w:customStyle="1" w:styleId="TableBodyText-H54Char">
    <w:name w:val="Table Body Text - H54 Char"/>
    <w:basedOn w:val="DefaultParagraphFont"/>
    <w:link w:val="TableBodyText-H54"/>
    <w:rsid w:val="00C71CC8"/>
    <w:rPr>
      <w:rFonts w:ascii="Arial" w:eastAsia="Times New Roman" w:hAnsi="Arial" w:cs="Times New Roman"/>
      <w:color w:val="000000" w:themeColor="text1"/>
      <w:sz w:val="16"/>
      <w:szCs w:val="20"/>
    </w:rPr>
  </w:style>
  <w:style w:type="paragraph" w:customStyle="1" w:styleId="TableHeading-H56">
    <w:name w:val="Table Heading - H56"/>
    <w:basedOn w:val="Heading4"/>
    <w:link w:val="TableHeading-H56Char"/>
    <w:qFormat/>
    <w:rsid w:val="00C71CC8"/>
    <w:pPr>
      <w:keepLines w:val="0"/>
      <w:tabs>
        <w:tab w:val="left" w:pos="1440"/>
      </w:tabs>
      <w:spacing w:before="80" w:after="40" w:line="240" w:lineRule="auto"/>
      <w:outlineLvl w:val="9"/>
    </w:pPr>
    <w:rPr>
      <w:rFonts w:ascii="Arial" w:eastAsia="Arial Unicode MS" w:hAnsi="Arial" w:cs="Times New Roman"/>
      <w:b/>
      <w:i w:val="0"/>
      <w:iCs w:val="0"/>
      <w:color w:val="44546A" w:themeColor="text2"/>
      <w:sz w:val="16"/>
      <w:szCs w:val="44"/>
    </w:rPr>
  </w:style>
  <w:style w:type="table" w:customStyle="1" w:styleId="NICETable2">
    <w:name w:val="NICE Table 2"/>
    <w:basedOn w:val="TableNormal"/>
    <w:uiPriority w:val="99"/>
    <w:qFormat/>
    <w:rsid w:val="00C71CC8"/>
    <w:pPr>
      <w:spacing w:before="40" w:after="40" w:line="240" w:lineRule="auto"/>
    </w:pPr>
    <w:rPr>
      <w:rFonts w:ascii="Arial" w:eastAsia="Tahoma" w:hAnsi="Arial" w:cs="Times New Roman"/>
      <w:sz w:val="18"/>
      <w:szCs w:val="20"/>
      <w:lang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Pr>
    <w:trPr>
      <w:cantSplit/>
    </w:trPr>
    <w:tcPr>
      <w:shd w:val="clear" w:color="auto" w:fill="auto"/>
      <w:vAlign w:val="center"/>
    </w:tcPr>
    <w:tblStylePr w:type="firstRow">
      <w:rPr>
        <w:rFonts w:ascii="Arial" w:hAnsi="Arial"/>
        <w:b w:val="0"/>
        <w:sz w:val="18"/>
      </w:rPr>
      <w:tblPr/>
      <w:trPr>
        <w:cantSplit w:val="0"/>
        <w:tblHeader/>
      </w:trPr>
      <w:tcPr>
        <w:shd w:val="clear" w:color="auto" w:fill="C7C7C7"/>
      </w:tcPr>
    </w:tblStylePr>
    <w:tblStylePr w:type="lastRow">
      <w:rPr>
        <w:rFonts w:ascii="Tahoma" w:hAnsi="Tahoma"/>
        <w:sz w:val="16"/>
      </w:rPr>
      <w:tblPr/>
      <w:tcPr>
        <w:shd w:val="clear" w:color="auto" w:fill="FFFFFF" w:themeFill="background1"/>
      </w:tcPr>
    </w:tblStylePr>
    <w:tblStylePr w:type="firstCol">
      <w:rPr>
        <w:rFonts w:ascii="Arial" w:hAnsi="Arial"/>
        <w:b/>
        <w:sz w:val="18"/>
      </w:rPr>
      <w:tblPr/>
      <w:tcPr>
        <w:shd w:val="clear" w:color="auto" w:fill="BFBFBF" w:themeFill="background1" w:themeFillShade="BF"/>
      </w:tcPr>
    </w:tblStylePr>
    <w:tblStylePr w:type="band2Horz">
      <w:rPr>
        <w:rFonts w:ascii="Tahoma" w:hAnsi="Tahoma"/>
        <w:sz w:val="16"/>
      </w:rPr>
    </w:tblStylePr>
  </w:style>
  <w:style w:type="character" w:customStyle="1" w:styleId="TableHeading-H56Char">
    <w:name w:val="Table Heading - H56 Char"/>
    <w:basedOn w:val="DefaultParagraphFont"/>
    <w:link w:val="TableHeading-H56"/>
    <w:rsid w:val="00C71CC8"/>
    <w:rPr>
      <w:rFonts w:ascii="Arial" w:eastAsia="Arial Unicode MS" w:hAnsi="Arial" w:cs="Times New Roman"/>
      <w:b/>
      <w:color w:val="44546A" w:themeColor="text2"/>
      <w:sz w:val="16"/>
      <w:szCs w:val="44"/>
    </w:rPr>
  </w:style>
  <w:style w:type="character" w:customStyle="1" w:styleId="Heading4Char">
    <w:name w:val="Heading 4 Char"/>
    <w:basedOn w:val="DefaultParagraphFont"/>
    <w:link w:val="Heading4"/>
    <w:uiPriority w:val="9"/>
    <w:semiHidden/>
    <w:rsid w:val="00C71CC8"/>
    <w:rPr>
      <w:rFonts w:asciiTheme="majorHAnsi" w:eastAsiaTheme="majorEastAsia" w:hAnsiTheme="majorHAnsi" w:cstheme="majorBidi"/>
      <w:i/>
      <w:iCs/>
      <w:color w:val="2F5496" w:themeColor="accent1" w:themeShade="BF"/>
    </w:rPr>
  </w:style>
  <w:style w:type="table" w:customStyle="1" w:styleId="PRXL">
    <w:name w:val="PRXL"/>
    <w:basedOn w:val="TableNormal"/>
    <w:uiPriority w:val="99"/>
    <w:rsid w:val="00D61DE4"/>
    <w:pPr>
      <w:spacing w:after="0" w:line="240" w:lineRule="auto"/>
    </w:pPr>
    <w:rPr>
      <w:color w:val="4472C4" w:themeColor="accent1"/>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4472C4" w:themeFill="accent1"/>
      </w:tcPr>
    </w:tblStylePr>
  </w:style>
  <w:style w:type="table" w:styleId="TableGrid">
    <w:name w:val="Table Grid"/>
    <w:aliases w:val="Dossier table,Summary Table"/>
    <w:basedOn w:val="TableNormal"/>
    <w:uiPriority w:val="59"/>
    <w:rsid w:val="00F65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F1CC8"/>
    <w:pPr>
      <w:spacing w:after="240" w:line="48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83F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
    <w:name w:val="Bullet"/>
    <w:basedOn w:val="Normal"/>
    <w:qFormat/>
    <w:rsid w:val="008F5967"/>
    <w:pPr>
      <w:spacing w:before="240" w:after="60" w:line="276" w:lineRule="auto"/>
    </w:pPr>
    <w:rPr>
      <w:rFonts w:ascii="Arial" w:eastAsia="Times New Roman" w:hAnsi="Arial" w:cs="Times New Roman"/>
      <w:color w:val="000000" w:themeColor="text1"/>
      <w:sz w:val="20"/>
      <w:szCs w:val="24"/>
    </w:rPr>
  </w:style>
  <w:style w:type="paragraph" w:styleId="NormalWeb">
    <w:name w:val="Normal (Web)"/>
    <w:basedOn w:val="Normal"/>
    <w:uiPriority w:val="99"/>
    <w:unhideWhenUsed/>
    <w:rsid w:val="00417B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ullet1">
    <w:name w:val="Bullet 1"/>
    <w:basedOn w:val="Normal"/>
    <w:qFormat/>
    <w:rsid w:val="000F1271"/>
    <w:pPr>
      <w:numPr>
        <w:numId w:val="12"/>
      </w:numPr>
      <w:spacing w:before="120" w:after="0" w:line="300" w:lineRule="exact"/>
      <w:ind w:left="720"/>
    </w:pPr>
    <w:rPr>
      <w:rFonts w:ascii="Verdana" w:eastAsia="Times New Roman" w:hAnsi="Verdana" w:cs="Courier New"/>
      <w:sz w:val="18"/>
      <w:szCs w:val="18"/>
      <w:lang w:val="en-US"/>
    </w:rPr>
  </w:style>
  <w:style w:type="character" w:styleId="Hyperlink">
    <w:name w:val="Hyperlink"/>
    <w:basedOn w:val="DefaultParagraphFont"/>
    <w:uiPriority w:val="99"/>
    <w:unhideWhenUsed/>
    <w:rsid w:val="005B03D4"/>
    <w:rPr>
      <w:color w:val="0563C1" w:themeColor="hyperlink"/>
      <w:u w:val="single"/>
    </w:rPr>
  </w:style>
  <w:style w:type="character" w:customStyle="1" w:styleId="UnresolvedMention">
    <w:name w:val="Unresolved Mention"/>
    <w:basedOn w:val="DefaultParagraphFont"/>
    <w:uiPriority w:val="99"/>
    <w:unhideWhenUsed/>
    <w:rsid w:val="003B46AD"/>
    <w:rPr>
      <w:color w:val="605E5C"/>
      <w:shd w:val="clear" w:color="auto" w:fill="E1DFDD"/>
    </w:rPr>
  </w:style>
  <w:style w:type="character" w:customStyle="1" w:styleId="BMSBodyTextChar">
    <w:name w:val="BMS Body Text Char"/>
    <w:link w:val="BMSBodyText"/>
    <w:locked/>
    <w:rsid w:val="00375125"/>
    <w:rPr>
      <w:rFonts w:ascii="Times New Roman" w:eastAsia="Times New Roman" w:hAnsi="Times New Roman" w:cs="Times New Roman"/>
      <w:color w:val="000000"/>
      <w:sz w:val="24"/>
      <w:szCs w:val="20"/>
    </w:rPr>
  </w:style>
  <w:style w:type="paragraph" w:customStyle="1" w:styleId="BMSBodyText">
    <w:name w:val="BMS Body Text"/>
    <w:link w:val="BMSBodyTextChar"/>
    <w:rsid w:val="00375125"/>
    <w:pPr>
      <w:spacing w:before="240" w:after="120" w:line="264" w:lineRule="auto"/>
      <w:jc w:val="both"/>
    </w:pPr>
    <w:rPr>
      <w:rFonts w:ascii="Times New Roman" w:eastAsia="Times New Roman" w:hAnsi="Times New Roman" w:cs="Times New Roman"/>
      <w:color w:val="000000"/>
      <w:sz w:val="24"/>
      <w:szCs w:val="20"/>
    </w:rPr>
  </w:style>
  <w:style w:type="character" w:customStyle="1" w:styleId="cf01">
    <w:name w:val="cf01"/>
    <w:basedOn w:val="DefaultParagraphFont"/>
    <w:rsid w:val="004806BE"/>
    <w:rPr>
      <w:rFonts w:ascii="Segoe UI" w:hAnsi="Segoe UI" w:cs="Segoe UI" w:hint="default"/>
      <w:sz w:val="18"/>
      <w:szCs w:val="18"/>
      <w:shd w:val="clear" w:color="auto" w:fill="FFFF00"/>
    </w:rPr>
  </w:style>
  <w:style w:type="character" w:customStyle="1" w:styleId="cf11">
    <w:name w:val="cf11"/>
    <w:basedOn w:val="DefaultParagraphFont"/>
    <w:rsid w:val="004806BE"/>
    <w:rPr>
      <w:rFonts w:ascii="Segoe UI" w:hAnsi="Segoe UI" w:cs="Segoe UI" w:hint="default"/>
      <w:b/>
      <w:bCs/>
      <w:sz w:val="18"/>
      <w:szCs w:val="18"/>
      <w:shd w:val="clear" w:color="auto" w:fill="FFFF00"/>
    </w:rPr>
  </w:style>
  <w:style w:type="paragraph" w:customStyle="1" w:styleId="pf0">
    <w:name w:val="pf0"/>
    <w:basedOn w:val="Normal"/>
    <w:rsid w:val="004806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21">
    <w:name w:val="cf21"/>
    <w:basedOn w:val="DefaultParagraphFont"/>
    <w:rsid w:val="004806BE"/>
    <w:rPr>
      <w:rFonts w:ascii="Segoe UI" w:hAnsi="Segoe UI" w:cs="Segoe UI" w:hint="default"/>
      <w:sz w:val="18"/>
      <w:szCs w:val="18"/>
    </w:rPr>
  </w:style>
  <w:style w:type="paragraph" w:customStyle="1" w:styleId="StyleKeyValue210ptText2JustifiedLeft0Right02">
    <w:name w:val="Style Key Value 2 + 10 pt Text 2 Justified Left:  0&quot; Right:  0&quot;...2"/>
    <w:basedOn w:val="Normal"/>
    <w:rsid w:val="00900C77"/>
    <w:pPr>
      <w:pBdr>
        <w:top w:val="single" w:sz="12" w:space="10" w:color="44546A" w:themeColor="text2"/>
        <w:bottom w:val="single" w:sz="12" w:space="10" w:color="44546A" w:themeColor="text2"/>
      </w:pBdr>
      <w:spacing w:before="120" w:after="120" w:line="276" w:lineRule="auto"/>
      <w:jc w:val="both"/>
    </w:pPr>
    <w:rPr>
      <w:rFonts w:ascii="Arial" w:eastAsia="Times New Roman" w:hAnsi="Arial" w:cs="Times New Roman"/>
      <w:b/>
      <w:bCs/>
      <w:color w:val="44546A" w:themeColor="text2"/>
      <w:sz w:val="20"/>
      <w:szCs w:val="20"/>
    </w:rPr>
  </w:style>
  <w:style w:type="paragraph" w:styleId="Revision">
    <w:name w:val="Revision"/>
    <w:hidden/>
    <w:uiPriority w:val="99"/>
    <w:semiHidden/>
    <w:rsid w:val="00602FD5"/>
    <w:pPr>
      <w:spacing w:after="0" w:line="240" w:lineRule="auto"/>
    </w:pPr>
  </w:style>
  <w:style w:type="character" w:customStyle="1" w:styleId="Heading2Char">
    <w:name w:val="Heading 2 Char"/>
    <w:basedOn w:val="DefaultParagraphFont"/>
    <w:link w:val="Heading2"/>
    <w:uiPriority w:val="9"/>
    <w:semiHidden/>
    <w:rsid w:val="00CC62BE"/>
    <w:rPr>
      <w:rFonts w:asciiTheme="majorHAnsi" w:eastAsiaTheme="majorEastAsia" w:hAnsiTheme="majorHAnsi" w:cstheme="majorBidi"/>
      <w:color w:val="2F5496" w:themeColor="accent1" w:themeShade="BF"/>
      <w:sz w:val="26"/>
      <w:szCs w:val="26"/>
    </w:rPr>
  </w:style>
  <w:style w:type="character" w:customStyle="1" w:styleId="element-citation">
    <w:name w:val="element-citation"/>
    <w:basedOn w:val="DefaultParagraphFont"/>
    <w:rsid w:val="002E6831"/>
  </w:style>
  <w:style w:type="character" w:customStyle="1" w:styleId="ref-journal">
    <w:name w:val="ref-journal"/>
    <w:basedOn w:val="DefaultParagraphFont"/>
    <w:rsid w:val="002E6831"/>
  </w:style>
  <w:style w:type="character" w:customStyle="1" w:styleId="ref-vol">
    <w:name w:val="ref-vol"/>
    <w:basedOn w:val="DefaultParagraphFont"/>
    <w:rsid w:val="002E6831"/>
  </w:style>
  <w:style w:type="character" w:customStyle="1" w:styleId="nowrap">
    <w:name w:val="nowrap"/>
    <w:basedOn w:val="DefaultParagraphFont"/>
    <w:rsid w:val="002E6831"/>
  </w:style>
  <w:style w:type="character" w:styleId="FollowedHyperlink">
    <w:name w:val="FollowedHyperlink"/>
    <w:basedOn w:val="DefaultParagraphFont"/>
    <w:uiPriority w:val="99"/>
    <w:semiHidden/>
    <w:unhideWhenUsed/>
    <w:rsid w:val="002E6831"/>
    <w:rPr>
      <w:color w:val="954F72" w:themeColor="followedHyperlink"/>
      <w:u w:val="single"/>
    </w:rPr>
  </w:style>
  <w:style w:type="character" w:customStyle="1" w:styleId="fipmark">
    <w:name w:val="fip_mark"/>
    <w:basedOn w:val="DefaultParagraphFont"/>
    <w:rsid w:val="00E56756"/>
  </w:style>
  <w:style w:type="character" w:styleId="Emphasis">
    <w:name w:val="Emphasis"/>
    <w:basedOn w:val="DefaultParagraphFont"/>
    <w:uiPriority w:val="20"/>
    <w:qFormat/>
    <w:rsid w:val="00E56756"/>
    <w:rPr>
      <w:i/>
      <w:iCs/>
    </w:rPr>
  </w:style>
  <w:style w:type="character" w:customStyle="1" w:styleId="figpopup-sensitive-area">
    <w:name w:val="figpopup-sensitive-area"/>
    <w:basedOn w:val="DefaultParagraphFont"/>
    <w:rsid w:val="00E56756"/>
  </w:style>
  <w:style w:type="character" w:customStyle="1" w:styleId="cf31">
    <w:name w:val="cf31"/>
    <w:basedOn w:val="DefaultParagraphFont"/>
    <w:rsid w:val="00CD2C9F"/>
    <w:rPr>
      <w:rFonts w:ascii="Segoe UI" w:hAnsi="Segoe UI" w:cs="Segoe UI" w:hint="default"/>
      <w:i/>
      <w:iCs/>
      <w:color w:val="1A1A1A"/>
      <w:sz w:val="18"/>
      <w:szCs w:val="18"/>
    </w:rPr>
  </w:style>
  <w:style w:type="character" w:customStyle="1" w:styleId="Heading3Char">
    <w:name w:val="Heading 3 Char"/>
    <w:basedOn w:val="DefaultParagraphFont"/>
    <w:link w:val="Heading3"/>
    <w:uiPriority w:val="9"/>
    <w:semiHidden/>
    <w:rsid w:val="007D7F48"/>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
    <w:rsid w:val="001438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0">
    <w:name w:val="font0"/>
    <w:basedOn w:val="Normal"/>
    <w:rsid w:val="00143841"/>
    <w:pPr>
      <w:spacing w:before="100" w:beforeAutospacing="1" w:after="100" w:afterAutospacing="1" w:line="240" w:lineRule="auto"/>
    </w:pPr>
    <w:rPr>
      <w:rFonts w:ascii="Arial" w:eastAsia="Times New Roman" w:hAnsi="Arial" w:cs="Arial"/>
      <w:color w:val="000000"/>
      <w:lang w:eastAsia="en-GB"/>
    </w:rPr>
  </w:style>
  <w:style w:type="paragraph" w:customStyle="1" w:styleId="font5">
    <w:name w:val="font5"/>
    <w:basedOn w:val="Normal"/>
    <w:rsid w:val="00143841"/>
    <w:pPr>
      <w:spacing w:before="100" w:beforeAutospacing="1" w:after="100" w:afterAutospacing="1" w:line="240" w:lineRule="auto"/>
    </w:pPr>
    <w:rPr>
      <w:rFonts w:ascii="Arial" w:eastAsia="Times New Roman" w:hAnsi="Arial" w:cs="Arial"/>
      <w:color w:val="FF0000"/>
      <w:lang w:eastAsia="en-GB"/>
    </w:rPr>
  </w:style>
  <w:style w:type="paragraph" w:customStyle="1" w:styleId="font6">
    <w:name w:val="font6"/>
    <w:basedOn w:val="Normal"/>
    <w:rsid w:val="00143841"/>
    <w:pPr>
      <w:spacing w:before="100" w:beforeAutospacing="1" w:after="100" w:afterAutospacing="1" w:line="240" w:lineRule="auto"/>
    </w:pPr>
    <w:rPr>
      <w:rFonts w:ascii="Arial" w:eastAsia="Times New Roman" w:hAnsi="Arial" w:cs="Arial"/>
      <w:i/>
      <w:iCs/>
      <w:color w:val="000000"/>
      <w:lang w:eastAsia="en-GB"/>
    </w:rPr>
  </w:style>
  <w:style w:type="paragraph" w:customStyle="1" w:styleId="font7">
    <w:name w:val="font7"/>
    <w:basedOn w:val="Normal"/>
    <w:rsid w:val="00143841"/>
    <w:pPr>
      <w:spacing w:before="100" w:beforeAutospacing="1" w:after="100" w:afterAutospacing="1" w:line="240" w:lineRule="auto"/>
    </w:pPr>
    <w:rPr>
      <w:rFonts w:ascii="Arial" w:eastAsia="Times New Roman" w:hAnsi="Arial" w:cs="Arial"/>
      <w:i/>
      <w:iCs/>
      <w:color w:val="FF0000"/>
      <w:lang w:eastAsia="en-GB"/>
    </w:rPr>
  </w:style>
  <w:style w:type="paragraph" w:customStyle="1" w:styleId="xl65">
    <w:name w:val="xl65"/>
    <w:basedOn w:val="Normal"/>
    <w:rsid w:val="00143841"/>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6">
    <w:name w:val="xl66"/>
    <w:basedOn w:val="Normal"/>
    <w:rsid w:val="0014384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143841"/>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143841"/>
    <w:pPr>
      <w:shd w:val="clear" w:color="000000" w:fill="D0CECE"/>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9">
    <w:name w:val="xl69"/>
    <w:basedOn w:val="Normal"/>
    <w:rsid w:val="00143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143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1438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14384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i/>
      <w:iCs/>
      <w:sz w:val="24"/>
      <w:szCs w:val="24"/>
      <w:lang w:eastAsia="en-GB"/>
    </w:rPr>
  </w:style>
  <w:style w:type="paragraph" w:customStyle="1" w:styleId="xl73">
    <w:name w:val="xl73"/>
    <w:basedOn w:val="Normal"/>
    <w:rsid w:val="0014384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14384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5">
    <w:name w:val="xl75"/>
    <w:basedOn w:val="Normal"/>
    <w:rsid w:val="0014384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14384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7">
    <w:name w:val="xl77"/>
    <w:basedOn w:val="Normal"/>
    <w:rsid w:val="0014384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14384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14384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143841"/>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cs="Times New Roman"/>
      <w:i/>
      <w:iCs/>
      <w:sz w:val="24"/>
      <w:szCs w:val="24"/>
      <w:lang w:eastAsia="en-GB"/>
    </w:rPr>
  </w:style>
  <w:style w:type="paragraph" w:customStyle="1" w:styleId="xl81">
    <w:name w:val="xl81"/>
    <w:basedOn w:val="Normal"/>
    <w:rsid w:val="00143841"/>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143841"/>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3">
    <w:name w:val="xl83"/>
    <w:basedOn w:val="Normal"/>
    <w:rsid w:val="00143841"/>
    <w:pPr>
      <w:pBdr>
        <w:top w:val="single" w:sz="4" w:space="0" w:color="auto"/>
        <w:left w:val="single" w:sz="4" w:space="0" w:color="auto"/>
        <w:bottom w:val="single" w:sz="8"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14384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5">
    <w:name w:val="xl85"/>
    <w:basedOn w:val="Normal"/>
    <w:rsid w:val="0014384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6">
    <w:name w:val="xl86"/>
    <w:basedOn w:val="Normal"/>
    <w:rsid w:val="0014384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7">
    <w:name w:val="xl87"/>
    <w:basedOn w:val="Normal"/>
    <w:rsid w:val="00143841"/>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8">
    <w:name w:val="xl88"/>
    <w:basedOn w:val="Normal"/>
    <w:rsid w:val="00143841"/>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9">
    <w:name w:val="xl89"/>
    <w:basedOn w:val="Normal"/>
    <w:rsid w:val="00143841"/>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n-GB"/>
    </w:rPr>
  </w:style>
  <w:style w:type="paragraph" w:customStyle="1" w:styleId="xl90">
    <w:name w:val="xl90"/>
    <w:basedOn w:val="Normal"/>
    <w:rsid w:val="001438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n-GB"/>
    </w:rPr>
  </w:style>
  <w:style w:type="paragraph" w:customStyle="1" w:styleId="xl91">
    <w:name w:val="xl91"/>
    <w:basedOn w:val="Normal"/>
    <w:rsid w:val="0014384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i/>
      <w:iCs/>
      <w:sz w:val="24"/>
      <w:szCs w:val="24"/>
      <w:lang w:eastAsia="en-GB"/>
    </w:rPr>
  </w:style>
  <w:style w:type="paragraph" w:customStyle="1" w:styleId="xl92">
    <w:name w:val="xl92"/>
    <w:basedOn w:val="Normal"/>
    <w:rsid w:val="0014384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3">
    <w:name w:val="xl93"/>
    <w:basedOn w:val="Normal"/>
    <w:rsid w:val="0014384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i/>
      <w:iCs/>
      <w:sz w:val="24"/>
      <w:szCs w:val="24"/>
      <w:lang w:eastAsia="en-GB"/>
    </w:rPr>
  </w:style>
  <w:style w:type="paragraph" w:customStyle="1" w:styleId="xl94">
    <w:name w:val="xl94"/>
    <w:basedOn w:val="Normal"/>
    <w:rsid w:val="00143841"/>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5">
    <w:name w:val="xl95"/>
    <w:basedOn w:val="Normal"/>
    <w:rsid w:val="001438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i/>
      <w:iCs/>
      <w:sz w:val="24"/>
      <w:szCs w:val="24"/>
      <w:lang w:eastAsia="en-GB"/>
    </w:rPr>
  </w:style>
  <w:style w:type="paragraph" w:customStyle="1" w:styleId="xl96">
    <w:name w:val="xl96"/>
    <w:basedOn w:val="Normal"/>
    <w:rsid w:val="00143841"/>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7">
    <w:name w:val="xl97"/>
    <w:basedOn w:val="Normal"/>
    <w:rsid w:val="0014384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98">
    <w:name w:val="xl98"/>
    <w:basedOn w:val="Normal"/>
    <w:rsid w:val="001438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9">
    <w:name w:val="xl99"/>
    <w:basedOn w:val="Normal"/>
    <w:rsid w:val="0014384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0">
    <w:name w:val="xl100"/>
    <w:basedOn w:val="Normal"/>
    <w:rsid w:val="0014384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1">
    <w:name w:val="xl101"/>
    <w:basedOn w:val="Normal"/>
    <w:rsid w:val="0014384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2">
    <w:name w:val="xl102"/>
    <w:basedOn w:val="Normal"/>
    <w:rsid w:val="00143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3">
    <w:name w:val="xl103"/>
    <w:basedOn w:val="Normal"/>
    <w:rsid w:val="001438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104">
    <w:name w:val="xl104"/>
    <w:basedOn w:val="Normal"/>
    <w:rsid w:val="0014384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105">
    <w:name w:val="xl105"/>
    <w:basedOn w:val="Normal"/>
    <w:rsid w:val="001438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06">
    <w:name w:val="xl106"/>
    <w:basedOn w:val="Normal"/>
    <w:rsid w:val="0014384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character" w:customStyle="1" w:styleId="Mention">
    <w:name w:val="Mention"/>
    <w:basedOn w:val="DefaultParagraphFont"/>
    <w:uiPriority w:val="99"/>
    <w:unhideWhenUsed/>
    <w:rsid w:val="00143841"/>
    <w:rPr>
      <w:color w:val="2B579A"/>
      <w:shd w:val="clear" w:color="auto" w:fill="E1DFDD"/>
    </w:rPr>
  </w:style>
  <w:style w:type="character" w:styleId="LineNumber">
    <w:name w:val="line number"/>
    <w:basedOn w:val="DefaultParagraphFont"/>
    <w:uiPriority w:val="99"/>
    <w:semiHidden/>
    <w:unhideWhenUsed/>
    <w:rsid w:val="00697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1600">
      <w:bodyDiv w:val="1"/>
      <w:marLeft w:val="0"/>
      <w:marRight w:val="0"/>
      <w:marTop w:val="0"/>
      <w:marBottom w:val="0"/>
      <w:divBdr>
        <w:top w:val="none" w:sz="0" w:space="0" w:color="auto"/>
        <w:left w:val="none" w:sz="0" w:space="0" w:color="auto"/>
        <w:bottom w:val="none" w:sz="0" w:space="0" w:color="auto"/>
        <w:right w:val="none" w:sz="0" w:space="0" w:color="auto"/>
      </w:divBdr>
    </w:div>
    <w:div w:id="26956108">
      <w:bodyDiv w:val="1"/>
      <w:marLeft w:val="0"/>
      <w:marRight w:val="0"/>
      <w:marTop w:val="0"/>
      <w:marBottom w:val="0"/>
      <w:divBdr>
        <w:top w:val="none" w:sz="0" w:space="0" w:color="auto"/>
        <w:left w:val="none" w:sz="0" w:space="0" w:color="auto"/>
        <w:bottom w:val="none" w:sz="0" w:space="0" w:color="auto"/>
        <w:right w:val="none" w:sz="0" w:space="0" w:color="auto"/>
      </w:divBdr>
    </w:div>
    <w:div w:id="32581904">
      <w:bodyDiv w:val="1"/>
      <w:marLeft w:val="0"/>
      <w:marRight w:val="0"/>
      <w:marTop w:val="0"/>
      <w:marBottom w:val="0"/>
      <w:divBdr>
        <w:top w:val="none" w:sz="0" w:space="0" w:color="auto"/>
        <w:left w:val="none" w:sz="0" w:space="0" w:color="auto"/>
        <w:bottom w:val="none" w:sz="0" w:space="0" w:color="auto"/>
        <w:right w:val="none" w:sz="0" w:space="0" w:color="auto"/>
      </w:divBdr>
    </w:div>
    <w:div w:id="45229988">
      <w:bodyDiv w:val="1"/>
      <w:marLeft w:val="0"/>
      <w:marRight w:val="0"/>
      <w:marTop w:val="0"/>
      <w:marBottom w:val="0"/>
      <w:divBdr>
        <w:top w:val="none" w:sz="0" w:space="0" w:color="auto"/>
        <w:left w:val="none" w:sz="0" w:space="0" w:color="auto"/>
        <w:bottom w:val="none" w:sz="0" w:space="0" w:color="auto"/>
        <w:right w:val="none" w:sz="0" w:space="0" w:color="auto"/>
      </w:divBdr>
    </w:div>
    <w:div w:id="83260765">
      <w:bodyDiv w:val="1"/>
      <w:marLeft w:val="0"/>
      <w:marRight w:val="0"/>
      <w:marTop w:val="0"/>
      <w:marBottom w:val="0"/>
      <w:divBdr>
        <w:top w:val="none" w:sz="0" w:space="0" w:color="auto"/>
        <w:left w:val="none" w:sz="0" w:space="0" w:color="auto"/>
        <w:bottom w:val="none" w:sz="0" w:space="0" w:color="auto"/>
        <w:right w:val="none" w:sz="0" w:space="0" w:color="auto"/>
      </w:divBdr>
    </w:div>
    <w:div w:id="93940498">
      <w:bodyDiv w:val="1"/>
      <w:marLeft w:val="0"/>
      <w:marRight w:val="0"/>
      <w:marTop w:val="0"/>
      <w:marBottom w:val="0"/>
      <w:divBdr>
        <w:top w:val="none" w:sz="0" w:space="0" w:color="auto"/>
        <w:left w:val="none" w:sz="0" w:space="0" w:color="auto"/>
        <w:bottom w:val="none" w:sz="0" w:space="0" w:color="auto"/>
        <w:right w:val="none" w:sz="0" w:space="0" w:color="auto"/>
      </w:divBdr>
    </w:div>
    <w:div w:id="220212864">
      <w:bodyDiv w:val="1"/>
      <w:marLeft w:val="0"/>
      <w:marRight w:val="0"/>
      <w:marTop w:val="0"/>
      <w:marBottom w:val="0"/>
      <w:divBdr>
        <w:top w:val="none" w:sz="0" w:space="0" w:color="auto"/>
        <w:left w:val="none" w:sz="0" w:space="0" w:color="auto"/>
        <w:bottom w:val="none" w:sz="0" w:space="0" w:color="auto"/>
        <w:right w:val="none" w:sz="0" w:space="0" w:color="auto"/>
      </w:divBdr>
    </w:div>
    <w:div w:id="232617849">
      <w:bodyDiv w:val="1"/>
      <w:marLeft w:val="0"/>
      <w:marRight w:val="0"/>
      <w:marTop w:val="0"/>
      <w:marBottom w:val="0"/>
      <w:divBdr>
        <w:top w:val="none" w:sz="0" w:space="0" w:color="auto"/>
        <w:left w:val="none" w:sz="0" w:space="0" w:color="auto"/>
        <w:bottom w:val="none" w:sz="0" w:space="0" w:color="auto"/>
        <w:right w:val="none" w:sz="0" w:space="0" w:color="auto"/>
      </w:divBdr>
    </w:div>
    <w:div w:id="251479058">
      <w:bodyDiv w:val="1"/>
      <w:marLeft w:val="0"/>
      <w:marRight w:val="0"/>
      <w:marTop w:val="0"/>
      <w:marBottom w:val="0"/>
      <w:divBdr>
        <w:top w:val="none" w:sz="0" w:space="0" w:color="auto"/>
        <w:left w:val="none" w:sz="0" w:space="0" w:color="auto"/>
        <w:bottom w:val="none" w:sz="0" w:space="0" w:color="auto"/>
        <w:right w:val="none" w:sz="0" w:space="0" w:color="auto"/>
      </w:divBdr>
    </w:div>
    <w:div w:id="364719518">
      <w:bodyDiv w:val="1"/>
      <w:marLeft w:val="0"/>
      <w:marRight w:val="0"/>
      <w:marTop w:val="0"/>
      <w:marBottom w:val="0"/>
      <w:divBdr>
        <w:top w:val="none" w:sz="0" w:space="0" w:color="auto"/>
        <w:left w:val="none" w:sz="0" w:space="0" w:color="auto"/>
        <w:bottom w:val="none" w:sz="0" w:space="0" w:color="auto"/>
        <w:right w:val="none" w:sz="0" w:space="0" w:color="auto"/>
      </w:divBdr>
    </w:div>
    <w:div w:id="391539903">
      <w:bodyDiv w:val="1"/>
      <w:marLeft w:val="0"/>
      <w:marRight w:val="0"/>
      <w:marTop w:val="0"/>
      <w:marBottom w:val="0"/>
      <w:divBdr>
        <w:top w:val="none" w:sz="0" w:space="0" w:color="auto"/>
        <w:left w:val="none" w:sz="0" w:space="0" w:color="auto"/>
        <w:bottom w:val="none" w:sz="0" w:space="0" w:color="auto"/>
        <w:right w:val="none" w:sz="0" w:space="0" w:color="auto"/>
      </w:divBdr>
    </w:div>
    <w:div w:id="432631121">
      <w:bodyDiv w:val="1"/>
      <w:marLeft w:val="0"/>
      <w:marRight w:val="0"/>
      <w:marTop w:val="0"/>
      <w:marBottom w:val="0"/>
      <w:divBdr>
        <w:top w:val="none" w:sz="0" w:space="0" w:color="auto"/>
        <w:left w:val="none" w:sz="0" w:space="0" w:color="auto"/>
        <w:bottom w:val="none" w:sz="0" w:space="0" w:color="auto"/>
        <w:right w:val="none" w:sz="0" w:space="0" w:color="auto"/>
      </w:divBdr>
    </w:div>
    <w:div w:id="439033463">
      <w:bodyDiv w:val="1"/>
      <w:marLeft w:val="0"/>
      <w:marRight w:val="0"/>
      <w:marTop w:val="0"/>
      <w:marBottom w:val="0"/>
      <w:divBdr>
        <w:top w:val="none" w:sz="0" w:space="0" w:color="auto"/>
        <w:left w:val="none" w:sz="0" w:space="0" w:color="auto"/>
        <w:bottom w:val="none" w:sz="0" w:space="0" w:color="auto"/>
        <w:right w:val="none" w:sz="0" w:space="0" w:color="auto"/>
      </w:divBdr>
    </w:div>
    <w:div w:id="444733035">
      <w:bodyDiv w:val="1"/>
      <w:marLeft w:val="0"/>
      <w:marRight w:val="0"/>
      <w:marTop w:val="0"/>
      <w:marBottom w:val="0"/>
      <w:divBdr>
        <w:top w:val="none" w:sz="0" w:space="0" w:color="auto"/>
        <w:left w:val="none" w:sz="0" w:space="0" w:color="auto"/>
        <w:bottom w:val="none" w:sz="0" w:space="0" w:color="auto"/>
        <w:right w:val="none" w:sz="0" w:space="0" w:color="auto"/>
      </w:divBdr>
    </w:div>
    <w:div w:id="460927839">
      <w:bodyDiv w:val="1"/>
      <w:marLeft w:val="0"/>
      <w:marRight w:val="0"/>
      <w:marTop w:val="0"/>
      <w:marBottom w:val="0"/>
      <w:divBdr>
        <w:top w:val="none" w:sz="0" w:space="0" w:color="auto"/>
        <w:left w:val="none" w:sz="0" w:space="0" w:color="auto"/>
        <w:bottom w:val="none" w:sz="0" w:space="0" w:color="auto"/>
        <w:right w:val="none" w:sz="0" w:space="0" w:color="auto"/>
      </w:divBdr>
    </w:div>
    <w:div w:id="480542045">
      <w:bodyDiv w:val="1"/>
      <w:marLeft w:val="0"/>
      <w:marRight w:val="0"/>
      <w:marTop w:val="0"/>
      <w:marBottom w:val="0"/>
      <w:divBdr>
        <w:top w:val="none" w:sz="0" w:space="0" w:color="auto"/>
        <w:left w:val="none" w:sz="0" w:space="0" w:color="auto"/>
        <w:bottom w:val="none" w:sz="0" w:space="0" w:color="auto"/>
        <w:right w:val="none" w:sz="0" w:space="0" w:color="auto"/>
      </w:divBdr>
      <w:divsChild>
        <w:div w:id="1886407636">
          <w:marLeft w:val="0"/>
          <w:marRight w:val="0"/>
          <w:marTop w:val="0"/>
          <w:marBottom w:val="0"/>
          <w:divBdr>
            <w:top w:val="none" w:sz="0" w:space="0" w:color="auto"/>
            <w:left w:val="none" w:sz="0" w:space="0" w:color="auto"/>
            <w:bottom w:val="none" w:sz="0" w:space="0" w:color="auto"/>
            <w:right w:val="none" w:sz="0" w:space="0" w:color="auto"/>
          </w:divBdr>
        </w:div>
      </w:divsChild>
    </w:div>
    <w:div w:id="499389026">
      <w:bodyDiv w:val="1"/>
      <w:marLeft w:val="0"/>
      <w:marRight w:val="0"/>
      <w:marTop w:val="0"/>
      <w:marBottom w:val="0"/>
      <w:divBdr>
        <w:top w:val="none" w:sz="0" w:space="0" w:color="auto"/>
        <w:left w:val="none" w:sz="0" w:space="0" w:color="auto"/>
        <w:bottom w:val="none" w:sz="0" w:space="0" w:color="auto"/>
        <w:right w:val="none" w:sz="0" w:space="0" w:color="auto"/>
      </w:divBdr>
    </w:div>
    <w:div w:id="503057022">
      <w:bodyDiv w:val="1"/>
      <w:marLeft w:val="0"/>
      <w:marRight w:val="0"/>
      <w:marTop w:val="0"/>
      <w:marBottom w:val="0"/>
      <w:divBdr>
        <w:top w:val="none" w:sz="0" w:space="0" w:color="auto"/>
        <w:left w:val="none" w:sz="0" w:space="0" w:color="auto"/>
        <w:bottom w:val="none" w:sz="0" w:space="0" w:color="auto"/>
        <w:right w:val="none" w:sz="0" w:space="0" w:color="auto"/>
      </w:divBdr>
    </w:div>
    <w:div w:id="526453099">
      <w:bodyDiv w:val="1"/>
      <w:marLeft w:val="0"/>
      <w:marRight w:val="0"/>
      <w:marTop w:val="0"/>
      <w:marBottom w:val="0"/>
      <w:divBdr>
        <w:top w:val="none" w:sz="0" w:space="0" w:color="auto"/>
        <w:left w:val="none" w:sz="0" w:space="0" w:color="auto"/>
        <w:bottom w:val="none" w:sz="0" w:space="0" w:color="auto"/>
        <w:right w:val="none" w:sz="0" w:space="0" w:color="auto"/>
      </w:divBdr>
    </w:div>
    <w:div w:id="542982383">
      <w:bodyDiv w:val="1"/>
      <w:marLeft w:val="0"/>
      <w:marRight w:val="0"/>
      <w:marTop w:val="0"/>
      <w:marBottom w:val="0"/>
      <w:divBdr>
        <w:top w:val="none" w:sz="0" w:space="0" w:color="auto"/>
        <w:left w:val="none" w:sz="0" w:space="0" w:color="auto"/>
        <w:bottom w:val="none" w:sz="0" w:space="0" w:color="auto"/>
        <w:right w:val="none" w:sz="0" w:space="0" w:color="auto"/>
      </w:divBdr>
    </w:div>
    <w:div w:id="588006923">
      <w:bodyDiv w:val="1"/>
      <w:marLeft w:val="0"/>
      <w:marRight w:val="0"/>
      <w:marTop w:val="0"/>
      <w:marBottom w:val="0"/>
      <w:divBdr>
        <w:top w:val="none" w:sz="0" w:space="0" w:color="auto"/>
        <w:left w:val="none" w:sz="0" w:space="0" w:color="auto"/>
        <w:bottom w:val="none" w:sz="0" w:space="0" w:color="auto"/>
        <w:right w:val="none" w:sz="0" w:space="0" w:color="auto"/>
      </w:divBdr>
      <w:divsChild>
        <w:div w:id="955674559">
          <w:marLeft w:val="1166"/>
          <w:marRight w:val="0"/>
          <w:marTop w:val="86"/>
          <w:marBottom w:val="0"/>
          <w:divBdr>
            <w:top w:val="none" w:sz="0" w:space="0" w:color="auto"/>
            <w:left w:val="none" w:sz="0" w:space="0" w:color="auto"/>
            <w:bottom w:val="none" w:sz="0" w:space="0" w:color="auto"/>
            <w:right w:val="none" w:sz="0" w:space="0" w:color="auto"/>
          </w:divBdr>
        </w:div>
      </w:divsChild>
    </w:div>
    <w:div w:id="599340197">
      <w:bodyDiv w:val="1"/>
      <w:marLeft w:val="0"/>
      <w:marRight w:val="0"/>
      <w:marTop w:val="0"/>
      <w:marBottom w:val="0"/>
      <w:divBdr>
        <w:top w:val="none" w:sz="0" w:space="0" w:color="auto"/>
        <w:left w:val="none" w:sz="0" w:space="0" w:color="auto"/>
        <w:bottom w:val="none" w:sz="0" w:space="0" w:color="auto"/>
        <w:right w:val="none" w:sz="0" w:space="0" w:color="auto"/>
      </w:divBdr>
    </w:div>
    <w:div w:id="698512737">
      <w:bodyDiv w:val="1"/>
      <w:marLeft w:val="0"/>
      <w:marRight w:val="0"/>
      <w:marTop w:val="0"/>
      <w:marBottom w:val="0"/>
      <w:divBdr>
        <w:top w:val="none" w:sz="0" w:space="0" w:color="auto"/>
        <w:left w:val="none" w:sz="0" w:space="0" w:color="auto"/>
        <w:bottom w:val="none" w:sz="0" w:space="0" w:color="auto"/>
        <w:right w:val="none" w:sz="0" w:space="0" w:color="auto"/>
      </w:divBdr>
    </w:div>
    <w:div w:id="764156954">
      <w:bodyDiv w:val="1"/>
      <w:marLeft w:val="0"/>
      <w:marRight w:val="0"/>
      <w:marTop w:val="0"/>
      <w:marBottom w:val="0"/>
      <w:divBdr>
        <w:top w:val="none" w:sz="0" w:space="0" w:color="auto"/>
        <w:left w:val="none" w:sz="0" w:space="0" w:color="auto"/>
        <w:bottom w:val="none" w:sz="0" w:space="0" w:color="auto"/>
        <w:right w:val="none" w:sz="0" w:space="0" w:color="auto"/>
      </w:divBdr>
    </w:div>
    <w:div w:id="768742227">
      <w:bodyDiv w:val="1"/>
      <w:marLeft w:val="0"/>
      <w:marRight w:val="0"/>
      <w:marTop w:val="0"/>
      <w:marBottom w:val="0"/>
      <w:divBdr>
        <w:top w:val="none" w:sz="0" w:space="0" w:color="auto"/>
        <w:left w:val="none" w:sz="0" w:space="0" w:color="auto"/>
        <w:bottom w:val="none" w:sz="0" w:space="0" w:color="auto"/>
        <w:right w:val="none" w:sz="0" w:space="0" w:color="auto"/>
      </w:divBdr>
    </w:div>
    <w:div w:id="769815689">
      <w:bodyDiv w:val="1"/>
      <w:marLeft w:val="0"/>
      <w:marRight w:val="0"/>
      <w:marTop w:val="0"/>
      <w:marBottom w:val="0"/>
      <w:divBdr>
        <w:top w:val="none" w:sz="0" w:space="0" w:color="auto"/>
        <w:left w:val="none" w:sz="0" w:space="0" w:color="auto"/>
        <w:bottom w:val="none" w:sz="0" w:space="0" w:color="auto"/>
        <w:right w:val="none" w:sz="0" w:space="0" w:color="auto"/>
      </w:divBdr>
    </w:div>
    <w:div w:id="776295135">
      <w:bodyDiv w:val="1"/>
      <w:marLeft w:val="0"/>
      <w:marRight w:val="0"/>
      <w:marTop w:val="0"/>
      <w:marBottom w:val="0"/>
      <w:divBdr>
        <w:top w:val="none" w:sz="0" w:space="0" w:color="auto"/>
        <w:left w:val="none" w:sz="0" w:space="0" w:color="auto"/>
        <w:bottom w:val="none" w:sz="0" w:space="0" w:color="auto"/>
        <w:right w:val="none" w:sz="0" w:space="0" w:color="auto"/>
      </w:divBdr>
    </w:div>
    <w:div w:id="824206392">
      <w:bodyDiv w:val="1"/>
      <w:marLeft w:val="0"/>
      <w:marRight w:val="0"/>
      <w:marTop w:val="0"/>
      <w:marBottom w:val="0"/>
      <w:divBdr>
        <w:top w:val="none" w:sz="0" w:space="0" w:color="auto"/>
        <w:left w:val="none" w:sz="0" w:space="0" w:color="auto"/>
        <w:bottom w:val="none" w:sz="0" w:space="0" w:color="auto"/>
        <w:right w:val="none" w:sz="0" w:space="0" w:color="auto"/>
      </w:divBdr>
    </w:div>
    <w:div w:id="855116694">
      <w:bodyDiv w:val="1"/>
      <w:marLeft w:val="0"/>
      <w:marRight w:val="0"/>
      <w:marTop w:val="0"/>
      <w:marBottom w:val="0"/>
      <w:divBdr>
        <w:top w:val="none" w:sz="0" w:space="0" w:color="auto"/>
        <w:left w:val="none" w:sz="0" w:space="0" w:color="auto"/>
        <w:bottom w:val="none" w:sz="0" w:space="0" w:color="auto"/>
        <w:right w:val="none" w:sz="0" w:space="0" w:color="auto"/>
      </w:divBdr>
    </w:div>
    <w:div w:id="878124963">
      <w:bodyDiv w:val="1"/>
      <w:marLeft w:val="0"/>
      <w:marRight w:val="0"/>
      <w:marTop w:val="0"/>
      <w:marBottom w:val="0"/>
      <w:divBdr>
        <w:top w:val="none" w:sz="0" w:space="0" w:color="auto"/>
        <w:left w:val="none" w:sz="0" w:space="0" w:color="auto"/>
        <w:bottom w:val="none" w:sz="0" w:space="0" w:color="auto"/>
        <w:right w:val="none" w:sz="0" w:space="0" w:color="auto"/>
      </w:divBdr>
    </w:div>
    <w:div w:id="881133968">
      <w:bodyDiv w:val="1"/>
      <w:marLeft w:val="0"/>
      <w:marRight w:val="0"/>
      <w:marTop w:val="0"/>
      <w:marBottom w:val="0"/>
      <w:divBdr>
        <w:top w:val="none" w:sz="0" w:space="0" w:color="auto"/>
        <w:left w:val="none" w:sz="0" w:space="0" w:color="auto"/>
        <w:bottom w:val="none" w:sz="0" w:space="0" w:color="auto"/>
        <w:right w:val="none" w:sz="0" w:space="0" w:color="auto"/>
      </w:divBdr>
    </w:div>
    <w:div w:id="970138350">
      <w:bodyDiv w:val="1"/>
      <w:marLeft w:val="0"/>
      <w:marRight w:val="0"/>
      <w:marTop w:val="0"/>
      <w:marBottom w:val="0"/>
      <w:divBdr>
        <w:top w:val="none" w:sz="0" w:space="0" w:color="auto"/>
        <w:left w:val="none" w:sz="0" w:space="0" w:color="auto"/>
        <w:bottom w:val="none" w:sz="0" w:space="0" w:color="auto"/>
        <w:right w:val="none" w:sz="0" w:space="0" w:color="auto"/>
      </w:divBdr>
    </w:div>
    <w:div w:id="1009992114">
      <w:bodyDiv w:val="1"/>
      <w:marLeft w:val="0"/>
      <w:marRight w:val="0"/>
      <w:marTop w:val="0"/>
      <w:marBottom w:val="0"/>
      <w:divBdr>
        <w:top w:val="none" w:sz="0" w:space="0" w:color="auto"/>
        <w:left w:val="none" w:sz="0" w:space="0" w:color="auto"/>
        <w:bottom w:val="none" w:sz="0" w:space="0" w:color="auto"/>
        <w:right w:val="none" w:sz="0" w:space="0" w:color="auto"/>
      </w:divBdr>
    </w:div>
    <w:div w:id="1051539242">
      <w:bodyDiv w:val="1"/>
      <w:marLeft w:val="0"/>
      <w:marRight w:val="0"/>
      <w:marTop w:val="0"/>
      <w:marBottom w:val="0"/>
      <w:divBdr>
        <w:top w:val="none" w:sz="0" w:space="0" w:color="auto"/>
        <w:left w:val="none" w:sz="0" w:space="0" w:color="auto"/>
        <w:bottom w:val="none" w:sz="0" w:space="0" w:color="auto"/>
        <w:right w:val="none" w:sz="0" w:space="0" w:color="auto"/>
      </w:divBdr>
    </w:div>
    <w:div w:id="1069500853">
      <w:bodyDiv w:val="1"/>
      <w:marLeft w:val="0"/>
      <w:marRight w:val="0"/>
      <w:marTop w:val="0"/>
      <w:marBottom w:val="0"/>
      <w:divBdr>
        <w:top w:val="none" w:sz="0" w:space="0" w:color="auto"/>
        <w:left w:val="none" w:sz="0" w:space="0" w:color="auto"/>
        <w:bottom w:val="none" w:sz="0" w:space="0" w:color="auto"/>
        <w:right w:val="none" w:sz="0" w:space="0" w:color="auto"/>
      </w:divBdr>
    </w:div>
    <w:div w:id="1072970761">
      <w:bodyDiv w:val="1"/>
      <w:marLeft w:val="0"/>
      <w:marRight w:val="0"/>
      <w:marTop w:val="0"/>
      <w:marBottom w:val="0"/>
      <w:divBdr>
        <w:top w:val="none" w:sz="0" w:space="0" w:color="auto"/>
        <w:left w:val="none" w:sz="0" w:space="0" w:color="auto"/>
        <w:bottom w:val="none" w:sz="0" w:space="0" w:color="auto"/>
        <w:right w:val="none" w:sz="0" w:space="0" w:color="auto"/>
      </w:divBdr>
    </w:div>
    <w:div w:id="1076366411">
      <w:bodyDiv w:val="1"/>
      <w:marLeft w:val="0"/>
      <w:marRight w:val="0"/>
      <w:marTop w:val="0"/>
      <w:marBottom w:val="0"/>
      <w:divBdr>
        <w:top w:val="none" w:sz="0" w:space="0" w:color="auto"/>
        <w:left w:val="none" w:sz="0" w:space="0" w:color="auto"/>
        <w:bottom w:val="none" w:sz="0" w:space="0" w:color="auto"/>
        <w:right w:val="none" w:sz="0" w:space="0" w:color="auto"/>
      </w:divBdr>
    </w:div>
    <w:div w:id="1100640702">
      <w:bodyDiv w:val="1"/>
      <w:marLeft w:val="0"/>
      <w:marRight w:val="0"/>
      <w:marTop w:val="0"/>
      <w:marBottom w:val="0"/>
      <w:divBdr>
        <w:top w:val="none" w:sz="0" w:space="0" w:color="auto"/>
        <w:left w:val="none" w:sz="0" w:space="0" w:color="auto"/>
        <w:bottom w:val="none" w:sz="0" w:space="0" w:color="auto"/>
        <w:right w:val="none" w:sz="0" w:space="0" w:color="auto"/>
      </w:divBdr>
    </w:div>
    <w:div w:id="1101486920">
      <w:bodyDiv w:val="1"/>
      <w:marLeft w:val="0"/>
      <w:marRight w:val="0"/>
      <w:marTop w:val="0"/>
      <w:marBottom w:val="0"/>
      <w:divBdr>
        <w:top w:val="none" w:sz="0" w:space="0" w:color="auto"/>
        <w:left w:val="none" w:sz="0" w:space="0" w:color="auto"/>
        <w:bottom w:val="none" w:sz="0" w:space="0" w:color="auto"/>
        <w:right w:val="none" w:sz="0" w:space="0" w:color="auto"/>
      </w:divBdr>
    </w:div>
    <w:div w:id="1207527594">
      <w:bodyDiv w:val="1"/>
      <w:marLeft w:val="0"/>
      <w:marRight w:val="0"/>
      <w:marTop w:val="0"/>
      <w:marBottom w:val="0"/>
      <w:divBdr>
        <w:top w:val="none" w:sz="0" w:space="0" w:color="auto"/>
        <w:left w:val="none" w:sz="0" w:space="0" w:color="auto"/>
        <w:bottom w:val="none" w:sz="0" w:space="0" w:color="auto"/>
        <w:right w:val="none" w:sz="0" w:space="0" w:color="auto"/>
      </w:divBdr>
    </w:div>
    <w:div w:id="1242449722">
      <w:bodyDiv w:val="1"/>
      <w:marLeft w:val="0"/>
      <w:marRight w:val="0"/>
      <w:marTop w:val="0"/>
      <w:marBottom w:val="0"/>
      <w:divBdr>
        <w:top w:val="none" w:sz="0" w:space="0" w:color="auto"/>
        <w:left w:val="none" w:sz="0" w:space="0" w:color="auto"/>
        <w:bottom w:val="none" w:sz="0" w:space="0" w:color="auto"/>
        <w:right w:val="none" w:sz="0" w:space="0" w:color="auto"/>
      </w:divBdr>
      <w:divsChild>
        <w:div w:id="37434600">
          <w:marLeft w:val="1166"/>
          <w:marRight w:val="0"/>
          <w:marTop w:val="82"/>
          <w:marBottom w:val="0"/>
          <w:divBdr>
            <w:top w:val="none" w:sz="0" w:space="0" w:color="auto"/>
            <w:left w:val="none" w:sz="0" w:space="0" w:color="auto"/>
            <w:bottom w:val="none" w:sz="0" w:space="0" w:color="auto"/>
            <w:right w:val="none" w:sz="0" w:space="0" w:color="auto"/>
          </w:divBdr>
        </w:div>
        <w:div w:id="99643504">
          <w:marLeft w:val="1166"/>
          <w:marRight w:val="0"/>
          <w:marTop w:val="82"/>
          <w:marBottom w:val="0"/>
          <w:divBdr>
            <w:top w:val="none" w:sz="0" w:space="0" w:color="auto"/>
            <w:left w:val="none" w:sz="0" w:space="0" w:color="auto"/>
            <w:bottom w:val="none" w:sz="0" w:space="0" w:color="auto"/>
            <w:right w:val="none" w:sz="0" w:space="0" w:color="auto"/>
          </w:divBdr>
        </w:div>
        <w:div w:id="165558772">
          <w:marLeft w:val="1166"/>
          <w:marRight w:val="0"/>
          <w:marTop w:val="82"/>
          <w:marBottom w:val="0"/>
          <w:divBdr>
            <w:top w:val="none" w:sz="0" w:space="0" w:color="auto"/>
            <w:left w:val="none" w:sz="0" w:space="0" w:color="auto"/>
            <w:bottom w:val="none" w:sz="0" w:space="0" w:color="auto"/>
            <w:right w:val="none" w:sz="0" w:space="0" w:color="auto"/>
          </w:divBdr>
        </w:div>
        <w:div w:id="217326970">
          <w:marLeft w:val="1166"/>
          <w:marRight w:val="0"/>
          <w:marTop w:val="82"/>
          <w:marBottom w:val="0"/>
          <w:divBdr>
            <w:top w:val="none" w:sz="0" w:space="0" w:color="auto"/>
            <w:left w:val="none" w:sz="0" w:space="0" w:color="auto"/>
            <w:bottom w:val="none" w:sz="0" w:space="0" w:color="auto"/>
            <w:right w:val="none" w:sz="0" w:space="0" w:color="auto"/>
          </w:divBdr>
        </w:div>
        <w:div w:id="270892498">
          <w:marLeft w:val="1166"/>
          <w:marRight w:val="0"/>
          <w:marTop w:val="82"/>
          <w:marBottom w:val="0"/>
          <w:divBdr>
            <w:top w:val="none" w:sz="0" w:space="0" w:color="auto"/>
            <w:left w:val="none" w:sz="0" w:space="0" w:color="auto"/>
            <w:bottom w:val="none" w:sz="0" w:space="0" w:color="auto"/>
            <w:right w:val="none" w:sz="0" w:space="0" w:color="auto"/>
          </w:divBdr>
        </w:div>
        <w:div w:id="480581947">
          <w:marLeft w:val="1800"/>
          <w:marRight w:val="0"/>
          <w:marTop w:val="67"/>
          <w:marBottom w:val="0"/>
          <w:divBdr>
            <w:top w:val="none" w:sz="0" w:space="0" w:color="auto"/>
            <w:left w:val="none" w:sz="0" w:space="0" w:color="auto"/>
            <w:bottom w:val="none" w:sz="0" w:space="0" w:color="auto"/>
            <w:right w:val="none" w:sz="0" w:space="0" w:color="auto"/>
          </w:divBdr>
        </w:div>
        <w:div w:id="525021097">
          <w:marLeft w:val="1166"/>
          <w:marRight w:val="0"/>
          <w:marTop w:val="82"/>
          <w:marBottom w:val="0"/>
          <w:divBdr>
            <w:top w:val="none" w:sz="0" w:space="0" w:color="auto"/>
            <w:left w:val="none" w:sz="0" w:space="0" w:color="auto"/>
            <w:bottom w:val="none" w:sz="0" w:space="0" w:color="auto"/>
            <w:right w:val="none" w:sz="0" w:space="0" w:color="auto"/>
          </w:divBdr>
        </w:div>
        <w:div w:id="609506545">
          <w:marLeft w:val="1800"/>
          <w:marRight w:val="0"/>
          <w:marTop w:val="67"/>
          <w:marBottom w:val="0"/>
          <w:divBdr>
            <w:top w:val="none" w:sz="0" w:space="0" w:color="auto"/>
            <w:left w:val="none" w:sz="0" w:space="0" w:color="auto"/>
            <w:bottom w:val="none" w:sz="0" w:space="0" w:color="auto"/>
            <w:right w:val="none" w:sz="0" w:space="0" w:color="auto"/>
          </w:divBdr>
        </w:div>
        <w:div w:id="1753893139">
          <w:marLeft w:val="1800"/>
          <w:marRight w:val="0"/>
          <w:marTop w:val="67"/>
          <w:marBottom w:val="0"/>
          <w:divBdr>
            <w:top w:val="none" w:sz="0" w:space="0" w:color="auto"/>
            <w:left w:val="none" w:sz="0" w:space="0" w:color="auto"/>
            <w:bottom w:val="none" w:sz="0" w:space="0" w:color="auto"/>
            <w:right w:val="none" w:sz="0" w:space="0" w:color="auto"/>
          </w:divBdr>
        </w:div>
        <w:div w:id="1772429586">
          <w:marLeft w:val="1166"/>
          <w:marRight w:val="0"/>
          <w:marTop w:val="82"/>
          <w:marBottom w:val="0"/>
          <w:divBdr>
            <w:top w:val="none" w:sz="0" w:space="0" w:color="auto"/>
            <w:left w:val="none" w:sz="0" w:space="0" w:color="auto"/>
            <w:bottom w:val="none" w:sz="0" w:space="0" w:color="auto"/>
            <w:right w:val="none" w:sz="0" w:space="0" w:color="auto"/>
          </w:divBdr>
        </w:div>
        <w:div w:id="1775441702">
          <w:marLeft w:val="1800"/>
          <w:marRight w:val="0"/>
          <w:marTop w:val="67"/>
          <w:marBottom w:val="0"/>
          <w:divBdr>
            <w:top w:val="none" w:sz="0" w:space="0" w:color="auto"/>
            <w:left w:val="none" w:sz="0" w:space="0" w:color="auto"/>
            <w:bottom w:val="none" w:sz="0" w:space="0" w:color="auto"/>
            <w:right w:val="none" w:sz="0" w:space="0" w:color="auto"/>
          </w:divBdr>
        </w:div>
        <w:div w:id="1815102313">
          <w:marLeft w:val="1800"/>
          <w:marRight w:val="0"/>
          <w:marTop w:val="67"/>
          <w:marBottom w:val="0"/>
          <w:divBdr>
            <w:top w:val="none" w:sz="0" w:space="0" w:color="auto"/>
            <w:left w:val="none" w:sz="0" w:space="0" w:color="auto"/>
            <w:bottom w:val="none" w:sz="0" w:space="0" w:color="auto"/>
            <w:right w:val="none" w:sz="0" w:space="0" w:color="auto"/>
          </w:divBdr>
        </w:div>
        <w:div w:id="2084253040">
          <w:marLeft w:val="1800"/>
          <w:marRight w:val="0"/>
          <w:marTop w:val="67"/>
          <w:marBottom w:val="0"/>
          <w:divBdr>
            <w:top w:val="none" w:sz="0" w:space="0" w:color="auto"/>
            <w:left w:val="none" w:sz="0" w:space="0" w:color="auto"/>
            <w:bottom w:val="none" w:sz="0" w:space="0" w:color="auto"/>
            <w:right w:val="none" w:sz="0" w:space="0" w:color="auto"/>
          </w:divBdr>
        </w:div>
      </w:divsChild>
    </w:div>
    <w:div w:id="1256129714">
      <w:bodyDiv w:val="1"/>
      <w:marLeft w:val="0"/>
      <w:marRight w:val="0"/>
      <w:marTop w:val="0"/>
      <w:marBottom w:val="0"/>
      <w:divBdr>
        <w:top w:val="none" w:sz="0" w:space="0" w:color="auto"/>
        <w:left w:val="none" w:sz="0" w:space="0" w:color="auto"/>
        <w:bottom w:val="none" w:sz="0" w:space="0" w:color="auto"/>
        <w:right w:val="none" w:sz="0" w:space="0" w:color="auto"/>
      </w:divBdr>
    </w:div>
    <w:div w:id="1267232269">
      <w:bodyDiv w:val="1"/>
      <w:marLeft w:val="0"/>
      <w:marRight w:val="0"/>
      <w:marTop w:val="0"/>
      <w:marBottom w:val="0"/>
      <w:divBdr>
        <w:top w:val="none" w:sz="0" w:space="0" w:color="auto"/>
        <w:left w:val="none" w:sz="0" w:space="0" w:color="auto"/>
        <w:bottom w:val="none" w:sz="0" w:space="0" w:color="auto"/>
        <w:right w:val="none" w:sz="0" w:space="0" w:color="auto"/>
      </w:divBdr>
    </w:div>
    <w:div w:id="1277713268">
      <w:bodyDiv w:val="1"/>
      <w:marLeft w:val="0"/>
      <w:marRight w:val="0"/>
      <w:marTop w:val="0"/>
      <w:marBottom w:val="0"/>
      <w:divBdr>
        <w:top w:val="none" w:sz="0" w:space="0" w:color="auto"/>
        <w:left w:val="none" w:sz="0" w:space="0" w:color="auto"/>
        <w:bottom w:val="none" w:sz="0" w:space="0" w:color="auto"/>
        <w:right w:val="none" w:sz="0" w:space="0" w:color="auto"/>
      </w:divBdr>
    </w:div>
    <w:div w:id="1277906950">
      <w:bodyDiv w:val="1"/>
      <w:marLeft w:val="0"/>
      <w:marRight w:val="0"/>
      <w:marTop w:val="0"/>
      <w:marBottom w:val="0"/>
      <w:divBdr>
        <w:top w:val="none" w:sz="0" w:space="0" w:color="auto"/>
        <w:left w:val="none" w:sz="0" w:space="0" w:color="auto"/>
        <w:bottom w:val="none" w:sz="0" w:space="0" w:color="auto"/>
        <w:right w:val="none" w:sz="0" w:space="0" w:color="auto"/>
      </w:divBdr>
    </w:div>
    <w:div w:id="1278413009">
      <w:bodyDiv w:val="1"/>
      <w:marLeft w:val="0"/>
      <w:marRight w:val="0"/>
      <w:marTop w:val="0"/>
      <w:marBottom w:val="0"/>
      <w:divBdr>
        <w:top w:val="none" w:sz="0" w:space="0" w:color="auto"/>
        <w:left w:val="none" w:sz="0" w:space="0" w:color="auto"/>
        <w:bottom w:val="none" w:sz="0" w:space="0" w:color="auto"/>
        <w:right w:val="none" w:sz="0" w:space="0" w:color="auto"/>
      </w:divBdr>
    </w:div>
    <w:div w:id="1297613033">
      <w:bodyDiv w:val="1"/>
      <w:marLeft w:val="0"/>
      <w:marRight w:val="0"/>
      <w:marTop w:val="0"/>
      <w:marBottom w:val="0"/>
      <w:divBdr>
        <w:top w:val="none" w:sz="0" w:space="0" w:color="auto"/>
        <w:left w:val="none" w:sz="0" w:space="0" w:color="auto"/>
        <w:bottom w:val="none" w:sz="0" w:space="0" w:color="auto"/>
        <w:right w:val="none" w:sz="0" w:space="0" w:color="auto"/>
      </w:divBdr>
      <w:divsChild>
        <w:div w:id="423454583">
          <w:marLeft w:val="0"/>
          <w:marRight w:val="0"/>
          <w:marTop w:val="166"/>
          <w:marBottom w:val="166"/>
          <w:divBdr>
            <w:top w:val="none" w:sz="0" w:space="0" w:color="auto"/>
            <w:left w:val="none" w:sz="0" w:space="0" w:color="auto"/>
            <w:bottom w:val="none" w:sz="0" w:space="0" w:color="auto"/>
            <w:right w:val="none" w:sz="0" w:space="0" w:color="auto"/>
          </w:divBdr>
        </w:div>
        <w:div w:id="1466311875">
          <w:marLeft w:val="0"/>
          <w:marRight w:val="0"/>
          <w:marTop w:val="166"/>
          <w:marBottom w:val="166"/>
          <w:divBdr>
            <w:top w:val="none" w:sz="0" w:space="0" w:color="auto"/>
            <w:left w:val="none" w:sz="0" w:space="0" w:color="auto"/>
            <w:bottom w:val="none" w:sz="0" w:space="0" w:color="auto"/>
            <w:right w:val="none" w:sz="0" w:space="0" w:color="auto"/>
          </w:divBdr>
        </w:div>
      </w:divsChild>
    </w:div>
    <w:div w:id="1302879530">
      <w:bodyDiv w:val="1"/>
      <w:marLeft w:val="0"/>
      <w:marRight w:val="0"/>
      <w:marTop w:val="0"/>
      <w:marBottom w:val="0"/>
      <w:divBdr>
        <w:top w:val="none" w:sz="0" w:space="0" w:color="auto"/>
        <w:left w:val="none" w:sz="0" w:space="0" w:color="auto"/>
        <w:bottom w:val="none" w:sz="0" w:space="0" w:color="auto"/>
        <w:right w:val="none" w:sz="0" w:space="0" w:color="auto"/>
      </w:divBdr>
      <w:divsChild>
        <w:div w:id="1114977906">
          <w:marLeft w:val="1166"/>
          <w:marRight w:val="0"/>
          <w:marTop w:val="86"/>
          <w:marBottom w:val="0"/>
          <w:divBdr>
            <w:top w:val="none" w:sz="0" w:space="0" w:color="auto"/>
            <w:left w:val="none" w:sz="0" w:space="0" w:color="auto"/>
            <w:bottom w:val="none" w:sz="0" w:space="0" w:color="auto"/>
            <w:right w:val="none" w:sz="0" w:space="0" w:color="auto"/>
          </w:divBdr>
        </w:div>
        <w:div w:id="1344823838">
          <w:marLeft w:val="1166"/>
          <w:marRight w:val="0"/>
          <w:marTop w:val="86"/>
          <w:marBottom w:val="0"/>
          <w:divBdr>
            <w:top w:val="none" w:sz="0" w:space="0" w:color="auto"/>
            <w:left w:val="none" w:sz="0" w:space="0" w:color="auto"/>
            <w:bottom w:val="none" w:sz="0" w:space="0" w:color="auto"/>
            <w:right w:val="none" w:sz="0" w:space="0" w:color="auto"/>
          </w:divBdr>
        </w:div>
      </w:divsChild>
    </w:div>
    <w:div w:id="1324158696">
      <w:bodyDiv w:val="1"/>
      <w:marLeft w:val="0"/>
      <w:marRight w:val="0"/>
      <w:marTop w:val="0"/>
      <w:marBottom w:val="0"/>
      <w:divBdr>
        <w:top w:val="none" w:sz="0" w:space="0" w:color="auto"/>
        <w:left w:val="none" w:sz="0" w:space="0" w:color="auto"/>
        <w:bottom w:val="none" w:sz="0" w:space="0" w:color="auto"/>
        <w:right w:val="none" w:sz="0" w:space="0" w:color="auto"/>
      </w:divBdr>
    </w:div>
    <w:div w:id="1392386159">
      <w:bodyDiv w:val="1"/>
      <w:marLeft w:val="0"/>
      <w:marRight w:val="0"/>
      <w:marTop w:val="0"/>
      <w:marBottom w:val="0"/>
      <w:divBdr>
        <w:top w:val="none" w:sz="0" w:space="0" w:color="auto"/>
        <w:left w:val="none" w:sz="0" w:space="0" w:color="auto"/>
        <w:bottom w:val="none" w:sz="0" w:space="0" w:color="auto"/>
        <w:right w:val="none" w:sz="0" w:space="0" w:color="auto"/>
      </w:divBdr>
    </w:div>
    <w:div w:id="1434978925">
      <w:bodyDiv w:val="1"/>
      <w:marLeft w:val="0"/>
      <w:marRight w:val="0"/>
      <w:marTop w:val="0"/>
      <w:marBottom w:val="0"/>
      <w:divBdr>
        <w:top w:val="none" w:sz="0" w:space="0" w:color="auto"/>
        <w:left w:val="none" w:sz="0" w:space="0" w:color="auto"/>
        <w:bottom w:val="none" w:sz="0" w:space="0" w:color="auto"/>
        <w:right w:val="none" w:sz="0" w:space="0" w:color="auto"/>
      </w:divBdr>
    </w:div>
    <w:div w:id="1447919505">
      <w:bodyDiv w:val="1"/>
      <w:marLeft w:val="0"/>
      <w:marRight w:val="0"/>
      <w:marTop w:val="0"/>
      <w:marBottom w:val="0"/>
      <w:divBdr>
        <w:top w:val="none" w:sz="0" w:space="0" w:color="auto"/>
        <w:left w:val="none" w:sz="0" w:space="0" w:color="auto"/>
        <w:bottom w:val="none" w:sz="0" w:space="0" w:color="auto"/>
        <w:right w:val="none" w:sz="0" w:space="0" w:color="auto"/>
      </w:divBdr>
    </w:div>
    <w:div w:id="1473056016">
      <w:bodyDiv w:val="1"/>
      <w:marLeft w:val="0"/>
      <w:marRight w:val="0"/>
      <w:marTop w:val="0"/>
      <w:marBottom w:val="0"/>
      <w:divBdr>
        <w:top w:val="none" w:sz="0" w:space="0" w:color="auto"/>
        <w:left w:val="none" w:sz="0" w:space="0" w:color="auto"/>
        <w:bottom w:val="none" w:sz="0" w:space="0" w:color="auto"/>
        <w:right w:val="none" w:sz="0" w:space="0" w:color="auto"/>
      </w:divBdr>
    </w:div>
    <w:div w:id="1482767965">
      <w:bodyDiv w:val="1"/>
      <w:marLeft w:val="0"/>
      <w:marRight w:val="0"/>
      <w:marTop w:val="0"/>
      <w:marBottom w:val="0"/>
      <w:divBdr>
        <w:top w:val="none" w:sz="0" w:space="0" w:color="auto"/>
        <w:left w:val="none" w:sz="0" w:space="0" w:color="auto"/>
        <w:bottom w:val="none" w:sz="0" w:space="0" w:color="auto"/>
        <w:right w:val="none" w:sz="0" w:space="0" w:color="auto"/>
      </w:divBdr>
    </w:div>
    <w:div w:id="1541211864">
      <w:bodyDiv w:val="1"/>
      <w:marLeft w:val="0"/>
      <w:marRight w:val="0"/>
      <w:marTop w:val="0"/>
      <w:marBottom w:val="0"/>
      <w:divBdr>
        <w:top w:val="none" w:sz="0" w:space="0" w:color="auto"/>
        <w:left w:val="none" w:sz="0" w:space="0" w:color="auto"/>
        <w:bottom w:val="none" w:sz="0" w:space="0" w:color="auto"/>
        <w:right w:val="none" w:sz="0" w:space="0" w:color="auto"/>
      </w:divBdr>
    </w:div>
    <w:div w:id="1562515950">
      <w:bodyDiv w:val="1"/>
      <w:marLeft w:val="0"/>
      <w:marRight w:val="0"/>
      <w:marTop w:val="0"/>
      <w:marBottom w:val="0"/>
      <w:divBdr>
        <w:top w:val="none" w:sz="0" w:space="0" w:color="auto"/>
        <w:left w:val="none" w:sz="0" w:space="0" w:color="auto"/>
        <w:bottom w:val="none" w:sz="0" w:space="0" w:color="auto"/>
        <w:right w:val="none" w:sz="0" w:space="0" w:color="auto"/>
      </w:divBdr>
    </w:div>
    <w:div w:id="1587882586">
      <w:bodyDiv w:val="1"/>
      <w:marLeft w:val="0"/>
      <w:marRight w:val="0"/>
      <w:marTop w:val="0"/>
      <w:marBottom w:val="0"/>
      <w:divBdr>
        <w:top w:val="none" w:sz="0" w:space="0" w:color="auto"/>
        <w:left w:val="none" w:sz="0" w:space="0" w:color="auto"/>
        <w:bottom w:val="none" w:sz="0" w:space="0" w:color="auto"/>
        <w:right w:val="none" w:sz="0" w:space="0" w:color="auto"/>
      </w:divBdr>
    </w:div>
    <w:div w:id="1592620338">
      <w:bodyDiv w:val="1"/>
      <w:marLeft w:val="0"/>
      <w:marRight w:val="0"/>
      <w:marTop w:val="0"/>
      <w:marBottom w:val="0"/>
      <w:divBdr>
        <w:top w:val="none" w:sz="0" w:space="0" w:color="auto"/>
        <w:left w:val="none" w:sz="0" w:space="0" w:color="auto"/>
        <w:bottom w:val="none" w:sz="0" w:space="0" w:color="auto"/>
        <w:right w:val="none" w:sz="0" w:space="0" w:color="auto"/>
      </w:divBdr>
    </w:div>
    <w:div w:id="1606767090">
      <w:bodyDiv w:val="1"/>
      <w:marLeft w:val="0"/>
      <w:marRight w:val="0"/>
      <w:marTop w:val="0"/>
      <w:marBottom w:val="0"/>
      <w:divBdr>
        <w:top w:val="none" w:sz="0" w:space="0" w:color="auto"/>
        <w:left w:val="none" w:sz="0" w:space="0" w:color="auto"/>
        <w:bottom w:val="none" w:sz="0" w:space="0" w:color="auto"/>
        <w:right w:val="none" w:sz="0" w:space="0" w:color="auto"/>
      </w:divBdr>
    </w:div>
    <w:div w:id="1646817958">
      <w:bodyDiv w:val="1"/>
      <w:marLeft w:val="0"/>
      <w:marRight w:val="0"/>
      <w:marTop w:val="0"/>
      <w:marBottom w:val="0"/>
      <w:divBdr>
        <w:top w:val="none" w:sz="0" w:space="0" w:color="auto"/>
        <w:left w:val="none" w:sz="0" w:space="0" w:color="auto"/>
        <w:bottom w:val="none" w:sz="0" w:space="0" w:color="auto"/>
        <w:right w:val="none" w:sz="0" w:space="0" w:color="auto"/>
      </w:divBdr>
    </w:div>
    <w:div w:id="1676151433">
      <w:bodyDiv w:val="1"/>
      <w:marLeft w:val="0"/>
      <w:marRight w:val="0"/>
      <w:marTop w:val="0"/>
      <w:marBottom w:val="0"/>
      <w:divBdr>
        <w:top w:val="none" w:sz="0" w:space="0" w:color="auto"/>
        <w:left w:val="none" w:sz="0" w:space="0" w:color="auto"/>
        <w:bottom w:val="none" w:sz="0" w:space="0" w:color="auto"/>
        <w:right w:val="none" w:sz="0" w:space="0" w:color="auto"/>
      </w:divBdr>
    </w:div>
    <w:div w:id="1693532583">
      <w:bodyDiv w:val="1"/>
      <w:marLeft w:val="0"/>
      <w:marRight w:val="0"/>
      <w:marTop w:val="0"/>
      <w:marBottom w:val="0"/>
      <w:divBdr>
        <w:top w:val="none" w:sz="0" w:space="0" w:color="auto"/>
        <w:left w:val="none" w:sz="0" w:space="0" w:color="auto"/>
        <w:bottom w:val="none" w:sz="0" w:space="0" w:color="auto"/>
        <w:right w:val="none" w:sz="0" w:space="0" w:color="auto"/>
      </w:divBdr>
    </w:div>
    <w:div w:id="1710183688">
      <w:bodyDiv w:val="1"/>
      <w:marLeft w:val="0"/>
      <w:marRight w:val="0"/>
      <w:marTop w:val="0"/>
      <w:marBottom w:val="0"/>
      <w:divBdr>
        <w:top w:val="none" w:sz="0" w:space="0" w:color="auto"/>
        <w:left w:val="none" w:sz="0" w:space="0" w:color="auto"/>
        <w:bottom w:val="none" w:sz="0" w:space="0" w:color="auto"/>
        <w:right w:val="none" w:sz="0" w:space="0" w:color="auto"/>
      </w:divBdr>
    </w:div>
    <w:div w:id="1736588671">
      <w:bodyDiv w:val="1"/>
      <w:marLeft w:val="0"/>
      <w:marRight w:val="0"/>
      <w:marTop w:val="0"/>
      <w:marBottom w:val="0"/>
      <w:divBdr>
        <w:top w:val="none" w:sz="0" w:space="0" w:color="auto"/>
        <w:left w:val="none" w:sz="0" w:space="0" w:color="auto"/>
        <w:bottom w:val="none" w:sz="0" w:space="0" w:color="auto"/>
        <w:right w:val="none" w:sz="0" w:space="0" w:color="auto"/>
      </w:divBdr>
    </w:div>
    <w:div w:id="1745376841">
      <w:bodyDiv w:val="1"/>
      <w:marLeft w:val="0"/>
      <w:marRight w:val="0"/>
      <w:marTop w:val="0"/>
      <w:marBottom w:val="0"/>
      <w:divBdr>
        <w:top w:val="none" w:sz="0" w:space="0" w:color="auto"/>
        <w:left w:val="none" w:sz="0" w:space="0" w:color="auto"/>
        <w:bottom w:val="none" w:sz="0" w:space="0" w:color="auto"/>
        <w:right w:val="none" w:sz="0" w:space="0" w:color="auto"/>
      </w:divBdr>
    </w:div>
    <w:div w:id="1759476962">
      <w:bodyDiv w:val="1"/>
      <w:marLeft w:val="0"/>
      <w:marRight w:val="0"/>
      <w:marTop w:val="0"/>
      <w:marBottom w:val="0"/>
      <w:divBdr>
        <w:top w:val="none" w:sz="0" w:space="0" w:color="auto"/>
        <w:left w:val="none" w:sz="0" w:space="0" w:color="auto"/>
        <w:bottom w:val="none" w:sz="0" w:space="0" w:color="auto"/>
        <w:right w:val="none" w:sz="0" w:space="0" w:color="auto"/>
      </w:divBdr>
    </w:div>
    <w:div w:id="1794975580">
      <w:bodyDiv w:val="1"/>
      <w:marLeft w:val="0"/>
      <w:marRight w:val="0"/>
      <w:marTop w:val="0"/>
      <w:marBottom w:val="0"/>
      <w:divBdr>
        <w:top w:val="none" w:sz="0" w:space="0" w:color="auto"/>
        <w:left w:val="none" w:sz="0" w:space="0" w:color="auto"/>
        <w:bottom w:val="none" w:sz="0" w:space="0" w:color="auto"/>
        <w:right w:val="none" w:sz="0" w:space="0" w:color="auto"/>
      </w:divBdr>
    </w:div>
    <w:div w:id="1801343106">
      <w:bodyDiv w:val="1"/>
      <w:marLeft w:val="0"/>
      <w:marRight w:val="0"/>
      <w:marTop w:val="0"/>
      <w:marBottom w:val="0"/>
      <w:divBdr>
        <w:top w:val="none" w:sz="0" w:space="0" w:color="auto"/>
        <w:left w:val="none" w:sz="0" w:space="0" w:color="auto"/>
        <w:bottom w:val="none" w:sz="0" w:space="0" w:color="auto"/>
        <w:right w:val="none" w:sz="0" w:space="0" w:color="auto"/>
      </w:divBdr>
    </w:div>
    <w:div w:id="1845976806">
      <w:bodyDiv w:val="1"/>
      <w:marLeft w:val="0"/>
      <w:marRight w:val="0"/>
      <w:marTop w:val="0"/>
      <w:marBottom w:val="0"/>
      <w:divBdr>
        <w:top w:val="none" w:sz="0" w:space="0" w:color="auto"/>
        <w:left w:val="none" w:sz="0" w:space="0" w:color="auto"/>
        <w:bottom w:val="none" w:sz="0" w:space="0" w:color="auto"/>
        <w:right w:val="none" w:sz="0" w:space="0" w:color="auto"/>
      </w:divBdr>
    </w:div>
    <w:div w:id="1857301991">
      <w:bodyDiv w:val="1"/>
      <w:marLeft w:val="0"/>
      <w:marRight w:val="0"/>
      <w:marTop w:val="0"/>
      <w:marBottom w:val="0"/>
      <w:divBdr>
        <w:top w:val="none" w:sz="0" w:space="0" w:color="auto"/>
        <w:left w:val="none" w:sz="0" w:space="0" w:color="auto"/>
        <w:bottom w:val="none" w:sz="0" w:space="0" w:color="auto"/>
        <w:right w:val="none" w:sz="0" w:space="0" w:color="auto"/>
      </w:divBdr>
    </w:div>
    <w:div w:id="1861771323">
      <w:bodyDiv w:val="1"/>
      <w:marLeft w:val="0"/>
      <w:marRight w:val="0"/>
      <w:marTop w:val="0"/>
      <w:marBottom w:val="0"/>
      <w:divBdr>
        <w:top w:val="none" w:sz="0" w:space="0" w:color="auto"/>
        <w:left w:val="none" w:sz="0" w:space="0" w:color="auto"/>
        <w:bottom w:val="none" w:sz="0" w:space="0" w:color="auto"/>
        <w:right w:val="none" w:sz="0" w:space="0" w:color="auto"/>
      </w:divBdr>
    </w:div>
    <w:div w:id="1876893850">
      <w:bodyDiv w:val="1"/>
      <w:marLeft w:val="0"/>
      <w:marRight w:val="0"/>
      <w:marTop w:val="0"/>
      <w:marBottom w:val="0"/>
      <w:divBdr>
        <w:top w:val="none" w:sz="0" w:space="0" w:color="auto"/>
        <w:left w:val="none" w:sz="0" w:space="0" w:color="auto"/>
        <w:bottom w:val="none" w:sz="0" w:space="0" w:color="auto"/>
        <w:right w:val="none" w:sz="0" w:space="0" w:color="auto"/>
      </w:divBdr>
    </w:div>
    <w:div w:id="1899047759">
      <w:bodyDiv w:val="1"/>
      <w:marLeft w:val="0"/>
      <w:marRight w:val="0"/>
      <w:marTop w:val="0"/>
      <w:marBottom w:val="0"/>
      <w:divBdr>
        <w:top w:val="none" w:sz="0" w:space="0" w:color="auto"/>
        <w:left w:val="none" w:sz="0" w:space="0" w:color="auto"/>
        <w:bottom w:val="none" w:sz="0" w:space="0" w:color="auto"/>
        <w:right w:val="none" w:sz="0" w:space="0" w:color="auto"/>
      </w:divBdr>
      <w:divsChild>
        <w:div w:id="1731348418">
          <w:marLeft w:val="720"/>
          <w:marRight w:val="0"/>
          <w:marTop w:val="110"/>
          <w:marBottom w:val="0"/>
          <w:divBdr>
            <w:top w:val="none" w:sz="0" w:space="0" w:color="auto"/>
            <w:left w:val="none" w:sz="0" w:space="0" w:color="auto"/>
            <w:bottom w:val="none" w:sz="0" w:space="0" w:color="auto"/>
            <w:right w:val="none" w:sz="0" w:space="0" w:color="auto"/>
          </w:divBdr>
        </w:div>
      </w:divsChild>
    </w:div>
    <w:div w:id="1903952002">
      <w:bodyDiv w:val="1"/>
      <w:marLeft w:val="0"/>
      <w:marRight w:val="0"/>
      <w:marTop w:val="0"/>
      <w:marBottom w:val="0"/>
      <w:divBdr>
        <w:top w:val="none" w:sz="0" w:space="0" w:color="auto"/>
        <w:left w:val="none" w:sz="0" w:space="0" w:color="auto"/>
        <w:bottom w:val="none" w:sz="0" w:space="0" w:color="auto"/>
        <w:right w:val="none" w:sz="0" w:space="0" w:color="auto"/>
      </w:divBdr>
    </w:div>
    <w:div w:id="1964461811">
      <w:bodyDiv w:val="1"/>
      <w:marLeft w:val="0"/>
      <w:marRight w:val="0"/>
      <w:marTop w:val="0"/>
      <w:marBottom w:val="0"/>
      <w:divBdr>
        <w:top w:val="none" w:sz="0" w:space="0" w:color="auto"/>
        <w:left w:val="none" w:sz="0" w:space="0" w:color="auto"/>
        <w:bottom w:val="none" w:sz="0" w:space="0" w:color="auto"/>
        <w:right w:val="none" w:sz="0" w:space="0" w:color="auto"/>
      </w:divBdr>
    </w:div>
    <w:div w:id="1965118256">
      <w:bodyDiv w:val="1"/>
      <w:marLeft w:val="0"/>
      <w:marRight w:val="0"/>
      <w:marTop w:val="0"/>
      <w:marBottom w:val="0"/>
      <w:divBdr>
        <w:top w:val="none" w:sz="0" w:space="0" w:color="auto"/>
        <w:left w:val="none" w:sz="0" w:space="0" w:color="auto"/>
        <w:bottom w:val="none" w:sz="0" w:space="0" w:color="auto"/>
        <w:right w:val="none" w:sz="0" w:space="0" w:color="auto"/>
      </w:divBdr>
    </w:div>
    <w:div w:id="1968778211">
      <w:bodyDiv w:val="1"/>
      <w:marLeft w:val="0"/>
      <w:marRight w:val="0"/>
      <w:marTop w:val="0"/>
      <w:marBottom w:val="0"/>
      <w:divBdr>
        <w:top w:val="none" w:sz="0" w:space="0" w:color="auto"/>
        <w:left w:val="none" w:sz="0" w:space="0" w:color="auto"/>
        <w:bottom w:val="none" w:sz="0" w:space="0" w:color="auto"/>
        <w:right w:val="none" w:sz="0" w:space="0" w:color="auto"/>
      </w:divBdr>
    </w:div>
    <w:div w:id="1971744759">
      <w:bodyDiv w:val="1"/>
      <w:marLeft w:val="0"/>
      <w:marRight w:val="0"/>
      <w:marTop w:val="0"/>
      <w:marBottom w:val="0"/>
      <w:divBdr>
        <w:top w:val="none" w:sz="0" w:space="0" w:color="auto"/>
        <w:left w:val="none" w:sz="0" w:space="0" w:color="auto"/>
        <w:bottom w:val="none" w:sz="0" w:space="0" w:color="auto"/>
        <w:right w:val="none" w:sz="0" w:space="0" w:color="auto"/>
      </w:divBdr>
    </w:div>
    <w:div w:id="1986929247">
      <w:bodyDiv w:val="1"/>
      <w:marLeft w:val="0"/>
      <w:marRight w:val="0"/>
      <w:marTop w:val="0"/>
      <w:marBottom w:val="0"/>
      <w:divBdr>
        <w:top w:val="none" w:sz="0" w:space="0" w:color="auto"/>
        <w:left w:val="none" w:sz="0" w:space="0" w:color="auto"/>
        <w:bottom w:val="none" w:sz="0" w:space="0" w:color="auto"/>
        <w:right w:val="none" w:sz="0" w:space="0" w:color="auto"/>
      </w:divBdr>
    </w:div>
    <w:div w:id="2049259071">
      <w:bodyDiv w:val="1"/>
      <w:marLeft w:val="0"/>
      <w:marRight w:val="0"/>
      <w:marTop w:val="0"/>
      <w:marBottom w:val="0"/>
      <w:divBdr>
        <w:top w:val="none" w:sz="0" w:space="0" w:color="auto"/>
        <w:left w:val="none" w:sz="0" w:space="0" w:color="auto"/>
        <w:bottom w:val="none" w:sz="0" w:space="0" w:color="auto"/>
        <w:right w:val="none" w:sz="0" w:space="0" w:color="auto"/>
      </w:divBdr>
    </w:div>
    <w:div w:id="2111317416">
      <w:bodyDiv w:val="1"/>
      <w:marLeft w:val="0"/>
      <w:marRight w:val="0"/>
      <w:marTop w:val="0"/>
      <w:marBottom w:val="0"/>
      <w:divBdr>
        <w:top w:val="none" w:sz="0" w:space="0" w:color="auto"/>
        <w:left w:val="none" w:sz="0" w:space="0" w:color="auto"/>
        <w:bottom w:val="none" w:sz="0" w:space="0" w:color="auto"/>
        <w:right w:val="none" w:sz="0" w:space="0" w:color="auto"/>
      </w:divBdr>
    </w:div>
    <w:div w:id="2119325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5107D-FD79-4CFB-88C9-87EF7BD1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18</Pages>
  <Words>11359</Words>
  <Characters>64749</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Williams</dc:creator>
  <cp:keywords/>
  <dc:description/>
  <cp:lastModifiedBy>Anton Chinnadurai B.</cp:lastModifiedBy>
  <cp:revision>8</cp:revision>
  <dcterms:created xsi:type="dcterms:W3CDTF">2023-08-25T13:41:00Z</dcterms:created>
  <dcterms:modified xsi:type="dcterms:W3CDTF">2024-03-04T12:32:00Z</dcterms:modified>
</cp:coreProperties>
</file>