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0709" w:rsidRDefault="00380709" w:rsidP="00380709">
      <w:pPr>
        <w:jc w:val="center"/>
        <w:rPr>
          <w:rFonts w:ascii="Times New Roman" w:hAnsi="Times New Roman" w:cs="Times New Roman"/>
          <w:sz w:val="24"/>
          <w:szCs w:val="24"/>
        </w:rPr>
      </w:pPr>
      <w:r w:rsidRPr="00380709">
        <w:rPr>
          <w:rFonts w:ascii="Times New Roman" w:hAnsi="Times New Roman" w:cs="Times New Roman"/>
          <w:b/>
          <w:sz w:val="24"/>
          <w:szCs w:val="24"/>
        </w:rPr>
        <w:t>Supplementary Table 1</w:t>
      </w:r>
      <w:r w:rsidRPr="000D7C97">
        <w:rPr>
          <w:rFonts w:ascii="Times New Roman" w:hAnsi="Times New Roman" w:cs="Times New Roman"/>
          <w:sz w:val="24"/>
          <w:szCs w:val="24"/>
        </w:rPr>
        <w:t xml:space="preserve"> Classification of diseases associated with 632 gene carriers</w:t>
      </w:r>
    </w:p>
    <w:p w:rsidR="00380709" w:rsidRPr="000D7C97" w:rsidRDefault="00380709" w:rsidP="00380709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3402" w:type="pct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66"/>
        <w:gridCol w:w="3456"/>
        <w:gridCol w:w="1629"/>
      </w:tblGrid>
      <w:tr w:rsidR="00380709" w:rsidRPr="003C1867" w:rsidTr="00872679">
        <w:trPr>
          <w:trHeight w:val="334"/>
          <w:jc w:val="center"/>
        </w:trPr>
        <w:tc>
          <w:tcPr>
            <w:tcW w:w="537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80709" w:rsidRPr="000D7C97" w:rsidRDefault="00380709" w:rsidP="008726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4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80709" w:rsidRPr="000D7C97" w:rsidRDefault="00380709" w:rsidP="00986B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C97">
              <w:rPr>
                <w:rFonts w:ascii="Times New Roman" w:hAnsi="Times New Roman" w:cs="Times New Roman"/>
                <w:sz w:val="24"/>
                <w:szCs w:val="24"/>
              </w:rPr>
              <w:t>Related disease types of</w:t>
            </w:r>
            <w:bookmarkStart w:id="0" w:name="_GoBack"/>
            <w:bookmarkEnd w:id="0"/>
            <w:r w:rsidRPr="000D7C97">
              <w:rPr>
                <w:rFonts w:ascii="Times New Roman" w:hAnsi="Times New Roman" w:cs="Times New Roman"/>
                <w:sz w:val="24"/>
                <w:szCs w:val="24"/>
              </w:rPr>
              <w:t xml:space="preserve"> carriers</w:t>
            </w:r>
          </w:p>
        </w:tc>
        <w:tc>
          <w:tcPr>
            <w:tcW w:w="1369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80709" w:rsidRPr="000D7C97" w:rsidRDefault="00380709" w:rsidP="008726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of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</w:t>
            </w:r>
            <w:r w:rsidRPr="000D7C97">
              <w:rPr>
                <w:rFonts w:ascii="Times New Roman" w:hAnsi="Times New Roman" w:cs="Times New Roman"/>
                <w:sz w:val="24"/>
                <w:szCs w:val="24"/>
              </w:rPr>
              <w:t>ase(percentage)</w:t>
            </w:r>
          </w:p>
        </w:tc>
      </w:tr>
      <w:tr w:rsidR="00380709" w:rsidRPr="003C1867" w:rsidTr="00872679">
        <w:trPr>
          <w:trHeight w:val="334"/>
          <w:jc w:val="center"/>
        </w:trPr>
        <w:tc>
          <w:tcPr>
            <w:tcW w:w="537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80709" w:rsidRPr="008F06AB" w:rsidRDefault="00380709" w:rsidP="0087267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F06AB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3094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80709" w:rsidRPr="008F06AB" w:rsidRDefault="00380709" w:rsidP="0087267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F06AB">
              <w:rPr>
                <w:rFonts w:ascii="Times New Roman" w:hAnsi="Times New Roman" w:cs="Times New Roman"/>
                <w:szCs w:val="21"/>
              </w:rPr>
              <w:t>Cholestasis</w:t>
            </w:r>
          </w:p>
        </w:tc>
        <w:tc>
          <w:tcPr>
            <w:tcW w:w="1369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80709" w:rsidRPr="008F06AB" w:rsidRDefault="00380709" w:rsidP="0087267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303 (47.94</w:t>
            </w:r>
            <w:r w:rsidRPr="008F06AB"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  <w:tr w:rsidR="00380709" w:rsidRPr="003C1867" w:rsidTr="00872679">
        <w:trPr>
          <w:trHeight w:val="334"/>
          <w:jc w:val="center"/>
        </w:trPr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80709" w:rsidRPr="008F06AB" w:rsidRDefault="00380709" w:rsidP="0087267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F06AB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3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80709" w:rsidRPr="008F06AB" w:rsidRDefault="00380709" w:rsidP="0087267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F06AB">
              <w:rPr>
                <w:rFonts w:ascii="Times New Roman" w:hAnsi="Times New Roman" w:cs="Times New Roman"/>
                <w:szCs w:val="21"/>
              </w:rPr>
              <w:t>Deafness</w:t>
            </w:r>
          </w:p>
        </w:tc>
        <w:tc>
          <w:tcPr>
            <w:tcW w:w="1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80709" w:rsidRPr="008F06AB" w:rsidRDefault="00380709" w:rsidP="0087267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162 (25.63</w:t>
            </w:r>
            <w:r w:rsidRPr="008F06AB"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  <w:tr w:rsidR="00380709" w:rsidRPr="003C1867" w:rsidTr="00872679">
        <w:trPr>
          <w:trHeight w:val="334"/>
          <w:jc w:val="center"/>
        </w:trPr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80709" w:rsidRPr="008F06AB" w:rsidRDefault="00380709" w:rsidP="0087267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F06AB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3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80709" w:rsidRPr="008F06AB" w:rsidRDefault="00380709" w:rsidP="0087267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F06AB">
              <w:rPr>
                <w:rFonts w:ascii="Times New Roman" w:hAnsi="Times New Roman" w:cs="Times New Roman"/>
                <w:szCs w:val="21"/>
              </w:rPr>
              <w:t>Organic acid metabolic diseases</w:t>
            </w:r>
          </w:p>
        </w:tc>
        <w:tc>
          <w:tcPr>
            <w:tcW w:w="1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80709" w:rsidRPr="008F06AB" w:rsidRDefault="00380709" w:rsidP="0087267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104 (16.46</w:t>
            </w:r>
            <w:r w:rsidRPr="008F06AB"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  <w:tr w:rsidR="00380709" w:rsidRPr="003C1867" w:rsidTr="00872679">
        <w:trPr>
          <w:trHeight w:val="334"/>
          <w:jc w:val="center"/>
        </w:trPr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80709" w:rsidRPr="008F06AB" w:rsidRDefault="00380709" w:rsidP="0087267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F06AB"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3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80709" w:rsidRPr="008F06AB" w:rsidRDefault="00380709" w:rsidP="0087267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F06AB">
              <w:rPr>
                <w:rFonts w:ascii="Times New Roman" w:hAnsi="Times New Roman" w:cs="Times New Roman"/>
                <w:szCs w:val="21"/>
              </w:rPr>
              <w:t>Fatty acid β oxidation disorders</w:t>
            </w:r>
          </w:p>
        </w:tc>
        <w:tc>
          <w:tcPr>
            <w:tcW w:w="1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80709" w:rsidRPr="008F06AB" w:rsidRDefault="00380709" w:rsidP="0087267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84 (13.29</w:t>
            </w:r>
            <w:r w:rsidRPr="008F06AB"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  <w:tr w:rsidR="00380709" w:rsidRPr="003C1867" w:rsidTr="00872679">
        <w:trPr>
          <w:trHeight w:val="334"/>
          <w:jc w:val="center"/>
        </w:trPr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80709" w:rsidRPr="008F06AB" w:rsidRDefault="00380709" w:rsidP="0087267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F06AB"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3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80709" w:rsidRPr="008F06AB" w:rsidRDefault="00380709" w:rsidP="0087267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E</w:t>
            </w:r>
            <w:r w:rsidRPr="008F06AB">
              <w:rPr>
                <w:rFonts w:ascii="Times New Roman" w:hAnsi="Times New Roman" w:cs="Times New Roman"/>
                <w:szCs w:val="21"/>
              </w:rPr>
              <w:t>ndocrine diseases</w:t>
            </w:r>
          </w:p>
        </w:tc>
        <w:tc>
          <w:tcPr>
            <w:tcW w:w="1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80709" w:rsidRPr="008F06AB" w:rsidRDefault="00380709" w:rsidP="0087267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74 (11.71</w:t>
            </w:r>
            <w:r w:rsidRPr="008F06AB"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  <w:tr w:rsidR="00380709" w:rsidRPr="003C1867" w:rsidTr="00872679">
        <w:trPr>
          <w:trHeight w:val="334"/>
          <w:jc w:val="center"/>
        </w:trPr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80709" w:rsidRPr="008F06AB" w:rsidRDefault="00380709" w:rsidP="0087267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F06AB"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3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80709" w:rsidRPr="008F06AB" w:rsidRDefault="00380709" w:rsidP="0087267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F06AB">
              <w:rPr>
                <w:rFonts w:ascii="Times New Roman" w:hAnsi="Times New Roman" w:cs="Times New Roman"/>
                <w:szCs w:val="21"/>
              </w:rPr>
              <w:t>Amino acid metabolic diseases</w:t>
            </w:r>
          </w:p>
        </w:tc>
        <w:tc>
          <w:tcPr>
            <w:tcW w:w="1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80709" w:rsidRPr="008F06AB" w:rsidRDefault="00380709" w:rsidP="0087267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70 (11.08</w:t>
            </w:r>
            <w:r w:rsidRPr="008F06AB"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  <w:tr w:rsidR="00380709" w:rsidRPr="003C1867" w:rsidTr="00872679">
        <w:trPr>
          <w:trHeight w:val="334"/>
          <w:jc w:val="center"/>
        </w:trPr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80709" w:rsidRPr="008F06AB" w:rsidRDefault="00380709" w:rsidP="0087267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F06AB">
              <w:rPr>
                <w:rFonts w:ascii="Times New Roman" w:hAnsi="Times New Roman" w:cs="Times New Roman"/>
                <w:szCs w:val="21"/>
              </w:rPr>
              <w:t>7</w:t>
            </w:r>
          </w:p>
        </w:tc>
        <w:tc>
          <w:tcPr>
            <w:tcW w:w="3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80709" w:rsidRPr="008F06AB" w:rsidRDefault="00380709" w:rsidP="0087267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F06AB">
              <w:rPr>
                <w:rFonts w:ascii="Times New Roman" w:hAnsi="Times New Roman" w:cs="Times New Roman"/>
                <w:szCs w:val="21"/>
              </w:rPr>
              <w:t>lysosomal storage diseases</w:t>
            </w:r>
          </w:p>
        </w:tc>
        <w:tc>
          <w:tcPr>
            <w:tcW w:w="1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80709" w:rsidRPr="008F06AB" w:rsidRDefault="00380709" w:rsidP="0087267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44 (6.96</w:t>
            </w:r>
            <w:r w:rsidRPr="008F06AB"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  <w:tr w:rsidR="00380709" w:rsidRPr="003C1867" w:rsidTr="00872679">
        <w:trPr>
          <w:trHeight w:val="334"/>
          <w:jc w:val="center"/>
        </w:trPr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80709" w:rsidRPr="008F06AB" w:rsidRDefault="00380709" w:rsidP="0087267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F06AB">
              <w:rPr>
                <w:rFonts w:ascii="Times New Roman" w:hAnsi="Times New Roman" w:cs="Times New Roman"/>
                <w:szCs w:val="21"/>
              </w:rPr>
              <w:t>8</w:t>
            </w:r>
          </w:p>
        </w:tc>
        <w:tc>
          <w:tcPr>
            <w:tcW w:w="3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80709" w:rsidRPr="008F06AB" w:rsidRDefault="00380709" w:rsidP="0087267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F06AB">
              <w:rPr>
                <w:rFonts w:ascii="Times New Roman" w:hAnsi="Times New Roman" w:cs="Times New Roman"/>
                <w:szCs w:val="21"/>
              </w:rPr>
              <w:t>Other inherited metabolic diseases</w:t>
            </w:r>
          </w:p>
        </w:tc>
        <w:tc>
          <w:tcPr>
            <w:tcW w:w="1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80709" w:rsidRPr="008F06AB" w:rsidRDefault="00380709" w:rsidP="0087267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42 (6.65</w:t>
            </w:r>
            <w:r w:rsidRPr="008F06AB"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  <w:tr w:rsidR="00380709" w:rsidRPr="003C1867" w:rsidTr="00872679">
        <w:trPr>
          <w:trHeight w:val="334"/>
          <w:jc w:val="center"/>
        </w:trPr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80709" w:rsidRPr="008F06AB" w:rsidRDefault="00380709" w:rsidP="0087267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F06AB">
              <w:rPr>
                <w:rFonts w:ascii="Times New Roman" w:hAnsi="Times New Roman" w:cs="Times New Roman"/>
                <w:szCs w:val="21"/>
              </w:rPr>
              <w:t>9</w:t>
            </w:r>
          </w:p>
        </w:tc>
        <w:tc>
          <w:tcPr>
            <w:tcW w:w="3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80709" w:rsidRPr="008F06AB" w:rsidRDefault="00380709" w:rsidP="0087267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</w:t>
            </w:r>
            <w:r w:rsidRPr="008F06AB">
              <w:rPr>
                <w:rFonts w:ascii="Times New Roman" w:hAnsi="Times New Roman" w:cs="Times New Roman"/>
                <w:szCs w:val="21"/>
              </w:rPr>
              <w:t>ematological system disorders</w:t>
            </w:r>
          </w:p>
        </w:tc>
        <w:tc>
          <w:tcPr>
            <w:tcW w:w="1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80709" w:rsidRPr="008F06AB" w:rsidRDefault="00380709" w:rsidP="0087267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32 (5.06</w:t>
            </w:r>
            <w:r w:rsidRPr="008F06AB"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  <w:tr w:rsidR="00380709" w:rsidRPr="003C1867" w:rsidTr="00872679">
        <w:trPr>
          <w:trHeight w:val="334"/>
          <w:jc w:val="center"/>
        </w:trPr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80709" w:rsidRPr="008F06AB" w:rsidRDefault="00380709" w:rsidP="0087267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F06AB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3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80709" w:rsidRPr="008F06AB" w:rsidRDefault="00380709" w:rsidP="0087267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F06AB">
              <w:rPr>
                <w:rFonts w:ascii="Times New Roman" w:hAnsi="Times New Roman" w:cs="Times New Roman"/>
                <w:szCs w:val="21"/>
              </w:rPr>
              <w:t>Carbohydrate metabolism diseases</w:t>
            </w:r>
          </w:p>
        </w:tc>
        <w:tc>
          <w:tcPr>
            <w:tcW w:w="1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80709" w:rsidRPr="008F06AB" w:rsidRDefault="00380709" w:rsidP="0087267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26 (4.11</w:t>
            </w:r>
            <w:r w:rsidRPr="008F06AB"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  <w:tr w:rsidR="00380709" w:rsidRPr="003C1867" w:rsidTr="00872679">
        <w:trPr>
          <w:trHeight w:val="334"/>
          <w:jc w:val="center"/>
        </w:trPr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80709" w:rsidRPr="008F06AB" w:rsidRDefault="00380709" w:rsidP="0087267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F06AB">
              <w:rPr>
                <w:rFonts w:ascii="Times New Roman" w:hAnsi="Times New Roman" w:cs="Times New Roman"/>
                <w:szCs w:val="21"/>
              </w:rPr>
              <w:t>11</w:t>
            </w:r>
          </w:p>
        </w:tc>
        <w:tc>
          <w:tcPr>
            <w:tcW w:w="3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80709" w:rsidRPr="008F06AB" w:rsidRDefault="00380709" w:rsidP="0087267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</w:t>
            </w:r>
            <w:r w:rsidRPr="008F06AB">
              <w:rPr>
                <w:rFonts w:ascii="Times New Roman" w:hAnsi="Times New Roman" w:cs="Times New Roman"/>
                <w:szCs w:val="21"/>
              </w:rPr>
              <w:t>euromuscular diseases</w:t>
            </w:r>
          </w:p>
        </w:tc>
        <w:tc>
          <w:tcPr>
            <w:tcW w:w="1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80709" w:rsidRPr="008F06AB" w:rsidRDefault="00380709" w:rsidP="0087267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F06AB">
              <w:rPr>
                <w:rFonts w:ascii="Times New Roman" w:hAnsi="Times New Roman" w:cs="Times New Roman"/>
                <w:szCs w:val="21"/>
              </w:rPr>
              <w:t>5 (0.79)</w:t>
            </w:r>
          </w:p>
        </w:tc>
      </w:tr>
      <w:tr w:rsidR="00380709" w:rsidRPr="003C1867" w:rsidTr="00872679">
        <w:trPr>
          <w:trHeight w:val="334"/>
          <w:jc w:val="center"/>
        </w:trPr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80709" w:rsidRPr="008F06AB" w:rsidRDefault="00380709" w:rsidP="0087267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F06AB">
              <w:rPr>
                <w:rFonts w:ascii="Times New Roman" w:hAnsi="Times New Roman" w:cs="Times New Roman"/>
                <w:szCs w:val="21"/>
              </w:rPr>
              <w:t>12</w:t>
            </w:r>
          </w:p>
        </w:tc>
        <w:tc>
          <w:tcPr>
            <w:tcW w:w="3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80709" w:rsidRPr="008F06AB" w:rsidRDefault="00380709" w:rsidP="0087267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</w:t>
            </w:r>
            <w:r w:rsidRPr="008F06AB">
              <w:rPr>
                <w:rFonts w:ascii="Times New Roman" w:hAnsi="Times New Roman" w:cs="Times New Roman"/>
                <w:szCs w:val="21"/>
              </w:rPr>
              <w:t>keletal system disorders</w:t>
            </w:r>
          </w:p>
        </w:tc>
        <w:tc>
          <w:tcPr>
            <w:tcW w:w="1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80709" w:rsidRPr="008F06AB" w:rsidRDefault="00380709" w:rsidP="0087267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F06AB">
              <w:rPr>
                <w:rFonts w:ascii="Times New Roman" w:hAnsi="Times New Roman" w:cs="Times New Roman"/>
                <w:szCs w:val="21"/>
              </w:rPr>
              <w:t>4 (0.63)</w:t>
            </w:r>
          </w:p>
        </w:tc>
      </w:tr>
      <w:tr w:rsidR="00380709" w:rsidRPr="003C1867" w:rsidTr="00872679">
        <w:trPr>
          <w:trHeight w:val="334"/>
          <w:jc w:val="center"/>
        </w:trPr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80709" w:rsidRPr="008F06AB" w:rsidRDefault="00380709" w:rsidP="0087267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F06AB">
              <w:rPr>
                <w:rFonts w:ascii="Times New Roman" w:hAnsi="Times New Roman" w:cs="Times New Roman"/>
                <w:szCs w:val="21"/>
              </w:rPr>
              <w:t>13</w:t>
            </w:r>
          </w:p>
        </w:tc>
        <w:tc>
          <w:tcPr>
            <w:tcW w:w="30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80709" w:rsidRPr="008F06AB" w:rsidRDefault="00380709" w:rsidP="0087267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I</w:t>
            </w:r>
            <w:r w:rsidRPr="008F06AB">
              <w:rPr>
                <w:rFonts w:ascii="Times New Roman" w:hAnsi="Times New Roman" w:cs="Times New Roman"/>
                <w:szCs w:val="21"/>
              </w:rPr>
              <w:t>mmune system-related diseases</w:t>
            </w:r>
          </w:p>
        </w:tc>
        <w:tc>
          <w:tcPr>
            <w:tcW w:w="1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80709" w:rsidRPr="008F06AB" w:rsidRDefault="00380709" w:rsidP="0087267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F06AB">
              <w:rPr>
                <w:rFonts w:ascii="Times New Roman" w:hAnsi="Times New Roman" w:cs="Times New Roman"/>
                <w:szCs w:val="21"/>
              </w:rPr>
              <w:t>4 (0.63)</w:t>
            </w:r>
          </w:p>
        </w:tc>
      </w:tr>
      <w:tr w:rsidR="00380709" w:rsidRPr="003C1867" w:rsidTr="00872679">
        <w:trPr>
          <w:trHeight w:val="334"/>
          <w:jc w:val="center"/>
        </w:trPr>
        <w:tc>
          <w:tcPr>
            <w:tcW w:w="537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80709" w:rsidRPr="008F06AB" w:rsidRDefault="00380709" w:rsidP="0087267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F06AB">
              <w:rPr>
                <w:rFonts w:ascii="Times New Roman" w:hAnsi="Times New Roman" w:cs="Times New Roman"/>
                <w:szCs w:val="21"/>
              </w:rPr>
              <w:t>14</w:t>
            </w:r>
          </w:p>
        </w:tc>
        <w:tc>
          <w:tcPr>
            <w:tcW w:w="3094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80709" w:rsidRPr="008F06AB" w:rsidRDefault="00380709" w:rsidP="0087267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F06AB">
              <w:rPr>
                <w:rFonts w:ascii="Times New Roman" w:hAnsi="Times New Roman" w:cs="Times New Roman"/>
                <w:szCs w:val="21"/>
              </w:rPr>
              <w:t>Epilepsy</w:t>
            </w:r>
          </w:p>
        </w:tc>
        <w:tc>
          <w:tcPr>
            <w:tcW w:w="1369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380709" w:rsidRPr="008F06AB" w:rsidRDefault="00380709" w:rsidP="0087267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F06AB">
              <w:rPr>
                <w:rFonts w:ascii="Times New Roman" w:hAnsi="Times New Roman" w:cs="Times New Roman"/>
                <w:szCs w:val="21"/>
              </w:rPr>
              <w:t>1 (0.16)</w:t>
            </w:r>
          </w:p>
        </w:tc>
      </w:tr>
    </w:tbl>
    <w:p w:rsidR="00CF327E" w:rsidRDefault="00CF327E"/>
    <w:sectPr w:rsidR="00CF327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51D2" w:rsidRDefault="00E551D2" w:rsidP="00986B3C">
      <w:r>
        <w:separator/>
      </w:r>
    </w:p>
  </w:endnote>
  <w:endnote w:type="continuationSeparator" w:id="0">
    <w:p w:rsidR="00E551D2" w:rsidRDefault="00E551D2" w:rsidP="00986B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51D2" w:rsidRDefault="00E551D2" w:rsidP="00986B3C">
      <w:r>
        <w:separator/>
      </w:r>
    </w:p>
  </w:footnote>
  <w:footnote w:type="continuationSeparator" w:id="0">
    <w:p w:rsidR="00E551D2" w:rsidRDefault="00E551D2" w:rsidP="00986B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709"/>
    <w:rsid w:val="00380709"/>
    <w:rsid w:val="00985A9B"/>
    <w:rsid w:val="00986B3C"/>
    <w:rsid w:val="00CE19D2"/>
    <w:rsid w:val="00CF327E"/>
    <w:rsid w:val="00D607B1"/>
    <w:rsid w:val="00E55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9DDAF8"/>
  <w15:chartTrackingRefBased/>
  <w15:docId w15:val="{1BE72EEF-EAFA-4A79-9912-72FA380E5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070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6B3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86B3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86B3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86B3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102</Words>
  <Characters>585</Characters>
  <Application>Microsoft Office Word</Application>
  <DocSecurity>0</DocSecurity>
  <Lines>4</Lines>
  <Paragraphs>1</Paragraphs>
  <ScaleCrop>false</ScaleCrop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guof</dc:creator>
  <cp:keywords/>
  <dc:description/>
  <cp:lastModifiedBy>guof</cp:lastModifiedBy>
  <cp:revision>4</cp:revision>
  <dcterms:created xsi:type="dcterms:W3CDTF">2023-07-19T08:21:00Z</dcterms:created>
  <dcterms:modified xsi:type="dcterms:W3CDTF">2023-10-08T04:48:00Z</dcterms:modified>
</cp:coreProperties>
</file>