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9A3" w:rsidRPr="00F90D44" w:rsidRDefault="009B09A3" w:rsidP="009B09A3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F90D44">
        <w:rPr>
          <w:rFonts w:ascii="Times New Roman" w:hAnsi="Times New Roman" w:cs="Times New Roman"/>
          <w:sz w:val="22"/>
          <w:szCs w:val="22"/>
        </w:rPr>
        <w:t xml:space="preserve">Supplementary table S1: </w:t>
      </w:r>
      <w:r w:rsidRPr="00F90D44">
        <w:rPr>
          <w:rFonts w:ascii="Times New Roman" w:hAnsi="Times New Roman" w:cs="Times New Roman"/>
          <w:b w:val="0"/>
          <w:sz w:val="22"/>
          <w:szCs w:val="22"/>
        </w:rPr>
        <w:t xml:space="preserve">Participating </w:t>
      </w:r>
      <w:proofErr w:type="spellStart"/>
      <w:r w:rsidRPr="00F90D44">
        <w:rPr>
          <w:rFonts w:ascii="Times New Roman" w:hAnsi="Times New Roman" w:cs="Times New Roman"/>
          <w:b w:val="0"/>
          <w:sz w:val="22"/>
          <w:szCs w:val="22"/>
        </w:rPr>
        <w:t>Centres</w:t>
      </w:r>
      <w:proofErr w:type="spellEnd"/>
      <w:r w:rsidRPr="00F90D4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3500"/>
        <w:gridCol w:w="4860"/>
      </w:tblGrid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fr-FR" w:eastAsia="fr-FR"/>
              </w:rPr>
              <w:t xml:space="preserve">Etienne </w:t>
            </w:r>
            <w:proofErr w:type="spellStart"/>
            <w:r w:rsidRPr="00F90D44">
              <w:rPr>
                <w:rFonts w:ascii="Times New Roman" w:hAnsi="Times New Roman" w:cs="Times New Roman"/>
                <w:lang w:val="fr-FR" w:eastAsia="fr-FR"/>
              </w:rPr>
              <w:t>Sokal</w:t>
            </w:r>
            <w:proofErr w:type="spellEnd"/>
            <w:r w:rsidRPr="00F90D44">
              <w:rPr>
                <w:rFonts w:ascii="Times New Roman" w:hAnsi="Times New Roman" w:cs="Times New Roman"/>
                <w:lang w:val="fr-FR" w:eastAsia="fr-FR"/>
              </w:rPr>
              <w:t>,</w:t>
            </w:r>
            <w:r w:rsidRPr="00F90D44">
              <w:rPr>
                <w:rFonts w:ascii="Times New Roman" w:hAnsi="Times New Roman" w:cs="Times New Roman"/>
                <w:lang w:val="fr-FR" w:eastAsia="fr-BE"/>
              </w:rPr>
              <w:t xml:space="preserve"> MD,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b/>
                <w:bCs/>
                <w:lang w:val="fr-FR"/>
              </w:rPr>
            </w:pPr>
            <w:proofErr w:type="spellStart"/>
            <w:r w:rsidRPr="00F90D44">
              <w:rPr>
                <w:rFonts w:ascii="Times New Roman" w:hAnsi="Times New Roman" w:cs="Times New Roman"/>
                <w:lang w:val="fr-FR" w:eastAsia="fr-BE"/>
              </w:rPr>
              <w:t>Paediatric</w:t>
            </w:r>
            <w:proofErr w:type="spellEnd"/>
            <w:r w:rsidRPr="00F90D44">
              <w:rPr>
                <w:rFonts w:ascii="Times New Roman" w:hAnsi="Times New Roman" w:cs="Times New Roman"/>
                <w:lang w:val="fr-FR" w:eastAsia="fr-BE"/>
              </w:rPr>
              <w:t xml:space="preserve"> </w:t>
            </w:r>
            <w:proofErr w:type="spellStart"/>
            <w:r w:rsidRPr="00F90D44">
              <w:rPr>
                <w:rFonts w:ascii="Times New Roman" w:hAnsi="Times New Roman" w:cs="Times New Roman"/>
                <w:lang w:val="fr-FR" w:eastAsia="fr-BE"/>
              </w:rPr>
              <w:t>Clinical</w:t>
            </w:r>
            <w:proofErr w:type="spellEnd"/>
            <w:r w:rsidRPr="00F90D44">
              <w:rPr>
                <w:rFonts w:ascii="Times New Roman" w:hAnsi="Times New Roman" w:cs="Times New Roman"/>
                <w:lang w:val="fr-FR" w:eastAsia="fr-BE"/>
              </w:rPr>
              <w:t xml:space="preserve"> Investigation Center, Cliniques Universitaires St Luc, Brussels, </w:t>
            </w:r>
            <w:proofErr w:type="spellStart"/>
            <w:r w:rsidRPr="00F90D44">
              <w:rPr>
                <w:rFonts w:ascii="Times New Roman" w:hAnsi="Times New Roman" w:cs="Times New Roman"/>
                <w:lang w:val="fr-FR" w:eastAsia="fr-BE"/>
              </w:rPr>
              <w:t>Belgium</w:t>
            </w:r>
            <w:proofErr w:type="spellEnd"/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1101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eastAsia="fr-FR"/>
              </w:rPr>
            </w:pPr>
            <w:r w:rsidRPr="00F90D44">
              <w:rPr>
                <w:rFonts w:ascii="Times New Roman" w:hAnsi="Times New Roman" w:cs="Times New Roman"/>
              </w:rPr>
              <w:t xml:space="preserve">Spyros </w:t>
            </w:r>
            <w:proofErr w:type="spellStart"/>
            <w:r w:rsidRPr="00F90D44">
              <w:rPr>
                <w:rFonts w:ascii="Times New Roman" w:hAnsi="Times New Roman" w:cs="Times New Roman"/>
              </w:rPr>
              <w:t>Batzios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MD, MSc,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eastAsia="fr-BE"/>
              </w:rPr>
            </w:pPr>
            <w:r w:rsidRPr="00F90D44">
              <w:rPr>
                <w:rFonts w:ascii="Times New Roman" w:hAnsi="Times New Roman" w:cs="Times New Roman"/>
              </w:rPr>
              <w:t>Great Ormond Street Hospital for Children NHS Foundation Trust, London, UK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1102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 w:eastAsia="fr-FR"/>
              </w:rPr>
            </w:pPr>
            <w:r w:rsidRPr="00F90D44">
              <w:rPr>
                <w:rFonts w:ascii="Times New Roman" w:hAnsi="Times New Roman" w:cs="Times New Roman"/>
              </w:rPr>
              <w:t>Suresh Vijay, MBBS FRCPCH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rPr>
                <w:rFonts w:ascii="Times New Roman" w:hAnsi="Times New Roman" w:cs="Times New Roman"/>
                <w:lang w:eastAsia="fr-BE"/>
              </w:rPr>
            </w:pPr>
            <w:r w:rsidRPr="00F90D44">
              <w:rPr>
                <w:rFonts w:ascii="Times New Roman" w:hAnsi="Times New Roman" w:cs="Times New Roman"/>
              </w:rPr>
              <w:t>Birmingham Women’s and Children’s NHS Foundation Trust, Birmingham, UK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1201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 xml:space="preserve">Joel </w:t>
            </w:r>
            <w:proofErr w:type="spellStart"/>
            <w:r w:rsidRPr="00F90D44">
              <w:rPr>
                <w:rFonts w:ascii="Times New Roman" w:hAnsi="Times New Roman" w:cs="Times New Roman"/>
              </w:rPr>
              <w:t>Charrow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MD, Professor of Pediatrics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>Division of Genetics, Birth Defects and Metabolism, Ann and Robert H. Lurie Children’s Hospital of Chicago, Chicago, Illinois, US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1203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F90D44">
              <w:rPr>
                <w:rFonts w:ascii="Times New Roman" w:hAnsi="Times New Roman" w:cs="Times New Roman"/>
              </w:rPr>
              <w:t>Ozlem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0D44">
              <w:rPr>
                <w:rFonts w:ascii="Times New Roman" w:hAnsi="Times New Roman" w:cs="Times New Roman"/>
              </w:rPr>
              <w:t>Goker-Alpan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 xml:space="preserve">Lysosomal &amp; Rare Disorders Research &amp; Treatment Center (LDRTC)/ Fairfax, Virginia, US 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1205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>Marc C. Patterson, MD, FRACP, Professor of Neurology, Pediatrics and Medical Genetics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>Mayo Clinic College of Science and Medicine, Rochester, Minnesota, US</w:t>
            </w:r>
          </w:p>
          <w:p w:rsidR="009B09A3" w:rsidRPr="00F90D44" w:rsidRDefault="009B09A3" w:rsidP="00EE392A">
            <w:pPr>
              <w:rPr>
                <w:rFonts w:ascii="Times New Roman" w:hAnsi="Times New Roman" w:cs="Times New Roman"/>
              </w:rPr>
            </w:pP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2001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 w:eastAsia="fr-FR"/>
              </w:rPr>
            </w:pPr>
            <w:r w:rsidRPr="00F90D44">
              <w:rPr>
                <w:rFonts w:ascii="Times New Roman" w:hAnsi="Times New Roman" w:cs="Times New Roman"/>
                <w:lang w:val="fr-FR"/>
              </w:rPr>
              <w:t xml:space="preserve">Roberto </w:t>
            </w:r>
            <w:proofErr w:type="spellStart"/>
            <w:r w:rsidRPr="00F90D44">
              <w:rPr>
                <w:rFonts w:ascii="Times New Roman" w:hAnsi="Times New Roman" w:cs="Times New Roman"/>
                <w:lang w:val="fr-FR"/>
              </w:rPr>
              <w:t>Giugliani</w:t>
            </w:r>
            <w:proofErr w:type="spellEnd"/>
            <w:r w:rsidRPr="00F90D44">
              <w:rPr>
                <w:rFonts w:ascii="Times New Roman" w:hAnsi="Times New Roman" w:cs="Times New Roman"/>
                <w:lang w:val="fr-FR"/>
              </w:rPr>
              <w:t>, MD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eastAsia="fr-BE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Department of Genetics UFRGS, Porto Alegre, Brazil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3002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  <w:lang w:val="fr-FR"/>
              </w:rPr>
              <w:t>Bénédicte Héron,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  <w:lang w:val="fr-FR"/>
              </w:rPr>
              <w:t xml:space="preserve">AP-HP, Hôpitaux Universitaires Est Parisien, </w:t>
            </w:r>
            <w:r w:rsidRPr="00F90D44">
              <w:rPr>
                <w:rFonts w:ascii="Times New Roman" w:hAnsi="Times New Roman" w:cs="Times New Roman"/>
                <w:lang w:val="fr-FR" w:eastAsia="fr-FR"/>
              </w:rPr>
              <w:t>Hôpital Trousseau</w:t>
            </w:r>
            <w:r w:rsidRPr="00F90D44">
              <w:rPr>
                <w:rFonts w:ascii="Times New Roman" w:hAnsi="Times New Roman" w:cs="Times New Roman"/>
                <w:lang w:val="fr-FR"/>
              </w:rPr>
              <w:t xml:space="preserve"> Reference Centre for </w:t>
            </w:r>
            <w:proofErr w:type="spellStart"/>
            <w:r w:rsidRPr="00F90D44">
              <w:rPr>
                <w:rFonts w:ascii="Times New Roman" w:hAnsi="Times New Roman" w:cs="Times New Roman"/>
                <w:lang w:val="fr-FR"/>
              </w:rPr>
              <w:t>Lysosomal</w:t>
            </w:r>
            <w:proofErr w:type="spellEnd"/>
            <w:r w:rsidRPr="00F90D4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90D44">
              <w:rPr>
                <w:rFonts w:ascii="Times New Roman" w:hAnsi="Times New Roman" w:cs="Times New Roman"/>
                <w:lang w:val="fr-FR"/>
              </w:rPr>
              <w:t>Diseases</w:t>
            </w:r>
            <w:proofErr w:type="spellEnd"/>
            <w:r w:rsidRPr="00F90D44">
              <w:rPr>
                <w:rFonts w:ascii="Times New Roman" w:hAnsi="Times New Roman" w:cs="Times New Roman"/>
                <w:lang w:val="fr-FR"/>
              </w:rPr>
              <w:t>, Paris, France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4003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  <w:lang w:val="de-CH"/>
              </w:rPr>
              <w:t>Eugen Mengel,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  <w:lang w:val="de-CH"/>
              </w:rPr>
              <w:t>SphinCS GmbH, Hochheim, Germany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5001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</w:rPr>
              <w:t xml:space="preserve">Isabella </w:t>
            </w:r>
            <w:proofErr w:type="spellStart"/>
            <w:r w:rsidRPr="00F90D44">
              <w:rPr>
                <w:rFonts w:ascii="Times New Roman" w:hAnsi="Times New Roman" w:cs="Times New Roman"/>
              </w:rPr>
              <w:t>Moroni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>Department of </w:t>
            </w:r>
            <w:proofErr w:type="spellStart"/>
            <w:r w:rsidRPr="00F90D44">
              <w:rPr>
                <w:rFonts w:ascii="Times New Roman" w:hAnsi="Times New Roman" w:cs="Times New Roman"/>
              </w:rPr>
              <w:t>Paediatric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 Neurosciences, IRCCS Foundation, Carlo </w:t>
            </w:r>
            <w:proofErr w:type="spellStart"/>
            <w:r w:rsidRPr="00F90D44">
              <w:rPr>
                <w:rFonts w:ascii="Times New Roman" w:hAnsi="Times New Roman" w:cs="Times New Roman"/>
              </w:rPr>
              <w:t>Besta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 Neurological Institute, Milan, Italy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5002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hAnsi="Times New Roman" w:cs="Times New Roman"/>
              </w:rPr>
              <w:t xml:space="preserve">Elena </w:t>
            </w:r>
            <w:proofErr w:type="spellStart"/>
            <w:r w:rsidRPr="00F90D44">
              <w:rPr>
                <w:rFonts w:ascii="Times New Roman" w:hAnsi="Times New Roman" w:cs="Times New Roman"/>
              </w:rPr>
              <w:t>Procopio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hAnsi="Times New Roman" w:cs="Times New Roman"/>
              </w:rPr>
              <w:t>Department of Metabolic Diseases, Meyer University Hospital, Florence, Italy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7001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eastAsia="Times New Roman" w:hAnsi="Times New Roman" w:cs="Times New Roman"/>
                <w:lang w:val="pt-PT"/>
              </w:rPr>
              <w:t>Ana Gaspar,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fr-FR"/>
              </w:rPr>
            </w:pPr>
            <w:r w:rsidRPr="00F90D44">
              <w:rPr>
                <w:rFonts w:ascii="Times New Roman" w:eastAsia="Times New Roman" w:hAnsi="Times New Roman" w:cs="Times New Roman"/>
                <w:lang w:val="pt-PT"/>
              </w:rPr>
              <w:t>Metabolic Diseases Unit - Pediatric Department, Centro Hospitalar Universitário Lisboa Norte, Lisboa, Portugal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7002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eastAsia="Times New Roman" w:hAnsi="Times New Roman" w:cs="Times New Roman"/>
                <w:lang w:val="pt-PT"/>
              </w:rPr>
              <w:t>Elisa Leão Teles, MD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</w:rPr>
            </w:pPr>
            <w:r w:rsidRPr="00F90D44">
              <w:rPr>
                <w:rFonts w:ascii="Times New Roman" w:eastAsia="Times New Roman" w:hAnsi="Times New Roman" w:cs="Times New Roman"/>
                <w:lang w:val="pt-PT"/>
              </w:rPr>
              <w:t>Reference Centre of Inherited Metabolic Diseases, Centro Hospitalar Universitário de São João, Porto, Portugal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8001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  <w:lang w:val="pt-PT"/>
              </w:rPr>
              <w:t>Pilar Giraldo MD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  <w:lang w:val="pt-PT"/>
              </w:rPr>
              <w:t>Hospital QuironSalud Zaragoza, Spain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8002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María del Mar </w:t>
            </w:r>
            <w:proofErr w:type="spellStart"/>
            <w:r w:rsidRPr="00F90D44">
              <w:rPr>
                <w:rFonts w:ascii="Times New Roman" w:hAnsi="Times New Roman" w:cs="Times New Roman"/>
                <w:color w:val="000000" w:themeColor="text1"/>
                <w:lang w:val="es-ES"/>
              </w:rPr>
              <w:t>O´Callaghan</w:t>
            </w:r>
            <w:proofErr w:type="spellEnd"/>
            <w:r w:rsidRPr="00F90D44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 Gordo, MD,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rPr>
                <w:rFonts w:ascii="Times New Roman" w:eastAsia="Times New Roman" w:hAnsi="Times New Roman" w:cs="Times New Roman"/>
                <w:lang w:val="pt-PT"/>
              </w:rPr>
            </w:pPr>
            <w:proofErr w:type="spellStart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>Neurometabolic</w:t>
            </w:r>
            <w:proofErr w:type="spellEnd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Department, Hospital </w:t>
            </w:r>
            <w:proofErr w:type="spellStart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>Sant</w:t>
            </w:r>
            <w:proofErr w:type="spellEnd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Joan de </w:t>
            </w:r>
            <w:proofErr w:type="spellStart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>Déu</w:t>
            </w:r>
            <w:proofErr w:type="spellEnd"/>
            <w:r w:rsidRPr="00F90D44">
              <w:rPr>
                <w:rFonts w:ascii="Times New Roman" w:hAnsi="Times New Roman" w:cs="Times New Roman"/>
                <w:color w:val="000000" w:themeColor="text1"/>
                <w:lang w:val="en-GB"/>
              </w:rPr>
              <w:t>, Barcelona, Spain 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9001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</w:rPr>
              <w:t xml:space="preserve">Matthias </w:t>
            </w:r>
            <w:proofErr w:type="spellStart"/>
            <w:r w:rsidRPr="00F90D44">
              <w:rPr>
                <w:rFonts w:ascii="Times New Roman" w:hAnsi="Times New Roman" w:cs="Times New Roman"/>
              </w:rPr>
              <w:t>Gautschi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</w:rPr>
              <w:t xml:space="preserve">Department of </w:t>
            </w:r>
            <w:proofErr w:type="spellStart"/>
            <w:r w:rsidRPr="00F90D44">
              <w:rPr>
                <w:rFonts w:ascii="Times New Roman" w:hAnsi="Times New Roman" w:cs="Times New Roman"/>
              </w:rPr>
              <w:t>Paediatrics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 and Institute of Clinical Chemistry, University Hospital Bern, </w:t>
            </w:r>
            <w:proofErr w:type="spellStart"/>
            <w:r w:rsidRPr="00F90D44">
              <w:rPr>
                <w:rFonts w:ascii="Times New Roman" w:hAnsi="Times New Roman" w:cs="Times New Roman"/>
              </w:rPr>
              <w:t>Inselspital</w:t>
            </w:r>
            <w:proofErr w:type="spellEnd"/>
            <w:r w:rsidRPr="00F90D44">
              <w:rPr>
                <w:rFonts w:ascii="Times New Roman" w:hAnsi="Times New Roman" w:cs="Times New Roman"/>
              </w:rPr>
              <w:t>, Bern, Switzerland</w:t>
            </w:r>
          </w:p>
        </w:tc>
      </w:tr>
      <w:tr w:rsidR="009B09A3" w:rsidRPr="00F90D44" w:rsidTr="00EE392A"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F90D44">
              <w:rPr>
                <w:rFonts w:ascii="Times New Roman" w:hAnsi="Times New Roman" w:cs="Times New Roman"/>
                <w:lang w:val="en-GB"/>
              </w:rPr>
              <w:t>9002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r w:rsidRPr="00F90D44">
              <w:rPr>
                <w:rFonts w:ascii="Times New Roman" w:hAnsi="Times New Roman" w:cs="Times New Roman"/>
              </w:rPr>
              <w:t xml:space="preserve">Marianne </w:t>
            </w:r>
            <w:proofErr w:type="spellStart"/>
            <w:r w:rsidRPr="00F90D44">
              <w:rPr>
                <w:rFonts w:ascii="Times New Roman" w:hAnsi="Times New Roman" w:cs="Times New Roman"/>
              </w:rPr>
              <w:t>Rohrbach</w:t>
            </w:r>
            <w:proofErr w:type="spellEnd"/>
            <w:r w:rsidRPr="00F90D44">
              <w:rPr>
                <w:rFonts w:ascii="Times New Roman" w:hAnsi="Times New Roman" w:cs="Times New Roman"/>
              </w:rPr>
              <w:t>, MD PhD</w:t>
            </w:r>
          </w:p>
        </w:tc>
        <w:tc>
          <w:tcPr>
            <w:tcW w:w="0" w:type="auto"/>
          </w:tcPr>
          <w:p w:rsidR="009B09A3" w:rsidRPr="00F90D44" w:rsidRDefault="009B09A3" w:rsidP="00EE392A">
            <w:pPr>
              <w:spacing w:after="120"/>
              <w:rPr>
                <w:rFonts w:ascii="Times New Roman" w:eastAsia="Times New Roman" w:hAnsi="Times New Roman" w:cs="Times New Roman"/>
                <w:lang w:val="pt-PT"/>
              </w:rPr>
            </w:pPr>
            <w:proofErr w:type="spellStart"/>
            <w:r w:rsidRPr="00F90D44">
              <w:rPr>
                <w:rFonts w:ascii="Times New Roman" w:hAnsi="Times New Roman" w:cs="Times New Roman"/>
              </w:rPr>
              <w:t>Divison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 of metabolism and </w:t>
            </w:r>
            <w:proofErr w:type="spellStart"/>
            <w:r w:rsidRPr="00F90D44">
              <w:rPr>
                <w:rFonts w:ascii="Times New Roman" w:hAnsi="Times New Roman" w:cs="Times New Roman"/>
              </w:rPr>
              <w:t>childrens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‘ research center, </w:t>
            </w:r>
            <w:proofErr w:type="spellStart"/>
            <w:r w:rsidRPr="00F90D44">
              <w:rPr>
                <w:rFonts w:ascii="Times New Roman" w:hAnsi="Times New Roman" w:cs="Times New Roman"/>
              </w:rPr>
              <w:t>Universitäts-Kinderspital</w:t>
            </w:r>
            <w:proofErr w:type="spellEnd"/>
            <w:r w:rsidRPr="00F90D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0D44">
              <w:rPr>
                <w:rFonts w:ascii="Times New Roman" w:hAnsi="Times New Roman" w:cs="Times New Roman"/>
              </w:rPr>
              <w:t>Zuerich</w:t>
            </w:r>
            <w:proofErr w:type="spellEnd"/>
            <w:r w:rsidRPr="00F90D44">
              <w:rPr>
                <w:rFonts w:ascii="Times New Roman" w:hAnsi="Times New Roman" w:cs="Times New Roman"/>
              </w:rPr>
              <w:t>, Switzerland</w:t>
            </w:r>
          </w:p>
        </w:tc>
      </w:tr>
    </w:tbl>
    <w:p w:rsidR="009B09A3" w:rsidRPr="00F90D44" w:rsidRDefault="009B09A3" w:rsidP="009B09A3">
      <w:pPr>
        <w:rPr>
          <w:rFonts w:ascii="Times New Roman" w:hAnsi="Times New Roman" w:cs="Times New Roman"/>
        </w:rPr>
      </w:pPr>
    </w:p>
    <w:p w:rsidR="009B09A3" w:rsidRPr="00F90D44" w:rsidRDefault="009B09A3" w:rsidP="009B09A3">
      <w:pPr>
        <w:pStyle w:val="Heading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90D44">
        <w:rPr>
          <w:rFonts w:ascii="Times New Roman" w:hAnsi="Times New Roman" w:cs="Times New Roman"/>
          <w:bCs w:val="0"/>
          <w:sz w:val="22"/>
          <w:szCs w:val="22"/>
        </w:rPr>
        <w:lastRenderedPageBreak/>
        <w:t>Supplementary table S2</w:t>
      </w:r>
      <w:r w:rsidRPr="00F90D4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number of patients recruited per </w:t>
      </w:r>
      <w:proofErr w:type="spellStart"/>
      <w:r w:rsidRPr="00F90D44">
        <w:rPr>
          <w:rFonts w:ascii="Times New Roman" w:hAnsi="Times New Roman" w:cs="Times New Roman"/>
          <w:b w:val="0"/>
          <w:bCs w:val="0"/>
          <w:sz w:val="22"/>
          <w:szCs w:val="22"/>
        </w:rPr>
        <w:t>centre</w:t>
      </w:r>
      <w:proofErr w:type="spellEnd"/>
      <w:r w:rsidRPr="00F90D4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and per Group for each disease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1382"/>
        <w:gridCol w:w="1411"/>
        <w:gridCol w:w="1411"/>
        <w:gridCol w:w="1372"/>
        <w:gridCol w:w="1357"/>
        <w:gridCol w:w="1402"/>
      </w:tblGrid>
      <w:tr w:rsidR="009B09A3" w:rsidRPr="00F90D44" w:rsidTr="00EE392A">
        <w:trPr>
          <w:trHeight w:val="5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 xml:space="preserve"> Group A GD2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 xml:space="preserve"> Group A GM1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 xml:space="preserve"> Group A GM2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 xml:space="preserve"> Group B GD2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Group B GM1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 xml:space="preserve"> Group B GM2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1204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1205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4003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7001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7002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8001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8002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9001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B09A3" w:rsidRPr="00F90D44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9002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09A3" w:rsidRPr="009343E6" w:rsidTr="00EE392A">
        <w:trPr>
          <w:trHeight w:val="290"/>
        </w:trPr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F90D44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9B09A3" w:rsidRPr="009343E6" w:rsidRDefault="009B09A3" w:rsidP="00EE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D4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bookmarkStart w:id="0" w:name="_GoBack"/>
            <w:bookmarkEnd w:id="0"/>
          </w:p>
        </w:tc>
      </w:tr>
    </w:tbl>
    <w:p w:rsidR="009B09A3" w:rsidRPr="009343E6" w:rsidRDefault="009B09A3" w:rsidP="009B09A3">
      <w:pPr>
        <w:rPr>
          <w:rFonts w:ascii="Times New Roman" w:hAnsi="Times New Roman" w:cs="Times New Roman"/>
        </w:rPr>
      </w:pPr>
    </w:p>
    <w:p w:rsidR="009B09A3" w:rsidRPr="009343E6" w:rsidRDefault="009B09A3" w:rsidP="009B09A3">
      <w:pPr>
        <w:rPr>
          <w:rFonts w:ascii="Times New Roman" w:hAnsi="Times New Roman" w:cs="Times New Roman"/>
        </w:rPr>
      </w:pPr>
    </w:p>
    <w:p w:rsidR="00EA0C08" w:rsidRDefault="00EA0C08"/>
    <w:sectPr w:rsidR="00EA0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A3"/>
    <w:rsid w:val="000A6266"/>
    <w:rsid w:val="000C173B"/>
    <w:rsid w:val="000C26D3"/>
    <w:rsid w:val="000C5C65"/>
    <w:rsid w:val="001126C5"/>
    <w:rsid w:val="00124B2C"/>
    <w:rsid w:val="002865A2"/>
    <w:rsid w:val="00287D46"/>
    <w:rsid w:val="002A0764"/>
    <w:rsid w:val="00310613"/>
    <w:rsid w:val="00347F64"/>
    <w:rsid w:val="00374EDA"/>
    <w:rsid w:val="003F4097"/>
    <w:rsid w:val="004156C9"/>
    <w:rsid w:val="00416516"/>
    <w:rsid w:val="004357E2"/>
    <w:rsid w:val="00450166"/>
    <w:rsid w:val="004972FF"/>
    <w:rsid w:val="00507435"/>
    <w:rsid w:val="0051740E"/>
    <w:rsid w:val="006647AB"/>
    <w:rsid w:val="0069316E"/>
    <w:rsid w:val="006C242F"/>
    <w:rsid w:val="006E7C89"/>
    <w:rsid w:val="007275B2"/>
    <w:rsid w:val="007B4342"/>
    <w:rsid w:val="0086643C"/>
    <w:rsid w:val="009B09A3"/>
    <w:rsid w:val="00A42BF7"/>
    <w:rsid w:val="00A55EA4"/>
    <w:rsid w:val="00C04BD7"/>
    <w:rsid w:val="00C83E44"/>
    <w:rsid w:val="00C8568E"/>
    <w:rsid w:val="00CD6A5D"/>
    <w:rsid w:val="00D47C97"/>
    <w:rsid w:val="00D67678"/>
    <w:rsid w:val="00D72845"/>
    <w:rsid w:val="00D82CA2"/>
    <w:rsid w:val="00E469ED"/>
    <w:rsid w:val="00EA0C08"/>
    <w:rsid w:val="00F9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E74E71-A12A-4845-BA5A-A85FA2E6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9A3"/>
    <w:pPr>
      <w:keepNext/>
      <w:spacing w:after="80" w:line="480" w:lineRule="auto"/>
      <w:outlineLvl w:val="0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9A3"/>
    <w:rPr>
      <w:b/>
      <w:bCs/>
      <w:sz w:val="28"/>
      <w:szCs w:val="28"/>
      <w:lang w:val="en-US"/>
    </w:rPr>
  </w:style>
  <w:style w:type="table" w:styleId="TableGrid">
    <w:name w:val="Table Grid"/>
    <w:basedOn w:val="TableNormal"/>
    <w:uiPriority w:val="39"/>
    <w:rsid w:val="009B09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>HP Inc.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</dc:creator>
  <cp:keywords/>
  <dc:description/>
  <cp:lastModifiedBy>Nandini N</cp:lastModifiedBy>
  <cp:revision>2</cp:revision>
  <dcterms:created xsi:type="dcterms:W3CDTF">2024-10-17T13:38:00Z</dcterms:created>
  <dcterms:modified xsi:type="dcterms:W3CDTF">2024-10-17T13:38:00Z</dcterms:modified>
</cp:coreProperties>
</file>