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55B207" w14:textId="1E3CB699" w:rsidR="00A648F4" w:rsidRPr="002731D8" w:rsidRDefault="001942DA" w:rsidP="001942DA">
      <w:pPr>
        <w:rPr>
          <w:rFonts w:ascii="Times New Roman" w:hAnsi="Times New Roman" w:cs="Times New Roman"/>
          <w:sz w:val="24"/>
          <w:szCs w:val="24"/>
        </w:rPr>
      </w:pPr>
      <w:r>
        <w:rPr>
          <w:rFonts w:ascii="Times New Roman" w:hAnsi="Times New Roman" w:cs="Times New Roman"/>
          <w:sz w:val="24"/>
          <w:szCs w:val="24"/>
        </w:rPr>
        <w:t xml:space="preserve">November </w:t>
      </w:r>
      <w:r w:rsidR="00DD384C">
        <w:rPr>
          <w:rFonts w:ascii="Times New Roman" w:hAnsi="Times New Roman" w:cs="Times New Roman"/>
          <w:sz w:val="24"/>
          <w:szCs w:val="24"/>
        </w:rPr>
        <w:t>9</w:t>
      </w:r>
      <w:r w:rsidR="00DD384C" w:rsidRPr="00DD384C">
        <w:rPr>
          <w:rFonts w:ascii="Times New Roman" w:hAnsi="Times New Roman" w:cs="Times New Roman"/>
          <w:sz w:val="24"/>
          <w:szCs w:val="24"/>
          <w:vertAlign w:val="superscript"/>
        </w:rPr>
        <w:t>th</w:t>
      </w:r>
      <w:r w:rsidR="00DD384C">
        <w:rPr>
          <w:rFonts w:ascii="Times New Roman" w:hAnsi="Times New Roman" w:cs="Times New Roman"/>
          <w:sz w:val="24"/>
          <w:szCs w:val="24"/>
        </w:rPr>
        <w:t>,</w:t>
      </w:r>
      <w:r>
        <w:rPr>
          <w:rFonts w:ascii="Times New Roman" w:hAnsi="Times New Roman" w:cs="Times New Roman"/>
          <w:sz w:val="24"/>
          <w:szCs w:val="24"/>
        </w:rPr>
        <w:t xml:space="preserve"> 2024</w:t>
      </w:r>
    </w:p>
    <w:p w14:paraId="749BAB21" w14:textId="77777777" w:rsidR="00A648F4" w:rsidRPr="002731D8" w:rsidRDefault="00A648F4" w:rsidP="00A648F4">
      <w:pPr>
        <w:rPr>
          <w:rFonts w:ascii="Times New Roman" w:hAnsi="Times New Roman" w:cs="Times New Roman"/>
          <w:sz w:val="24"/>
          <w:szCs w:val="24"/>
        </w:rPr>
      </w:pPr>
    </w:p>
    <w:p w14:paraId="6EF63996" w14:textId="77777777" w:rsidR="00A648F4" w:rsidRPr="002731D8" w:rsidRDefault="00A648F4" w:rsidP="00A648F4">
      <w:pPr>
        <w:rPr>
          <w:rFonts w:ascii="Times New Roman" w:hAnsi="Times New Roman" w:cs="Times New Roman"/>
          <w:sz w:val="24"/>
          <w:szCs w:val="24"/>
        </w:rPr>
      </w:pPr>
    </w:p>
    <w:p w14:paraId="39CE9054" w14:textId="205AFC48" w:rsidR="00A648F4" w:rsidRPr="002731D8" w:rsidRDefault="001942DA" w:rsidP="00A648F4">
      <w:pPr>
        <w:rPr>
          <w:rFonts w:ascii="Times New Roman" w:hAnsi="Times New Roman" w:cs="Times New Roman"/>
          <w:sz w:val="24"/>
          <w:szCs w:val="24"/>
        </w:rPr>
      </w:pPr>
      <w:r>
        <w:rPr>
          <w:rFonts w:ascii="Times New Roman" w:hAnsi="Times New Roman" w:cs="Times New Roman"/>
          <w:sz w:val="24"/>
          <w:szCs w:val="24"/>
        </w:rPr>
        <w:t>Dear</w:t>
      </w:r>
      <w:r w:rsidR="00A648F4" w:rsidRPr="002731D8">
        <w:rPr>
          <w:rFonts w:ascii="Times New Roman" w:hAnsi="Times New Roman" w:cs="Times New Roman"/>
          <w:sz w:val="24"/>
          <w:szCs w:val="24"/>
        </w:rPr>
        <w:t xml:space="preserve"> Editorial Board</w:t>
      </w:r>
      <w:r w:rsidR="003F5232">
        <w:rPr>
          <w:rFonts w:ascii="Times New Roman" w:hAnsi="Times New Roman" w:cs="Times New Roman"/>
          <w:sz w:val="24"/>
          <w:szCs w:val="24"/>
        </w:rPr>
        <w:t xml:space="preserve"> of </w:t>
      </w:r>
      <w:r w:rsidR="00BB07B2">
        <w:rPr>
          <w:rFonts w:ascii="Times New Roman" w:hAnsi="Times New Roman" w:cs="Times New Roman"/>
          <w:sz w:val="24"/>
          <w:szCs w:val="24"/>
        </w:rPr>
        <w:t>Orphanet Journal of Rare Diseases</w:t>
      </w:r>
      <w:r w:rsidR="00A648F4" w:rsidRPr="002731D8">
        <w:rPr>
          <w:rFonts w:ascii="Times New Roman" w:hAnsi="Times New Roman" w:cs="Times New Roman"/>
          <w:sz w:val="24"/>
          <w:szCs w:val="24"/>
        </w:rPr>
        <w:t xml:space="preserve">: </w:t>
      </w:r>
    </w:p>
    <w:p w14:paraId="4483ABE6" w14:textId="77777777" w:rsidR="00A648F4" w:rsidRPr="002731D8" w:rsidRDefault="00A648F4" w:rsidP="00A648F4">
      <w:pPr>
        <w:rPr>
          <w:rFonts w:ascii="Times New Roman" w:hAnsi="Times New Roman" w:cs="Times New Roman"/>
          <w:sz w:val="24"/>
          <w:szCs w:val="24"/>
        </w:rPr>
      </w:pPr>
    </w:p>
    <w:p w14:paraId="0A66780A" w14:textId="098A2DFD" w:rsidR="00A648F4" w:rsidRPr="00D37A2C" w:rsidRDefault="00A648F4" w:rsidP="00A648F4">
      <w:pPr>
        <w:jc w:val="both"/>
        <w:rPr>
          <w:rFonts w:ascii="Times New Roman" w:hAnsi="Times New Roman" w:cs="Times New Roman"/>
          <w:sz w:val="24"/>
          <w:szCs w:val="24"/>
          <w:lang w:val="en-US"/>
        </w:rPr>
      </w:pPr>
      <w:r w:rsidRPr="002731D8">
        <w:rPr>
          <w:rFonts w:ascii="Times New Roman" w:hAnsi="Times New Roman" w:cs="Times New Roman"/>
          <w:sz w:val="24"/>
          <w:szCs w:val="24"/>
        </w:rPr>
        <w:t xml:space="preserve">We are re-submitting our research manuscript </w:t>
      </w:r>
      <w:r w:rsidR="00F438F6" w:rsidRPr="002731D8">
        <w:rPr>
          <w:rFonts w:ascii="Times New Roman" w:hAnsi="Times New Roman" w:cs="Times New Roman"/>
          <w:sz w:val="24"/>
          <w:szCs w:val="24"/>
        </w:rPr>
        <w:t>“</w:t>
      </w:r>
      <w:r w:rsidR="00D37A2C" w:rsidRPr="00D37A2C">
        <w:rPr>
          <w:rFonts w:ascii="Times New Roman" w:hAnsi="Times New Roman" w:cs="Times New Roman"/>
          <w:b/>
          <w:bCs/>
          <w:i/>
          <w:iCs/>
          <w:sz w:val="24"/>
          <w:szCs w:val="24"/>
          <w:lang w:val="en-US"/>
        </w:rPr>
        <w:t>Therapeutic trajectories of families with rare diseases in Chile from the perspectives of patients, carers, and healthcare workers: a qualitative study</w:t>
      </w:r>
      <w:r w:rsidR="00F438F6" w:rsidRPr="00D37A2C">
        <w:rPr>
          <w:rFonts w:ascii="Times New Roman" w:hAnsi="Times New Roman" w:cs="Times New Roman"/>
          <w:b/>
          <w:bCs/>
          <w:i/>
          <w:iCs/>
          <w:sz w:val="24"/>
          <w:szCs w:val="24"/>
        </w:rPr>
        <w:t>”</w:t>
      </w:r>
      <w:r w:rsidR="00F438F6" w:rsidRPr="002731D8">
        <w:rPr>
          <w:rFonts w:ascii="Times New Roman" w:hAnsi="Times New Roman" w:cs="Times New Roman"/>
          <w:sz w:val="24"/>
          <w:szCs w:val="24"/>
        </w:rPr>
        <w:t xml:space="preserve"> </w:t>
      </w:r>
      <w:r w:rsidRPr="002731D8">
        <w:rPr>
          <w:rFonts w:ascii="Times New Roman" w:hAnsi="Times New Roman" w:cs="Times New Roman"/>
          <w:sz w:val="24"/>
          <w:szCs w:val="24"/>
        </w:rPr>
        <w:t xml:space="preserve">to be considered for publication in </w:t>
      </w:r>
      <w:r w:rsidR="00D37A2C">
        <w:rPr>
          <w:rFonts w:ascii="Times New Roman" w:hAnsi="Times New Roman" w:cs="Times New Roman"/>
          <w:sz w:val="24"/>
          <w:szCs w:val="24"/>
        </w:rPr>
        <w:t>Orphanet Journal of Rare Diseases.</w:t>
      </w:r>
    </w:p>
    <w:p w14:paraId="1817D72D" w14:textId="77777777" w:rsidR="00A648F4" w:rsidRPr="002731D8" w:rsidRDefault="00A648F4" w:rsidP="00A648F4">
      <w:pPr>
        <w:jc w:val="both"/>
        <w:rPr>
          <w:rFonts w:ascii="Times New Roman" w:hAnsi="Times New Roman" w:cs="Times New Roman"/>
          <w:b/>
          <w:sz w:val="24"/>
          <w:szCs w:val="24"/>
        </w:rPr>
      </w:pPr>
    </w:p>
    <w:p w14:paraId="65A68E05" w14:textId="3C9DF0A6" w:rsidR="00A648F4" w:rsidRPr="002731D8" w:rsidRDefault="00A648F4" w:rsidP="00A648F4">
      <w:pPr>
        <w:jc w:val="both"/>
        <w:rPr>
          <w:rFonts w:ascii="Times New Roman" w:hAnsi="Times New Roman" w:cs="Times New Roman"/>
          <w:sz w:val="24"/>
          <w:szCs w:val="24"/>
        </w:rPr>
      </w:pPr>
      <w:r w:rsidRPr="002731D8">
        <w:rPr>
          <w:rFonts w:ascii="Times New Roman" w:hAnsi="Times New Roman" w:cs="Times New Roman"/>
          <w:sz w:val="24"/>
          <w:szCs w:val="24"/>
        </w:rPr>
        <w:t xml:space="preserve">We would like to express our gratitude to the reviewer for their insightful comments and suggestions. We have incorporated all </w:t>
      </w:r>
      <w:r w:rsidR="00DC3B14">
        <w:rPr>
          <w:rFonts w:ascii="Times New Roman" w:hAnsi="Times New Roman" w:cs="Times New Roman"/>
          <w:sz w:val="24"/>
          <w:szCs w:val="24"/>
        </w:rPr>
        <w:t>her/</w:t>
      </w:r>
      <w:r w:rsidRPr="002731D8">
        <w:rPr>
          <w:rFonts w:ascii="Times New Roman" w:hAnsi="Times New Roman" w:cs="Times New Roman"/>
          <w:sz w:val="24"/>
          <w:szCs w:val="24"/>
        </w:rPr>
        <w:t xml:space="preserve">his suggestions, which are </w:t>
      </w:r>
      <w:r w:rsidR="00F438F6" w:rsidRPr="002731D8">
        <w:rPr>
          <w:rFonts w:ascii="Times New Roman" w:hAnsi="Times New Roman" w:cs="Times New Roman"/>
          <w:sz w:val="24"/>
          <w:szCs w:val="24"/>
        </w:rPr>
        <w:t>noticeable in the document with track changes</w:t>
      </w:r>
      <w:r w:rsidR="00F71AA1" w:rsidRPr="002731D8">
        <w:rPr>
          <w:rFonts w:ascii="Times New Roman" w:hAnsi="Times New Roman" w:cs="Times New Roman"/>
          <w:sz w:val="24"/>
          <w:szCs w:val="24"/>
        </w:rPr>
        <w:t xml:space="preserve"> </w:t>
      </w:r>
      <w:proofErr w:type="gramStart"/>
      <w:r w:rsidR="00F71AA1" w:rsidRPr="002731D8">
        <w:rPr>
          <w:rFonts w:ascii="Times New Roman" w:hAnsi="Times New Roman" w:cs="Times New Roman"/>
          <w:sz w:val="24"/>
          <w:szCs w:val="24"/>
        </w:rPr>
        <w:t>and also</w:t>
      </w:r>
      <w:proofErr w:type="gramEnd"/>
      <w:r w:rsidR="00F71AA1" w:rsidRPr="002731D8">
        <w:rPr>
          <w:rFonts w:ascii="Times New Roman" w:hAnsi="Times New Roman" w:cs="Times New Roman"/>
          <w:sz w:val="24"/>
          <w:szCs w:val="24"/>
        </w:rPr>
        <w:t xml:space="preserve"> in this letter</w:t>
      </w:r>
      <w:r w:rsidRPr="002731D8">
        <w:rPr>
          <w:rFonts w:ascii="Times New Roman" w:hAnsi="Times New Roman" w:cs="Times New Roman"/>
          <w:sz w:val="24"/>
          <w:szCs w:val="24"/>
        </w:rPr>
        <w:t>. We are optimistic that this revised version meets the necessary quality standards for acceptance.</w:t>
      </w:r>
    </w:p>
    <w:p w14:paraId="41A34A41" w14:textId="77777777" w:rsidR="00A648F4" w:rsidRPr="002731D8" w:rsidRDefault="00A648F4" w:rsidP="00A648F4">
      <w:pPr>
        <w:rPr>
          <w:rFonts w:ascii="Times New Roman" w:hAnsi="Times New Roman" w:cs="Times New Roman"/>
          <w:sz w:val="24"/>
          <w:szCs w:val="24"/>
        </w:rPr>
      </w:pPr>
    </w:p>
    <w:p w14:paraId="306483CB" w14:textId="77777777" w:rsidR="00A648F4" w:rsidRPr="002731D8" w:rsidRDefault="00A648F4" w:rsidP="00A648F4">
      <w:pPr>
        <w:rPr>
          <w:rFonts w:ascii="Times New Roman" w:hAnsi="Times New Roman" w:cs="Times New Roman"/>
          <w:sz w:val="24"/>
          <w:szCs w:val="24"/>
        </w:rPr>
      </w:pPr>
      <w:r w:rsidRPr="002731D8">
        <w:rPr>
          <w:rFonts w:ascii="Times New Roman" w:hAnsi="Times New Roman" w:cs="Times New Roman"/>
          <w:sz w:val="24"/>
          <w:szCs w:val="24"/>
        </w:rPr>
        <w:t xml:space="preserve">Thank you for your consideration. </w:t>
      </w:r>
    </w:p>
    <w:p w14:paraId="20FE9BE1" w14:textId="77777777" w:rsidR="00A648F4" w:rsidRDefault="00A648F4">
      <w:pPr>
        <w:rPr>
          <w:rFonts w:ascii="Times New Roman" w:hAnsi="Times New Roman" w:cs="Times New Roman"/>
          <w:sz w:val="24"/>
          <w:szCs w:val="24"/>
        </w:rPr>
      </w:pPr>
    </w:p>
    <w:p w14:paraId="40C7902E" w14:textId="76D37B38" w:rsidR="00D37A2C" w:rsidRPr="001942DA" w:rsidRDefault="00D37A2C">
      <w:pPr>
        <w:rPr>
          <w:rFonts w:ascii="Times New Roman" w:hAnsi="Times New Roman" w:cs="Times New Roman"/>
          <w:sz w:val="24"/>
          <w:szCs w:val="24"/>
          <w:lang w:val="es-CL"/>
        </w:rPr>
      </w:pPr>
      <w:r w:rsidRPr="001942DA">
        <w:rPr>
          <w:rFonts w:ascii="Times New Roman" w:hAnsi="Times New Roman" w:cs="Times New Roman"/>
          <w:sz w:val="24"/>
          <w:szCs w:val="24"/>
          <w:lang w:val="es-CL"/>
        </w:rPr>
        <w:t xml:space="preserve">Báltica Cabieses, </w:t>
      </w:r>
      <w:r w:rsidR="001942DA">
        <w:rPr>
          <w:rFonts w:ascii="Times New Roman" w:hAnsi="Times New Roman" w:cs="Times New Roman"/>
          <w:sz w:val="24"/>
          <w:szCs w:val="24"/>
          <w:lang w:val="es-CL"/>
        </w:rPr>
        <w:t>PhD</w:t>
      </w:r>
    </w:p>
    <w:p w14:paraId="15C2369C" w14:textId="12E305B5" w:rsidR="00D37A2C" w:rsidRPr="001942DA" w:rsidRDefault="00D37A2C">
      <w:pPr>
        <w:rPr>
          <w:rFonts w:ascii="Times New Roman" w:hAnsi="Times New Roman" w:cs="Times New Roman"/>
          <w:sz w:val="24"/>
          <w:szCs w:val="24"/>
          <w:lang w:val="es-CL"/>
        </w:rPr>
      </w:pPr>
      <w:r w:rsidRPr="001942DA">
        <w:rPr>
          <w:rFonts w:ascii="Times New Roman" w:hAnsi="Times New Roman" w:cs="Times New Roman"/>
          <w:sz w:val="24"/>
          <w:szCs w:val="24"/>
          <w:lang w:val="es-CL"/>
        </w:rPr>
        <w:t>Alexandra Obach,</w:t>
      </w:r>
      <w:r w:rsidR="001942DA">
        <w:rPr>
          <w:rFonts w:ascii="Times New Roman" w:hAnsi="Times New Roman" w:cs="Times New Roman"/>
          <w:sz w:val="24"/>
          <w:szCs w:val="24"/>
          <w:lang w:val="es-CL"/>
        </w:rPr>
        <w:t xml:space="preserve"> PhD</w:t>
      </w:r>
    </w:p>
    <w:p w14:paraId="61BEEE42" w14:textId="7B2014A4" w:rsidR="00D37A2C" w:rsidRPr="001942DA" w:rsidRDefault="00D37A2C">
      <w:pPr>
        <w:rPr>
          <w:rFonts w:ascii="Times New Roman" w:hAnsi="Times New Roman" w:cs="Times New Roman"/>
          <w:sz w:val="24"/>
          <w:szCs w:val="24"/>
          <w:lang w:val="es-CL"/>
        </w:rPr>
      </w:pPr>
      <w:r w:rsidRPr="001942DA">
        <w:rPr>
          <w:rFonts w:ascii="Times New Roman" w:hAnsi="Times New Roman" w:cs="Times New Roman"/>
          <w:sz w:val="24"/>
          <w:szCs w:val="24"/>
          <w:lang w:val="es-CL"/>
        </w:rPr>
        <w:t>Antonia Roberts,</w:t>
      </w:r>
    </w:p>
    <w:p w14:paraId="513B1520" w14:textId="2AEEC456" w:rsidR="00D37A2C" w:rsidRPr="00D37A2C" w:rsidRDefault="00D37A2C">
      <w:pPr>
        <w:rPr>
          <w:rFonts w:ascii="Times New Roman" w:hAnsi="Times New Roman" w:cs="Times New Roman"/>
          <w:sz w:val="24"/>
          <w:szCs w:val="24"/>
          <w:lang w:val="es-CL"/>
        </w:rPr>
      </w:pPr>
      <w:r w:rsidRPr="00D37A2C">
        <w:rPr>
          <w:rFonts w:ascii="Times New Roman" w:hAnsi="Times New Roman" w:cs="Times New Roman"/>
          <w:sz w:val="24"/>
          <w:szCs w:val="24"/>
          <w:lang w:val="es-CL"/>
        </w:rPr>
        <w:t>Gabrie</w:t>
      </w:r>
      <w:r>
        <w:rPr>
          <w:rFonts w:ascii="Times New Roman" w:hAnsi="Times New Roman" w:cs="Times New Roman"/>
          <w:sz w:val="24"/>
          <w:szCs w:val="24"/>
          <w:lang w:val="es-CL"/>
        </w:rPr>
        <w:t>la Repetto</w:t>
      </w:r>
      <w:r w:rsidR="001942DA">
        <w:rPr>
          <w:rFonts w:ascii="Times New Roman" w:hAnsi="Times New Roman" w:cs="Times New Roman"/>
          <w:sz w:val="24"/>
          <w:szCs w:val="24"/>
          <w:lang w:val="es-CL"/>
        </w:rPr>
        <w:t>, PhD</w:t>
      </w:r>
      <w:r>
        <w:rPr>
          <w:rFonts w:ascii="Times New Roman" w:hAnsi="Times New Roman" w:cs="Times New Roman"/>
          <w:sz w:val="24"/>
          <w:szCs w:val="24"/>
          <w:lang w:val="es-CL"/>
        </w:rPr>
        <w:t xml:space="preserve"> </w:t>
      </w:r>
    </w:p>
    <w:p w14:paraId="0F3F0B4E" w14:textId="77777777" w:rsidR="00A648F4" w:rsidRPr="002731D8" w:rsidRDefault="00A648F4"/>
    <w:p w14:paraId="49502322" w14:textId="77777777" w:rsidR="00A648F4" w:rsidRPr="002731D8" w:rsidRDefault="00A648F4"/>
    <w:p w14:paraId="7089E278" w14:textId="77777777" w:rsidR="00A648F4" w:rsidRPr="002731D8" w:rsidRDefault="00A648F4"/>
    <w:p w14:paraId="540A6D72" w14:textId="77777777" w:rsidR="00A648F4" w:rsidRPr="002731D8" w:rsidRDefault="00A648F4"/>
    <w:p w14:paraId="692CEADE" w14:textId="77777777" w:rsidR="00A648F4" w:rsidRPr="002731D8" w:rsidRDefault="00A648F4"/>
    <w:p w14:paraId="2A3CC056" w14:textId="77777777" w:rsidR="00A648F4" w:rsidRPr="002731D8" w:rsidRDefault="00A648F4"/>
    <w:p w14:paraId="07E1EC34" w14:textId="77777777" w:rsidR="00A648F4" w:rsidRPr="002731D8" w:rsidRDefault="00A648F4"/>
    <w:p w14:paraId="0B27021A" w14:textId="77777777" w:rsidR="00A648F4" w:rsidRPr="002731D8" w:rsidRDefault="00A648F4"/>
    <w:p w14:paraId="7218CDF5" w14:textId="77777777" w:rsidR="00A648F4" w:rsidRPr="002731D8" w:rsidRDefault="00A648F4"/>
    <w:p w14:paraId="347F3A3E" w14:textId="77777777" w:rsidR="00A648F4" w:rsidRPr="002731D8" w:rsidRDefault="00A648F4"/>
    <w:p w14:paraId="2845732C" w14:textId="77777777" w:rsidR="00A648F4" w:rsidRPr="002731D8" w:rsidRDefault="00A648F4"/>
    <w:p w14:paraId="0431B6AF" w14:textId="77777777" w:rsidR="00A648F4" w:rsidRPr="002731D8" w:rsidRDefault="00A648F4"/>
    <w:p w14:paraId="07456938" w14:textId="77777777" w:rsidR="00A648F4" w:rsidRPr="002731D8" w:rsidRDefault="00A648F4"/>
    <w:p w14:paraId="5D3E98B9" w14:textId="77777777" w:rsidR="00A648F4" w:rsidRPr="002731D8" w:rsidRDefault="00A648F4"/>
    <w:p w14:paraId="53BA2875" w14:textId="77777777" w:rsidR="00A648F4" w:rsidRPr="002731D8" w:rsidRDefault="00A648F4"/>
    <w:p w14:paraId="7BB1AB87" w14:textId="77777777" w:rsidR="00A648F4" w:rsidRPr="002731D8" w:rsidRDefault="00A648F4"/>
    <w:p w14:paraId="410572F3" w14:textId="77777777" w:rsidR="00A648F4" w:rsidRPr="002731D8" w:rsidRDefault="00A648F4"/>
    <w:p w14:paraId="6DD5972E" w14:textId="77777777" w:rsidR="00A648F4" w:rsidRDefault="00A648F4"/>
    <w:p w14:paraId="584F657E" w14:textId="77777777" w:rsidR="00E34ABC" w:rsidRPr="002731D8" w:rsidRDefault="00E34ABC"/>
    <w:p w14:paraId="2647E4A3" w14:textId="77777777" w:rsidR="00A648F4" w:rsidRPr="002731D8" w:rsidRDefault="00A648F4"/>
    <w:p w14:paraId="6DEF3ACC" w14:textId="77777777" w:rsidR="00403E18" w:rsidRPr="002731D8" w:rsidRDefault="00403E18"/>
    <w:p w14:paraId="653035E2" w14:textId="77777777" w:rsidR="00A648F4" w:rsidRPr="002731D8" w:rsidRDefault="00A648F4">
      <w:pPr>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4414"/>
        <w:gridCol w:w="4414"/>
      </w:tblGrid>
      <w:tr w:rsidR="00A648F4" w:rsidRPr="002731D8" w14:paraId="4E9A8669" w14:textId="77777777" w:rsidTr="00EC4D85">
        <w:tc>
          <w:tcPr>
            <w:tcW w:w="8828" w:type="dxa"/>
            <w:gridSpan w:val="2"/>
          </w:tcPr>
          <w:p w14:paraId="6373052D" w14:textId="79B65569" w:rsidR="00A648F4" w:rsidRPr="002731D8" w:rsidRDefault="00A648F4" w:rsidP="00EC4D85">
            <w:pPr>
              <w:jc w:val="center"/>
              <w:rPr>
                <w:rFonts w:ascii="Times New Roman" w:hAnsi="Times New Roman" w:cs="Times New Roman"/>
                <w:b/>
                <w:bCs/>
                <w:sz w:val="24"/>
                <w:szCs w:val="24"/>
              </w:rPr>
            </w:pPr>
            <w:r w:rsidRPr="002731D8">
              <w:rPr>
                <w:rFonts w:ascii="Times New Roman" w:hAnsi="Times New Roman" w:cs="Times New Roman"/>
                <w:b/>
                <w:bCs/>
                <w:sz w:val="24"/>
                <w:szCs w:val="24"/>
              </w:rPr>
              <w:lastRenderedPageBreak/>
              <w:t xml:space="preserve">Reviewer </w:t>
            </w:r>
            <w:r w:rsidR="002D132E">
              <w:rPr>
                <w:rFonts w:ascii="Times New Roman" w:hAnsi="Times New Roman" w:cs="Times New Roman"/>
                <w:b/>
                <w:bCs/>
                <w:sz w:val="24"/>
                <w:szCs w:val="24"/>
              </w:rPr>
              <w:t>2</w:t>
            </w:r>
          </w:p>
        </w:tc>
      </w:tr>
      <w:tr w:rsidR="00A648F4" w:rsidRPr="002731D8" w14:paraId="3C5A87E4" w14:textId="77777777" w:rsidTr="00EC4D85">
        <w:tc>
          <w:tcPr>
            <w:tcW w:w="4414" w:type="dxa"/>
          </w:tcPr>
          <w:p w14:paraId="7B52147F" w14:textId="77777777" w:rsidR="002D132E" w:rsidRPr="002D132E" w:rsidRDefault="002D132E" w:rsidP="002D132E">
            <w:pPr>
              <w:rPr>
                <w:rFonts w:ascii="Times New Roman" w:hAnsi="Times New Roman" w:cs="Times New Roman"/>
                <w:sz w:val="24"/>
                <w:szCs w:val="24"/>
                <w:lang w:val="en-US"/>
              </w:rPr>
            </w:pPr>
            <w:r w:rsidRPr="002D132E">
              <w:rPr>
                <w:rFonts w:ascii="Times New Roman" w:hAnsi="Times New Roman" w:cs="Times New Roman"/>
                <w:sz w:val="24"/>
                <w:szCs w:val="24"/>
                <w:lang w:val="en-US"/>
              </w:rPr>
              <w:t>I must say that the article is written remarkably and the English language used is also good but there are some issues that I would like you to acknowledge:</w:t>
            </w:r>
          </w:p>
          <w:p w14:paraId="19234124" w14:textId="5C2E4888" w:rsidR="00A648F4" w:rsidRPr="002731D8" w:rsidRDefault="00A648F4" w:rsidP="00EC4D85">
            <w:pPr>
              <w:rPr>
                <w:rFonts w:ascii="Times New Roman" w:hAnsi="Times New Roman" w:cs="Times New Roman"/>
                <w:sz w:val="24"/>
                <w:szCs w:val="24"/>
              </w:rPr>
            </w:pPr>
          </w:p>
        </w:tc>
        <w:tc>
          <w:tcPr>
            <w:tcW w:w="4414" w:type="dxa"/>
          </w:tcPr>
          <w:p w14:paraId="7886B121" w14:textId="77777777" w:rsidR="00A648F4" w:rsidRPr="002731D8" w:rsidRDefault="00A648F4" w:rsidP="00EC4D85">
            <w:pPr>
              <w:jc w:val="both"/>
              <w:rPr>
                <w:rFonts w:ascii="Times New Roman" w:hAnsi="Times New Roman" w:cs="Times New Roman"/>
                <w:bCs/>
                <w:i/>
                <w:iCs/>
                <w:sz w:val="24"/>
                <w:szCs w:val="24"/>
                <w:highlight w:val="white"/>
              </w:rPr>
            </w:pPr>
            <w:r w:rsidRPr="002731D8">
              <w:rPr>
                <w:rFonts w:ascii="Times New Roman" w:hAnsi="Times New Roman" w:cs="Times New Roman"/>
                <w:bCs/>
                <w:i/>
                <w:iCs/>
                <w:sz w:val="24"/>
                <w:szCs w:val="24"/>
                <w:highlight w:val="white"/>
              </w:rPr>
              <w:t>We greatly appreciate the dedication put into your review. Your comments and suggestions have been immensely helpful in improving the manuscript.</w:t>
            </w:r>
          </w:p>
          <w:p w14:paraId="624641E3" w14:textId="4F25E152" w:rsidR="00A648F4" w:rsidRPr="002731D8" w:rsidRDefault="00A648F4" w:rsidP="00EC4D85">
            <w:pPr>
              <w:rPr>
                <w:rFonts w:ascii="Times New Roman" w:hAnsi="Times New Roman" w:cs="Times New Roman"/>
                <w:i/>
                <w:iCs/>
                <w:sz w:val="24"/>
                <w:szCs w:val="24"/>
              </w:rPr>
            </w:pPr>
            <w:r w:rsidRPr="002731D8">
              <w:rPr>
                <w:rFonts w:ascii="Times New Roman" w:hAnsi="Times New Roman" w:cs="Times New Roman"/>
                <w:i/>
                <w:iCs/>
                <w:sz w:val="24"/>
                <w:szCs w:val="24"/>
              </w:rPr>
              <w:t xml:space="preserve">All new information based on comments is </w:t>
            </w:r>
            <w:r w:rsidR="00F438F6" w:rsidRPr="002731D8">
              <w:rPr>
                <w:rFonts w:ascii="Times New Roman" w:hAnsi="Times New Roman" w:cs="Times New Roman"/>
                <w:i/>
                <w:iCs/>
                <w:sz w:val="24"/>
                <w:szCs w:val="24"/>
              </w:rPr>
              <w:t>noticeable in the document with track changes</w:t>
            </w:r>
            <w:r w:rsidR="007646A1" w:rsidRPr="002731D8">
              <w:rPr>
                <w:rFonts w:ascii="Times New Roman" w:hAnsi="Times New Roman" w:cs="Times New Roman"/>
                <w:i/>
                <w:iCs/>
                <w:sz w:val="24"/>
                <w:szCs w:val="24"/>
              </w:rPr>
              <w:t xml:space="preserve"> and in each response content in this letter. </w:t>
            </w:r>
          </w:p>
        </w:tc>
      </w:tr>
      <w:tr w:rsidR="00A648F4" w:rsidRPr="002731D8" w14:paraId="27A53644" w14:textId="77777777" w:rsidTr="00EC4D85">
        <w:tc>
          <w:tcPr>
            <w:tcW w:w="4414" w:type="dxa"/>
          </w:tcPr>
          <w:p w14:paraId="781C1B47" w14:textId="4BDD2B14" w:rsidR="00A648F4" w:rsidRPr="002D132E" w:rsidRDefault="002D132E" w:rsidP="00EC4D85">
            <w:pPr>
              <w:rPr>
                <w:rFonts w:ascii="Times New Roman" w:hAnsi="Times New Roman" w:cs="Times New Roman"/>
                <w:sz w:val="24"/>
                <w:szCs w:val="24"/>
                <w:lang w:val="en-US"/>
              </w:rPr>
            </w:pPr>
            <w:r w:rsidRPr="002D132E">
              <w:rPr>
                <w:rFonts w:ascii="Times New Roman" w:hAnsi="Times New Roman" w:cs="Times New Roman"/>
                <w:sz w:val="24"/>
                <w:szCs w:val="24"/>
                <w:lang w:val="en-US"/>
              </w:rPr>
              <w:t xml:space="preserve">The paper acknowledges the lack of investigation into journeys pursued outside the healthcare system but does not delve deeply into potential biases. </w:t>
            </w:r>
            <w:r w:rsidRPr="007963B2">
              <w:rPr>
                <w:rFonts w:ascii="Times New Roman" w:hAnsi="Times New Roman" w:cs="Times New Roman"/>
                <w:sz w:val="24"/>
                <w:szCs w:val="24"/>
                <w:lang w:val="en-US"/>
              </w:rPr>
              <w:t xml:space="preserve">Reflecting on possible biases due to participant self-selection, particularly in qualitative research, would be useful. </w:t>
            </w:r>
          </w:p>
        </w:tc>
        <w:tc>
          <w:tcPr>
            <w:tcW w:w="4414" w:type="dxa"/>
          </w:tcPr>
          <w:p w14:paraId="3A653699" w14:textId="176504CB" w:rsidR="004C38C1" w:rsidRPr="0082719A" w:rsidRDefault="00A648F4" w:rsidP="00EC4D85">
            <w:pPr>
              <w:rPr>
                <w:rFonts w:ascii="Times New Roman" w:hAnsi="Times New Roman" w:cs="Times New Roman"/>
                <w:bCs/>
                <w:i/>
                <w:iCs/>
                <w:sz w:val="24"/>
                <w:szCs w:val="24"/>
                <w:highlight w:val="white"/>
              </w:rPr>
            </w:pPr>
            <w:r w:rsidRPr="0082719A">
              <w:rPr>
                <w:rFonts w:ascii="Times New Roman" w:hAnsi="Times New Roman" w:cs="Times New Roman"/>
                <w:bCs/>
                <w:i/>
                <w:iCs/>
                <w:sz w:val="24"/>
                <w:szCs w:val="24"/>
                <w:highlight w:val="white"/>
              </w:rPr>
              <w:t xml:space="preserve">Thank you very much for the comment. </w:t>
            </w:r>
            <w:r w:rsidR="004C38C1" w:rsidRPr="0082719A">
              <w:rPr>
                <w:rFonts w:ascii="Times New Roman" w:hAnsi="Times New Roman" w:cs="Times New Roman"/>
                <w:bCs/>
                <w:i/>
                <w:iCs/>
                <w:sz w:val="24"/>
                <w:szCs w:val="24"/>
                <w:highlight w:val="white"/>
              </w:rPr>
              <w:t xml:space="preserve">To address this comment, </w:t>
            </w:r>
            <w:r w:rsidR="00D433E0" w:rsidRPr="0082719A">
              <w:rPr>
                <w:rFonts w:ascii="Times New Roman" w:hAnsi="Times New Roman" w:cs="Times New Roman"/>
                <w:bCs/>
                <w:i/>
                <w:iCs/>
                <w:sz w:val="24"/>
                <w:szCs w:val="24"/>
                <w:highlight w:val="white"/>
              </w:rPr>
              <w:t>we included an in-depth reflection of th</w:t>
            </w:r>
            <w:r w:rsidR="007963B2" w:rsidRPr="0082719A">
              <w:rPr>
                <w:rFonts w:ascii="Times New Roman" w:hAnsi="Times New Roman" w:cs="Times New Roman"/>
                <w:bCs/>
                <w:i/>
                <w:iCs/>
                <w:sz w:val="24"/>
                <w:szCs w:val="24"/>
                <w:highlight w:val="white"/>
              </w:rPr>
              <w:t xml:space="preserve">e potential biases that could emerge due to the methodological approach used. </w:t>
            </w:r>
          </w:p>
          <w:p w14:paraId="508C2D22" w14:textId="77777777" w:rsidR="007963B2" w:rsidRPr="0082719A" w:rsidRDefault="007963B2" w:rsidP="00EC4D85">
            <w:pPr>
              <w:rPr>
                <w:rFonts w:ascii="Times New Roman" w:hAnsi="Times New Roman" w:cs="Times New Roman"/>
                <w:bCs/>
                <w:i/>
                <w:iCs/>
                <w:color w:val="FF0000"/>
                <w:sz w:val="24"/>
                <w:szCs w:val="24"/>
                <w:highlight w:val="white"/>
              </w:rPr>
            </w:pPr>
          </w:p>
          <w:p w14:paraId="694F70BF" w14:textId="43D967D4" w:rsidR="00F71AA1" w:rsidRPr="0082719A" w:rsidRDefault="007963B2" w:rsidP="00EC4D85">
            <w:pPr>
              <w:rPr>
                <w:rFonts w:ascii="Times New Roman" w:hAnsi="Times New Roman" w:cs="Times New Roman"/>
                <w:bCs/>
                <w:i/>
                <w:iCs/>
                <w:color w:val="FF0000"/>
                <w:sz w:val="24"/>
                <w:szCs w:val="24"/>
                <w:highlight w:val="white"/>
              </w:rPr>
            </w:pPr>
            <w:r w:rsidRPr="0082719A">
              <w:rPr>
                <w:rFonts w:ascii="Times New Roman" w:hAnsi="Times New Roman" w:cs="Times New Roman"/>
                <w:bCs/>
                <w:i/>
                <w:iCs/>
                <w:sz w:val="24"/>
                <w:szCs w:val="24"/>
                <w:highlight w:val="white"/>
              </w:rPr>
              <w:t>The changes made can be read in the following paragraph</w:t>
            </w:r>
            <w:r w:rsidR="00E02F7F">
              <w:rPr>
                <w:rFonts w:ascii="Times New Roman" w:hAnsi="Times New Roman" w:cs="Times New Roman"/>
                <w:bCs/>
                <w:i/>
                <w:iCs/>
                <w:sz w:val="24"/>
                <w:szCs w:val="24"/>
                <w:highlight w:val="white"/>
              </w:rPr>
              <w:t xml:space="preserve"> (line 487)</w:t>
            </w:r>
            <w:r w:rsidRPr="0082719A">
              <w:rPr>
                <w:rFonts w:ascii="Times New Roman" w:hAnsi="Times New Roman" w:cs="Times New Roman"/>
                <w:bCs/>
                <w:i/>
                <w:iCs/>
                <w:color w:val="FF0000"/>
                <w:sz w:val="24"/>
                <w:szCs w:val="24"/>
                <w:highlight w:val="white"/>
              </w:rPr>
              <w:t xml:space="preserve">: </w:t>
            </w:r>
            <w:r w:rsidRPr="0082719A">
              <w:rPr>
                <w:rFonts w:ascii="Times New Roman" w:hAnsi="Times New Roman" w:cs="Times New Roman"/>
                <w:bCs/>
                <w:i/>
                <w:iCs/>
                <w:color w:val="FF0000"/>
                <w:sz w:val="24"/>
                <w:szCs w:val="24"/>
              </w:rPr>
              <w:t xml:space="preserve">“Due to the novelty of this kind of research in the country, the recruitment process was based on theoretical and practical criteria, which may inadvertently exclude patients and caregivers whose experience did not align with the study's criteria. For instance, patients and caregivers who are not involved in the exome sequencing study or who were not related previously to other studies or with patients or caregivers’ organisations were not able to be invited, and their experiences might be underrepresented in the results section. This could imply potential biases by considering only patients and families that seek answers through innovative studies and group with others in organisations to find support. This may leave other patients' and caregivers’ profiles with different therapeutic trajectories unconsidered. Also, for healthcare teams and professionals referred by patients and caregivers but also the ones contacted </w:t>
            </w:r>
            <w:r w:rsidRPr="0082719A">
              <w:rPr>
                <w:rFonts w:ascii="Times New Roman" w:hAnsi="Times New Roman" w:cs="Times New Roman"/>
                <w:bCs/>
                <w:i/>
                <w:iCs/>
                <w:color w:val="FF0000"/>
                <w:sz w:val="24"/>
                <w:szCs w:val="24"/>
              </w:rPr>
              <w:lastRenderedPageBreak/>
              <w:t>through convenience approach, the participants might be profiles more committed to accompanying the patient's journey and people with better interpersonal relationships, which may influence the therapeutic trajectories considered in this research. This might leave other healthcare teams' perspectives out of the picture”</w:t>
            </w:r>
          </w:p>
        </w:tc>
      </w:tr>
      <w:tr w:rsidR="002D132E" w:rsidRPr="002731D8" w14:paraId="3173759C" w14:textId="77777777" w:rsidTr="00EC4D85">
        <w:tc>
          <w:tcPr>
            <w:tcW w:w="4414" w:type="dxa"/>
          </w:tcPr>
          <w:p w14:paraId="0326869B" w14:textId="4878AB3E" w:rsidR="002D132E" w:rsidRPr="002D132E" w:rsidRDefault="002D132E" w:rsidP="002D132E">
            <w:pPr>
              <w:rPr>
                <w:rFonts w:ascii="Times New Roman" w:hAnsi="Times New Roman" w:cs="Times New Roman"/>
                <w:sz w:val="24"/>
                <w:szCs w:val="24"/>
                <w:lang w:val="en-US"/>
              </w:rPr>
            </w:pPr>
            <w:bookmarkStart w:id="0" w:name="_Hlk181721847"/>
            <w:r w:rsidRPr="002D132E">
              <w:rPr>
                <w:rFonts w:ascii="Times New Roman" w:hAnsi="Times New Roman" w:cs="Times New Roman"/>
                <w:sz w:val="24"/>
                <w:szCs w:val="24"/>
                <w:lang w:val="en-US"/>
              </w:rPr>
              <w:lastRenderedPageBreak/>
              <w:t xml:space="preserve">More discussion of how the regional and socioeconomic factors within Chile's healthcare system may have influenced participant experiences would enhance the limitations </w:t>
            </w:r>
            <w:r w:rsidRPr="0082719A">
              <w:rPr>
                <w:rFonts w:ascii="Times New Roman" w:hAnsi="Times New Roman" w:cs="Times New Roman"/>
                <w:sz w:val="24"/>
                <w:szCs w:val="24"/>
                <w:lang w:val="en-US"/>
              </w:rPr>
              <w:t>and the expansion of the limitations section would be appreciated.</w:t>
            </w:r>
            <w:bookmarkEnd w:id="0"/>
          </w:p>
        </w:tc>
        <w:tc>
          <w:tcPr>
            <w:tcW w:w="4414" w:type="dxa"/>
          </w:tcPr>
          <w:p w14:paraId="2D99847C" w14:textId="13D64FFE" w:rsidR="002D132E" w:rsidRPr="0082719A" w:rsidRDefault="0082719A" w:rsidP="0082719A">
            <w:pPr>
              <w:rPr>
                <w:rFonts w:ascii="Times New Roman" w:hAnsi="Times New Roman" w:cs="Times New Roman"/>
                <w:sz w:val="24"/>
                <w:szCs w:val="24"/>
                <w:highlight w:val="white"/>
              </w:rPr>
            </w:pPr>
            <w:r w:rsidRPr="0082719A">
              <w:rPr>
                <w:rFonts w:ascii="Times New Roman" w:hAnsi="Times New Roman" w:cs="Times New Roman"/>
                <w:sz w:val="24"/>
                <w:szCs w:val="24"/>
                <w:highlight w:val="white"/>
              </w:rPr>
              <w:t>Thank you very much for the comment. To address this comment, we included a paragraph in the discussion section</w:t>
            </w:r>
            <w:r w:rsidR="00E02F7F">
              <w:rPr>
                <w:rFonts w:ascii="Times New Roman" w:hAnsi="Times New Roman" w:cs="Times New Roman"/>
                <w:sz w:val="24"/>
                <w:szCs w:val="24"/>
              </w:rPr>
              <w:t xml:space="preserve"> (line 501)</w:t>
            </w:r>
            <w:r w:rsidR="00DC3B14">
              <w:rPr>
                <w:rFonts w:ascii="Times New Roman" w:hAnsi="Times New Roman" w:cs="Times New Roman"/>
                <w:sz w:val="24"/>
                <w:szCs w:val="24"/>
              </w:rPr>
              <w:t>,</w:t>
            </w:r>
            <w:r w:rsidR="00E02F7F" w:rsidRPr="0082719A">
              <w:rPr>
                <w:rFonts w:ascii="Times New Roman" w:hAnsi="Times New Roman" w:cs="Times New Roman"/>
                <w:sz w:val="24"/>
                <w:szCs w:val="24"/>
              </w:rPr>
              <w:t xml:space="preserve"> </w:t>
            </w:r>
            <w:r w:rsidRPr="0082719A">
              <w:rPr>
                <w:rFonts w:ascii="Times New Roman" w:hAnsi="Times New Roman" w:cs="Times New Roman"/>
                <w:sz w:val="24"/>
                <w:szCs w:val="24"/>
              </w:rPr>
              <w:t>reflecting on how the Chilean healthcare system may have influenced participant experiences</w:t>
            </w:r>
            <w:r w:rsidRPr="0082719A">
              <w:rPr>
                <w:rFonts w:ascii="Times New Roman" w:hAnsi="Times New Roman" w:cs="Times New Roman"/>
                <w:sz w:val="24"/>
                <w:szCs w:val="24"/>
                <w:highlight w:val="white"/>
              </w:rPr>
              <w:t xml:space="preserve">. </w:t>
            </w:r>
          </w:p>
          <w:p w14:paraId="3C94B68C" w14:textId="77777777" w:rsidR="0082719A" w:rsidRPr="0082719A" w:rsidRDefault="0082719A" w:rsidP="0082719A">
            <w:pPr>
              <w:rPr>
                <w:rFonts w:ascii="Times New Roman" w:hAnsi="Times New Roman" w:cs="Times New Roman"/>
                <w:sz w:val="24"/>
                <w:szCs w:val="24"/>
                <w:highlight w:val="white"/>
              </w:rPr>
            </w:pPr>
          </w:p>
          <w:p w14:paraId="7806A1A0" w14:textId="6DDC3F08" w:rsidR="0082719A" w:rsidRPr="0082719A" w:rsidRDefault="0082719A" w:rsidP="0082719A">
            <w:pPr>
              <w:rPr>
                <w:rFonts w:ascii="Times New Roman" w:hAnsi="Times New Roman" w:cs="Times New Roman"/>
                <w:b/>
                <w:i/>
                <w:iCs/>
                <w:sz w:val="24"/>
                <w:szCs w:val="24"/>
                <w:lang w:val="en-US"/>
              </w:rPr>
            </w:pPr>
            <w:r w:rsidRPr="0082719A">
              <w:rPr>
                <w:rFonts w:ascii="Times New Roman" w:hAnsi="Times New Roman" w:cs="Times New Roman"/>
                <w:i/>
                <w:iCs/>
                <w:color w:val="FF0000"/>
                <w:sz w:val="24"/>
                <w:szCs w:val="24"/>
                <w:highlight w:val="white"/>
                <w:lang w:val="en-US"/>
              </w:rPr>
              <w:t>“</w:t>
            </w:r>
            <w:r w:rsidRPr="0082719A">
              <w:rPr>
                <w:rFonts w:ascii="Times New Roman" w:hAnsi="Times New Roman" w:cs="Times New Roman"/>
                <w:i/>
                <w:iCs/>
                <w:color w:val="FF0000"/>
                <w:sz w:val="24"/>
                <w:szCs w:val="24"/>
                <w:lang w:val="en-US"/>
              </w:rPr>
              <w:t xml:space="preserve">Additionally, it is relevant to point out that the characteristics of the Chilean health system may have shaped and influenced the trajectories found through the interviews. With 68% of the patients and </w:t>
            </w:r>
            <w:proofErr w:type="gramStart"/>
            <w:r w:rsidRPr="0082719A">
              <w:rPr>
                <w:rFonts w:ascii="Times New Roman" w:hAnsi="Times New Roman" w:cs="Times New Roman"/>
                <w:i/>
                <w:iCs/>
                <w:color w:val="FF0000"/>
                <w:sz w:val="24"/>
                <w:szCs w:val="24"/>
                <w:lang w:val="en-US"/>
              </w:rPr>
              <w:t>caregivers</w:t>
            </w:r>
            <w:proofErr w:type="gramEnd"/>
            <w:r w:rsidRPr="0082719A">
              <w:rPr>
                <w:rFonts w:ascii="Times New Roman" w:hAnsi="Times New Roman" w:cs="Times New Roman"/>
                <w:i/>
                <w:iCs/>
                <w:color w:val="FF0000"/>
                <w:sz w:val="24"/>
                <w:szCs w:val="24"/>
                <w:lang w:val="en-US"/>
              </w:rPr>
              <w:t xml:space="preserve"> participants of the research relying on public health coverage, the barriers and characteristics described in each phase of the trajectory might reflect the features of the public health system, like delays in care and the absence of required specialists. Also, the lack of public policy or specific legislation for addressing RDs impacts the therapeutic journeys of these patients, as a small number of them had the medication and treatments with coverage. Due to this situation, if the country would introduce new legislation on the matter, the therapeutic journeys identified through this research might vary”</w:t>
            </w:r>
          </w:p>
        </w:tc>
      </w:tr>
      <w:tr w:rsidR="00A648F4" w:rsidRPr="002731D8" w14:paraId="1548DD04" w14:textId="77777777" w:rsidTr="00EC4D85">
        <w:tc>
          <w:tcPr>
            <w:tcW w:w="4414" w:type="dxa"/>
          </w:tcPr>
          <w:p w14:paraId="43C4B687" w14:textId="77777777" w:rsidR="002D132E" w:rsidRPr="00DB3D95" w:rsidRDefault="002D132E" w:rsidP="002D132E">
            <w:pPr>
              <w:rPr>
                <w:rFonts w:ascii="Times New Roman" w:hAnsi="Times New Roman" w:cs="Times New Roman"/>
                <w:sz w:val="24"/>
                <w:szCs w:val="24"/>
                <w:lang w:val="en-US"/>
              </w:rPr>
            </w:pPr>
            <w:r w:rsidRPr="00DB3D95">
              <w:rPr>
                <w:rFonts w:ascii="Times New Roman" w:hAnsi="Times New Roman" w:cs="Times New Roman"/>
                <w:sz w:val="24"/>
                <w:szCs w:val="24"/>
                <w:lang w:val="en-US"/>
              </w:rPr>
              <w:t xml:space="preserve">Secondly, the study should incorporate visuals i.e. The therapeutic trajectories could be illustrated through flowcharts or </w:t>
            </w:r>
            <w:r w:rsidRPr="00DB3D95">
              <w:rPr>
                <w:rFonts w:ascii="Times New Roman" w:hAnsi="Times New Roman" w:cs="Times New Roman"/>
                <w:sz w:val="24"/>
                <w:szCs w:val="24"/>
                <w:lang w:val="en-US"/>
              </w:rPr>
              <w:lastRenderedPageBreak/>
              <w:t>diagrams to make the concept clearer to readers, particularly those unfamiliar with qualitative healthcare studies.</w:t>
            </w:r>
          </w:p>
          <w:p w14:paraId="081F913E" w14:textId="0BD15E27" w:rsidR="00A648F4" w:rsidRPr="002731D8" w:rsidRDefault="00A648F4" w:rsidP="00EC4D85">
            <w:pPr>
              <w:rPr>
                <w:rFonts w:ascii="Times New Roman" w:hAnsi="Times New Roman" w:cs="Times New Roman"/>
                <w:sz w:val="24"/>
                <w:szCs w:val="24"/>
              </w:rPr>
            </w:pPr>
          </w:p>
        </w:tc>
        <w:tc>
          <w:tcPr>
            <w:tcW w:w="4414" w:type="dxa"/>
          </w:tcPr>
          <w:p w14:paraId="4FD1F21F" w14:textId="77777777" w:rsidR="00DB3D95" w:rsidRDefault="00F71AA1" w:rsidP="00EC4D85">
            <w:pPr>
              <w:rPr>
                <w:rFonts w:ascii="Times New Roman" w:hAnsi="Times New Roman" w:cs="Times New Roman"/>
                <w:bCs/>
                <w:i/>
                <w:iCs/>
                <w:sz w:val="24"/>
                <w:szCs w:val="24"/>
              </w:rPr>
            </w:pPr>
            <w:r w:rsidRPr="002731D8">
              <w:rPr>
                <w:rFonts w:ascii="Times New Roman" w:hAnsi="Times New Roman" w:cs="Times New Roman"/>
                <w:bCs/>
                <w:i/>
                <w:iCs/>
                <w:sz w:val="24"/>
                <w:szCs w:val="24"/>
                <w:highlight w:val="white"/>
              </w:rPr>
              <w:lastRenderedPageBreak/>
              <w:t>Thank you very much for the comment.</w:t>
            </w:r>
            <w:r w:rsidRPr="002731D8">
              <w:rPr>
                <w:rFonts w:ascii="Times New Roman" w:hAnsi="Times New Roman" w:cs="Times New Roman"/>
                <w:bCs/>
                <w:i/>
                <w:iCs/>
                <w:sz w:val="24"/>
                <w:szCs w:val="24"/>
              </w:rPr>
              <w:t xml:space="preserve"> </w:t>
            </w:r>
            <w:r w:rsidR="00DB3D95">
              <w:rPr>
                <w:rFonts w:ascii="Times New Roman" w:hAnsi="Times New Roman" w:cs="Times New Roman"/>
                <w:bCs/>
                <w:i/>
                <w:iCs/>
                <w:sz w:val="24"/>
                <w:szCs w:val="24"/>
              </w:rPr>
              <w:t xml:space="preserve">We find very important to illustrate the </w:t>
            </w:r>
            <w:r w:rsidR="00DB3D95">
              <w:rPr>
                <w:rFonts w:ascii="Times New Roman" w:hAnsi="Times New Roman" w:cs="Times New Roman"/>
                <w:bCs/>
                <w:i/>
                <w:iCs/>
                <w:sz w:val="24"/>
                <w:szCs w:val="24"/>
              </w:rPr>
              <w:lastRenderedPageBreak/>
              <w:t xml:space="preserve">therapeutic journeys through visuals to complement the results section. </w:t>
            </w:r>
          </w:p>
          <w:p w14:paraId="429BBE0F" w14:textId="77777777" w:rsidR="00DB3D95" w:rsidRDefault="00DB3D95" w:rsidP="00EC4D85">
            <w:pPr>
              <w:rPr>
                <w:rFonts w:ascii="Times New Roman" w:hAnsi="Times New Roman" w:cs="Times New Roman"/>
                <w:bCs/>
                <w:i/>
                <w:iCs/>
                <w:sz w:val="24"/>
                <w:szCs w:val="24"/>
              </w:rPr>
            </w:pPr>
          </w:p>
          <w:p w14:paraId="1A2EB1AB" w14:textId="569CBDED" w:rsidR="00F71AA1" w:rsidRPr="002731D8" w:rsidRDefault="00DB3D95" w:rsidP="00EC4D85">
            <w:pPr>
              <w:rPr>
                <w:rFonts w:ascii="Times New Roman" w:hAnsi="Times New Roman" w:cs="Times New Roman"/>
                <w:bCs/>
                <w:sz w:val="24"/>
                <w:szCs w:val="24"/>
              </w:rPr>
            </w:pPr>
            <w:r>
              <w:rPr>
                <w:rFonts w:ascii="Times New Roman" w:hAnsi="Times New Roman" w:cs="Times New Roman"/>
                <w:bCs/>
                <w:i/>
                <w:iCs/>
                <w:sz w:val="24"/>
                <w:szCs w:val="24"/>
              </w:rPr>
              <w:t xml:space="preserve">The flowchart that illustrates the therapeutic trajectories is located at the bottom of the article, after the references, with its figure title and legend section. </w:t>
            </w:r>
          </w:p>
          <w:p w14:paraId="3E13B664" w14:textId="508C0569" w:rsidR="00F71AA1" w:rsidRPr="002731D8" w:rsidRDefault="00F71AA1" w:rsidP="00F71AA1">
            <w:pPr>
              <w:rPr>
                <w:rFonts w:ascii="Times New Roman" w:hAnsi="Times New Roman" w:cs="Times New Roman"/>
                <w:bCs/>
                <w:i/>
                <w:iCs/>
                <w:sz w:val="24"/>
                <w:szCs w:val="24"/>
              </w:rPr>
            </w:pPr>
          </w:p>
        </w:tc>
      </w:tr>
      <w:tr w:rsidR="00A648F4" w:rsidRPr="002731D8" w14:paraId="7D08A5D3" w14:textId="77777777" w:rsidTr="00EC4D85">
        <w:trPr>
          <w:trHeight w:val="3809"/>
        </w:trPr>
        <w:tc>
          <w:tcPr>
            <w:tcW w:w="4414" w:type="dxa"/>
          </w:tcPr>
          <w:p w14:paraId="2637C59D" w14:textId="77777777" w:rsidR="002D132E" w:rsidRPr="002D132E" w:rsidRDefault="002D132E" w:rsidP="002D132E">
            <w:pPr>
              <w:spacing w:line="240" w:lineRule="auto"/>
              <w:rPr>
                <w:rFonts w:ascii="Times New Roman" w:hAnsi="Times New Roman" w:cs="Times New Roman"/>
                <w:sz w:val="24"/>
                <w:szCs w:val="24"/>
                <w:lang w:val="en-US"/>
              </w:rPr>
            </w:pPr>
            <w:r w:rsidRPr="002D132E">
              <w:rPr>
                <w:rFonts w:ascii="Times New Roman" w:hAnsi="Times New Roman" w:cs="Times New Roman"/>
                <w:sz w:val="24"/>
                <w:szCs w:val="24"/>
                <w:lang w:val="en-US"/>
              </w:rPr>
              <w:lastRenderedPageBreak/>
              <w:t>Rest I would say that the study is well-designed and addresses an important gap in the literature, but with some structural and analytical improvements, it could make an even stronger contribution to the field of rare disease healthcare.</w:t>
            </w:r>
          </w:p>
          <w:p w14:paraId="5077316C" w14:textId="4043EBCD" w:rsidR="00A648F4" w:rsidRPr="002D132E" w:rsidRDefault="00A648F4" w:rsidP="00EC4D85">
            <w:pPr>
              <w:spacing w:line="240" w:lineRule="auto"/>
              <w:rPr>
                <w:rFonts w:ascii="Times New Roman" w:hAnsi="Times New Roman" w:cs="Times New Roman"/>
                <w:sz w:val="24"/>
                <w:szCs w:val="24"/>
                <w:lang w:val="en-US"/>
              </w:rPr>
            </w:pPr>
          </w:p>
        </w:tc>
        <w:tc>
          <w:tcPr>
            <w:tcW w:w="4414" w:type="dxa"/>
          </w:tcPr>
          <w:p w14:paraId="56C349CA" w14:textId="4738DC69" w:rsidR="006A2877" w:rsidRDefault="006A2877" w:rsidP="006A2877">
            <w:pPr>
              <w:rPr>
                <w:rFonts w:ascii="Times New Roman" w:hAnsi="Times New Roman" w:cs="Times New Roman"/>
                <w:bCs/>
                <w:i/>
                <w:iCs/>
                <w:sz w:val="24"/>
                <w:szCs w:val="24"/>
              </w:rPr>
            </w:pPr>
            <w:r w:rsidRPr="002731D8">
              <w:rPr>
                <w:rFonts w:ascii="Times New Roman" w:hAnsi="Times New Roman" w:cs="Times New Roman"/>
                <w:bCs/>
                <w:i/>
                <w:iCs/>
                <w:sz w:val="24"/>
                <w:szCs w:val="24"/>
                <w:highlight w:val="white"/>
              </w:rPr>
              <w:t>Thank you very much for the comment.</w:t>
            </w:r>
            <w:r w:rsidRPr="002731D8">
              <w:rPr>
                <w:rFonts w:ascii="Times New Roman" w:hAnsi="Times New Roman" w:cs="Times New Roman"/>
                <w:bCs/>
                <w:i/>
                <w:iCs/>
                <w:sz w:val="24"/>
                <w:szCs w:val="24"/>
              </w:rPr>
              <w:t xml:space="preserve"> </w:t>
            </w:r>
            <w:r>
              <w:rPr>
                <w:rFonts w:ascii="Times New Roman" w:hAnsi="Times New Roman" w:cs="Times New Roman"/>
                <w:bCs/>
                <w:i/>
                <w:iCs/>
                <w:sz w:val="24"/>
                <w:szCs w:val="24"/>
              </w:rPr>
              <w:t xml:space="preserve">We appreciate the time you took to review our work. Your comments have helped to improve our work and deepen our reflections on its results. We hope this revised version meets the standards for acceptance. </w:t>
            </w:r>
          </w:p>
          <w:p w14:paraId="7ADCA090" w14:textId="1F177864" w:rsidR="00615190" w:rsidRPr="002731D8" w:rsidRDefault="00615190" w:rsidP="002D132E">
            <w:pPr>
              <w:rPr>
                <w:rFonts w:ascii="Times New Roman" w:hAnsi="Times New Roman" w:cs="Times New Roman"/>
                <w:sz w:val="24"/>
                <w:szCs w:val="24"/>
              </w:rPr>
            </w:pPr>
          </w:p>
        </w:tc>
      </w:tr>
    </w:tbl>
    <w:p w14:paraId="00875921" w14:textId="77777777" w:rsidR="00A648F4" w:rsidRPr="008A35FE" w:rsidRDefault="00A648F4">
      <w:pPr>
        <w:rPr>
          <w:rFonts w:ascii="Times New Roman" w:hAnsi="Times New Roman" w:cs="Times New Roman"/>
          <w:sz w:val="24"/>
          <w:szCs w:val="24"/>
          <w:lang w:val="en-US"/>
        </w:rPr>
      </w:pPr>
    </w:p>
    <w:sectPr w:rsidR="00A648F4" w:rsidRPr="008A35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8F4"/>
    <w:rsid w:val="00007858"/>
    <w:rsid w:val="000E6963"/>
    <w:rsid w:val="00125C61"/>
    <w:rsid w:val="00135A60"/>
    <w:rsid w:val="00137137"/>
    <w:rsid w:val="001942DA"/>
    <w:rsid w:val="00195F47"/>
    <w:rsid w:val="001C2A38"/>
    <w:rsid w:val="001C6E73"/>
    <w:rsid w:val="002731D8"/>
    <w:rsid w:val="002A37EB"/>
    <w:rsid w:val="002D132E"/>
    <w:rsid w:val="002F458F"/>
    <w:rsid w:val="003A21CB"/>
    <w:rsid w:val="003E429C"/>
    <w:rsid w:val="003F5232"/>
    <w:rsid w:val="00403E18"/>
    <w:rsid w:val="00453985"/>
    <w:rsid w:val="00466F63"/>
    <w:rsid w:val="00493F83"/>
    <w:rsid w:val="004C38C1"/>
    <w:rsid w:val="005B14D2"/>
    <w:rsid w:val="005B3B00"/>
    <w:rsid w:val="00615190"/>
    <w:rsid w:val="0068413C"/>
    <w:rsid w:val="006A2877"/>
    <w:rsid w:val="007646A1"/>
    <w:rsid w:val="007963B2"/>
    <w:rsid w:val="00813DD7"/>
    <w:rsid w:val="0082719A"/>
    <w:rsid w:val="0084081B"/>
    <w:rsid w:val="00841085"/>
    <w:rsid w:val="008A35FE"/>
    <w:rsid w:val="009B6050"/>
    <w:rsid w:val="00A0470C"/>
    <w:rsid w:val="00A07FBC"/>
    <w:rsid w:val="00A648F4"/>
    <w:rsid w:val="00AF4A95"/>
    <w:rsid w:val="00B239D0"/>
    <w:rsid w:val="00BB07B2"/>
    <w:rsid w:val="00BB70C0"/>
    <w:rsid w:val="00BD3EE5"/>
    <w:rsid w:val="00C16125"/>
    <w:rsid w:val="00CB449F"/>
    <w:rsid w:val="00CE2813"/>
    <w:rsid w:val="00D37A2C"/>
    <w:rsid w:val="00D41BDA"/>
    <w:rsid w:val="00D433E0"/>
    <w:rsid w:val="00D92E28"/>
    <w:rsid w:val="00DB3D95"/>
    <w:rsid w:val="00DB449D"/>
    <w:rsid w:val="00DC3B14"/>
    <w:rsid w:val="00DD384C"/>
    <w:rsid w:val="00E02F7F"/>
    <w:rsid w:val="00E34ABC"/>
    <w:rsid w:val="00E555D5"/>
    <w:rsid w:val="00E77E5B"/>
    <w:rsid w:val="00EB095A"/>
    <w:rsid w:val="00F438F6"/>
    <w:rsid w:val="00F71AA1"/>
    <w:rsid w:val="00F8438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1F924"/>
  <w15:chartTrackingRefBased/>
  <w15:docId w15:val="{E6B6A65D-56E3-42FE-A114-F6303002C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8F4"/>
    <w:pPr>
      <w:spacing w:after="0" w:line="276" w:lineRule="auto"/>
    </w:pPr>
    <w:rPr>
      <w:rFonts w:ascii="Arial" w:eastAsia="Arial" w:hAnsi="Arial" w:cs="Arial"/>
      <w:kern w:val="0"/>
      <w:sz w:val="22"/>
      <w:szCs w:val="22"/>
      <w:lang w:val="en-GB" w:eastAsia="es-MX"/>
      <w14:ligatures w14:val="none"/>
    </w:rPr>
  </w:style>
  <w:style w:type="paragraph" w:styleId="Ttulo1">
    <w:name w:val="heading 1"/>
    <w:basedOn w:val="Normal"/>
    <w:next w:val="Normal"/>
    <w:link w:val="Ttulo1Car"/>
    <w:uiPriority w:val="9"/>
    <w:qFormat/>
    <w:rsid w:val="00A648F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CL" w:eastAsia="en-US"/>
      <w14:ligatures w14:val="standardContextual"/>
    </w:rPr>
  </w:style>
  <w:style w:type="paragraph" w:styleId="Ttulo2">
    <w:name w:val="heading 2"/>
    <w:basedOn w:val="Normal"/>
    <w:next w:val="Normal"/>
    <w:link w:val="Ttulo2Car"/>
    <w:uiPriority w:val="9"/>
    <w:semiHidden/>
    <w:unhideWhenUsed/>
    <w:qFormat/>
    <w:rsid w:val="00A648F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CL" w:eastAsia="en-US"/>
      <w14:ligatures w14:val="standardContextual"/>
    </w:rPr>
  </w:style>
  <w:style w:type="paragraph" w:styleId="Ttulo3">
    <w:name w:val="heading 3"/>
    <w:basedOn w:val="Normal"/>
    <w:next w:val="Normal"/>
    <w:link w:val="Ttulo3Car"/>
    <w:uiPriority w:val="9"/>
    <w:unhideWhenUsed/>
    <w:qFormat/>
    <w:rsid w:val="00A648F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CL" w:eastAsia="en-US"/>
      <w14:ligatures w14:val="standardContextual"/>
    </w:rPr>
  </w:style>
  <w:style w:type="paragraph" w:styleId="Ttulo4">
    <w:name w:val="heading 4"/>
    <w:basedOn w:val="Normal"/>
    <w:next w:val="Normal"/>
    <w:link w:val="Ttulo4Car"/>
    <w:uiPriority w:val="9"/>
    <w:semiHidden/>
    <w:unhideWhenUsed/>
    <w:qFormat/>
    <w:rsid w:val="00A648F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CL" w:eastAsia="en-US"/>
      <w14:ligatures w14:val="standardContextual"/>
    </w:rPr>
  </w:style>
  <w:style w:type="paragraph" w:styleId="Ttulo5">
    <w:name w:val="heading 5"/>
    <w:basedOn w:val="Normal"/>
    <w:next w:val="Normal"/>
    <w:link w:val="Ttulo5Car"/>
    <w:uiPriority w:val="9"/>
    <w:semiHidden/>
    <w:unhideWhenUsed/>
    <w:qFormat/>
    <w:rsid w:val="00A648F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CL" w:eastAsia="en-US"/>
      <w14:ligatures w14:val="standardContextual"/>
    </w:rPr>
  </w:style>
  <w:style w:type="paragraph" w:styleId="Ttulo6">
    <w:name w:val="heading 6"/>
    <w:basedOn w:val="Normal"/>
    <w:next w:val="Normal"/>
    <w:link w:val="Ttulo6Car"/>
    <w:uiPriority w:val="9"/>
    <w:semiHidden/>
    <w:unhideWhenUsed/>
    <w:qFormat/>
    <w:rsid w:val="00A648F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CL" w:eastAsia="en-US"/>
      <w14:ligatures w14:val="standardContextual"/>
    </w:rPr>
  </w:style>
  <w:style w:type="paragraph" w:styleId="Ttulo7">
    <w:name w:val="heading 7"/>
    <w:basedOn w:val="Normal"/>
    <w:next w:val="Normal"/>
    <w:link w:val="Ttulo7Car"/>
    <w:uiPriority w:val="9"/>
    <w:semiHidden/>
    <w:unhideWhenUsed/>
    <w:qFormat/>
    <w:rsid w:val="00A648F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CL" w:eastAsia="en-US"/>
      <w14:ligatures w14:val="standardContextual"/>
    </w:rPr>
  </w:style>
  <w:style w:type="paragraph" w:styleId="Ttulo8">
    <w:name w:val="heading 8"/>
    <w:basedOn w:val="Normal"/>
    <w:next w:val="Normal"/>
    <w:link w:val="Ttulo8Car"/>
    <w:uiPriority w:val="9"/>
    <w:semiHidden/>
    <w:unhideWhenUsed/>
    <w:qFormat/>
    <w:rsid w:val="00A648F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CL" w:eastAsia="en-US"/>
      <w14:ligatures w14:val="standardContextual"/>
    </w:rPr>
  </w:style>
  <w:style w:type="paragraph" w:styleId="Ttulo9">
    <w:name w:val="heading 9"/>
    <w:basedOn w:val="Normal"/>
    <w:next w:val="Normal"/>
    <w:link w:val="Ttulo9Car"/>
    <w:uiPriority w:val="9"/>
    <w:semiHidden/>
    <w:unhideWhenUsed/>
    <w:qFormat/>
    <w:rsid w:val="00A648F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CL"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48F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648F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A648F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648F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648F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648F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48F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48F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48F4"/>
    <w:rPr>
      <w:rFonts w:eastAsiaTheme="majorEastAsia" w:cstheme="majorBidi"/>
      <w:color w:val="272727" w:themeColor="text1" w:themeTint="D8"/>
    </w:rPr>
  </w:style>
  <w:style w:type="paragraph" w:styleId="Ttulo">
    <w:name w:val="Title"/>
    <w:basedOn w:val="Normal"/>
    <w:next w:val="Normal"/>
    <w:link w:val="TtuloCar"/>
    <w:uiPriority w:val="10"/>
    <w:qFormat/>
    <w:rsid w:val="00A648F4"/>
    <w:pPr>
      <w:spacing w:after="80" w:line="240" w:lineRule="auto"/>
      <w:contextualSpacing/>
    </w:pPr>
    <w:rPr>
      <w:rFonts w:asciiTheme="majorHAnsi" w:eastAsiaTheme="majorEastAsia" w:hAnsiTheme="majorHAnsi" w:cstheme="majorBidi"/>
      <w:spacing w:val="-10"/>
      <w:kern w:val="28"/>
      <w:sz w:val="56"/>
      <w:szCs w:val="56"/>
      <w:lang w:val="es-CL" w:eastAsia="en-US"/>
      <w14:ligatures w14:val="standardContextual"/>
    </w:rPr>
  </w:style>
  <w:style w:type="character" w:customStyle="1" w:styleId="TtuloCar">
    <w:name w:val="Título Car"/>
    <w:basedOn w:val="Fuentedeprrafopredeter"/>
    <w:link w:val="Ttulo"/>
    <w:uiPriority w:val="10"/>
    <w:rsid w:val="00A648F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648F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CL" w:eastAsia="en-US"/>
      <w14:ligatures w14:val="standardContextual"/>
    </w:rPr>
  </w:style>
  <w:style w:type="character" w:customStyle="1" w:styleId="SubttuloCar">
    <w:name w:val="Subtítulo Car"/>
    <w:basedOn w:val="Fuentedeprrafopredeter"/>
    <w:link w:val="Subttulo"/>
    <w:uiPriority w:val="11"/>
    <w:rsid w:val="00A648F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648F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CL" w:eastAsia="en-US"/>
      <w14:ligatures w14:val="standardContextual"/>
    </w:rPr>
  </w:style>
  <w:style w:type="character" w:customStyle="1" w:styleId="CitaCar">
    <w:name w:val="Cita Car"/>
    <w:basedOn w:val="Fuentedeprrafopredeter"/>
    <w:link w:val="Cita"/>
    <w:uiPriority w:val="29"/>
    <w:rsid w:val="00A648F4"/>
    <w:rPr>
      <w:i/>
      <w:iCs/>
      <w:color w:val="404040" w:themeColor="text1" w:themeTint="BF"/>
    </w:rPr>
  </w:style>
  <w:style w:type="paragraph" w:styleId="Prrafodelista">
    <w:name w:val="List Paragraph"/>
    <w:basedOn w:val="Normal"/>
    <w:uiPriority w:val="34"/>
    <w:qFormat/>
    <w:rsid w:val="00A648F4"/>
    <w:pPr>
      <w:spacing w:after="160" w:line="278" w:lineRule="auto"/>
      <w:ind w:left="720"/>
      <w:contextualSpacing/>
    </w:pPr>
    <w:rPr>
      <w:rFonts w:asciiTheme="minorHAnsi" w:eastAsiaTheme="minorHAnsi" w:hAnsiTheme="minorHAnsi" w:cstheme="minorBidi"/>
      <w:kern w:val="2"/>
      <w:sz w:val="24"/>
      <w:szCs w:val="24"/>
      <w:lang w:val="es-CL" w:eastAsia="en-US"/>
      <w14:ligatures w14:val="standardContextual"/>
    </w:rPr>
  </w:style>
  <w:style w:type="character" w:styleId="nfasisintenso">
    <w:name w:val="Intense Emphasis"/>
    <w:basedOn w:val="Fuentedeprrafopredeter"/>
    <w:uiPriority w:val="21"/>
    <w:qFormat/>
    <w:rsid w:val="00A648F4"/>
    <w:rPr>
      <w:i/>
      <w:iCs/>
      <w:color w:val="0F4761" w:themeColor="accent1" w:themeShade="BF"/>
    </w:rPr>
  </w:style>
  <w:style w:type="paragraph" w:styleId="Citadestacada">
    <w:name w:val="Intense Quote"/>
    <w:basedOn w:val="Normal"/>
    <w:next w:val="Normal"/>
    <w:link w:val="CitadestacadaCar"/>
    <w:uiPriority w:val="30"/>
    <w:qFormat/>
    <w:rsid w:val="00A648F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CL" w:eastAsia="en-US"/>
      <w14:ligatures w14:val="standardContextual"/>
    </w:rPr>
  </w:style>
  <w:style w:type="character" w:customStyle="1" w:styleId="CitadestacadaCar">
    <w:name w:val="Cita destacada Car"/>
    <w:basedOn w:val="Fuentedeprrafopredeter"/>
    <w:link w:val="Citadestacada"/>
    <w:uiPriority w:val="30"/>
    <w:rsid w:val="00A648F4"/>
    <w:rPr>
      <w:i/>
      <w:iCs/>
      <w:color w:val="0F4761" w:themeColor="accent1" w:themeShade="BF"/>
    </w:rPr>
  </w:style>
  <w:style w:type="character" w:styleId="Referenciaintensa">
    <w:name w:val="Intense Reference"/>
    <w:basedOn w:val="Fuentedeprrafopredeter"/>
    <w:uiPriority w:val="32"/>
    <w:qFormat/>
    <w:rsid w:val="00A648F4"/>
    <w:rPr>
      <w:b/>
      <w:bCs/>
      <w:smallCaps/>
      <w:color w:val="0F4761" w:themeColor="accent1" w:themeShade="BF"/>
      <w:spacing w:val="5"/>
    </w:rPr>
  </w:style>
  <w:style w:type="table" w:styleId="Tablaconcuadrcula">
    <w:name w:val="Table Grid"/>
    <w:basedOn w:val="Tablanormal"/>
    <w:uiPriority w:val="39"/>
    <w:rsid w:val="00A6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F438F6"/>
    <w:rPr>
      <w:sz w:val="16"/>
      <w:szCs w:val="16"/>
    </w:rPr>
  </w:style>
  <w:style w:type="paragraph" w:styleId="Textocomentario">
    <w:name w:val="annotation text"/>
    <w:basedOn w:val="Normal"/>
    <w:link w:val="TextocomentarioCar"/>
    <w:uiPriority w:val="99"/>
    <w:unhideWhenUsed/>
    <w:rsid w:val="00F438F6"/>
    <w:pPr>
      <w:spacing w:after="160" w:line="240" w:lineRule="auto"/>
    </w:pPr>
    <w:rPr>
      <w:rFonts w:asciiTheme="minorHAnsi" w:eastAsiaTheme="minorHAnsi" w:hAnsiTheme="minorHAnsi" w:cstheme="minorBidi"/>
      <w:kern w:val="2"/>
      <w:sz w:val="20"/>
      <w:szCs w:val="20"/>
      <w:lang w:val="es-CL" w:eastAsia="en-US"/>
      <w14:ligatures w14:val="standardContextual"/>
    </w:rPr>
  </w:style>
  <w:style w:type="character" w:customStyle="1" w:styleId="TextocomentarioCar">
    <w:name w:val="Texto comentario Car"/>
    <w:basedOn w:val="Fuentedeprrafopredeter"/>
    <w:link w:val="Textocomentario"/>
    <w:uiPriority w:val="99"/>
    <w:rsid w:val="00F438F6"/>
    <w:rPr>
      <w:sz w:val="20"/>
      <w:szCs w:val="20"/>
    </w:rPr>
  </w:style>
  <w:style w:type="paragraph" w:styleId="Asuntodelcomentario">
    <w:name w:val="annotation subject"/>
    <w:basedOn w:val="Textocomentario"/>
    <w:next w:val="Textocomentario"/>
    <w:link w:val="AsuntodelcomentarioCar"/>
    <w:uiPriority w:val="99"/>
    <w:semiHidden/>
    <w:unhideWhenUsed/>
    <w:rsid w:val="00CE2813"/>
    <w:pPr>
      <w:spacing w:after="0"/>
    </w:pPr>
    <w:rPr>
      <w:rFonts w:ascii="Arial" w:eastAsia="Arial" w:hAnsi="Arial" w:cs="Arial"/>
      <w:b/>
      <w:bCs/>
      <w:kern w:val="0"/>
      <w:lang w:val="en-GB" w:eastAsia="es-MX"/>
      <w14:ligatures w14:val="none"/>
    </w:rPr>
  </w:style>
  <w:style w:type="character" w:customStyle="1" w:styleId="AsuntodelcomentarioCar">
    <w:name w:val="Asunto del comentario Car"/>
    <w:basedOn w:val="TextocomentarioCar"/>
    <w:link w:val="Asuntodelcomentario"/>
    <w:uiPriority w:val="99"/>
    <w:semiHidden/>
    <w:rsid w:val="00CE2813"/>
    <w:rPr>
      <w:rFonts w:ascii="Arial" w:eastAsia="Arial" w:hAnsi="Arial" w:cs="Arial"/>
      <w:b/>
      <w:bCs/>
      <w:kern w:val="0"/>
      <w:sz w:val="20"/>
      <w:szCs w:val="20"/>
      <w:lang w:val="en-GB"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576689">
      <w:bodyDiv w:val="1"/>
      <w:marLeft w:val="0"/>
      <w:marRight w:val="0"/>
      <w:marTop w:val="0"/>
      <w:marBottom w:val="0"/>
      <w:divBdr>
        <w:top w:val="none" w:sz="0" w:space="0" w:color="auto"/>
        <w:left w:val="none" w:sz="0" w:space="0" w:color="auto"/>
        <w:bottom w:val="none" w:sz="0" w:space="0" w:color="auto"/>
        <w:right w:val="none" w:sz="0" w:space="0" w:color="auto"/>
      </w:divBdr>
    </w:div>
    <w:div w:id="326715997">
      <w:bodyDiv w:val="1"/>
      <w:marLeft w:val="0"/>
      <w:marRight w:val="0"/>
      <w:marTop w:val="0"/>
      <w:marBottom w:val="0"/>
      <w:divBdr>
        <w:top w:val="none" w:sz="0" w:space="0" w:color="auto"/>
        <w:left w:val="none" w:sz="0" w:space="0" w:color="auto"/>
        <w:bottom w:val="none" w:sz="0" w:space="0" w:color="auto"/>
        <w:right w:val="none" w:sz="0" w:space="0" w:color="auto"/>
      </w:divBdr>
    </w:div>
    <w:div w:id="1500999675">
      <w:bodyDiv w:val="1"/>
      <w:marLeft w:val="0"/>
      <w:marRight w:val="0"/>
      <w:marTop w:val="0"/>
      <w:marBottom w:val="0"/>
      <w:divBdr>
        <w:top w:val="none" w:sz="0" w:space="0" w:color="auto"/>
        <w:left w:val="none" w:sz="0" w:space="0" w:color="auto"/>
        <w:bottom w:val="none" w:sz="0" w:space="0" w:color="auto"/>
        <w:right w:val="none" w:sz="0" w:space="0" w:color="auto"/>
      </w:divBdr>
    </w:div>
    <w:div w:id="1510099661">
      <w:bodyDiv w:val="1"/>
      <w:marLeft w:val="0"/>
      <w:marRight w:val="0"/>
      <w:marTop w:val="0"/>
      <w:marBottom w:val="0"/>
      <w:divBdr>
        <w:top w:val="none" w:sz="0" w:space="0" w:color="auto"/>
        <w:left w:val="none" w:sz="0" w:space="0" w:color="auto"/>
        <w:bottom w:val="none" w:sz="0" w:space="0" w:color="auto"/>
        <w:right w:val="none" w:sz="0" w:space="0" w:color="auto"/>
      </w:divBdr>
    </w:div>
    <w:div w:id="1534928145">
      <w:bodyDiv w:val="1"/>
      <w:marLeft w:val="0"/>
      <w:marRight w:val="0"/>
      <w:marTop w:val="0"/>
      <w:marBottom w:val="0"/>
      <w:divBdr>
        <w:top w:val="none" w:sz="0" w:space="0" w:color="auto"/>
        <w:left w:val="none" w:sz="0" w:space="0" w:color="auto"/>
        <w:bottom w:val="none" w:sz="0" w:space="0" w:color="auto"/>
        <w:right w:val="none" w:sz="0" w:space="0" w:color="auto"/>
      </w:divBdr>
    </w:div>
    <w:div w:id="1849372321">
      <w:bodyDiv w:val="1"/>
      <w:marLeft w:val="0"/>
      <w:marRight w:val="0"/>
      <w:marTop w:val="0"/>
      <w:marBottom w:val="0"/>
      <w:divBdr>
        <w:top w:val="none" w:sz="0" w:space="0" w:color="auto"/>
        <w:left w:val="none" w:sz="0" w:space="0" w:color="auto"/>
        <w:bottom w:val="none" w:sz="0" w:space="0" w:color="auto"/>
        <w:right w:val="none" w:sz="0" w:space="0" w:color="auto"/>
      </w:divBdr>
    </w:div>
    <w:div w:id="1923684927">
      <w:bodyDiv w:val="1"/>
      <w:marLeft w:val="0"/>
      <w:marRight w:val="0"/>
      <w:marTop w:val="0"/>
      <w:marBottom w:val="0"/>
      <w:divBdr>
        <w:top w:val="none" w:sz="0" w:space="0" w:color="auto"/>
        <w:left w:val="none" w:sz="0" w:space="0" w:color="auto"/>
        <w:bottom w:val="none" w:sz="0" w:space="0" w:color="auto"/>
        <w:right w:val="none" w:sz="0" w:space="0" w:color="auto"/>
      </w:divBdr>
    </w:div>
    <w:div w:id="2056854198">
      <w:bodyDiv w:val="1"/>
      <w:marLeft w:val="0"/>
      <w:marRight w:val="0"/>
      <w:marTop w:val="0"/>
      <w:marBottom w:val="0"/>
      <w:divBdr>
        <w:top w:val="none" w:sz="0" w:space="0" w:color="auto"/>
        <w:left w:val="none" w:sz="0" w:space="0" w:color="auto"/>
        <w:bottom w:val="none" w:sz="0" w:space="0" w:color="auto"/>
        <w:right w:val="none" w:sz="0" w:space="0" w:color="auto"/>
      </w:divBdr>
    </w:div>
    <w:div w:id="2112625617">
      <w:bodyDiv w:val="1"/>
      <w:marLeft w:val="0"/>
      <w:marRight w:val="0"/>
      <w:marTop w:val="0"/>
      <w:marBottom w:val="0"/>
      <w:divBdr>
        <w:top w:val="none" w:sz="0" w:space="0" w:color="auto"/>
        <w:left w:val="none" w:sz="0" w:space="0" w:color="auto"/>
        <w:bottom w:val="none" w:sz="0" w:space="0" w:color="auto"/>
        <w:right w:val="none" w:sz="0" w:space="0" w:color="auto"/>
      </w:divBdr>
    </w:div>
    <w:div w:id="211539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807</Words>
  <Characters>4572</Characters>
  <Application>Microsoft Office Word</Application>
  <DocSecurity>0</DocSecurity>
  <Lines>175</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Campaña</dc:creator>
  <cp:keywords/>
  <dc:description/>
  <cp:lastModifiedBy>Alexandra Obach</cp:lastModifiedBy>
  <cp:revision>3</cp:revision>
  <dcterms:created xsi:type="dcterms:W3CDTF">2024-11-08T19:08:00Z</dcterms:created>
  <dcterms:modified xsi:type="dcterms:W3CDTF">2024-11-09T12:33:00Z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26ef3a1657cd732bcc9d04c475a377cc5b792b4ddad6da60699294b664c72b38</vt:lpwstr>
  </property>
</Properties>
</file>