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78E9" w14:textId="0F882699" w:rsidR="001E49A4" w:rsidRPr="001F76F8" w:rsidRDefault="00CF02EE" w:rsidP="001F76F8">
      <w:pPr>
        <w:jc w:val="center"/>
        <w:rPr>
          <w:rFonts w:ascii="Times New Roman" w:hAnsi="Times New Roman" w:cs="Times New Roman"/>
          <w:b/>
          <w:bCs/>
        </w:rPr>
      </w:pPr>
      <w:r>
        <w:rPr>
          <w:rFonts w:ascii="Times New Roman" w:hAnsi="Times New Roman" w:cs="Times New Roman"/>
          <w:b/>
          <w:bCs/>
        </w:rPr>
        <w:t>Additional</w:t>
      </w:r>
      <w:r w:rsidR="001E49A4" w:rsidRPr="001F76F8">
        <w:rPr>
          <w:rFonts w:ascii="Times New Roman" w:hAnsi="Times New Roman" w:cs="Times New Roman"/>
          <w:b/>
          <w:bCs/>
        </w:rPr>
        <w:t xml:space="preserve"> File </w:t>
      </w:r>
      <w:r w:rsidR="005020F4" w:rsidRPr="001F76F8">
        <w:rPr>
          <w:rFonts w:ascii="Times New Roman" w:hAnsi="Times New Roman" w:cs="Times New Roman"/>
          <w:b/>
          <w:bCs/>
        </w:rPr>
        <w:t>2</w:t>
      </w:r>
      <w:r w:rsidR="001E49A4" w:rsidRPr="001F76F8">
        <w:rPr>
          <w:rFonts w:ascii="Times New Roman" w:hAnsi="Times New Roman" w:cs="Times New Roman"/>
          <w:b/>
          <w:bCs/>
        </w:rPr>
        <w:t xml:space="preserve"> – RCT, NMA and RCT extension study details</w:t>
      </w:r>
    </w:p>
    <w:p w14:paraId="0D481A0C" w14:textId="77777777" w:rsidR="00EC121E" w:rsidRPr="0049341C" w:rsidRDefault="00EC121E" w:rsidP="00EC121E">
      <w:pPr>
        <w:pStyle w:val="ListParagraph"/>
        <w:ind w:left="360"/>
        <w:rPr>
          <w:rFonts w:ascii="Times New Roman" w:hAnsi="Times New Roman" w:cs="Times New Roman"/>
          <w:b/>
          <w:bCs/>
        </w:rPr>
      </w:pPr>
    </w:p>
    <w:p w14:paraId="19CD4289" w14:textId="759A26D2" w:rsidR="005020F4" w:rsidRPr="0049341C" w:rsidRDefault="005020F4" w:rsidP="005020F4">
      <w:pPr>
        <w:rPr>
          <w:rFonts w:ascii="Times New Roman" w:hAnsi="Times New Roman" w:cs="Times New Roman"/>
          <w:b/>
          <w:bCs/>
          <w:u w:val="single"/>
        </w:rPr>
      </w:pPr>
      <w:r w:rsidRPr="0049341C">
        <w:rPr>
          <w:rFonts w:ascii="Times New Roman" w:hAnsi="Times New Roman" w:cs="Times New Roman"/>
          <w:b/>
          <w:bCs/>
          <w:u w:val="single"/>
        </w:rPr>
        <w:t>Table 1: RCTs risk of bias assessment results (using August 2019 template)</w:t>
      </w:r>
    </w:p>
    <w:tbl>
      <w:tblPr>
        <w:tblStyle w:val="TableGrid"/>
        <w:tblW w:w="5000" w:type="pct"/>
        <w:tblLook w:val="04A0" w:firstRow="1" w:lastRow="0" w:firstColumn="1" w:lastColumn="0" w:noHBand="0" w:noVBand="1"/>
      </w:tblPr>
      <w:tblGrid>
        <w:gridCol w:w="3781"/>
        <w:gridCol w:w="3781"/>
        <w:gridCol w:w="3782"/>
        <w:gridCol w:w="3782"/>
      </w:tblGrid>
      <w:tr w:rsidR="0049341C" w:rsidRPr="0049341C" w14:paraId="4D2BF227" w14:textId="77777777" w:rsidTr="00C13458">
        <w:tc>
          <w:tcPr>
            <w:tcW w:w="1250" w:type="pct"/>
            <w:vMerge w:val="restart"/>
            <w:vAlign w:val="center"/>
          </w:tcPr>
          <w:p w14:paraId="727E41C1" w14:textId="77777777" w:rsidR="005020F4" w:rsidRPr="0049341C" w:rsidRDefault="005020F4" w:rsidP="00E046C8">
            <w:pPr>
              <w:rPr>
                <w:rFonts w:ascii="Times New Roman" w:hAnsi="Times New Roman" w:cs="Times New Roman"/>
                <w:b/>
                <w:sz w:val="16"/>
                <w:szCs w:val="16"/>
              </w:rPr>
            </w:pPr>
            <w:r w:rsidRPr="0049341C">
              <w:rPr>
                <w:rFonts w:ascii="Times New Roman" w:hAnsi="Times New Roman" w:cs="Times New Roman"/>
                <w:b/>
                <w:sz w:val="20"/>
                <w:szCs w:val="20"/>
              </w:rPr>
              <w:t>Bias domains and signalling questions</w:t>
            </w:r>
          </w:p>
        </w:tc>
        <w:tc>
          <w:tcPr>
            <w:tcW w:w="3750" w:type="pct"/>
            <w:gridSpan w:val="3"/>
          </w:tcPr>
          <w:p w14:paraId="70AD8DF5" w14:textId="77777777" w:rsidR="005020F4" w:rsidRPr="0049341C" w:rsidRDefault="005020F4" w:rsidP="00E046C8">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Responses, supporting text and judgements </w:t>
            </w:r>
          </w:p>
        </w:tc>
      </w:tr>
      <w:tr w:rsidR="0049341C" w:rsidRPr="0049341C" w14:paraId="2D79E502" w14:textId="77777777" w:rsidTr="00C13458">
        <w:tc>
          <w:tcPr>
            <w:tcW w:w="1250" w:type="pct"/>
            <w:vMerge/>
            <w:vAlign w:val="center"/>
          </w:tcPr>
          <w:p w14:paraId="29F5AFA4" w14:textId="77777777" w:rsidR="005020F4" w:rsidRPr="0049341C" w:rsidRDefault="005020F4" w:rsidP="00E046C8">
            <w:pPr>
              <w:rPr>
                <w:rFonts w:ascii="Times New Roman" w:hAnsi="Times New Roman" w:cs="Times New Roman"/>
                <w:b/>
                <w:sz w:val="20"/>
                <w:szCs w:val="20"/>
              </w:rPr>
            </w:pPr>
          </w:p>
        </w:tc>
        <w:tc>
          <w:tcPr>
            <w:tcW w:w="1250" w:type="pct"/>
          </w:tcPr>
          <w:p w14:paraId="515FE884" w14:textId="77777777" w:rsidR="005020F4" w:rsidRPr="0049341C" w:rsidRDefault="005020F4" w:rsidP="00E046C8">
            <w:pPr>
              <w:jc w:val="center"/>
              <w:rPr>
                <w:rFonts w:ascii="Times New Roman" w:hAnsi="Times New Roman" w:cs="Times New Roman"/>
                <w:b/>
                <w:bCs/>
                <w:sz w:val="20"/>
                <w:szCs w:val="20"/>
              </w:rPr>
            </w:pPr>
            <w:r w:rsidRPr="0049341C">
              <w:rPr>
                <w:rFonts w:ascii="Times New Roman" w:hAnsi="Times New Roman" w:cs="Times New Roman"/>
                <w:b/>
                <w:bCs/>
                <w:sz w:val="20"/>
                <w:szCs w:val="20"/>
              </w:rPr>
              <w:t>LOTS</w:t>
            </w:r>
            <w:r w:rsidRPr="0049341C">
              <w:rPr>
                <w:rFonts w:ascii="Times New Roman" w:hAnsi="Times New Roman" w:cs="Times New Roman"/>
                <w:b/>
                <w:bCs/>
                <w:sz w:val="20"/>
                <w:szCs w:val="20"/>
              </w:rPr>
              <w:fldChar w:fldCharType="begin">
                <w:fldData xml:space="preserve">PEVuZE5vdGU+PENpdGUgRXhjbHVkZUF1dGg9IjEiPjxBdXRob3I+dmFuIGRlciBQbG9lZzwvQXV0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</w:fldData>
              </w:fldChar>
            </w:r>
            <w:r w:rsidRPr="0049341C">
              <w:rPr>
                <w:rFonts w:ascii="Times New Roman" w:hAnsi="Times New Roman" w:cs="Times New Roman"/>
                <w:b/>
                <w:bCs/>
                <w:sz w:val="20"/>
                <w:szCs w:val="20"/>
              </w:rPr>
              <w:instrText xml:space="preserve"> ADDIN EN.CITE </w:instrText>
            </w:r>
            <w:r w:rsidRPr="0049341C">
              <w:rPr>
                <w:rFonts w:ascii="Times New Roman" w:hAnsi="Times New Roman" w:cs="Times New Roman"/>
                <w:b/>
                <w:bCs/>
                <w:sz w:val="20"/>
                <w:szCs w:val="20"/>
              </w:rPr>
              <w:fldChar w:fldCharType="begin">
                <w:fldData xml:space="preserve">PEVuZE5vdGU+PENpdGUgRXhjbHVkZUF1dGg9IjEiPjxBdXRob3I+dmFuIGRlciBQbG9lZzwvQXV0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</w:fldData>
              </w:fldChar>
            </w:r>
            <w:r w:rsidRPr="0049341C">
              <w:rPr>
                <w:rFonts w:ascii="Times New Roman" w:hAnsi="Times New Roman" w:cs="Times New Roman"/>
                <w:b/>
                <w:bCs/>
                <w:sz w:val="20"/>
                <w:szCs w:val="20"/>
              </w:rPr>
              <w:instrText xml:space="preserve"> ADDIN EN.CITE.DATA </w:instrText>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Pr="0049341C">
              <w:rPr>
                <w:rFonts w:ascii="Times New Roman" w:hAnsi="Times New Roman" w:cs="Times New Roman"/>
                <w:b/>
                <w:bCs/>
                <w:noProof/>
                <w:sz w:val="20"/>
                <w:szCs w:val="20"/>
              </w:rPr>
              <w:t>(1)</w:t>
            </w:r>
            <w:r w:rsidRPr="0049341C">
              <w:rPr>
                <w:rFonts w:ascii="Times New Roman" w:hAnsi="Times New Roman" w:cs="Times New Roman"/>
                <w:sz w:val="20"/>
                <w:szCs w:val="20"/>
              </w:rPr>
              <w:fldChar w:fldCharType="end"/>
            </w:r>
          </w:p>
        </w:tc>
        <w:tc>
          <w:tcPr>
            <w:tcW w:w="1250" w:type="pct"/>
          </w:tcPr>
          <w:p w14:paraId="6767E3CC" w14:textId="77777777" w:rsidR="005020F4" w:rsidRPr="0049341C" w:rsidRDefault="005020F4" w:rsidP="00E046C8">
            <w:pPr>
              <w:jc w:val="center"/>
              <w:rPr>
                <w:rFonts w:ascii="Times New Roman" w:hAnsi="Times New Roman" w:cs="Times New Roman"/>
                <w:b/>
                <w:bCs/>
                <w:sz w:val="20"/>
                <w:szCs w:val="20"/>
              </w:rPr>
            </w:pPr>
            <w:r w:rsidRPr="0049341C">
              <w:rPr>
                <w:rFonts w:ascii="Times New Roman" w:hAnsi="Times New Roman" w:cs="Times New Roman"/>
                <w:b/>
                <w:bCs/>
                <w:sz w:val="20"/>
                <w:szCs w:val="20"/>
              </w:rPr>
              <w:t>COMET</w:t>
            </w:r>
            <w:r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cj48WWVhcj4yMDIxPC9ZZWFyPjxSZWNOdW0+NDI3PC9SZWNOdW0+PERpc3BsYXlUZXh0PigyLCA0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</w:fldData>
              </w:fldChar>
            </w:r>
            <w:r w:rsidRPr="0049341C">
              <w:rPr>
                <w:rFonts w:ascii="Times New Roman" w:hAnsi="Times New Roman" w:cs="Times New Roman"/>
                <w:b/>
                <w:bCs/>
                <w:sz w:val="20"/>
                <w:szCs w:val="20"/>
              </w:rPr>
              <w:instrText xml:space="preserve"> ADDIN EN.CITE </w:instrText>
            </w:r>
            <w:r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cj48WWVhcj4yMDIxPC9ZZWFyPjxSZWNOdW0+NDI3PC9SZWNOdW0+PERpc3BsYXlUZXh0PigyLCA0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</w:fldData>
              </w:fldChar>
            </w:r>
            <w:r w:rsidRPr="0049341C">
              <w:rPr>
                <w:rFonts w:ascii="Times New Roman" w:hAnsi="Times New Roman" w:cs="Times New Roman"/>
                <w:b/>
                <w:bCs/>
                <w:sz w:val="20"/>
                <w:szCs w:val="20"/>
              </w:rPr>
              <w:instrText xml:space="preserve"> ADDIN EN.CITE.DATA </w:instrText>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Pr="0049341C">
              <w:rPr>
                <w:rFonts w:ascii="Times New Roman" w:hAnsi="Times New Roman" w:cs="Times New Roman"/>
                <w:b/>
                <w:bCs/>
                <w:noProof/>
                <w:sz w:val="20"/>
                <w:szCs w:val="20"/>
              </w:rPr>
              <w:t>(2, 4)</w:t>
            </w:r>
            <w:r w:rsidRPr="0049341C">
              <w:rPr>
                <w:rFonts w:ascii="Times New Roman" w:hAnsi="Times New Roman" w:cs="Times New Roman"/>
                <w:b/>
                <w:bCs/>
                <w:sz w:val="20"/>
                <w:szCs w:val="20"/>
              </w:rPr>
              <w:fldChar w:fldCharType="end"/>
            </w:r>
          </w:p>
        </w:tc>
        <w:tc>
          <w:tcPr>
            <w:tcW w:w="1250" w:type="pct"/>
          </w:tcPr>
          <w:p w14:paraId="179AECC4" w14:textId="77777777" w:rsidR="005020F4" w:rsidRPr="0049341C" w:rsidRDefault="005020F4" w:rsidP="00E046C8">
            <w:pPr>
              <w:jc w:val="center"/>
              <w:rPr>
                <w:rFonts w:ascii="Times New Roman" w:hAnsi="Times New Roman" w:cs="Times New Roman"/>
                <w:b/>
                <w:bCs/>
                <w:sz w:val="20"/>
                <w:szCs w:val="20"/>
              </w:rPr>
            </w:pPr>
            <w:r w:rsidRPr="0049341C">
              <w:rPr>
                <w:rFonts w:ascii="Times New Roman" w:hAnsi="Times New Roman" w:cs="Times New Roman"/>
                <w:b/>
                <w:bCs/>
                <w:sz w:val="20"/>
                <w:szCs w:val="20"/>
              </w:rPr>
              <w:t>PROPEL</w:t>
            </w:r>
            <w:r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Pr="0049341C">
              <w:rPr>
                <w:rFonts w:ascii="Times New Roman" w:hAnsi="Times New Roman" w:cs="Times New Roman"/>
                <w:b/>
                <w:bCs/>
                <w:sz w:val="20"/>
                <w:szCs w:val="20"/>
              </w:rPr>
              <w:instrText xml:space="preserve"> ADDIN EN.CITE </w:instrText>
            </w:r>
            <w:r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Pr="0049341C">
              <w:rPr>
                <w:rFonts w:ascii="Times New Roman" w:hAnsi="Times New Roman" w:cs="Times New Roman"/>
                <w:b/>
                <w:bCs/>
                <w:sz w:val="20"/>
                <w:szCs w:val="20"/>
              </w:rPr>
              <w:instrText xml:space="preserve"> ADDIN EN.CITE.DATA </w:instrText>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Pr="0049341C">
              <w:rPr>
                <w:rFonts w:ascii="Times New Roman" w:hAnsi="Times New Roman" w:cs="Times New Roman"/>
                <w:b/>
                <w:bCs/>
                <w:noProof/>
                <w:sz w:val="20"/>
                <w:szCs w:val="20"/>
              </w:rPr>
              <w:t>(3)</w:t>
            </w:r>
            <w:r w:rsidRPr="0049341C">
              <w:rPr>
                <w:rFonts w:ascii="Times New Roman" w:hAnsi="Times New Roman" w:cs="Times New Roman"/>
                <w:b/>
                <w:bCs/>
                <w:sz w:val="20"/>
                <w:szCs w:val="20"/>
              </w:rPr>
              <w:fldChar w:fldCharType="end"/>
            </w:r>
          </w:p>
        </w:tc>
      </w:tr>
      <w:tr w:rsidR="0049341C" w:rsidRPr="0049341C" w14:paraId="6FD78CE8" w14:textId="77777777" w:rsidTr="00C13458">
        <w:tc>
          <w:tcPr>
            <w:tcW w:w="5000" w:type="pct"/>
            <w:gridSpan w:val="4"/>
            <w:vAlign w:val="center"/>
          </w:tcPr>
          <w:p w14:paraId="38535458" w14:textId="77777777" w:rsidR="005020F4" w:rsidRPr="0049341C" w:rsidRDefault="005020F4" w:rsidP="00E046C8">
            <w:pPr>
              <w:rPr>
                <w:rFonts w:ascii="Times New Roman" w:hAnsi="Times New Roman" w:cs="Times New Roman"/>
                <w:sz w:val="20"/>
                <w:szCs w:val="20"/>
              </w:rPr>
            </w:pPr>
            <w:r w:rsidRPr="0049341C">
              <w:rPr>
                <w:rFonts w:ascii="Times New Roman" w:hAnsi="Times New Roman" w:cs="Times New Roman"/>
                <w:b/>
                <w:i/>
                <w:iCs/>
                <w:sz w:val="16"/>
                <w:szCs w:val="16"/>
              </w:rPr>
              <w:t>Randomisation process</w:t>
            </w:r>
          </w:p>
        </w:tc>
      </w:tr>
      <w:tr w:rsidR="0049341C" w:rsidRPr="0049341C" w14:paraId="47937EE9" w14:textId="77777777" w:rsidTr="00C13458">
        <w:tc>
          <w:tcPr>
            <w:tcW w:w="1250" w:type="pct"/>
            <w:vAlign w:val="center"/>
          </w:tcPr>
          <w:p w14:paraId="3B45916C"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1.1 Was the allocation sequence random?</w:t>
            </w:r>
          </w:p>
        </w:tc>
        <w:tc>
          <w:tcPr>
            <w:tcW w:w="1250" w:type="pct"/>
          </w:tcPr>
          <w:p w14:paraId="76E8C0D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Randomisation was performed using a centralised Interactive Voice Response System</w:t>
            </w:r>
          </w:p>
        </w:tc>
        <w:tc>
          <w:tcPr>
            <w:tcW w:w="1250" w:type="pct"/>
          </w:tcPr>
          <w:p w14:paraId="5A3BB5F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w:t>
            </w:r>
            <w:r w:rsidRPr="0049341C">
              <w:t xml:space="preserve"> </w:t>
            </w:r>
            <w:r w:rsidRPr="0049341C">
              <w:rPr>
                <w:rFonts w:ascii="Times New Roman" w:hAnsi="Times New Roman" w:cs="Times New Roman"/>
                <w:sz w:val="18"/>
                <w:szCs w:val="18"/>
              </w:rPr>
              <w:t>A centralised treatment allocation system (interactive response technology) was used.</w:t>
            </w:r>
          </w:p>
        </w:tc>
        <w:tc>
          <w:tcPr>
            <w:tcW w:w="1250" w:type="pct"/>
          </w:tcPr>
          <w:p w14:paraId="3FC0193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Patients were randomly assigned using proprietary and validated interactive response technology software</w:t>
            </w:r>
          </w:p>
        </w:tc>
      </w:tr>
      <w:tr w:rsidR="0049341C" w:rsidRPr="0049341C" w14:paraId="55C44DAE" w14:textId="77777777" w:rsidTr="00C13458">
        <w:tc>
          <w:tcPr>
            <w:tcW w:w="1250" w:type="pct"/>
            <w:vAlign w:val="center"/>
          </w:tcPr>
          <w:p w14:paraId="00789221"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1.2 Was the allocation sequence concealed?</w:t>
            </w:r>
          </w:p>
        </w:tc>
        <w:tc>
          <w:tcPr>
            <w:tcW w:w="1250" w:type="pct"/>
          </w:tcPr>
          <w:p w14:paraId="2C8ABB8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w:t>
            </w:r>
            <w:r w:rsidRPr="0049341C">
              <w:t xml:space="preserve"> </w:t>
            </w:r>
            <w:r w:rsidRPr="0049341C">
              <w:rPr>
                <w:rFonts w:ascii="Times New Roman" w:hAnsi="Times New Roman" w:cs="Times New Roman"/>
                <w:sz w:val="18"/>
                <w:szCs w:val="18"/>
              </w:rPr>
              <w:t>See 1.1</w:t>
            </w:r>
          </w:p>
        </w:tc>
        <w:tc>
          <w:tcPr>
            <w:tcW w:w="1250" w:type="pct"/>
          </w:tcPr>
          <w:p w14:paraId="61490515"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See 1.1</w:t>
            </w:r>
          </w:p>
        </w:tc>
        <w:tc>
          <w:tcPr>
            <w:tcW w:w="1250" w:type="pct"/>
          </w:tcPr>
          <w:p w14:paraId="4954D035"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See 1.1</w:t>
            </w:r>
          </w:p>
        </w:tc>
      </w:tr>
      <w:tr w:rsidR="0049341C" w:rsidRPr="0049341C" w14:paraId="59DC01D7" w14:textId="77777777" w:rsidTr="00C13458">
        <w:tc>
          <w:tcPr>
            <w:tcW w:w="1250" w:type="pct"/>
            <w:tcBorders>
              <w:bottom w:val="single" w:sz="4" w:space="0" w:color="auto"/>
            </w:tcBorders>
            <w:vAlign w:val="center"/>
          </w:tcPr>
          <w:p w14:paraId="66E4F08A"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 xml:space="preserve">1.3 Were </w:t>
            </w:r>
            <w:proofErr w:type="gramStart"/>
            <w:r w:rsidRPr="0049341C">
              <w:rPr>
                <w:rFonts w:ascii="Times New Roman" w:hAnsi="Times New Roman" w:cs="Times New Roman"/>
                <w:sz w:val="16"/>
                <w:szCs w:val="16"/>
              </w:rPr>
              <w:t>there</w:t>
            </w:r>
            <w:proofErr w:type="gramEnd"/>
            <w:r w:rsidRPr="0049341C">
              <w:rPr>
                <w:rFonts w:ascii="Times New Roman" w:hAnsi="Times New Roman" w:cs="Times New Roman"/>
                <w:sz w:val="16"/>
                <w:szCs w:val="16"/>
              </w:rPr>
              <w:t xml:space="preserve"> baseline imbalances that suggest a problem with the randomization process?</w:t>
            </w:r>
          </w:p>
        </w:tc>
        <w:tc>
          <w:tcPr>
            <w:tcW w:w="1250" w:type="pct"/>
            <w:tcBorders>
              <w:bottom w:val="single" w:sz="4" w:space="0" w:color="auto"/>
            </w:tcBorders>
          </w:tcPr>
          <w:p w14:paraId="77ECC04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No: although there were notable imbalances in age at onset, sex, and use of a walking device which were likely due to chance</w:t>
            </w:r>
          </w:p>
        </w:tc>
        <w:tc>
          <w:tcPr>
            <w:tcW w:w="1250" w:type="pct"/>
            <w:tcBorders>
              <w:bottom w:val="single" w:sz="4" w:space="0" w:color="auto"/>
            </w:tcBorders>
          </w:tcPr>
          <w:p w14:paraId="5099AEC6"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No: although chance imbalances in age and age at onset</w:t>
            </w:r>
          </w:p>
        </w:tc>
        <w:tc>
          <w:tcPr>
            <w:tcW w:w="1250" w:type="pct"/>
            <w:tcBorders>
              <w:bottom w:val="single" w:sz="4" w:space="0" w:color="auto"/>
            </w:tcBorders>
          </w:tcPr>
          <w:p w14:paraId="32D2BE51"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r>
      <w:tr w:rsidR="0049341C" w:rsidRPr="0049341C" w14:paraId="3D11F3BC" w14:textId="77777777" w:rsidTr="00C13458">
        <w:tc>
          <w:tcPr>
            <w:tcW w:w="1250" w:type="pct"/>
            <w:shd w:val="pct10" w:color="auto" w:fill="auto"/>
            <w:vAlign w:val="center"/>
          </w:tcPr>
          <w:p w14:paraId="683F7BD4" w14:textId="77777777" w:rsidR="005020F4" w:rsidRPr="0049341C" w:rsidRDefault="005020F4" w:rsidP="00E046C8">
            <w:pPr>
              <w:rPr>
                <w:rFonts w:ascii="Times New Roman" w:hAnsi="Times New Roman" w:cs="Times New Roman"/>
              </w:rPr>
            </w:pPr>
            <w:r w:rsidRPr="0049341C">
              <w:rPr>
                <w:rFonts w:ascii="Times New Roman" w:hAnsi="Times New Roman" w:cs="Times New Roman"/>
                <w:b/>
                <w:sz w:val="16"/>
                <w:szCs w:val="16"/>
              </w:rPr>
              <w:t xml:space="preserve">Risk of bias judgement </w:t>
            </w:r>
          </w:p>
        </w:tc>
        <w:tc>
          <w:tcPr>
            <w:tcW w:w="1250" w:type="pct"/>
            <w:shd w:val="pct10" w:color="auto" w:fill="auto"/>
          </w:tcPr>
          <w:p w14:paraId="667E755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 (although chance imbalances exist in sex, age at symptom onset and use of walking device)</w:t>
            </w:r>
          </w:p>
        </w:tc>
        <w:tc>
          <w:tcPr>
            <w:tcW w:w="1250" w:type="pct"/>
            <w:shd w:val="pct10" w:color="auto" w:fill="auto"/>
          </w:tcPr>
          <w:p w14:paraId="1C68781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6ED3593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r>
      <w:tr w:rsidR="0049341C" w:rsidRPr="0049341C" w14:paraId="11D77852" w14:textId="77777777" w:rsidTr="00C13458">
        <w:tc>
          <w:tcPr>
            <w:tcW w:w="5000" w:type="pct"/>
            <w:gridSpan w:val="4"/>
            <w:vAlign w:val="center"/>
          </w:tcPr>
          <w:p w14:paraId="74C05706"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b/>
                <w:i/>
                <w:iCs/>
                <w:sz w:val="16"/>
                <w:szCs w:val="16"/>
              </w:rPr>
              <w:t>Deviations from the intended interventions</w:t>
            </w:r>
          </w:p>
        </w:tc>
      </w:tr>
      <w:tr w:rsidR="0049341C" w:rsidRPr="0049341C" w14:paraId="4C6AC3CA" w14:textId="77777777" w:rsidTr="00C13458">
        <w:tc>
          <w:tcPr>
            <w:tcW w:w="1250" w:type="pct"/>
            <w:vAlign w:val="center"/>
          </w:tcPr>
          <w:p w14:paraId="122F8E13"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2.1. Were participants aware of their assigned intervention during the trial?</w:t>
            </w:r>
          </w:p>
        </w:tc>
        <w:tc>
          <w:tcPr>
            <w:tcW w:w="1250" w:type="pct"/>
          </w:tcPr>
          <w:p w14:paraId="456A2FC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PN: The trial was placebo-controlled though details of blinding were not reported. EMA assessment report was reassuring on this issue.</w:t>
            </w:r>
          </w:p>
        </w:tc>
        <w:tc>
          <w:tcPr>
            <w:tcW w:w="1250" w:type="pct"/>
          </w:tcPr>
          <w:p w14:paraId="15B83DC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PN: The two treatments have the same dosing schedule and administration method. EMA assessment report states that “The plans described in relation to blinding measures are generally considered adequate”</w:t>
            </w:r>
          </w:p>
        </w:tc>
        <w:tc>
          <w:tcPr>
            <w:tcW w:w="1250" w:type="pct"/>
          </w:tcPr>
          <w:p w14:paraId="58263276"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PN: Cipaglucosidase alfa and alglucosidase were both administered intravenously and at the same frequency. A matching placebo for miglustat was used with alglucosidase alfa, and black or dark covering over cipaglucosidase alfa and alglucosidase alfa reconstituted solution were used during infusion.</w:t>
            </w:r>
          </w:p>
        </w:tc>
      </w:tr>
      <w:tr w:rsidR="0049341C" w:rsidRPr="0049341C" w14:paraId="5E79E93D" w14:textId="77777777" w:rsidTr="00C13458">
        <w:tc>
          <w:tcPr>
            <w:tcW w:w="1250" w:type="pct"/>
            <w:vAlign w:val="center"/>
          </w:tcPr>
          <w:p w14:paraId="36E5FDF1"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2.2. Were carers and people delivering the interventions aware of participants’ assigned intervention during the trial?</w:t>
            </w:r>
          </w:p>
        </w:tc>
        <w:tc>
          <w:tcPr>
            <w:tcW w:w="1250" w:type="pct"/>
          </w:tcPr>
          <w:p w14:paraId="304BCD0F"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PN: see 2.1 </w:t>
            </w:r>
          </w:p>
        </w:tc>
        <w:tc>
          <w:tcPr>
            <w:tcW w:w="1250" w:type="pct"/>
          </w:tcPr>
          <w:p w14:paraId="67068F5D"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PN: see 2.1</w:t>
            </w:r>
          </w:p>
        </w:tc>
        <w:tc>
          <w:tcPr>
            <w:tcW w:w="1250" w:type="pct"/>
          </w:tcPr>
          <w:p w14:paraId="01B6D79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PN: See 2.1</w:t>
            </w:r>
          </w:p>
        </w:tc>
      </w:tr>
      <w:tr w:rsidR="0049341C" w:rsidRPr="0049341C" w14:paraId="58BFD9B9" w14:textId="77777777" w:rsidTr="00C13458">
        <w:tc>
          <w:tcPr>
            <w:tcW w:w="1250" w:type="pct"/>
            <w:vAlign w:val="center"/>
          </w:tcPr>
          <w:p w14:paraId="05F5AF25"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2.3. If Y/PY/NI to 2.1 or 2.2: Were there deviations from the intended interventions that arose because of the trial context?</w:t>
            </w:r>
          </w:p>
        </w:tc>
        <w:tc>
          <w:tcPr>
            <w:tcW w:w="1250" w:type="pct"/>
          </w:tcPr>
          <w:p w14:paraId="3D4CCAB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460A0275"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90D27E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1955E4A1" w14:textId="77777777" w:rsidTr="00C13458">
        <w:tc>
          <w:tcPr>
            <w:tcW w:w="1250" w:type="pct"/>
            <w:vAlign w:val="center"/>
          </w:tcPr>
          <w:p w14:paraId="53107921"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2.4 If Y/PY to 2.3: Were these deviations likely to have affected the outcome?</w:t>
            </w:r>
          </w:p>
        </w:tc>
        <w:tc>
          <w:tcPr>
            <w:tcW w:w="1250" w:type="pct"/>
          </w:tcPr>
          <w:p w14:paraId="3A03C88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3E31695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8A4121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182E5EEE" w14:textId="77777777" w:rsidTr="00C13458">
        <w:tc>
          <w:tcPr>
            <w:tcW w:w="1250" w:type="pct"/>
            <w:vAlign w:val="center"/>
          </w:tcPr>
          <w:p w14:paraId="0F30AEC9"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2.5 If Y/PY/NI to 2.4: Were</w:t>
            </w:r>
            <w:r w:rsidRPr="0049341C">
              <w:t xml:space="preserve"> </w:t>
            </w:r>
            <w:r w:rsidRPr="0049341C">
              <w:rPr>
                <w:rFonts w:ascii="Times New Roman" w:hAnsi="Times New Roman" w:cs="Times New Roman"/>
                <w:sz w:val="16"/>
                <w:szCs w:val="16"/>
              </w:rPr>
              <w:t>these deviations from intended intervention balanced between groups?</w:t>
            </w:r>
          </w:p>
        </w:tc>
        <w:tc>
          <w:tcPr>
            <w:tcW w:w="1250" w:type="pct"/>
          </w:tcPr>
          <w:p w14:paraId="59AE14A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65A6CDD"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560EFDE0"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6B99AF8B" w14:textId="77777777" w:rsidTr="00C13458">
        <w:tc>
          <w:tcPr>
            <w:tcW w:w="1250" w:type="pct"/>
            <w:vAlign w:val="center"/>
          </w:tcPr>
          <w:p w14:paraId="45FCA129"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2.6 Was an appropriate analysis used to estimate the effect of assignment to intervention?</w:t>
            </w:r>
          </w:p>
        </w:tc>
        <w:tc>
          <w:tcPr>
            <w:tcW w:w="1250" w:type="pct"/>
          </w:tcPr>
          <w:p w14:paraId="07BF6D6D"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55D5A5AB"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0417E5F"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759C415F" w14:textId="77777777" w:rsidTr="00C13458">
        <w:tc>
          <w:tcPr>
            <w:tcW w:w="1250" w:type="pct"/>
            <w:tcBorders>
              <w:bottom w:val="single" w:sz="4" w:space="0" w:color="auto"/>
            </w:tcBorders>
            <w:vAlign w:val="center"/>
          </w:tcPr>
          <w:p w14:paraId="01F047B6"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2.7 If N/PN/NI to 2.6:  Was there potential for a substantial impact (on the result) of the failure to analyse participants in the group to which they were randomized?</w:t>
            </w:r>
          </w:p>
        </w:tc>
        <w:tc>
          <w:tcPr>
            <w:tcW w:w="1250" w:type="pct"/>
            <w:tcBorders>
              <w:bottom w:val="single" w:sz="4" w:space="0" w:color="auto"/>
            </w:tcBorders>
          </w:tcPr>
          <w:p w14:paraId="79FBB54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Borders>
              <w:bottom w:val="single" w:sz="4" w:space="0" w:color="auto"/>
            </w:tcBorders>
          </w:tcPr>
          <w:p w14:paraId="48676746"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Borders>
              <w:bottom w:val="single" w:sz="4" w:space="0" w:color="auto"/>
            </w:tcBorders>
          </w:tcPr>
          <w:p w14:paraId="41F1D59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0256090A" w14:textId="77777777" w:rsidTr="00C13458">
        <w:tc>
          <w:tcPr>
            <w:tcW w:w="1250" w:type="pct"/>
            <w:shd w:val="pct10" w:color="auto" w:fill="auto"/>
            <w:vAlign w:val="center"/>
          </w:tcPr>
          <w:p w14:paraId="0684BDD8" w14:textId="77777777" w:rsidR="005020F4" w:rsidRPr="0049341C" w:rsidRDefault="005020F4" w:rsidP="00E046C8">
            <w:pPr>
              <w:rPr>
                <w:rFonts w:ascii="Times New Roman" w:hAnsi="Times New Roman" w:cs="Times New Roman"/>
              </w:rPr>
            </w:pPr>
            <w:r w:rsidRPr="0049341C">
              <w:rPr>
                <w:rFonts w:ascii="Times New Roman" w:hAnsi="Times New Roman" w:cs="Times New Roman"/>
                <w:b/>
                <w:sz w:val="16"/>
                <w:szCs w:val="16"/>
              </w:rPr>
              <w:t xml:space="preserve">Risk of bias judgement </w:t>
            </w:r>
          </w:p>
        </w:tc>
        <w:tc>
          <w:tcPr>
            <w:tcW w:w="1250" w:type="pct"/>
            <w:shd w:val="pct10" w:color="auto" w:fill="auto"/>
          </w:tcPr>
          <w:p w14:paraId="2D73C35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4D19991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6A1352A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r>
      <w:tr w:rsidR="0049341C" w:rsidRPr="0049341C" w14:paraId="1E030492" w14:textId="77777777" w:rsidTr="00C13458">
        <w:tc>
          <w:tcPr>
            <w:tcW w:w="5000" w:type="pct"/>
            <w:gridSpan w:val="4"/>
            <w:vAlign w:val="center"/>
          </w:tcPr>
          <w:p w14:paraId="39A5859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b/>
                <w:i/>
                <w:iCs/>
                <w:sz w:val="16"/>
                <w:szCs w:val="16"/>
              </w:rPr>
              <w:t>Missing outcome data</w:t>
            </w:r>
          </w:p>
        </w:tc>
      </w:tr>
      <w:tr w:rsidR="0049341C" w:rsidRPr="0049341C" w14:paraId="60DE4EF4" w14:textId="77777777" w:rsidTr="00C13458">
        <w:tc>
          <w:tcPr>
            <w:tcW w:w="1250" w:type="pct"/>
            <w:vAlign w:val="center"/>
          </w:tcPr>
          <w:p w14:paraId="74D3122D"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3.1 Were outcome data available for all, or nearly all, participants randomised?</w:t>
            </w:r>
          </w:p>
        </w:tc>
        <w:tc>
          <w:tcPr>
            <w:tcW w:w="1250" w:type="pct"/>
          </w:tcPr>
          <w:p w14:paraId="606D50F1"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 90% completed the study</w:t>
            </w:r>
          </w:p>
        </w:tc>
        <w:tc>
          <w:tcPr>
            <w:tcW w:w="1250" w:type="pct"/>
          </w:tcPr>
          <w:p w14:paraId="5CC70C7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95% of participants completed the primary analysis period</w:t>
            </w:r>
          </w:p>
        </w:tc>
        <w:tc>
          <w:tcPr>
            <w:tcW w:w="1250" w:type="pct"/>
          </w:tcPr>
          <w:p w14:paraId="5B36D03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Y: 5% discontinued treatment. 2 </w:t>
            </w:r>
            <w:proofErr w:type="spellStart"/>
            <w:r w:rsidRPr="0049341C">
              <w:rPr>
                <w:rFonts w:ascii="Times New Roman" w:hAnsi="Times New Roman" w:cs="Times New Roman"/>
                <w:sz w:val="18"/>
                <w:szCs w:val="18"/>
              </w:rPr>
              <w:t>Alg</w:t>
            </w:r>
            <w:proofErr w:type="spellEnd"/>
            <w:r w:rsidRPr="0049341C">
              <w:rPr>
                <w:rFonts w:ascii="Times New Roman" w:hAnsi="Times New Roman" w:cs="Times New Roman"/>
                <w:sz w:val="18"/>
                <w:szCs w:val="18"/>
              </w:rPr>
              <w:t xml:space="preserve"> + placebo patients were not dosed due to absence of genotype confirmation</w:t>
            </w:r>
          </w:p>
        </w:tc>
      </w:tr>
      <w:tr w:rsidR="0049341C" w:rsidRPr="0049341C" w14:paraId="5BE3D491" w14:textId="77777777" w:rsidTr="00C13458">
        <w:tc>
          <w:tcPr>
            <w:tcW w:w="1250" w:type="pct"/>
            <w:vAlign w:val="center"/>
          </w:tcPr>
          <w:p w14:paraId="4B87CE57"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3.2 If N/PN/NI to 3.1: Is there evidence that the</w:t>
            </w:r>
          </w:p>
          <w:p w14:paraId="3403C86E"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result was not biased by missing outcome data?</w:t>
            </w:r>
          </w:p>
        </w:tc>
        <w:tc>
          <w:tcPr>
            <w:tcW w:w="1250" w:type="pct"/>
          </w:tcPr>
          <w:p w14:paraId="102D023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29BB0B8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7B5936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3D29506C" w14:textId="77777777" w:rsidTr="00C13458">
        <w:tc>
          <w:tcPr>
            <w:tcW w:w="1250" w:type="pct"/>
            <w:vAlign w:val="center"/>
          </w:tcPr>
          <w:p w14:paraId="4E5EA0D5"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lastRenderedPageBreak/>
              <w:t>3.3 If N/PN to 3.2: Could missingness in the outcome depend on its true value?</w:t>
            </w:r>
          </w:p>
        </w:tc>
        <w:tc>
          <w:tcPr>
            <w:tcW w:w="1250" w:type="pct"/>
          </w:tcPr>
          <w:p w14:paraId="1F4CE346"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w:t>
            </w:r>
          </w:p>
        </w:tc>
        <w:tc>
          <w:tcPr>
            <w:tcW w:w="1250" w:type="pct"/>
          </w:tcPr>
          <w:p w14:paraId="63B7AA60"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18101CB0"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7DD9B5C4" w14:textId="77777777" w:rsidTr="00C13458">
        <w:tc>
          <w:tcPr>
            <w:tcW w:w="1250" w:type="pct"/>
            <w:vAlign w:val="center"/>
          </w:tcPr>
          <w:p w14:paraId="74FF19D2" w14:textId="77777777" w:rsidR="005020F4" w:rsidRPr="0049341C" w:rsidRDefault="005020F4" w:rsidP="00E046C8">
            <w:pPr>
              <w:rPr>
                <w:rFonts w:ascii="Times New Roman" w:hAnsi="Times New Roman" w:cs="Times New Roman"/>
                <w:sz w:val="16"/>
                <w:szCs w:val="16"/>
              </w:rPr>
            </w:pPr>
            <w:r w:rsidRPr="0049341C">
              <w:rPr>
                <w:rFonts w:ascii="Times New Roman" w:hAnsi="Times New Roman" w:cs="Times New Roman"/>
                <w:sz w:val="16"/>
                <w:szCs w:val="16"/>
              </w:rPr>
              <w:t>3.4 If Y/PY/NI to 3.3: Is it likely that missingness in the outcome depended on its true value?</w:t>
            </w:r>
          </w:p>
        </w:tc>
        <w:tc>
          <w:tcPr>
            <w:tcW w:w="1250" w:type="pct"/>
          </w:tcPr>
          <w:p w14:paraId="798E7E4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N: 5% difference in </w:t>
            </w:r>
            <w:proofErr w:type="gramStart"/>
            <w:r w:rsidRPr="0049341C">
              <w:rPr>
                <w:rFonts w:ascii="Times New Roman" w:hAnsi="Times New Roman" w:cs="Times New Roman"/>
                <w:sz w:val="18"/>
                <w:szCs w:val="18"/>
              </w:rPr>
              <w:t>drop-outs</w:t>
            </w:r>
            <w:proofErr w:type="gramEnd"/>
            <w:r w:rsidRPr="0049341C">
              <w:rPr>
                <w:rFonts w:ascii="Times New Roman" w:hAnsi="Times New Roman" w:cs="Times New Roman"/>
                <w:sz w:val="18"/>
                <w:szCs w:val="18"/>
              </w:rPr>
              <w:t xml:space="preserve"> between groups. Reasons for missing data were similar.</w:t>
            </w:r>
          </w:p>
        </w:tc>
        <w:tc>
          <w:tcPr>
            <w:tcW w:w="1250" w:type="pct"/>
          </w:tcPr>
          <w:p w14:paraId="6A8F66B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1A63B31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4798E810" w14:textId="77777777" w:rsidTr="00C13458">
        <w:tc>
          <w:tcPr>
            <w:tcW w:w="1250" w:type="pct"/>
            <w:shd w:val="pct10" w:color="auto" w:fill="auto"/>
            <w:vAlign w:val="center"/>
          </w:tcPr>
          <w:p w14:paraId="241F268D" w14:textId="77777777" w:rsidR="005020F4" w:rsidRPr="0049341C" w:rsidRDefault="005020F4" w:rsidP="00E046C8">
            <w:pPr>
              <w:rPr>
                <w:rFonts w:ascii="Times New Roman" w:hAnsi="Times New Roman" w:cs="Times New Roman"/>
              </w:rPr>
            </w:pPr>
            <w:r w:rsidRPr="0049341C">
              <w:rPr>
                <w:rFonts w:ascii="Times New Roman" w:hAnsi="Times New Roman" w:cs="Times New Roman"/>
                <w:b/>
                <w:sz w:val="16"/>
                <w:szCs w:val="16"/>
              </w:rPr>
              <w:t xml:space="preserve">Risk of bias judgement </w:t>
            </w:r>
          </w:p>
        </w:tc>
        <w:tc>
          <w:tcPr>
            <w:tcW w:w="1250" w:type="pct"/>
            <w:shd w:val="pct10" w:color="auto" w:fill="auto"/>
          </w:tcPr>
          <w:p w14:paraId="5A16BCE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SOME CONCERNS</w:t>
            </w:r>
          </w:p>
        </w:tc>
        <w:tc>
          <w:tcPr>
            <w:tcW w:w="1250" w:type="pct"/>
            <w:shd w:val="pct10" w:color="auto" w:fill="auto"/>
          </w:tcPr>
          <w:p w14:paraId="355A9170"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6E8A3825"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r>
      <w:tr w:rsidR="0049341C" w:rsidRPr="0049341C" w14:paraId="684B41B7" w14:textId="77777777" w:rsidTr="00C13458">
        <w:tc>
          <w:tcPr>
            <w:tcW w:w="5000" w:type="pct"/>
            <w:gridSpan w:val="4"/>
            <w:vAlign w:val="center"/>
          </w:tcPr>
          <w:p w14:paraId="500B9B2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b/>
                <w:i/>
                <w:iCs/>
                <w:sz w:val="16"/>
                <w:szCs w:val="16"/>
              </w:rPr>
              <w:t>Measurement of the outcome</w:t>
            </w:r>
          </w:p>
        </w:tc>
      </w:tr>
      <w:tr w:rsidR="0049341C" w:rsidRPr="0049341C" w14:paraId="6A011FB6" w14:textId="77777777" w:rsidTr="00C13458">
        <w:tc>
          <w:tcPr>
            <w:tcW w:w="1250" w:type="pct"/>
            <w:vAlign w:val="center"/>
          </w:tcPr>
          <w:p w14:paraId="2A24E592"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4.1 Was the method of measuring the outcome inappropriate?</w:t>
            </w:r>
          </w:p>
        </w:tc>
        <w:tc>
          <w:tcPr>
            <w:tcW w:w="1250" w:type="pct"/>
          </w:tcPr>
          <w:p w14:paraId="6487CE9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490CFAF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1205224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r>
      <w:tr w:rsidR="0049341C" w:rsidRPr="0049341C" w14:paraId="60E1F9FA" w14:textId="77777777" w:rsidTr="00C13458">
        <w:tc>
          <w:tcPr>
            <w:tcW w:w="1250" w:type="pct"/>
            <w:vAlign w:val="center"/>
          </w:tcPr>
          <w:p w14:paraId="482A771D"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4.2 Could measurement or ascertainment of the outcome have differed between intervention groups?</w:t>
            </w:r>
          </w:p>
        </w:tc>
        <w:tc>
          <w:tcPr>
            <w:tcW w:w="1250" w:type="pct"/>
          </w:tcPr>
          <w:p w14:paraId="20285FE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47F364D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5F6FD8E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Y: Covid 19 resulted in some patients experiencing missed infusions, missed assessments or delayed visits. Delayed visits and makeup assessments were allowed, and the data were assigned to a specified visit timepoint (for the analyses) when appropriate, i.e. data from the delayed visits were remapped to the earlier planned study visits. The EMA noted that using an analysis model based on </w:t>
            </w:r>
            <w:r w:rsidRPr="0049341C">
              <w:rPr>
                <w:rFonts w:ascii="Times New Roman" w:hAnsi="Times New Roman" w:cs="Times New Roman"/>
                <w:i/>
                <w:iCs/>
                <w:sz w:val="18"/>
                <w:szCs w:val="18"/>
              </w:rPr>
              <w:t>actual</w:t>
            </w:r>
            <w:r w:rsidRPr="0049341C">
              <w:rPr>
                <w:rFonts w:ascii="Times New Roman" w:hAnsi="Times New Roman" w:cs="Times New Roman"/>
                <w:sz w:val="18"/>
                <w:szCs w:val="18"/>
              </w:rPr>
              <w:t xml:space="preserve"> (rather than remapped) time points is expected to lead to a more reliable estimation of the treatment difference. The EMA reported that there were 17 subjects (13 vs. 4) with a delayed visit of at least 4 weeks after the target day, 8 of these 17 subjects (8 vs. 0) had a delay of at least 6 weeks after the target day.</w:t>
            </w:r>
            <w:r w:rsidRPr="0049341C">
              <w:rPr>
                <w:rFonts w:ascii="Times New Roman" w:hAnsi="Times New Roman" w:cs="Times New Roman"/>
                <w:sz w:val="18"/>
                <w:szCs w:val="18"/>
              </w:rPr>
              <w:fldChar w:fldCharType="begin"/>
            </w:r>
            <w:r w:rsidRPr="0049341C">
              <w:rPr>
                <w:rFonts w:ascii="Times New Roman" w:hAnsi="Times New Roman" w:cs="Times New Roman"/>
                <w:sz w:val="18"/>
                <w:szCs w:val="18"/>
              </w:rPr>
              <w:instrText xml:space="preserve"> ADDIN EN.CITE &lt;EndNote&gt;&lt;Cite&gt;&lt;Author&gt;European Medicines Agency&lt;/Author&gt;&lt;Year&gt;2022&lt;/Year&gt;&lt;RecNum&gt;6834&lt;/RecNum&gt;&lt;DisplayText&gt;(13)&lt;/DisplayText&gt;&lt;record&gt;&lt;rec-number&gt;6834&lt;/rec-number&gt;&lt;foreign-keys&gt;&lt;key app="EN" db-id="e9szpfrertaz5bedsdrvd5d89dapaw5rx9pa" timestamp="1734522017"&gt;6834&lt;/key&gt;&lt;/foreign-keys&gt;&lt;ref-type name="Report"&gt;27&lt;/ref-type&gt;&lt;contributors&gt;&lt;authors&gt;&lt;author&gt;European Medicines Agency,&lt;/author&gt;&lt;/authors&gt;&lt;/contributors&gt;&lt;titles&gt;&lt;title&gt;CHMP Assessment report Pombiliti&lt;/title&gt;&lt;/titles&gt;&lt;dates&gt;&lt;year&gt;2022&lt;/year&gt;&lt;/dates&gt;&lt;pub-location&gt;Amsterdam&lt;/pub-location&gt;&lt;publisher&gt;EMA&lt;/publisher&gt;&lt;urls&gt;&lt;related-urls&gt;&lt;url&gt;https://www.ema.europa.eu/en/documents/assessment-report/pombiliti-epar-public-assessment-report_en.pdf&lt;/url&gt;&lt;/related-urls&gt;&lt;/urls&gt;&lt;custom4&gt;Added 09082024&lt;/custom4&gt;&lt;/record&gt;&lt;/Cite&gt;&lt;/EndNote&gt;</w:instrText>
            </w:r>
            <w:r w:rsidRPr="0049341C">
              <w:rPr>
                <w:rFonts w:ascii="Times New Roman" w:hAnsi="Times New Roman" w:cs="Times New Roman"/>
                <w:sz w:val="18"/>
                <w:szCs w:val="18"/>
              </w:rPr>
              <w:fldChar w:fldCharType="separate"/>
            </w:r>
            <w:r w:rsidRPr="0049341C">
              <w:rPr>
                <w:rFonts w:ascii="Times New Roman" w:hAnsi="Times New Roman" w:cs="Times New Roman"/>
                <w:noProof/>
                <w:sz w:val="18"/>
                <w:szCs w:val="18"/>
              </w:rPr>
              <w:t>(13)</w:t>
            </w:r>
            <w:r w:rsidRPr="0049341C">
              <w:rPr>
                <w:rFonts w:ascii="Times New Roman" w:hAnsi="Times New Roman" w:cs="Times New Roman"/>
                <w:sz w:val="18"/>
                <w:szCs w:val="18"/>
              </w:rPr>
              <w:fldChar w:fldCharType="end"/>
            </w:r>
            <w:r w:rsidRPr="0049341C">
              <w:rPr>
                <w:rFonts w:ascii="Times New Roman" w:hAnsi="Times New Roman" w:cs="Times New Roman"/>
                <w:sz w:val="18"/>
                <w:szCs w:val="18"/>
              </w:rPr>
              <w:t xml:space="preserve"> See 5.3 below.</w:t>
            </w:r>
          </w:p>
        </w:tc>
      </w:tr>
      <w:tr w:rsidR="0049341C" w:rsidRPr="0049341C" w14:paraId="48CEFA31" w14:textId="77777777" w:rsidTr="00C13458">
        <w:tc>
          <w:tcPr>
            <w:tcW w:w="1250" w:type="pct"/>
            <w:vAlign w:val="center"/>
          </w:tcPr>
          <w:p w14:paraId="583FCBA7"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4.3 If N/PN/NI to 4.1 and 4.2: Were outcome assessors aware of the intervention received by study participants?</w:t>
            </w:r>
          </w:p>
        </w:tc>
        <w:tc>
          <w:tcPr>
            <w:tcW w:w="1250" w:type="pct"/>
          </w:tcPr>
          <w:p w14:paraId="2274ABB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70EC9AD1"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3FFC301F"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r>
      <w:tr w:rsidR="0049341C" w:rsidRPr="0049341C" w14:paraId="3551163B" w14:textId="77777777" w:rsidTr="00C13458">
        <w:tc>
          <w:tcPr>
            <w:tcW w:w="1250" w:type="pct"/>
            <w:vAlign w:val="center"/>
          </w:tcPr>
          <w:p w14:paraId="4760F6FA"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4.4 If Y/PY/NI to 4.3: Could assessment of the outcome have been influenced by knowledge of intervention received?</w:t>
            </w:r>
          </w:p>
        </w:tc>
        <w:tc>
          <w:tcPr>
            <w:tcW w:w="1250" w:type="pct"/>
          </w:tcPr>
          <w:p w14:paraId="6DEFB21B"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1F90951F"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Pr>
          <w:p w14:paraId="08B57B8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610AF7B4" w14:textId="77777777" w:rsidTr="00C13458">
        <w:tc>
          <w:tcPr>
            <w:tcW w:w="1250" w:type="pct"/>
            <w:tcBorders>
              <w:bottom w:val="single" w:sz="4" w:space="0" w:color="auto"/>
            </w:tcBorders>
            <w:vAlign w:val="center"/>
          </w:tcPr>
          <w:p w14:paraId="02CE98A6"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4.5 If Y/PY/NI to 4.4: Is it likely that assessment of the outcome was influenced by knowledge of intervention received?</w:t>
            </w:r>
          </w:p>
        </w:tc>
        <w:tc>
          <w:tcPr>
            <w:tcW w:w="1250" w:type="pct"/>
            <w:tcBorders>
              <w:bottom w:val="single" w:sz="4" w:space="0" w:color="auto"/>
            </w:tcBorders>
          </w:tcPr>
          <w:p w14:paraId="4AC2C928"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Borders>
              <w:bottom w:val="single" w:sz="4" w:space="0" w:color="auto"/>
            </w:tcBorders>
          </w:tcPr>
          <w:p w14:paraId="2DABEDD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c>
          <w:tcPr>
            <w:tcW w:w="1250" w:type="pct"/>
            <w:tcBorders>
              <w:bottom w:val="single" w:sz="4" w:space="0" w:color="auto"/>
            </w:tcBorders>
          </w:tcPr>
          <w:p w14:paraId="37D0D1BC"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NA</w:t>
            </w:r>
          </w:p>
        </w:tc>
      </w:tr>
      <w:tr w:rsidR="0049341C" w:rsidRPr="0049341C" w14:paraId="00C4655B" w14:textId="77777777" w:rsidTr="00C13458">
        <w:tc>
          <w:tcPr>
            <w:tcW w:w="1250" w:type="pct"/>
            <w:shd w:val="pct10" w:color="auto" w:fill="auto"/>
            <w:vAlign w:val="center"/>
          </w:tcPr>
          <w:p w14:paraId="7CCDAF7F" w14:textId="77777777" w:rsidR="005020F4" w:rsidRPr="0049341C" w:rsidRDefault="005020F4" w:rsidP="00E046C8">
            <w:pPr>
              <w:rPr>
                <w:rFonts w:ascii="Times New Roman" w:hAnsi="Times New Roman" w:cs="Times New Roman"/>
              </w:rPr>
            </w:pPr>
            <w:r w:rsidRPr="0049341C">
              <w:rPr>
                <w:rFonts w:ascii="Times New Roman" w:hAnsi="Times New Roman" w:cs="Times New Roman"/>
                <w:b/>
                <w:sz w:val="16"/>
                <w:szCs w:val="16"/>
              </w:rPr>
              <w:t xml:space="preserve">Risk of bias judgement </w:t>
            </w:r>
          </w:p>
        </w:tc>
        <w:tc>
          <w:tcPr>
            <w:tcW w:w="1250" w:type="pct"/>
            <w:shd w:val="pct10" w:color="auto" w:fill="auto"/>
          </w:tcPr>
          <w:p w14:paraId="79D285A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1C5F6FC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1450F49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r>
      <w:tr w:rsidR="0049341C" w:rsidRPr="0049341C" w14:paraId="50A81F87" w14:textId="77777777" w:rsidTr="00C13458">
        <w:tc>
          <w:tcPr>
            <w:tcW w:w="5000" w:type="pct"/>
            <w:gridSpan w:val="4"/>
            <w:vAlign w:val="center"/>
          </w:tcPr>
          <w:p w14:paraId="09710A6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b/>
                <w:i/>
                <w:iCs/>
                <w:sz w:val="16"/>
                <w:szCs w:val="16"/>
              </w:rPr>
              <w:t>Selection of the reported result</w:t>
            </w:r>
          </w:p>
        </w:tc>
      </w:tr>
      <w:tr w:rsidR="0049341C" w:rsidRPr="0049341C" w14:paraId="0457C5B0" w14:textId="77777777" w:rsidTr="00C13458">
        <w:tc>
          <w:tcPr>
            <w:tcW w:w="1250" w:type="pct"/>
          </w:tcPr>
          <w:p w14:paraId="5CCE5FC9"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5.1 Were the data that produced this result analysed in accordance with a pre-specified analysis plan that was finalized before unblinded outcome data were available for analysis?</w:t>
            </w:r>
          </w:p>
        </w:tc>
        <w:tc>
          <w:tcPr>
            <w:tcW w:w="1250" w:type="pct"/>
          </w:tcPr>
          <w:p w14:paraId="743D8D2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though not all results were reported (see below)</w:t>
            </w:r>
          </w:p>
        </w:tc>
        <w:tc>
          <w:tcPr>
            <w:tcW w:w="1250" w:type="pct"/>
          </w:tcPr>
          <w:p w14:paraId="785D7AB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Y: Analyses were planned </w:t>
            </w:r>
            <w:proofErr w:type="gramStart"/>
            <w:r w:rsidRPr="0049341C">
              <w:rPr>
                <w:rFonts w:ascii="Times New Roman" w:hAnsi="Times New Roman" w:cs="Times New Roman"/>
                <w:sz w:val="18"/>
                <w:szCs w:val="18"/>
              </w:rPr>
              <w:t>using</w:t>
            </w:r>
            <w:proofErr w:type="gramEnd"/>
            <w:r w:rsidRPr="0049341C">
              <w:rPr>
                <w:rFonts w:ascii="Times New Roman" w:hAnsi="Times New Roman" w:cs="Times New Roman"/>
                <w:sz w:val="18"/>
                <w:szCs w:val="18"/>
              </w:rPr>
              <w:t xml:space="preserve"> a mixed model for repeated measures (MMRM) using change from baseline; treatment difference estimated based on least square means at week 49. The EMA considered this to be adequate.</w:t>
            </w:r>
          </w:p>
        </w:tc>
        <w:tc>
          <w:tcPr>
            <w:tcW w:w="1250" w:type="pct"/>
          </w:tcPr>
          <w:p w14:paraId="3539C56D"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Y: Primary endpoint analysis (6MWD) used a mixed effect model with repeated measures using observed values. Secondary endpoints were analysed using an ANCOVA model.</w:t>
            </w:r>
            <w:r w:rsidRPr="0049341C">
              <w:t xml:space="preserve"> </w:t>
            </w:r>
            <w:r w:rsidRPr="0049341C">
              <w:rPr>
                <w:rFonts w:ascii="Times New Roman" w:hAnsi="Times New Roman" w:cs="Times New Roman"/>
                <w:sz w:val="18"/>
                <w:szCs w:val="18"/>
              </w:rPr>
              <w:t>For sensitivity analyses, ANCOVA was used for 6MWD and MMRM was used for all key secondary efficacy endpoints.</w:t>
            </w:r>
          </w:p>
        </w:tc>
      </w:tr>
      <w:tr w:rsidR="0049341C" w:rsidRPr="0049341C" w14:paraId="7E46737B" w14:textId="77777777" w:rsidTr="00C13458">
        <w:tc>
          <w:tcPr>
            <w:tcW w:w="1250" w:type="pct"/>
            <w:vAlign w:val="center"/>
          </w:tcPr>
          <w:p w14:paraId="3647914F" w14:textId="77777777" w:rsidR="005020F4" w:rsidRPr="0049341C" w:rsidRDefault="005020F4" w:rsidP="00E046C8">
            <w:pPr>
              <w:spacing w:after="140" w:line="276" w:lineRule="auto"/>
              <w:jc w:val="both"/>
              <w:rPr>
                <w:rFonts w:ascii="Times New Roman" w:hAnsi="Times New Roman" w:cs="Times New Roman"/>
                <w:sz w:val="16"/>
                <w:szCs w:val="16"/>
              </w:rPr>
            </w:pPr>
            <w:r w:rsidRPr="0049341C">
              <w:rPr>
                <w:rFonts w:ascii="Times New Roman" w:hAnsi="Times New Roman" w:cs="Times New Roman"/>
                <w:sz w:val="16"/>
                <w:szCs w:val="16"/>
              </w:rPr>
              <w:t xml:space="preserve">Is the numerical result being assessed likely to have been selected, </w:t>
            </w:r>
            <w:proofErr w:type="gramStart"/>
            <w:r w:rsidRPr="0049341C">
              <w:rPr>
                <w:rFonts w:ascii="Times New Roman" w:hAnsi="Times New Roman" w:cs="Times New Roman"/>
                <w:sz w:val="16"/>
                <w:szCs w:val="16"/>
              </w:rPr>
              <w:t>on the basis of</w:t>
            </w:r>
            <w:proofErr w:type="gramEnd"/>
            <w:r w:rsidRPr="0049341C">
              <w:rPr>
                <w:rFonts w:ascii="Times New Roman" w:hAnsi="Times New Roman" w:cs="Times New Roman"/>
                <w:sz w:val="16"/>
                <w:szCs w:val="16"/>
              </w:rPr>
              <w:t xml:space="preserve"> the results, from... </w:t>
            </w:r>
          </w:p>
          <w:p w14:paraId="729E4928"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5.2. ... multiple eligible outcome measurements (e.g. scales, definitions, time points) within the outcome domain?</w:t>
            </w:r>
          </w:p>
        </w:tc>
        <w:tc>
          <w:tcPr>
            <w:tcW w:w="1250" w:type="pct"/>
          </w:tcPr>
          <w:p w14:paraId="3D696BFB" w14:textId="77777777" w:rsidR="005020F4" w:rsidRPr="0049341C" w:rsidRDefault="005020F4" w:rsidP="00E046C8">
            <w:pPr>
              <w:rPr>
                <w:rFonts w:ascii="Times New Roman" w:hAnsi="Times New Roman" w:cs="Times New Roman"/>
                <w:sz w:val="18"/>
                <w:szCs w:val="18"/>
              </w:rPr>
            </w:pPr>
          </w:p>
          <w:p w14:paraId="10605E1E" w14:textId="77777777" w:rsidR="005020F4" w:rsidRPr="0049341C" w:rsidRDefault="005020F4" w:rsidP="00E046C8">
            <w:pPr>
              <w:rPr>
                <w:rFonts w:ascii="Times New Roman" w:hAnsi="Times New Roman" w:cs="Times New Roman"/>
                <w:sz w:val="18"/>
                <w:szCs w:val="18"/>
              </w:rPr>
            </w:pPr>
          </w:p>
          <w:p w14:paraId="5C0767E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232931C7" w14:textId="77777777" w:rsidR="005020F4" w:rsidRPr="0049341C" w:rsidRDefault="005020F4" w:rsidP="00E046C8">
            <w:pPr>
              <w:rPr>
                <w:rFonts w:ascii="Times New Roman" w:hAnsi="Times New Roman" w:cs="Times New Roman"/>
                <w:sz w:val="18"/>
                <w:szCs w:val="18"/>
              </w:rPr>
            </w:pPr>
          </w:p>
          <w:p w14:paraId="7E676F9D" w14:textId="77777777" w:rsidR="005020F4" w:rsidRPr="0049341C" w:rsidRDefault="005020F4" w:rsidP="00E046C8">
            <w:pPr>
              <w:rPr>
                <w:rFonts w:ascii="Times New Roman" w:hAnsi="Times New Roman" w:cs="Times New Roman"/>
                <w:sz w:val="18"/>
                <w:szCs w:val="18"/>
              </w:rPr>
            </w:pPr>
          </w:p>
          <w:p w14:paraId="6131CF7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c>
          <w:tcPr>
            <w:tcW w:w="1250" w:type="pct"/>
          </w:tcPr>
          <w:p w14:paraId="4EF03A87" w14:textId="77777777" w:rsidR="005020F4" w:rsidRPr="0049341C" w:rsidRDefault="005020F4" w:rsidP="00E046C8">
            <w:pPr>
              <w:rPr>
                <w:rFonts w:ascii="Times New Roman" w:hAnsi="Times New Roman" w:cs="Times New Roman"/>
                <w:sz w:val="18"/>
                <w:szCs w:val="18"/>
              </w:rPr>
            </w:pPr>
          </w:p>
          <w:p w14:paraId="71023F62"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N</w:t>
            </w:r>
          </w:p>
        </w:tc>
      </w:tr>
      <w:tr w:rsidR="0049341C" w:rsidRPr="0049341C" w14:paraId="1F766848" w14:textId="77777777" w:rsidTr="00C13458">
        <w:tc>
          <w:tcPr>
            <w:tcW w:w="1250" w:type="pct"/>
          </w:tcPr>
          <w:p w14:paraId="6FC930A3" w14:textId="77777777" w:rsidR="005020F4" w:rsidRPr="0049341C" w:rsidRDefault="005020F4" w:rsidP="00E046C8">
            <w:pPr>
              <w:rPr>
                <w:rFonts w:ascii="Times New Roman" w:hAnsi="Times New Roman" w:cs="Times New Roman"/>
              </w:rPr>
            </w:pPr>
            <w:r w:rsidRPr="0049341C">
              <w:rPr>
                <w:rFonts w:ascii="Times New Roman" w:hAnsi="Times New Roman" w:cs="Times New Roman"/>
                <w:sz w:val="16"/>
                <w:szCs w:val="16"/>
              </w:rPr>
              <w:t>5.3 ... multiple eligible analyses of the data?</w:t>
            </w:r>
          </w:p>
        </w:tc>
        <w:tc>
          <w:tcPr>
            <w:tcW w:w="1250" w:type="pct"/>
          </w:tcPr>
          <w:p w14:paraId="145BE044"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Y: From EMA report - Analyses were planned </w:t>
            </w:r>
            <w:proofErr w:type="gramStart"/>
            <w:r w:rsidRPr="0049341C">
              <w:rPr>
                <w:rFonts w:ascii="Times New Roman" w:hAnsi="Times New Roman" w:cs="Times New Roman"/>
                <w:sz w:val="18"/>
                <w:szCs w:val="18"/>
              </w:rPr>
              <w:t>using</w:t>
            </w:r>
            <w:proofErr w:type="gramEnd"/>
            <w:r w:rsidRPr="0049341C">
              <w:rPr>
                <w:rFonts w:ascii="Times New Roman" w:hAnsi="Times New Roman" w:cs="Times New Roman"/>
                <w:sz w:val="18"/>
                <w:szCs w:val="18"/>
              </w:rPr>
              <w:t xml:space="preserve"> a LME model. Sensitivity analyses was </w:t>
            </w:r>
            <w:r w:rsidRPr="0049341C">
              <w:rPr>
                <w:rFonts w:ascii="Times New Roman" w:hAnsi="Times New Roman" w:cs="Times New Roman"/>
                <w:sz w:val="18"/>
                <w:szCs w:val="18"/>
              </w:rPr>
              <w:lastRenderedPageBreak/>
              <w:t xml:space="preserve">performed with WMW test and with analysis of covariance. The data did not fit the model assumptions of the LME model. The EMA stated that </w:t>
            </w:r>
            <w:bookmarkStart w:id="0" w:name="_Hlk173835764"/>
            <w:r w:rsidRPr="0049341C">
              <w:rPr>
                <w:rFonts w:ascii="Times New Roman" w:hAnsi="Times New Roman" w:cs="Times New Roman"/>
                <w:sz w:val="18"/>
                <w:szCs w:val="18"/>
              </w:rPr>
              <w:t>the ANCOVA model could not be considered as valid since the analysis of the residuals distribution was lacking</w:t>
            </w:r>
            <w:bookmarkEnd w:id="0"/>
            <w:r w:rsidRPr="0049341C">
              <w:rPr>
                <w:rFonts w:ascii="Times New Roman" w:hAnsi="Times New Roman" w:cs="Times New Roman"/>
                <w:sz w:val="18"/>
                <w:szCs w:val="18"/>
              </w:rPr>
              <w:t>, but that the WMW results could be assessed since its validity was less questionable.</w:t>
            </w:r>
            <w:r w:rsidRPr="0049341C">
              <w:rPr>
                <w:rFonts w:ascii="Times New Roman" w:hAnsi="Times New Roman" w:cs="Times New Roman"/>
                <w:sz w:val="18"/>
                <w:szCs w:val="18"/>
              </w:rPr>
              <w:fldChar w:fldCharType="begin"/>
            </w:r>
            <w:r w:rsidRPr="0049341C">
              <w:rPr>
                <w:rFonts w:ascii="Times New Roman" w:hAnsi="Times New Roman" w:cs="Times New Roman"/>
                <w:sz w:val="18"/>
                <w:szCs w:val="18"/>
              </w:rPr>
              <w:instrText xml:space="preserve"> ADDIN EN.CITE &lt;EndNote&gt;&lt;Cite&gt;&lt;Author&gt;European Medicines Evaluation Agency&lt;/Author&gt;&lt;Year&gt;2009&lt;/Year&gt;&lt;RecNum&gt;6830&lt;/RecNum&gt;&lt;DisplayText&gt;(14)&lt;/DisplayText&gt;&lt;record&gt;&lt;rec-number&gt;6830&lt;/rec-number&gt;&lt;foreign-keys&gt;&lt;key app="EN" db-id="e9szpfrertaz5bedsdrvd5d89dapaw5rx9pa" timestamp="1734522017"&gt;6830&lt;/key&gt;&lt;/foreign-keys&gt;&lt;ref-type name="Report"&gt;27&lt;/ref-type&gt;&lt;contributors&gt;&lt;authors&gt;&lt;author&gt;European Medicines Evaluation Agency,&lt;/author&gt;&lt;/authors&gt;&lt;/contributors&gt;&lt;titles&gt;&lt;title&gt;CHMP Assessment report for myozyme&lt;/title&gt;&lt;/titles&gt;&lt;dates&gt;&lt;year&gt;2009&lt;/year&gt;&lt;/dates&gt;&lt;pub-location&gt;Amsterdam&lt;/pub-location&gt;&lt;publisher&gt;EMEA&lt;/publisher&gt;&lt;urls&gt;&lt;related-urls&gt;&lt;url&gt;https://www.ema.europa.eu/en/documents/variation-report/myozyme-h-c-636-ii-07-epar-assessment-report-variation_en.pdf&lt;/url&gt;&lt;/related-urls&gt;&lt;/urls&gt;&lt;custom4&gt;Added 09082024&lt;/custom4&gt;&lt;/record&gt;&lt;/Cite&gt;&lt;/EndNote&gt;</w:instrText>
            </w:r>
            <w:r w:rsidRPr="0049341C">
              <w:rPr>
                <w:rFonts w:ascii="Times New Roman" w:hAnsi="Times New Roman" w:cs="Times New Roman"/>
                <w:sz w:val="18"/>
                <w:szCs w:val="18"/>
              </w:rPr>
              <w:fldChar w:fldCharType="separate"/>
            </w:r>
            <w:r w:rsidRPr="0049341C">
              <w:rPr>
                <w:rFonts w:ascii="Times New Roman" w:hAnsi="Times New Roman" w:cs="Times New Roman"/>
                <w:noProof/>
                <w:sz w:val="18"/>
                <w:szCs w:val="18"/>
              </w:rPr>
              <w:t>(14)</w:t>
            </w:r>
            <w:r w:rsidRPr="0049341C">
              <w:rPr>
                <w:rFonts w:ascii="Times New Roman" w:hAnsi="Times New Roman" w:cs="Times New Roman"/>
                <w:sz w:val="18"/>
                <w:szCs w:val="18"/>
              </w:rPr>
              <w:fldChar w:fldCharType="end"/>
            </w:r>
            <w:r w:rsidRPr="0049341C">
              <w:rPr>
                <w:rFonts w:ascii="Times New Roman" w:hAnsi="Times New Roman" w:cs="Times New Roman"/>
                <w:sz w:val="18"/>
                <w:szCs w:val="18"/>
              </w:rPr>
              <w:t xml:space="preserve">The published paper presented results based on the ANCOVA analyses. </w:t>
            </w:r>
          </w:p>
        </w:tc>
        <w:tc>
          <w:tcPr>
            <w:tcW w:w="1250" w:type="pct"/>
          </w:tcPr>
          <w:p w14:paraId="23B75EB5"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lastRenderedPageBreak/>
              <w:t>N (see 5.1)</w:t>
            </w:r>
          </w:p>
        </w:tc>
        <w:tc>
          <w:tcPr>
            <w:tcW w:w="1250" w:type="pct"/>
          </w:tcPr>
          <w:p w14:paraId="4CB8FC9A"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Y: The paper did not report all the analyses (see 5.1 above) for all key secondary outcomes, nor </w:t>
            </w:r>
            <w:r w:rsidRPr="0049341C">
              <w:rPr>
                <w:rFonts w:ascii="Times New Roman" w:hAnsi="Times New Roman" w:cs="Times New Roman"/>
                <w:sz w:val="18"/>
                <w:szCs w:val="18"/>
              </w:rPr>
              <w:lastRenderedPageBreak/>
              <w:t xml:space="preserve">for all the key outcomes for the ERT naive/experienced subgroups. </w:t>
            </w:r>
          </w:p>
          <w:p w14:paraId="6FBF7848"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 xml:space="preserve">The company thought that the normality assumption for the pre-defined MMRM analysis was significantly violated and the non-parametric ANCOVA results were more appropriate. The EMA disagreed, noting that </w:t>
            </w:r>
            <w:proofErr w:type="spellStart"/>
            <w:r w:rsidRPr="0049341C">
              <w:rPr>
                <w:rFonts w:ascii="Times New Roman" w:hAnsi="Times New Roman" w:cs="Times New Roman"/>
                <w:sz w:val="18"/>
                <w:szCs w:val="18"/>
              </w:rPr>
              <w:t>i</w:t>
            </w:r>
            <w:proofErr w:type="spellEnd"/>
            <w:r w:rsidRPr="0049341C">
              <w:rPr>
                <w:rFonts w:ascii="Times New Roman" w:hAnsi="Times New Roman" w:cs="Times New Roman"/>
                <w:sz w:val="18"/>
                <w:szCs w:val="18"/>
              </w:rPr>
              <w:t>) visual inspection of the residuals from both the original and the (EMA) requested MMRM analyses did not suggest violation of the normality assumption, and ii) the ANCOVA analyses used LOCF for handling missing data and was performed based on remapping of visit time points (not the actual time points – see 4.2 above); EMA thought that both could introduce bias in the estimated efficacy treatment difference.</w:t>
            </w:r>
            <w:r w:rsidRPr="0049341C">
              <w:rPr>
                <w:rFonts w:ascii="Times New Roman" w:hAnsi="Times New Roman" w:cs="Times New Roman"/>
                <w:sz w:val="18"/>
                <w:szCs w:val="18"/>
              </w:rPr>
              <w:fldChar w:fldCharType="begin"/>
            </w:r>
            <w:r w:rsidRPr="0049341C">
              <w:rPr>
                <w:rFonts w:ascii="Times New Roman" w:hAnsi="Times New Roman" w:cs="Times New Roman"/>
                <w:sz w:val="18"/>
                <w:szCs w:val="18"/>
              </w:rPr>
              <w:instrText xml:space="preserve"> ADDIN EN.CITE &lt;EndNote&gt;&lt;Cite&gt;&lt;Author&gt;European Medicines Agency&lt;/Author&gt;&lt;Year&gt;2022&lt;/Year&gt;&lt;RecNum&gt;6834&lt;/RecNum&gt;&lt;DisplayText&gt;(13)&lt;/DisplayText&gt;&lt;record&gt;&lt;rec-number&gt;6834&lt;/rec-number&gt;&lt;foreign-keys&gt;&lt;key app="EN" db-id="e9szpfrertaz5bedsdrvd5d89dapaw5rx9pa" timestamp="1734522017"&gt;6834&lt;/key&gt;&lt;/foreign-keys&gt;&lt;ref-type name="Report"&gt;27&lt;/ref-type&gt;&lt;contributors&gt;&lt;authors&gt;&lt;author&gt;European Medicines Agency,&lt;/author&gt;&lt;/authors&gt;&lt;/contributors&gt;&lt;titles&gt;&lt;title&gt;CHMP Assessment report Pombiliti&lt;/title&gt;&lt;/titles&gt;&lt;dates&gt;&lt;year&gt;2022&lt;/year&gt;&lt;/dates&gt;&lt;pub-location&gt;Amsterdam&lt;/pub-location&gt;&lt;publisher&gt;EMA&lt;/publisher&gt;&lt;urls&gt;&lt;related-urls&gt;&lt;url&gt;https://www.ema.europa.eu/en/documents/assessment-report/pombiliti-epar-public-assessment-report_en.pdf&lt;/url&gt;&lt;/related-urls&gt;&lt;/urls&gt;&lt;custom4&gt;Added 09082024&lt;/custom4&gt;&lt;/record&gt;&lt;/Cite&gt;&lt;/EndNote&gt;</w:instrText>
            </w:r>
            <w:r w:rsidRPr="0049341C">
              <w:rPr>
                <w:rFonts w:ascii="Times New Roman" w:hAnsi="Times New Roman" w:cs="Times New Roman"/>
                <w:sz w:val="18"/>
                <w:szCs w:val="18"/>
              </w:rPr>
              <w:fldChar w:fldCharType="separate"/>
            </w:r>
            <w:r w:rsidRPr="0049341C">
              <w:rPr>
                <w:rFonts w:ascii="Times New Roman" w:hAnsi="Times New Roman" w:cs="Times New Roman"/>
                <w:noProof/>
                <w:sz w:val="18"/>
                <w:szCs w:val="18"/>
              </w:rPr>
              <w:t>(13)</w:t>
            </w:r>
            <w:r w:rsidRPr="0049341C">
              <w:rPr>
                <w:rFonts w:ascii="Times New Roman" w:hAnsi="Times New Roman" w:cs="Times New Roman"/>
                <w:sz w:val="18"/>
                <w:szCs w:val="18"/>
              </w:rPr>
              <w:fldChar w:fldCharType="end"/>
            </w:r>
          </w:p>
        </w:tc>
      </w:tr>
      <w:tr w:rsidR="0049341C" w:rsidRPr="0049341C" w14:paraId="0988E887" w14:textId="77777777" w:rsidTr="00C13458">
        <w:tc>
          <w:tcPr>
            <w:tcW w:w="1250" w:type="pct"/>
            <w:tcBorders>
              <w:bottom w:val="single" w:sz="4" w:space="0" w:color="auto"/>
            </w:tcBorders>
            <w:vAlign w:val="center"/>
          </w:tcPr>
          <w:p w14:paraId="1C8B4B08" w14:textId="77777777" w:rsidR="005020F4" w:rsidRPr="0049341C" w:rsidRDefault="005020F4" w:rsidP="00E046C8">
            <w:pPr>
              <w:rPr>
                <w:rFonts w:ascii="Times New Roman" w:hAnsi="Times New Roman" w:cs="Times New Roman"/>
              </w:rPr>
            </w:pPr>
            <w:r w:rsidRPr="0049341C">
              <w:rPr>
                <w:rFonts w:ascii="Times New Roman" w:hAnsi="Times New Roman" w:cs="Times New Roman"/>
                <w:b/>
                <w:sz w:val="16"/>
                <w:szCs w:val="16"/>
              </w:rPr>
              <w:lastRenderedPageBreak/>
              <w:t xml:space="preserve">Risk of bias judgement </w:t>
            </w:r>
          </w:p>
        </w:tc>
        <w:tc>
          <w:tcPr>
            <w:tcW w:w="1250" w:type="pct"/>
            <w:tcBorders>
              <w:bottom w:val="single" w:sz="4" w:space="0" w:color="auto"/>
            </w:tcBorders>
          </w:tcPr>
          <w:p w14:paraId="26CA2037"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HIGH</w:t>
            </w:r>
          </w:p>
        </w:tc>
        <w:tc>
          <w:tcPr>
            <w:tcW w:w="1250" w:type="pct"/>
            <w:tcBorders>
              <w:bottom w:val="single" w:sz="4" w:space="0" w:color="auto"/>
            </w:tcBorders>
          </w:tcPr>
          <w:p w14:paraId="33429B33"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tcBorders>
              <w:bottom w:val="single" w:sz="4" w:space="0" w:color="auto"/>
            </w:tcBorders>
          </w:tcPr>
          <w:p w14:paraId="1D48B65E"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HIGH</w:t>
            </w:r>
          </w:p>
        </w:tc>
      </w:tr>
      <w:tr w:rsidR="0049341C" w:rsidRPr="0049341C" w14:paraId="2EBF1283" w14:textId="77777777" w:rsidTr="00C13458">
        <w:trPr>
          <w:trHeight w:val="516"/>
        </w:trPr>
        <w:tc>
          <w:tcPr>
            <w:tcW w:w="1250" w:type="pct"/>
            <w:shd w:val="pct10" w:color="auto" w:fill="auto"/>
            <w:vAlign w:val="center"/>
          </w:tcPr>
          <w:p w14:paraId="644D353E" w14:textId="77777777" w:rsidR="005020F4" w:rsidRPr="0049341C" w:rsidRDefault="005020F4" w:rsidP="00E046C8">
            <w:pPr>
              <w:rPr>
                <w:rFonts w:ascii="Times New Roman" w:hAnsi="Times New Roman" w:cs="Times New Roman"/>
                <w:b/>
                <w:i/>
                <w:iCs/>
                <w:sz w:val="16"/>
                <w:szCs w:val="16"/>
              </w:rPr>
            </w:pPr>
            <w:r w:rsidRPr="0049341C">
              <w:rPr>
                <w:rFonts w:ascii="Times New Roman" w:hAnsi="Times New Roman" w:cs="Times New Roman"/>
                <w:b/>
                <w:i/>
                <w:iCs/>
                <w:sz w:val="16"/>
                <w:szCs w:val="16"/>
              </w:rPr>
              <w:t>Overall risk of bias</w:t>
            </w:r>
          </w:p>
        </w:tc>
        <w:tc>
          <w:tcPr>
            <w:tcW w:w="1250" w:type="pct"/>
            <w:shd w:val="pct10" w:color="auto" w:fill="auto"/>
          </w:tcPr>
          <w:p w14:paraId="01008031"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HIGH</w:t>
            </w:r>
          </w:p>
        </w:tc>
        <w:tc>
          <w:tcPr>
            <w:tcW w:w="1250" w:type="pct"/>
            <w:shd w:val="pct10" w:color="auto" w:fill="auto"/>
          </w:tcPr>
          <w:p w14:paraId="0B428429"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LOW</w:t>
            </w:r>
          </w:p>
        </w:tc>
        <w:tc>
          <w:tcPr>
            <w:tcW w:w="1250" w:type="pct"/>
            <w:shd w:val="pct10" w:color="auto" w:fill="auto"/>
          </w:tcPr>
          <w:p w14:paraId="11D4E0C1" w14:textId="77777777" w:rsidR="005020F4" w:rsidRPr="0049341C" w:rsidRDefault="005020F4" w:rsidP="00E046C8">
            <w:pPr>
              <w:rPr>
                <w:rFonts w:ascii="Times New Roman" w:hAnsi="Times New Roman" w:cs="Times New Roman"/>
                <w:sz w:val="18"/>
                <w:szCs w:val="18"/>
              </w:rPr>
            </w:pPr>
            <w:r w:rsidRPr="0049341C">
              <w:rPr>
                <w:rFonts w:ascii="Times New Roman" w:hAnsi="Times New Roman" w:cs="Times New Roman"/>
                <w:sz w:val="18"/>
                <w:szCs w:val="18"/>
              </w:rPr>
              <w:t>HIGH</w:t>
            </w:r>
          </w:p>
        </w:tc>
      </w:tr>
    </w:tbl>
    <w:p w14:paraId="7335E4DF" w14:textId="77777777" w:rsidR="005020F4" w:rsidRPr="0049341C" w:rsidRDefault="005020F4" w:rsidP="005020F4">
      <w:pPr>
        <w:rPr>
          <w:rFonts w:ascii="Times New Roman" w:hAnsi="Times New Roman" w:cs="Times New Roman"/>
          <w:sz w:val="16"/>
          <w:szCs w:val="16"/>
        </w:rPr>
      </w:pPr>
      <w:r w:rsidRPr="0049341C">
        <w:rPr>
          <w:rFonts w:ascii="Times New Roman" w:hAnsi="Times New Roman" w:cs="Times New Roman"/>
          <w:sz w:val="16"/>
          <w:szCs w:val="16"/>
        </w:rPr>
        <w:t>EMA European Medicines Agency, LME linear mixed effects, LOCF Last observation carried forward, N No, NA Not applicable, WMW Wilcoxon-Mann-Whitney, Y Yes</w:t>
      </w:r>
    </w:p>
    <w:p w14:paraId="18195E8B" w14:textId="77777777" w:rsidR="005020F4" w:rsidRPr="0049341C" w:rsidRDefault="005020F4" w:rsidP="00EC121E">
      <w:pPr>
        <w:pStyle w:val="ListParagraph"/>
        <w:ind w:left="360"/>
        <w:rPr>
          <w:rFonts w:ascii="Times New Roman" w:hAnsi="Times New Roman" w:cs="Times New Roman"/>
          <w:b/>
          <w:bCs/>
        </w:rPr>
      </w:pPr>
    </w:p>
    <w:p w14:paraId="384DC00B" w14:textId="77777777" w:rsidR="005020F4" w:rsidRPr="0049341C" w:rsidRDefault="005020F4" w:rsidP="00EC121E">
      <w:pPr>
        <w:pStyle w:val="ListParagraph"/>
        <w:ind w:left="360"/>
        <w:rPr>
          <w:rFonts w:ascii="Times New Roman" w:hAnsi="Times New Roman" w:cs="Times New Roman"/>
          <w:b/>
          <w:bCs/>
        </w:rPr>
      </w:pPr>
    </w:p>
    <w:p w14:paraId="3A52F07F" w14:textId="77777777" w:rsidR="001E49A4" w:rsidRPr="0049341C" w:rsidRDefault="001E49A4" w:rsidP="001E49A4">
      <w:pPr>
        <w:pStyle w:val="ListParagraph"/>
        <w:ind w:left="360"/>
        <w:jc w:val="both"/>
        <w:rPr>
          <w:rFonts w:ascii="Times New Roman" w:hAnsi="Times New Roman" w:cs="Times New Roman"/>
          <w:b/>
          <w:bCs/>
        </w:rPr>
      </w:pPr>
    </w:p>
    <w:p w14:paraId="51DA04F1" w14:textId="4ACFC48D" w:rsidR="002D5629" w:rsidRPr="0049341C" w:rsidRDefault="00075B84" w:rsidP="0050084D">
      <w:pPr>
        <w:pStyle w:val="ListParagraph"/>
        <w:numPr>
          <w:ilvl w:val="0"/>
          <w:numId w:val="1"/>
        </w:numPr>
        <w:jc w:val="both"/>
        <w:rPr>
          <w:rFonts w:ascii="Times New Roman" w:hAnsi="Times New Roman" w:cs="Times New Roman"/>
          <w:b/>
          <w:bCs/>
        </w:rPr>
      </w:pPr>
      <w:r>
        <w:rPr>
          <w:rFonts w:ascii="Times New Roman" w:hAnsi="Times New Roman" w:cs="Times New Roman"/>
          <w:b/>
          <w:bCs/>
        </w:rPr>
        <w:br w:type="column"/>
      </w:r>
      <w:r w:rsidR="00EA7800" w:rsidRPr="0049341C">
        <w:rPr>
          <w:rFonts w:ascii="Times New Roman" w:hAnsi="Times New Roman" w:cs="Times New Roman"/>
          <w:b/>
          <w:bCs/>
        </w:rPr>
        <w:lastRenderedPageBreak/>
        <w:t>Summary characteristics of included</w:t>
      </w:r>
      <w:r w:rsidR="006C6DC7" w:rsidRPr="0049341C">
        <w:rPr>
          <w:rFonts w:ascii="Times New Roman" w:hAnsi="Times New Roman" w:cs="Times New Roman"/>
          <w:b/>
          <w:bCs/>
        </w:rPr>
        <w:t xml:space="preserve"> </w:t>
      </w:r>
      <w:r w:rsidR="00E16B65" w:rsidRPr="0049341C">
        <w:rPr>
          <w:rFonts w:ascii="Times New Roman" w:hAnsi="Times New Roman" w:cs="Times New Roman"/>
          <w:b/>
          <w:bCs/>
        </w:rPr>
        <w:t>RCTs</w:t>
      </w:r>
    </w:p>
    <w:p w14:paraId="516106D6" w14:textId="7347BD74" w:rsidR="006C6DC7" w:rsidRPr="00C13458" w:rsidRDefault="002A024C" w:rsidP="00C13458">
      <w:pPr>
        <w:jc w:val="both"/>
        <w:rPr>
          <w:rFonts w:ascii="Times New Roman" w:hAnsi="Times New Roman" w:cs="Times New Roman"/>
        </w:rPr>
      </w:pPr>
      <w:r w:rsidRPr="00C13458">
        <w:rPr>
          <w:rFonts w:ascii="Times New Roman" w:hAnsi="Times New Roman" w:cs="Times New Roman"/>
        </w:rPr>
        <w:t>B</w:t>
      </w:r>
      <w:r w:rsidR="00EA7800" w:rsidRPr="00C13458">
        <w:rPr>
          <w:rFonts w:ascii="Times New Roman" w:hAnsi="Times New Roman" w:cs="Times New Roman"/>
        </w:rPr>
        <w:t xml:space="preserve">aseline characteristics such as age at disease onset, age at diagnosis, </w:t>
      </w:r>
      <w:r w:rsidR="008E54F4" w:rsidRPr="00C13458">
        <w:rPr>
          <w:rFonts w:ascii="Times New Roman" w:hAnsi="Times New Roman" w:cs="Times New Roman"/>
        </w:rPr>
        <w:t xml:space="preserve">age at start of ERT, </w:t>
      </w:r>
      <w:r w:rsidR="00EA7800" w:rsidRPr="00C13458">
        <w:rPr>
          <w:rFonts w:ascii="Times New Roman" w:hAnsi="Times New Roman" w:cs="Times New Roman"/>
        </w:rPr>
        <w:t>percentage of male patients, percentage of patients needing respiratory support (on ventilator), percentage of patients on wheelchair (ambulatory)</w:t>
      </w:r>
      <w:r w:rsidRPr="00C13458">
        <w:rPr>
          <w:rFonts w:ascii="Times New Roman" w:hAnsi="Times New Roman" w:cs="Times New Roman"/>
        </w:rPr>
        <w:t xml:space="preserve"> </w:t>
      </w:r>
      <w:r w:rsidR="00EA7800" w:rsidRPr="00C13458">
        <w:rPr>
          <w:rFonts w:ascii="Times New Roman" w:hAnsi="Times New Roman" w:cs="Times New Roman"/>
        </w:rPr>
        <w:t xml:space="preserve">were extracted from the studies where they were reported. </w:t>
      </w:r>
      <w:r w:rsidR="00633626" w:rsidRPr="00C13458">
        <w:rPr>
          <w:rFonts w:ascii="Times New Roman" w:hAnsi="Times New Roman" w:cs="Times New Roman"/>
        </w:rPr>
        <w:t xml:space="preserve">The baseline characteristics of the population in each RCT is presented in </w:t>
      </w:r>
      <w:r w:rsidR="00E679DD" w:rsidRPr="00C13458">
        <w:rPr>
          <w:rFonts w:ascii="Times New Roman" w:hAnsi="Times New Roman" w:cs="Times New Roman"/>
        </w:rPr>
        <w:fldChar w:fldCharType="begin"/>
      </w:r>
      <w:r w:rsidR="00E679DD" w:rsidRPr="00C13458">
        <w:rPr>
          <w:rFonts w:ascii="Times New Roman" w:hAnsi="Times New Roman" w:cs="Times New Roman"/>
        </w:rPr>
        <w:instrText xml:space="preserve"> REF _Ref189469034 \h </w:instrText>
      </w:r>
      <w:r w:rsidR="00AB27E3" w:rsidRPr="00C13458">
        <w:rPr>
          <w:rFonts w:ascii="Times New Roman" w:hAnsi="Times New Roman" w:cs="Times New Roman"/>
        </w:rPr>
        <w:instrText xml:space="preserve"> \* MERGEFORMAT </w:instrText>
      </w:r>
      <w:r w:rsidR="00E679DD" w:rsidRPr="00C13458">
        <w:rPr>
          <w:rFonts w:ascii="Times New Roman" w:hAnsi="Times New Roman" w:cs="Times New Roman"/>
        </w:rPr>
      </w:r>
      <w:r w:rsidR="00E679DD" w:rsidRPr="00C13458">
        <w:rPr>
          <w:rFonts w:ascii="Times New Roman" w:hAnsi="Times New Roman" w:cs="Times New Roman"/>
        </w:rPr>
        <w:fldChar w:fldCharType="separate"/>
      </w:r>
      <w:r w:rsidR="00C13458" w:rsidRPr="00C13458">
        <w:rPr>
          <w:rFonts w:ascii="Times New Roman" w:hAnsi="Times New Roman" w:cs="Times New Roman"/>
          <w:b/>
          <w:bCs/>
          <w:i/>
          <w:iCs/>
        </w:rPr>
        <w:t xml:space="preserve">Table </w:t>
      </w:r>
      <w:r w:rsidR="00E679DD" w:rsidRPr="00C13458">
        <w:rPr>
          <w:rFonts w:ascii="Times New Roman" w:hAnsi="Times New Roman" w:cs="Times New Roman"/>
        </w:rPr>
        <w:fldChar w:fldCharType="end"/>
      </w:r>
      <w:r w:rsidR="00E679DD" w:rsidRPr="00C13458">
        <w:rPr>
          <w:rFonts w:ascii="Times New Roman" w:hAnsi="Times New Roman" w:cs="Times New Roman"/>
        </w:rPr>
        <w:t xml:space="preserve"> </w:t>
      </w:r>
      <w:r w:rsidR="00633626" w:rsidRPr="00C13458">
        <w:rPr>
          <w:rFonts w:ascii="Times New Roman" w:hAnsi="Times New Roman" w:cs="Times New Roman"/>
        </w:rPr>
        <w:t>below.</w:t>
      </w:r>
      <w:r w:rsidR="006F2E2D" w:rsidRPr="00C13458">
        <w:rPr>
          <w:rFonts w:ascii="Times New Roman" w:hAnsi="Times New Roman" w:cs="Times New Roman"/>
        </w:rPr>
        <w:t xml:space="preserve"> LOTS and COMET recruited ERT-naïve patients in their </w:t>
      </w:r>
      <w:r w:rsidR="00041365" w:rsidRPr="00C13458">
        <w:rPr>
          <w:rFonts w:ascii="Times New Roman" w:hAnsi="Times New Roman" w:cs="Times New Roman"/>
        </w:rPr>
        <w:t>studies but</w:t>
      </w:r>
      <w:r w:rsidR="006F2E2D" w:rsidRPr="00C13458">
        <w:rPr>
          <w:rFonts w:ascii="Times New Roman" w:hAnsi="Times New Roman" w:cs="Times New Roman"/>
        </w:rPr>
        <w:t xml:space="preserve"> PROPEL recruited both ERT- experience and ERT naïve patients. </w:t>
      </w:r>
      <w:r w:rsidR="00432FD8" w:rsidRPr="00C13458">
        <w:rPr>
          <w:rFonts w:ascii="Times New Roman" w:hAnsi="Times New Roman" w:cs="Times New Roman"/>
        </w:rPr>
        <w:t>However, the NMA</w:t>
      </w:r>
      <w:r w:rsidR="00041365" w:rsidRPr="00C13458">
        <w:rPr>
          <w:rFonts w:ascii="Times New Roman" w:hAnsi="Times New Roman" w:cs="Times New Roman"/>
        </w:rPr>
        <w:t xml:space="preserve"> used</w:t>
      </w:r>
      <w:r w:rsidR="00432FD8" w:rsidRPr="00C13458">
        <w:rPr>
          <w:rFonts w:ascii="Times New Roman" w:hAnsi="Times New Roman" w:cs="Times New Roman"/>
        </w:rPr>
        <w:t xml:space="preserve"> results from the ERT naïve population.</w:t>
      </w:r>
    </w:p>
    <w:p w14:paraId="1F06B24F" w14:textId="77777777" w:rsidR="00E679DD" w:rsidRPr="0049341C" w:rsidRDefault="00E679DD" w:rsidP="00CE710C">
      <w:pPr>
        <w:pStyle w:val="ListParagraph"/>
        <w:jc w:val="both"/>
        <w:rPr>
          <w:rFonts w:ascii="Times New Roman" w:hAnsi="Times New Roman" w:cs="Times New Roman"/>
        </w:rPr>
      </w:pPr>
    </w:p>
    <w:p w14:paraId="6843840A" w14:textId="76A65E4D" w:rsidR="00E679DD" w:rsidRPr="0049341C" w:rsidRDefault="00E679DD" w:rsidP="00E679DD">
      <w:pPr>
        <w:pStyle w:val="Caption"/>
        <w:keepNext/>
        <w:rPr>
          <w:rFonts w:ascii="Times New Roman" w:hAnsi="Times New Roman" w:cs="Times New Roman"/>
          <w:b/>
          <w:bCs/>
          <w:i w:val="0"/>
          <w:iCs w:val="0"/>
          <w:color w:val="auto"/>
          <w:sz w:val="22"/>
          <w:szCs w:val="22"/>
          <w:u w:val="single"/>
        </w:rPr>
      </w:pPr>
      <w:bookmarkStart w:id="1" w:name="_Ref189469034"/>
      <w:r w:rsidRPr="0049341C">
        <w:rPr>
          <w:rFonts w:ascii="Times New Roman" w:hAnsi="Times New Roman" w:cs="Times New Roman"/>
          <w:b/>
          <w:bCs/>
          <w:i w:val="0"/>
          <w:iCs w:val="0"/>
          <w:color w:val="auto"/>
          <w:sz w:val="22"/>
          <w:szCs w:val="22"/>
          <w:u w:val="single"/>
        </w:rPr>
        <w:t xml:space="preserve">Table </w:t>
      </w:r>
      <w:bookmarkEnd w:id="1"/>
      <w:r w:rsidR="005020F4" w:rsidRPr="0049341C">
        <w:rPr>
          <w:rFonts w:ascii="Times New Roman" w:hAnsi="Times New Roman" w:cs="Times New Roman"/>
          <w:b/>
          <w:bCs/>
          <w:i w:val="0"/>
          <w:iCs w:val="0"/>
          <w:color w:val="auto"/>
          <w:sz w:val="22"/>
          <w:szCs w:val="22"/>
          <w:u w:val="single"/>
        </w:rPr>
        <w:t>2</w:t>
      </w:r>
      <w:r w:rsidRPr="0049341C">
        <w:rPr>
          <w:rFonts w:ascii="Times New Roman" w:hAnsi="Times New Roman" w:cs="Times New Roman"/>
          <w:b/>
          <w:bCs/>
          <w:i w:val="0"/>
          <w:iCs w:val="0"/>
          <w:color w:val="auto"/>
          <w:sz w:val="22"/>
          <w:szCs w:val="22"/>
          <w:u w:val="single"/>
        </w:rPr>
        <w:t>: Baseline characteristics of RCT</w:t>
      </w:r>
      <w:r w:rsidR="0029155C" w:rsidRPr="0049341C">
        <w:rPr>
          <w:rFonts w:ascii="Times New Roman" w:hAnsi="Times New Roman" w:cs="Times New Roman"/>
          <w:b/>
          <w:bCs/>
          <w:i w:val="0"/>
          <w:iCs w:val="0"/>
          <w:color w:val="auto"/>
          <w:sz w:val="22"/>
          <w:szCs w:val="22"/>
          <w:u w:val="single"/>
        </w:rPr>
        <w:t xml:space="preserve"> cohorts</w:t>
      </w:r>
    </w:p>
    <w:tbl>
      <w:tblPr>
        <w:tblStyle w:val="TableGrid"/>
        <w:tblW w:w="5000" w:type="pct"/>
        <w:jc w:val="center"/>
        <w:tblLook w:val="04A0" w:firstRow="1" w:lastRow="0" w:firstColumn="1" w:lastColumn="0" w:noHBand="0" w:noVBand="1"/>
      </w:tblPr>
      <w:tblGrid>
        <w:gridCol w:w="1071"/>
        <w:gridCol w:w="1131"/>
        <w:gridCol w:w="1540"/>
        <w:gridCol w:w="669"/>
        <w:gridCol w:w="1343"/>
        <w:gridCol w:w="805"/>
        <w:gridCol w:w="1337"/>
        <w:gridCol w:w="1071"/>
        <w:gridCol w:w="1204"/>
        <w:gridCol w:w="1600"/>
        <w:gridCol w:w="1606"/>
        <w:gridCol w:w="1749"/>
      </w:tblGrid>
      <w:tr w:rsidR="0049341C" w:rsidRPr="0049341C" w14:paraId="243165CF" w14:textId="77777777" w:rsidTr="00C13458">
        <w:trPr>
          <w:jc w:val="center"/>
        </w:trPr>
        <w:tc>
          <w:tcPr>
            <w:tcW w:w="354" w:type="pct"/>
          </w:tcPr>
          <w:p w14:paraId="404B2CD8"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xml:space="preserve">Study </w:t>
            </w:r>
          </w:p>
        </w:tc>
        <w:tc>
          <w:tcPr>
            <w:tcW w:w="374" w:type="pct"/>
          </w:tcPr>
          <w:p w14:paraId="1F042480"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Treatment group (N)</w:t>
            </w:r>
          </w:p>
        </w:tc>
        <w:tc>
          <w:tcPr>
            <w:tcW w:w="509" w:type="pct"/>
          </w:tcPr>
          <w:p w14:paraId="5E57FF81"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Mean age</w:t>
            </w:r>
          </w:p>
          <w:p w14:paraId="7CF907A8" w14:textId="1C9D2770" w:rsidR="008208DF" w:rsidRPr="0049341C" w:rsidRDefault="008208DF" w:rsidP="006B60DB">
            <w:pPr>
              <w:rPr>
                <w:rFonts w:ascii="Times New Roman" w:hAnsi="Times New Roman" w:cs="Times New Roman"/>
                <w:b/>
                <w:sz w:val="20"/>
                <w:szCs w:val="20"/>
              </w:rPr>
            </w:pPr>
            <w:r w:rsidRPr="0049341C">
              <w:rPr>
                <w:rFonts w:ascii="Times New Roman" w:hAnsi="Times New Roman" w:cs="Times New Roman"/>
                <w:b/>
                <w:sz w:val="20"/>
                <w:szCs w:val="20"/>
              </w:rPr>
              <w:t>Mean (SD)</w:t>
            </w:r>
          </w:p>
        </w:tc>
        <w:tc>
          <w:tcPr>
            <w:tcW w:w="221" w:type="pct"/>
          </w:tcPr>
          <w:p w14:paraId="78A7AAF8"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Male</w:t>
            </w:r>
          </w:p>
        </w:tc>
        <w:tc>
          <w:tcPr>
            <w:tcW w:w="444" w:type="pct"/>
          </w:tcPr>
          <w:p w14:paraId="5356DE82" w14:textId="00B624F9"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Mean age at onset</w:t>
            </w:r>
            <w:r w:rsidR="00C14096" w:rsidRPr="0049341C">
              <w:rPr>
                <w:rFonts w:ascii="Times New Roman" w:hAnsi="Times New Roman" w:cs="Times New Roman"/>
                <w:b/>
                <w:sz w:val="20"/>
                <w:szCs w:val="20"/>
                <w:vertAlign w:val="superscript"/>
              </w:rPr>
              <w:t>1</w:t>
            </w:r>
            <w:r w:rsidRPr="0049341C">
              <w:rPr>
                <w:rFonts w:ascii="Times New Roman" w:hAnsi="Times New Roman" w:cs="Times New Roman"/>
                <w:b/>
                <w:sz w:val="20"/>
                <w:szCs w:val="20"/>
              </w:rPr>
              <w:t xml:space="preserve"> </w:t>
            </w:r>
            <w:r w:rsidR="008208DF" w:rsidRPr="0049341C">
              <w:rPr>
                <w:rFonts w:ascii="Times New Roman" w:hAnsi="Times New Roman" w:cs="Times New Roman"/>
                <w:b/>
                <w:sz w:val="20"/>
                <w:szCs w:val="20"/>
              </w:rPr>
              <w:t>(SD)</w:t>
            </w:r>
          </w:p>
        </w:tc>
        <w:tc>
          <w:tcPr>
            <w:tcW w:w="266" w:type="pct"/>
          </w:tcPr>
          <w:p w14:paraId="46A30927"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ERT Naive</w:t>
            </w:r>
          </w:p>
        </w:tc>
        <w:tc>
          <w:tcPr>
            <w:tcW w:w="442" w:type="pct"/>
          </w:tcPr>
          <w:p w14:paraId="77A2F488"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Disease duration (years)</w:t>
            </w:r>
          </w:p>
        </w:tc>
        <w:tc>
          <w:tcPr>
            <w:tcW w:w="354" w:type="pct"/>
          </w:tcPr>
          <w:p w14:paraId="418BFDAB"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c-32-13T&gt;G</w:t>
            </w:r>
          </w:p>
          <w:p w14:paraId="328F5121"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mutation</w:t>
            </w:r>
          </w:p>
        </w:tc>
        <w:tc>
          <w:tcPr>
            <w:tcW w:w="398" w:type="pct"/>
          </w:tcPr>
          <w:p w14:paraId="3F2827D2"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Use of walking aid</w:t>
            </w:r>
          </w:p>
        </w:tc>
        <w:tc>
          <w:tcPr>
            <w:tcW w:w="529" w:type="pct"/>
          </w:tcPr>
          <w:p w14:paraId="028C6C0C" w14:textId="23CF2DC0"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xml:space="preserve">Mean 6MWD, m </w:t>
            </w:r>
            <w:r w:rsidR="008208DF" w:rsidRPr="0049341C">
              <w:rPr>
                <w:rFonts w:ascii="Times New Roman" w:hAnsi="Times New Roman" w:cs="Times New Roman"/>
                <w:b/>
                <w:sz w:val="20"/>
                <w:szCs w:val="20"/>
              </w:rPr>
              <w:t>(SD)</w:t>
            </w:r>
          </w:p>
        </w:tc>
        <w:tc>
          <w:tcPr>
            <w:tcW w:w="531" w:type="pct"/>
          </w:tcPr>
          <w:p w14:paraId="6019CA25" w14:textId="13333B12"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Mean 6MWD % Predicted</w:t>
            </w:r>
            <w:r w:rsidR="008208DF" w:rsidRPr="0049341C">
              <w:rPr>
                <w:rFonts w:ascii="Times New Roman" w:hAnsi="Times New Roman" w:cs="Times New Roman"/>
                <w:b/>
                <w:sz w:val="20"/>
                <w:szCs w:val="20"/>
              </w:rPr>
              <w:t xml:space="preserve"> (SD)</w:t>
            </w:r>
          </w:p>
        </w:tc>
        <w:tc>
          <w:tcPr>
            <w:tcW w:w="575" w:type="pct"/>
          </w:tcPr>
          <w:p w14:paraId="586CD9B7" w14:textId="77777777"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xml:space="preserve">Mean FVC </w:t>
            </w:r>
          </w:p>
          <w:p w14:paraId="62E91E04" w14:textId="745539E5" w:rsidR="00E679DD" w:rsidRPr="0049341C" w:rsidRDefault="00E679DD" w:rsidP="006B60DB">
            <w:pPr>
              <w:rPr>
                <w:rFonts w:ascii="Times New Roman" w:hAnsi="Times New Roman" w:cs="Times New Roman"/>
                <w:b/>
                <w:sz w:val="20"/>
                <w:szCs w:val="20"/>
              </w:rPr>
            </w:pPr>
            <w:r w:rsidRPr="0049341C">
              <w:rPr>
                <w:rFonts w:ascii="Times New Roman" w:hAnsi="Times New Roman" w:cs="Times New Roman"/>
                <w:b/>
                <w:sz w:val="20"/>
                <w:szCs w:val="20"/>
              </w:rPr>
              <w:t>% predicted</w:t>
            </w:r>
            <w:r w:rsidR="008208DF" w:rsidRPr="0049341C">
              <w:rPr>
                <w:rFonts w:ascii="Times New Roman" w:hAnsi="Times New Roman" w:cs="Times New Roman"/>
                <w:b/>
                <w:sz w:val="20"/>
                <w:szCs w:val="20"/>
              </w:rPr>
              <w:t xml:space="preserve"> (SD)</w:t>
            </w:r>
          </w:p>
        </w:tc>
      </w:tr>
      <w:tr w:rsidR="0049341C" w:rsidRPr="0049341C" w14:paraId="6CD49B8D" w14:textId="77777777" w:rsidTr="00C13458">
        <w:trPr>
          <w:jc w:val="center"/>
        </w:trPr>
        <w:tc>
          <w:tcPr>
            <w:tcW w:w="354" w:type="pct"/>
            <w:vMerge w:val="restart"/>
          </w:tcPr>
          <w:p w14:paraId="161B6E53" w14:textId="54CD42D6" w:rsidR="00E679DD" w:rsidRPr="0049341C" w:rsidRDefault="00E679DD" w:rsidP="006B60DB">
            <w:pPr>
              <w:rPr>
                <w:rFonts w:ascii="Times New Roman" w:hAnsi="Times New Roman" w:cs="Times New Roman"/>
                <w:b/>
                <w:bCs/>
                <w:sz w:val="20"/>
                <w:szCs w:val="20"/>
              </w:rPr>
            </w:pPr>
            <w:r w:rsidRPr="0049341C">
              <w:rPr>
                <w:rFonts w:ascii="Times New Roman" w:hAnsi="Times New Roman" w:cs="Times New Roman"/>
                <w:b/>
                <w:bCs/>
                <w:sz w:val="20"/>
                <w:szCs w:val="20"/>
              </w:rPr>
              <w:t>LOTS</w:t>
            </w:r>
            <w:r w:rsidRPr="0049341C">
              <w:rPr>
                <w:rFonts w:ascii="Times New Roman" w:hAnsi="Times New Roman" w:cs="Times New Roman"/>
                <w:sz w:val="20"/>
                <w:szCs w:val="20"/>
              </w:rPr>
              <w:t xml:space="preserve"> </w:t>
            </w:r>
            <w:r w:rsidR="006B60DB" w:rsidRPr="0049341C">
              <w:rPr>
                <w:rFonts w:ascii="Times New Roman" w:hAnsi="Times New Roman" w:cs="Times New Roman"/>
                <w:b/>
                <w:bCs/>
                <w:sz w:val="20"/>
                <w:szCs w:val="20"/>
              </w:rPr>
              <w:fldChar w:fldCharType="begin">
                <w:fldData xml:space="preserve">PEVuZE5vdGU+PENpdGU+PEF1dGhvcj52YW4gZGVyIFBsb2VnPC9BdXRob3I+PFllYXI+MjAxMDwv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PEVuZE5vdGU+PENpdGU+PEF1dGhvcj52YW4gZGVyIFBsb2VnPC9BdXRob3I+PFllYXI+MjAxMDwv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(1)</w:t>
            </w:r>
            <w:r w:rsidR="006B60DB" w:rsidRPr="0049341C">
              <w:rPr>
                <w:rFonts w:ascii="Times New Roman" w:hAnsi="Times New Roman" w:cs="Times New Roman"/>
                <w:b/>
                <w:bCs/>
                <w:sz w:val="20"/>
                <w:szCs w:val="20"/>
              </w:rPr>
              <w:fldChar w:fldCharType="end"/>
            </w:r>
          </w:p>
        </w:tc>
        <w:tc>
          <w:tcPr>
            <w:tcW w:w="374" w:type="pct"/>
          </w:tcPr>
          <w:p w14:paraId="35641B8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ALG (60)</w:t>
            </w:r>
          </w:p>
        </w:tc>
        <w:tc>
          <w:tcPr>
            <w:tcW w:w="509" w:type="pct"/>
          </w:tcPr>
          <w:p w14:paraId="5C7FE3E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45.3 (12.4)</w:t>
            </w:r>
          </w:p>
        </w:tc>
        <w:tc>
          <w:tcPr>
            <w:tcW w:w="221" w:type="pct"/>
          </w:tcPr>
          <w:p w14:paraId="3157E08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57</w:t>
            </w:r>
          </w:p>
        </w:tc>
        <w:tc>
          <w:tcPr>
            <w:tcW w:w="444" w:type="pct"/>
          </w:tcPr>
          <w:p w14:paraId="134E58D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30.3 (12.3)</w:t>
            </w:r>
          </w:p>
        </w:tc>
        <w:tc>
          <w:tcPr>
            <w:tcW w:w="266" w:type="pct"/>
          </w:tcPr>
          <w:p w14:paraId="3FB20A5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2C4473B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9.0 (6.3)</w:t>
            </w:r>
          </w:p>
        </w:tc>
        <w:tc>
          <w:tcPr>
            <w:tcW w:w="354" w:type="pct"/>
          </w:tcPr>
          <w:p w14:paraId="59181CD4"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98" w:type="pct"/>
          </w:tcPr>
          <w:p w14:paraId="0D16D9B2"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38</w:t>
            </w:r>
          </w:p>
        </w:tc>
        <w:tc>
          <w:tcPr>
            <w:tcW w:w="529" w:type="pct"/>
          </w:tcPr>
          <w:p w14:paraId="40AA2BA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332.2 (126.7)</w:t>
            </w:r>
          </w:p>
        </w:tc>
        <w:tc>
          <w:tcPr>
            <w:tcW w:w="531" w:type="pct"/>
          </w:tcPr>
          <w:p w14:paraId="5B58682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52.5 (19.0)</w:t>
            </w:r>
          </w:p>
        </w:tc>
        <w:tc>
          <w:tcPr>
            <w:tcW w:w="575" w:type="pct"/>
          </w:tcPr>
          <w:p w14:paraId="69A1520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55.4 (14.4)</w:t>
            </w:r>
          </w:p>
        </w:tc>
      </w:tr>
      <w:tr w:rsidR="0049341C" w:rsidRPr="0049341C" w14:paraId="6CD7C311" w14:textId="77777777" w:rsidTr="00C13458">
        <w:trPr>
          <w:jc w:val="center"/>
        </w:trPr>
        <w:tc>
          <w:tcPr>
            <w:tcW w:w="354" w:type="pct"/>
            <w:vMerge/>
          </w:tcPr>
          <w:p w14:paraId="3360553A" w14:textId="77777777" w:rsidR="00E679DD" w:rsidRPr="0049341C" w:rsidRDefault="00E679DD" w:rsidP="006B60DB">
            <w:pPr>
              <w:rPr>
                <w:rFonts w:ascii="Times New Roman" w:hAnsi="Times New Roman" w:cs="Times New Roman"/>
                <w:b/>
                <w:bCs/>
                <w:sz w:val="20"/>
                <w:szCs w:val="20"/>
              </w:rPr>
            </w:pPr>
          </w:p>
        </w:tc>
        <w:tc>
          <w:tcPr>
            <w:tcW w:w="374" w:type="pct"/>
          </w:tcPr>
          <w:p w14:paraId="11B2663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PLB (30)</w:t>
            </w:r>
          </w:p>
        </w:tc>
        <w:tc>
          <w:tcPr>
            <w:tcW w:w="509" w:type="pct"/>
          </w:tcPr>
          <w:p w14:paraId="0408252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42.6 (11.6)</w:t>
            </w:r>
          </w:p>
        </w:tc>
        <w:tc>
          <w:tcPr>
            <w:tcW w:w="221" w:type="pct"/>
          </w:tcPr>
          <w:p w14:paraId="4785DC2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37</w:t>
            </w:r>
          </w:p>
        </w:tc>
        <w:tc>
          <w:tcPr>
            <w:tcW w:w="444" w:type="pct"/>
          </w:tcPr>
          <w:p w14:paraId="755A8FB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23.9 (11.0)</w:t>
            </w:r>
          </w:p>
        </w:tc>
        <w:tc>
          <w:tcPr>
            <w:tcW w:w="266" w:type="pct"/>
          </w:tcPr>
          <w:p w14:paraId="2E4936E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49CB1AE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10.1 (8.4)</w:t>
            </w:r>
          </w:p>
        </w:tc>
        <w:tc>
          <w:tcPr>
            <w:tcW w:w="354" w:type="pct"/>
          </w:tcPr>
          <w:p w14:paraId="0FD3B622"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98" w:type="pct"/>
          </w:tcPr>
          <w:p w14:paraId="47FF024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53</w:t>
            </w:r>
          </w:p>
        </w:tc>
        <w:tc>
          <w:tcPr>
            <w:tcW w:w="529" w:type="pct"/>
          </w:tcPr>
          <w:p w14:paraId="1D06518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317.9 (132.3)</w:t>
            </w:r>
          </w:p>
        </w:tc>
        <w:tc>
          <w:tcPr>
            <w:tcW w:w="531" w:type="pct"/>
          </w:tcPr>
          <w:p w14:paraId="167280B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50.3 (20.5)</w:t>
            </w:r>
          </w:p>
        </w:tc>
        <w:tc>
          <w:tcPr>
            <w:tcW w:w="575" w:type="pct"/>
          </w:tcPr>
          <w:p w14:paraId="41BF8ED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53.0 (15.7)</w:t>
            </w:r>
          </w:p>
        </w:tc>
      </w:tr>
      <w:tr w:rsidR="0049341C" w:rsidRPr="0049341C" w14:paraId="04EF73FD" w14:textId="77777777" w:rsidTr="00C13458">
        <w:trPr>
          <w:jc w:val="center"/>
        </w:trPr>
        <w:tc>
          <w:tcPr>
            <w:tcW w:w="354" w:type="pct"/>
            <w:vMerge/>
          </w:tcPr>
          <w:p w14:paraId="2C6351C5" w14:textId="77777777" w:rsidR="00E679DD" w:rsidRPr="0049341C" w:rsidRDefault="00E679DD" w:rsidP="006B60DB">
            <w:pPr>
              <w:rPr>
                <w:rFonts w:ascii="Times New Roman" w:hAnsi="Times New Roman" w:cs="Times New Roman"/>
                <w:b/>
                <w:bCs/>
                <w:sz w:val="20"/>
                <w:szCs w:val="20"/>
              </w:rPr>
            </w:pPr>
          </w:p>
        </w:tc>
        <w:tc>
          <w:tcPr>
            <w:tcW w:w="374" w:type="pct"/>
          </w:tcPr>
          <w:p w14:paraId="7944D04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Total (90)</w:t>
            </w:r>
          </w:p>
        </w:tc>
        <w:tc>
          <w:tcPr>
            <w:tcW w:w="509" w:type="pct"/>
          </w:tcPr>
          <w:p w14:paraId="5FF7FCBA" w14:textId="489E4E31"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44.4 (16.98)</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221" w:type="pct"/>
          </w:tcPr>
          <w:p w14:paraId="47A754F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50</w:t>
            </w:r>
          </w:p>
        </w:tc>
        <w:tc>
          <w:tcPr>
            <w:tcW w:w="444" w:type="pct"/>
          </w:tcPr>
          <w:p w14:paraId="797483EA" w14:textId="6BF8A1DE"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28.2 (16.5)</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266" w:type="pct"/>
          </w:tcPr>
          <w:p w14:paraId="05F59A94"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3A37C8E7" w14:textId="5C7A6886"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9.37 (10.5)</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354" w:type="pct"/>
          </w:tcPr>
          <w:p w14:paraId="0923150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98" w:type="pct"/>
          </w:tcPr>
          <w:p w14:paraId="21EB19A5"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43</w:t>
            </w:r>
          </w:p>
        </w:tc>
        <w:tc>
          <w:tcPr>
            <w:tcW w:w="529" w:type="pct"/>
          </w:tcPr>
          <w:p w14:paraId="53438FD4" w14:textId="22A1394E"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327.4 (183.2)</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531" w:type="pct"/>
          </w:tcPr>
          <w:p w14:paraId="61F19D64" w14:textId="7F60B803"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51.8 (28.0)</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575" w:type="pct"/>
          </w:tcPr>
          <w:p w14:paraId="0D2FFC51" w14:textId="3B2CA480"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54.6 (21.3)</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r>
      <w:tr w:rsidR="0049341C" w:rsidRPr="0049341C" w14:paraId="527C721C" w14:textId="77777777" w:rsidTr="00C13458">
        <w:trPr>
          <w:jc w:val="center"/>
        </w:trPr>
        <w:tc>
          <w:tcPr>
            <w:tcW w:w="354" w:type="pct"/>
            <w:vMerge w:val="restart"/>
          </w:tcPr>
          <w:p w14:paraId="75DD0E50" w14:textId="36FE9E7D" w:rsidR="00E679DD" w:rsidRPr="0049341C" w:rsidRDefault="00E679DD" w:rsidP="006B60DB">
            <w:pPr>
              <w:rPr>
                <w:rFonts w:ascii="Times New Roman" w:hAnsi="Times New Roman" w:cs="Times New Roman"/>
                <w:b/>
                <w:bCs/>
                <w:sz w:val="20"/>
                <w:szCs w:val="20"/>
              </w:rPr>
            </w:pPr>
            <w:r w:rsidRPr="0049341C">
              <w:rPr>
                <w:rFonts w:ascii="Times New Roman" w:hAnsi="Times New Roman" w:cs="Times New Roman"/>
                <w:b/>
                <w:bCs/>
                <w:sz w:val="20"/>
                <w:szCs w:val="20"/>
              </w:rPr>
              <w:t xml:space="preserve">COMET </w:t>
            </w:r>
            <w:r w:rsidR="006B60DB" w:rsidRPr="0049341C">
              <w:rPr>
                <w:rFonts w:ascii="Times New Roman" w:hAnsi="Times New Roman" w:cs="Times New Roman"/>
                <w:b/>
                <w:bCs/>
                <w:sz w:val="20"/>
                <w:szCs w:val="20"/>
              </w:rPr>
              <w:fldChar w:fldCharType="begin">
                <w:fldData xml:space="preserve">PEVuZE5vdGU+PENpdGU+PEF1dGhvcj5EaWF6LU1hbmVyYTwvQXV0aG9yPjxZZWFyPjIwMjE8L1ll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PEVuZE5vdGU+PENpdGU+PEF1dGhvcj5EaWF6LU1hbmVyYTwvQXV0aG9yPjxZZWFyPjIwMjE8L1ll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(2)</w:t>
            </w:r>
            <w:r w:rsidR="006B60DB" w:rsidRPr="0049341C">
              <w:rPr>
                <w:rFonts w:ascii="Times New Roman" w:hAnsi="Times New Roman" w:cs="Times New Roman"/>
                <w:b/>
                <w:bCs/>
                <w:sz w:val="20"/>
                <w:szCs w:val="20"/>
              </w:rPr>
              <w:fldChar w:fldCharType="end"/>
            </w:r>
          </w:p>
        </w:tc>
        <w:tc>
          <w:tcPr>
            <w:tcW w:w="374" w:type="pct"/>
          </w:tcPr>
          <w:p w14:paraId="3C7B106B"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AVAL (51)</w:t>
            </w:r>
          </w:p>
        </w:tc>
        <w:tc>
          <w:tcPr>
            <w:tcW w:w="509" w:type="pct"/>
          </w:tcPr>
          <w:p w14:paraId="5831AE5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46 (14.5)</w:t>
            </w:r>
          </w:p>
        </w:tc>
        <w:tc>
          <w:tcPr>
            <w:tcW w:w="221" w:type="pct"/>
          </w:tcPr>
          <w:p w14:paraId="04FB094B"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53</w:t>
            </w:r>
          </w:p>
        </w:tc>
        <w:tc>
          <w:tcPr>
            <w:tcW w:w="444" w:type="pct"/>
          </w:tcPr>
          <w:p w14:paraId="2DA03E1E" w14:textId="0616B3DA"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32.9 (16.6)</w:t>
            </w:r>
            <w:r w:rsidRPr="0049341C">
              <w:rPr>
                <w:rFonts w:ascii="Times New Roman" w:hAnsi="Times New Roman" w:cs="Times New Roman"/>
                <w:sz w:val="20"/>
                <w:szCs w:val="20"/>
                <w:vertAlign w:val="superscript"/>
              </w:rPr>
              <w:t xml:space="preserve"> </w:t>
            </w:r>
            <w:r w:rsidR="003717B8" w:rsidRPr="0049341C">
              <w:rPr>
                <w:rFonts w:ascii="Times New Roman" w:hAnsi="Times New Roman" w:cs="Times New Roman"/>
                <w:sz w:val="20"/>
                <w:szCs w:val="20"/>
                <w:vertAlign w:val="superscript"/>
              </w:rPr>
              <w:t>3</w:t>
            </w:r>
          </w:p>
        </w:tc>
        <w:tc>
          <w:tcPr>
            <w:tcW w:w="266" w:type="pct"/>
          </w:tcPr>
          <w:p w14:paraId="777BBD64"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611DA3E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4924E6F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84</w:t>
            </w:r>
          </w:p>
        </w:tc>
        <w:tc>
          <w:tcPr>
            <w:tcW w:w="398" w:type="pct"/>
          </w:tcPr>
          <w:p w14:paraId="27BEB2E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29" w:type="pct"/>
          </w:tcPr>
          <w:p w14:paraId="59E33CA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399.3 (110.9)</w:t>
            </w:r>
          </w:p>
        </w:tc>
        <w:tc>
          <w:tcPr>
            <w:tcW w:w="531" w:type="pct"/>
          </w:tcPr>
          <w:p w14:paraId="7D9BF8C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57.3 (15.0)</w:t>
            </w:r>
          </w:p>
        </w:tc>
        <w:tc>
          <w:tcPr>
            <w:tcW w:w="575" w:type="pct"/>
          </w:tcPr>
          <w:p w14:paraId="63A52B5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62.5 (14.4)</w:t>
            </w:r>
          </w:p>
        </w:tc>
      </w:tr>
      <w:tr w:rsidR="0049341C" w:rsidRPr="0049341C" w14:paraId="096BE094" w14:textId="77777777" w:rsidTr="00C13458">
        <w:trPr>
          <w:jc w:val="center"/>
        </w:trPr>
        <w:tc>
          <w:tcPr>
            <w:tcW w:w="354" w:type="pct"/>
            <w:vMerge/>
          </w:tcPr>
          <w:p w14:paraId="0B327D48" w14:textId="77777777" w:rsidR="00E679DD" w:rsidRPr="0049341C" w:rsidRDefault="00E679DD" w:rsidP="006B60DB">
            <w:pPr>
              <w:rPr>
                <w:rFonts w:ascii="Times New Roman" w:hAnsi="Times New Roman" w:cs="Times New Roman"/>
                <w:b/>
                <w:bCs/>
                <w:sz w:val="20"/>
                <w:szCs w:val="20"/>
              </w:rPr>
            </w:pPr>
          </w:p>
        </w:tc>
        <w:tc>
          <w:tcPr>
            <w:tcW w:w="374" w:type="pct"/>
          </w:tcPr>
          <w:p w14:paraId="2AFCF63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ALG (49)</w:t>
            </w:r>
          </w:p>
        </w:tc>
        <w:tc>
          <w:tcPr>
            <w:tcW w:w="509" w:type="pct"/>
          </w:tcPr>
          <w:p w14:paraId="457E8BA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50.3 (13.7)</w:t>
            </w:r>
          </w:p>
        </w:tc>
        <w:tc>
          <w:tcPr>
            <w:tcW w:w="221" w:type="pct"/>
          </w:tcPr>
          <w:p w14:paraId="22BF4554"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51</w:t>
            </w:r>
          </w:p>
        </w:tc>
        <w:tc>
          <w:tcPr>
            <w:tcW w:w="444" w:type="pct"/>
          </w:tcPr>
          <w:p w14:paraId="1ED376F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37.7 (15.7)</w:t>
            </w:r>
          </w:p>
        </w:tc>
        <w:tc>
          <w:tcPr>
            <w:tcW w:w="266" w:type="pct"/>
          </w:tcPr>
          <w:p w14:paraId="3186C3B5"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1A0ECD8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44EF4E3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94</w:t>
            </w:r>
          </w:p>
        </w:tc>
        <w:tc>
          <w:tcPr>
            <w:tcW w:w="398" w:type="pct"/>
          </w:tcPr>
          <w:p w14:paraId="2B9796B4"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29" w:type="pct"/>
          </w:tcPr>
          <w:p w14:paraId="717D364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378.1 (116.2)</w:t>
            </w:r>
          </w:p>
        </w:tc>
        <w:tc>
          <w:tcPr>
            <w:tcW w:w="531" w:type="pct"/>
          </w:tcPr>
          <w:p w14:paraId="6B9744A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55.3 (16.6)</w:t>
            </w:r>
          </w:p>
        </w:tc>
        <w:tc>
          <w:tcPr>
            <w:tcW w:w="575" w:type="pct"/>
          </w:tcPr>
          <w:p w14:paraId="2531FAB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61.6 (12.4)</w:t>
            </w:r>
          </w:p>
        </w:tc>
      </w:tr>
      <w:tr w:rsidR="0049341C" w:rsidRPr="0049341C" w14:paraId="479046C1" w14:textId="77777777" w:rsidTr="00C13458">
        <w:trPr>
          <w:jc w:val="center"/>
        </w:trPr>
        <w:tc>
          <w:tcPr>
            <w:tcW w:w="354" w:type="pct"/>
            <w:vMerge/>
          </w:tcPr>
          <w:p w14:paraId="0A9333AF" w14:textId="77777777" w:rsidR="00E679DD" w:rsidRPr="0049341C" w:rsidRDefault="00E679DD" w:rsidP="006B60DB">
            <w:pPr>
              <w:rPr>
                <w:rFonts w:ascii="Times New Roman" w:hAnsi="Times New Roman" w:cs="Times New Roman"/>
                <w:b/>
                <w:bCs/>
                <w:sz w:val="20"/>
                <w:szCs w:val="20"/>
              </w:rPr>
            </w:pPr>
          </w:p>
        </w:tc>
        <w:tc>
          <w:tcPr>
            <w:tcW w:w="374" w:type="pct"/>
          </w:tcPr>
          <w:p w14:paraId="4C32709A"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Total (100)</w:t>
            </w:r>
          </w:p>
        </w:tc>
        <w:tc>
          <w:tcPr>
            <w:tcW w:w="509" w:type="pct"/>
          </w:tcPr>
          <w:p w14:paraId="4616AE5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48.1 (14.2)</w:t>
            </w:r>
          </w:p>
        </w:tc>
        <w:tc>
          <w:tcPr>
            <w:tcW w:w="221" w:type="pct"/>
          </w:tcPr>
          <w:p w14:paraId="6F2B3D1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52</w:t>
            </w:r>
          </w:p>
        </w:tc>
        <w:tc>
          <w:tcPr>
            <w:tcW w:w="444" w:type="pct"/>
          </w:tcPr>
          <w:p w14:paraId="68D43E86" w14:textId="4CB7B2DB"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35.3 (16.3)</w:t>
            </w:r>
            <w:r w:rsidRPr="0049341C">
              <w:rPr>
                <w:rFonts w:ascii="Times New Roman" w:hAnsi="Times New Roman" w:cs="Times New Roman"/>
                <w:sz w:val="20"/>
                <w:szCs w:val="20"/>
                <w:vertAlign w:val="superscript"/>
              </w:rPr>
              <w:t xml:space="preserve"> </w:t>
            </w:r>
            <w:r w:rsidR="003717B8" w:rsidRPr="0049341C">
              <w:rPr>
                <w:rFonts w:ascii="Times New Roman" w:hAnsi="Times New Roman" w:cs="Times New Roman"/>
                <w:sz w:val="20"/>
                <w:szCs w:val="20"/>
                <w:vertAlign w:val="superscript"/>
              </w:rPr>
              <w:t>4</w:t>
            </w:r>
          </w:p>
        </w:tc>
        <w:tc>
          <w:tcPr>
            <w:tcW w:w="266" w:type="pct"/>
          </w:tcPr>
          <w:p w14:paraId="316F957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100</w:t>
            </w:r>
          </w:p>
        </w:tc>
        <w:tc>
          <w:tcPr>
            <w:tcW w:w="442" w:type="pct"/>
          </w:tcPr>
          <w:p w14:paraId="20C6AB1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009E3A32"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89</w:t>
            </w:r>
          </w:p>
        </w:tc>
        <w:tc>
          <w:tcPr>
            <w:tcW w:w="398" w:type="pct"/>
          </w:tcPr>
          <w:p w14:paraId="512B436A"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29" w:type="pct"/>
          </w:tcPr>
          <w:p w14:paraId="03C61CA5"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388.9 (113.5)</w:t>
            </w:r>
          </w:p>
        </w:tc>
        <w:tc>
          <w:tcPr>
            <w:tcW w:w="531" w:type="pct"/>
          </w:tcPr>
          <w:p w14:paraId="62458A6E"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56.3 (15.8)</w:t>
            </w:r>
          </w:p>
        </w:tc>
        <w:tc>
          <w:tcPr>
            <w:tcW w:w="575" w:type="pct"/>
          </w:tcPr>
          <w:p w14:paraId="20DC896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62.1 (13.4)</w:t>
            </w:r>
          </w:p>
        </w:tc>
      </w:tr>
      <w:tr w:rsidR="0049341C" w:rsidRPr="0049341C" w14:paraId="06F625FA" w14:textId="77777777" w:rsidTr="00C13458">
        <w:trPr>
          <w:jc w:val="center"/>
        </w:trPr>
        <w:tc>
          <w:tcPr>
            <w:tcW w:w="354" w:type="pct"/>
            <w:vMerge w:val="restart"/>
          </w:tcPr>
          <w:p w14:paraId="04F72A24" w14:textId="326ED9EB" w:rsidR="00E679DD" w:rsidRPr="0049341C" w:rsidRDefault="00E679DD" w:rsidP="006B60DB">
            <w:pPr>
              <w:rPr>
                <w:rFonts w:ascii="Times New Roman" w:hAnsi="Times New Roman" w:cs="Times New Roman"/>
                <w:b/>
                <w:bCs/>
                <w:sz w:val="20"/>
                <w:szCs w:val="20"/>
              </w:rPr>
            </w:pPr>
            <w:r w:rsidRPr="0049341C">
              <w:rPr>
                <w:rFonts w:ascii="Times New Roman" w:hAnsi="Times New Roman" w:cs="Times New Roman"/>
                <w:b/>
                <w:bCs/>
                <w:sz w:val="20"/>
                <w:szCs w:val="20"/>
              </w:rPr>
              <w:t>PROPEL</w:t>
            </w:r>
            <w:r w:rsidRPr="0049341C">
              <w:rPr>
                <w:rFonts w:ascii="Times New Roman" w:hAnsi="Times New Roman" w:cs="Times New Roman"/>
                <w:sz w:val="20"/>
                <w:szCs w:val="20"/>
              </w:rPr>
              <w:t xml:space="preserve"> </w:t>
            </w:r>
            <w:r w:rsidR="006B60DB" w:rsidRPr="0049341C">
              <w:rPr>
                <w:rFonts w:ascii="Times New Roman" w:hAnsi="Times New Roman" w:cs="Times New Roman"/>
                <w:b/>
                <w:bCs/>
                <w:sz w:val="20"/>
                <w:szCs w:val="20"/>
              </w:rPr>
              <w:fldChar w:fldCharType="begin">
                <w:fldData xml:space="preserve">PEVuZE5vdGU+PENpdGU+PEF1dGhvcj5TY2hvc2VyPC9BdXRob3I+PFllYXI+MjAyMTwvWWVhcj48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==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PEVuZE5vdGU+PENpdGU+PEF1dGhvcj5TY2hvc2VyPC9BdXRob3I+PFllYXI+MjAyMTwvWWVhcj48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==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(3)</w:t>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t xml:space="preserve"> </w:t>
            </w:r>
          </w:p>
        </w:tc>
        <w:tc>
          <w:tcPr>
            <w:tcW w:w="374" w:type="pct"/>
          </w:tcPr>
          <w:p w14:paraId="295ECFD7"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CM (85)</w:t>
            </w:r>
          </w:p>
          <w:p w14:paraId="19185A42" w14:textId="3E463D3F"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Naïve (20)</w:t>
            </w:r>
            <w:r w:rsidR="00950C79" w:rsidRPr="0049341C">
              <w:rPr>
                <w:rFonts w:ascii="Times New Roman" w:hAnsi="Times New Roman" w:cs="Times New Roman"/>
                <w:sz w:val="20"/>
                <w:szCs w:val="20"/>
                <w:vertAlign w:val="superscript"/>
              </w:rPr>
              <w:t>5</w:t>
            </w:r>
          </w:p>
        </w:tc>
        <w:tc>
          <w:tcPr>
            <w:tcW w:w="509" w:type="pct"/>
          </w:tcPr>
          <w:p w14:paraId="564B4BC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47.6 (13.3)</w:t>
            </w:r>
          </w:p>
        </w:tc>
        <w:tc>
          <w:tcPr>
            <w:tcW w:w="221" w:type="pct"/>
          </w:tcPr>
          <w:p w14:paraId="21A6D4CE"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42</w:t>
            </w:r>
          </w:p>
        </w:tc>
        <w:tc>
          <w:tcPr>
            <w:tcW w:w="444" w:type="pct"/>
          </w:tcPr>
          <w:p w14:paraId="183EAF9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266" w:type="pct"/>
          </w:tcPr>
          <w:p w14:paraId="37E20127"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24</w:t>
            </w:r>
          </w:p>
        </w:tc>
        <w:tc>
          <w:tcPr>
            <w:tcW w:w="442" w:type="pct"/>
          </w:tcPr>
          <w:p w14:paraId="745306D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303A3F7F"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89</w:t>
            </w:r>
          </w:p>
        </w:tc>
        <w:tc>
          <w:tcPr>
            <w:tcW w:w="398" w:type="pct"/>
          </w:tcPr>
          <w:p w14:paraId="45A2B97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20</w:t>
            </w:r>
          </w:p>
        </w:tc>
        <w:tc>
          <w:tcPr>
            <w:tcW w:w="529" w:type="pct"/>
          </w:tcPr>
          <w:p w14:paraId="028962E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357.9 (111.8)</w:t>
            </w:r>
          </w:p>
          <w:p w14:paraId="0EB0D069" w14:textId="37500A5C"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393.6 (112.4)</w:t>
            </w:r>
            <w:r w:rsidR="00950C79" w:rsidRPr="0049341C">
              <w:rPr>
                <w:rFonts w:ascii="Times New Roman" w:hAnsi="Times New Roman" w:cs="Times New Roman"/>
                <w:sz w:val="20"/>
                <w:szCs w:val="20"/>
                <w:vertAlign w:val="superscript"/>
              </w:rPr>
              <w:t xml:space="preserve"> 5</w:t>
            </w:r>
          </w:p>
        </w:tc>
        <w:tc>
          <w:tcPr>
            <w:tcW w:w="531" w:type="pct"/>
          </w:tcPr>
          <w:p w14:paraId="6F71BF9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p w14:paraId="30381401" w14:textId="014D76C7"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61.9 (15.3)</w:t>
            </w:r>
            <w:r w:rsidR="00950C79" w:rsidRPr="0049341C">
              <w:rPr>
                <w:rFonts w:ascii="Times New Roman" w:hAnsi="Times New Roman" w:cs="Times New Roman"/>
                <w:sz w:val="20"/>
                <w:szCs w:val="20"/>
                <w:vertAlign w:val="superscript"/>
              </w:rPr>
              <w:t xml:space="preserve"> 5</w:t>
            </w:r>
          </w:p>
        </w:tc>
        <w:tc>
          <w:tcPr>
            <w:tcW w:w="575" w:type="pct"/>
          </w:tcPr>
          <w:p w14:paraId="61AE70DE"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70.7 (19.6)</w:t>
            </w:r>
          </w:p>
          <w:p w14:paraId="72642541" w14:textId="5EAF66E4" w:rsidR="003A70CB" w:rsidRPr="0049341C" w:rsidRDefault="003A70CB" w:rsidP="006B60DB">
            <w:pPr>
              <w:rPr>
                <w:rFonts w:ascii="Times New Roman" w:hAnsi="Times New Roman" w:cs="Times New Roman"/>
                <w:sz w:val="20"/>
                <w:szCs w:val="20"/>
              </w:rPr>
            </w:pPr>
            <w:r w:rsidRPr="0049341C">
              <w:rPr>
                <w:rFonts w:ascii="Times New Roman" w:hAnsi="Times New Roman" w:cs="Times New Roman"/>
                <w:sz w:val="20"/>
                <w:szCs w:val="20"/>
              </w:rPr>
              <w:t>80.2 (18.7)</w:t>
            </w:r>
            <w:r w:rsidR="00950C79" w:rsidRPr="0049341C">
              <w:rPr>
                <w:rFonts w:ascii="Times New Roman" w:hAnsi="Times New Roman" w:cs="Times New Roman"/>
                <w:sz w:val="20"/>
                <w:szCs w:val="20"/>
                <w:vertAlign w:val="superscript"/>
              </w:rPr>
              <w:t xml:space="preserve"> 5</w:t>
            </w:r>
          </w:p>
        </w:tc>
      </w:tr>
      <w:tr w:rsidR="0049341C" w:rsidRPr="0049341C" w14:paraId="05DCCBDC" w14:textId="77777777" w:rsidTr="00C13458">
        <w:trPr>
          <w:jc w:val="center"/>
        </w:trPr>
        <w:tc>
          <w:tcPr>
            <w:tcW w:w="354" w:type="pct"/>
            <w:vMerge/>
          </w:tcPr>
          <w:p w14:paraId="2C1BA8EF" w14:textId="77777777" w:rsidR="00E679DD" w:rsidRPr="0049341C" w:rsidRDefault="00E679DD" w:rsidP="006B60DB">
            <w:pPr>
              <w:rPr>
                <w:rFonts w:ascii="Times New Roman" w:hAnsi="Times New Roman" w:cs="Times New Roman"/>
                <w:sz w:val="20"/>
                <w:szCs w:val="20"/>
              </w:rPr>
            </w:pPr>
          </w:p>
        </w:tc>
        <w:tc>
          <w:tcPr>
            <w:tcW w:w="374" w:type="pct"/>
          </w:tcPr>
          <w:p w14:paraId="38256091"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ALG (38)</w:t>
            </w:r>
          </w:p>
          <w:p w14:paraId="3C2CACBF" w14:textId="6EDDA00E"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Naïve (7)</w:t>
            </w:r>
            <w:r w:rsidR="00950C79" w:rsidRPr="0049341C">
              <w:rPr>
                <w:rFonts w:ascii="Times New Roman" w:hAnsi="Times New Roman" w:cs="Times New Roman"/>
                <w:sz w:val="20"/>
                <w:szCs w:val="20"/>
                <w:vertAlign w:val="superscript"/>
              </w:rPr>
              <w:t xml:space="preserve"> 5</w:t>
            </w:r>
          </w:p>
        </w:tc>
        <w:tc>
          <w:tcPr>
            <w:tcW w:w="509" w:type="pct"/>
          </w:tcPr>
          <w:p w14:paraId="18EBDFA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45.1 (13.3)</w:t>
            </w:r>
          </w:p>
        </w:tc>
        <w:tc>
          <w:tcPr>
            <w:tcW w:w="221" w:type="pct"/>
          </w:tcPr>
          <w:p w14:paraId="2BEFA8F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53</w:t>
            </w:r>
          </w:p>
        </w:tc>
        <w:tc>
          <w:tcPr>
            <w:tcW w:w="444" w:type="pct"/>
          </w:tcPr>
          <w:p w14:paraId="2432C8E7"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266" w:type="pct"/>
          </w:tcPr>
          <w:p w14:paraId="4B521B5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21</w:t>
            </w:r>
          </w:p>
        </w:tc>
        <w:tc>
          <w:tcPr>
            <w:tcW w:w="442" w:type="pct"/>
          </w:tcPr>
          <w:p w14:paraId="27EF8EC8"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2C454EA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84</w:t>
            </w:r>
          </w:p>
        </w:tc>
        <w:tc>
          <w:tcPr>
            <w:tcW w:w="398" w:type="pct"/>
          </w:tcPr>
          <w:p w14:paraId="79E6EE6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29</w:t>
            </w:r>
          </w:p>
        </w:tc>
        <w:tc>
          <w:tcPr>
            <w:tcW w:w="529" w:type="pct"/>
          </w:tcPr>
          <w:p w14:paraId="15C7B1EA"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351.0 (121.3)</w:t>
            </w:r>
          </w:p>
          <w:p w14:paraId="2B55A750" w14:textId="610525F8"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420.9 (135.7)</w:t>
            </w:r>
            <w:r w:rsidR="00950C79" w:rsidRPr="0049341C">
              <w:rPr>
                <w:rFonts w:ascii="Times New Roman" w:hAnsi="Times New Roman" w:cs="Times New Roman"/>
                <w:sz w:val="20"/>
                <w:szCs w:val="20"/>
                <w:vertAlign w:val="superscript"/>
              </w:rPr>
              <w:t xml:space="preserve"> 5</w:t>
            </w:r>
          </w:p>
        </w:tc>
        <w:tc>
          <w:tcPr>
            <w:tcW w:w="531" w:type="pct"/>
          </w:tcPr>
          <w:p w14:paraId="1A64B69E"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p w14:paraId="10006821" w14:textId="0B4CD718" w:rsidR="002B5EEC" w:rsidRPr="0049341C" w:rsidRDefault="002B5EEC" w:rsidP="006B60DB">
            <w:pPr>
              <w:rPr>
                <w:rFonts w:ascii="Times New Roman" w:hAnsi="Times New Roman" w:cs="Times New Roman"/>
                <w:sz w:val="20"/>
                <w:szCs w:val="20"/>
              </w:rPr>
            </w:pPr>
            <w:r w:rsidRPr="0049341C">
              <w:rPr>
                <w:rFonts w:ascii="Times New Roman" w:hAnsi="Times New Roman" w:cs="Times New Roman"/>
                <w:sz w:val="20"/>
                <w:szCs w:val="20"/>
              </w:rPr>
              <w:t>61.4 (17.1</w:t>
            </w:r>
            <w:r w:rsidR="009F25A8" w:rsidRPr="0049341C">
              <w:rPr>
                <w:rFonts w:ascii="Times New Roman" w:hAnsi="Times New Roman" w:cs="Times New Roman"/>
                <w:sz w:val="20"/>
                <w:szCs w:val="20"/>
              </w:rPr>
              <w:t>)</w:t>
            </w:r>
            <w:r w:rsidR="00950C79" w:rsidRPr="0049341C">
              <w:rPr>
                <w:rFonts w:ascii="Times New Roman" w:hAnsi="Times New Roman" w:cs="Times New Roman"/>
                <w:sz w:val="20"/>
                <w:szCs w:val="20"/>
                <w:vertAlign w:val="superscript"/>
              </w:rPr>
              <w:t xml:space="preserve"> 5</w:t>
            </w:r>
          </w:p>
        </w:tc>
        <w:tc>
          <w:tcPr>
            <w:tcW w:w="575" w:type="pct"/>
          </w:tcPr>
          <w:p w14:paraId="594BBB9D"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69.7 (21.5)</w:t>
            </w:r>
          </w:p>
          <w:p w14:paraId="7AA77913" w14:textId="670FDDB9" w:rsidR="003A70CB" w:rsidRPr="0049341C" w:rsidRDefault="003A70CB" w:rsidP="006B60DB">
            <w:pPr>
              <w:rPr>
                <w:rFonts w:ascii="Times New Roman" w:hAnsi="Times New Roman" w:cs="Times New Roman"/>
                <w:sz w:val="20"/>
                <w:szCs w:val="20"/>
              </w:rPr>
            </w:pPr>
            <w:r w:rsidRPr="0049341C">
              <w:rPr>
                <w:rFonts w:ascii="Times New Roman" w:hAnsi="Times New Roman" w:cs="Times New Roman"/>
                <w:sz w:val="20"/>
                <w:szCs w:val="20"/>
              </w:rPr>
              <w:t>79.1 (22.6)</w:t>
            </w:r>
            <w:r w:rsidR="00950C79" w:rsidRPr="0049341C">
              <w:rPr>
                <w:rFonts w:ascii="Times New Roman" w:hAnsi="Times New Roman" w:cs="Times New Roman"/>
                <w:sz w:val="20"/>
                <w:szCs w:val="20"/>
                <w:vertAlign w:val="superscript"/>
              </w:rPr>
              <w:t xml:space="preserve"> 5</w:t>
            </w:r>
          </w:p>
        </w:tc>
      </w:tr>
      <w:tr w:rsidR="0049341C" w:rsidRPr="0049341C" w14:paraId="2781880A" w14:textId="77777777" w:rsidTr="00C13458">
        <w:trPr>
          <w:jc w:val="center"/>
        </w:trPr>
        <w:tc>
          <w:tcPr>
            <w:tcW w:w="354" w:type="pct"/>
            <w:vMerge/>
          </w:tcPr>
          <w:p w14:paraId="02857770" w14:textId="77777777" w:rsidR="00E679DD" w:rsidRPr="0049341C" w:rsidRDefault="00E679DD" w:rsidP="006B60DB">
            <w:pPr>
              <w:rPr>
                <w:rFonts w:ascii="Times New Roman" w:hAnsi="Times New Roman" w:cs="Times New Roman"/>
                <w:sz w:val="20"/>
                <w:szCs w:val="20"/>
              </w:rPr>
            </w:pPr>
          </w:p>
        </w:tc>
        <w:tc>
          <w:tcPr>
            <w:tcW w:w="374" w:type="pct"/>
          </w:tcPr>
          <w:p w14:paraId="5543C63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Total (123)</w:t>
            </w:r>
          </w:p>
        </w:tc>
        <w:tc>
          <w:tcPr>
            <w:tcW w:w="509" w:type="pct"/>
          </w:tcPr>
          <w:p w14:paraId="24185DF1" w14:textId="04272CD6"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46.8 (18.8)</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221" w:type="pct"/>
          </w:tcPr>
          <w:p w14:paraId="55D899E0"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46</w:t>
            </w:r>
          </w:p>
        </w:tc>
        <w:tc>
          <w:tcPr>
            <w:tcW w:w="444" w:type="pct"/>
          </w:tcPr>
          <w:p w14:paraId="7194107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266" w:type="pct"/>
          </w:tcPr>
          <w:p w14:paraId="5848D396"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23</w:t>
            </w:r>
          </w:p>
        </w:tc>
        <w:tc>
          <w:tcPr>
            <w:tcW w:w="442" w:type="pct"/>
          </w:tcPr>
          <w:p w14:paraId="7CEA1567"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54" w:type="pct"/>
          </w:tcPr>
          <w:p w14:paraId="3B44108C"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88</w:t>
            </w:r>
          </w:p>
        </w:tc>
        <w:tc>
          <w:tcPr>
            <w:tcW w:w="398" w:type="pct"/>
          </w:tcPr>
          <w:p w14:paraId="3D3B95B7"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23</w:t>
            </w:r>
          </w:p>
        </w:tc>
        <w:tc>
          <w:tcPr>
            <w:tcW w:w="529" w:type="pct"/>
          </w:tcPr>
          <w:p w14:paraId="31EB5291" w14:textId="2047A4DD"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355.8 (165.0)</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c>
          <w:tcPr>
            <w:tcW w:w="531" w:type="pct"/>
          </w:tcPr>
          <w:p w14:paraId="2BCB4A49" w14:textId="77777777"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5" w:type="pct"/>
          </w:tcPr>
          <w:p w14:paraId="30EDA28B" w14:textId="64D485B6" w:rsidR="00E679DD" w:rsidRPr="0049341C" w:rsidRDefault="00E679DD" w:rsidP="006B60DB">
            <w:pPr>
              <w:rPr>
                <w:rFonts w:ascii="Times New Roman" w:hAnsi="Times New Roman" w:cs="Times New Roman"/>
                <w:sz w:val="20"/>
                <w:szCs w:val="20"/>
              </w:rPr>
            </w:pPr>
            <w:r w:rsidRPr="0049341C">
              <w:rPr>
                <w:rFonts w:ascii="Times New Roman" w:hAnsi="Times New Roman" w:cs="Times New Roman"/>
                <w:sz w:val="20"/>
                <w:szCs w:val="20"/>
              </w:rPr>
              <w:t>70.4 (29.1)</w:t>
            </w:r>
            <w:r w:rsidRPr="0049341C">
              <w:rPr>
                <w:rFonts w:ascii="Times New Roman" w:hAnsi="Times New Roman" w:cs="Times New Roman"/>
                <w:sz w:val="20"/>
                <w:szCs w:val="20"/>
                <w:vertAlign w:val="superscript"/>
              </w:rPr>
              <w:t xml:space="preserve"> </w:t>
            </w:r>
            <w:r w:rsidR="00C14096" w:rsidRPr="0049341C">
              <w:rPr>
                <w:rFonts w:ascii="Times New Roman" w:hAnsi="Times New Roman" w:cs="Times New Roman"/>
                <w:sz w:val="20"/>
                <w:szCs w:val="20"/>
                <w:vertAlign w:val="superscript"/>
              </w:rPr>
              <w:t>2</w:t>
            </w:r>
          </w:p>
        </w:tc>
      </w:tr>
      <w:tr w:rsidR="00CE2DFB" w:rsidRPr="0049341C" w14:paraId="4DDC107F" w14:textId="77777777" w:rsidTr="00C13458">
        <w:trPr>
          <w:jc w:val="center"/>
        </w:trPr>
        <w:tc>
          <w:tcPr>
            <w:tcW w:w="5000" w:type="pct"/>
            <w:gridSpan w:val="12"/>
          </w:tcPr>
          <w:p w14:paraId="25DA43AD" w14:textId="77777777" w:rsidR="00C14096" w:rsidRPr="0049341C" w:rsidRDefault="00E679DD" w:rsidP="00CE2DFB">
            <w:pPr>
              <w:jc w:val="both"/>
              <w:rPr>
                <w:rFonts w:ascii="Times New Roman" w:hAnsi="Times New Roman" w:cs="Times New Roman"/>
                <w:sz w:val="18"/>
                <w:szCs w:val="18"/>
                <w:vertAlign w:val="superscript"/>
              </w:rPr>
            </w:pPr>
            <w:r w:rsidRPr="0049341C">
              <w:rPr>
                <w:rFonts w:ascii="Times New Roman" w:hAnsi="Times New Roman" w:cs="Times New Roman"/>
                <w:b/>
                <w:bCs/>
                <w:sz w:val="18"/>
                <w:szCs w:val="18"/>
                <w:u w:val="single"/>
              </w:rPr>
              <w:t>Notes:</w:t>
            </w:r>
            <w:r w:rsidR="00CE2DFB" w:rsidRPr="0049341C">
              <w:rPr>
                <w:rFonts w:ascii="Times New Roman" w:hAnsi="Times New Roman" w:cs="Times New Roman"/>
                <w:sz w:val="18"/>
                <w:szCs w:val="18"/>
                <w:vertAlign w:val="superscript"/>
              </w:rPr>
              <w:t xml:space="preserve"> </w:t>
            </w:r>
          </w:p>
          <w:p w14:paraId="3BC4934F" w14:textId="4AA1377B" w:rsidR="00C14096" w:rsidRPr="0049341C" w:rsidRDefault="00C14096" w:rsidP="00CE2DFB">
            <w:pPr>
              <w:jc w:val="both"/>
              <w:rPr>
                <w:rFonts w:ascii="Times New Roman" w:hAnsi="Times New Roman" w:cs="Times New Roman"/>
                <w:sz w:val="18"/>
                <w:szCs w:val="18"/>
              </w:rPr>
            </w:pPr>
            <w:r w:rsidRPr="0049341C">
              <w:rPr>
                <w:rFonts w:ascii="Times New Roman" w:hAnsi="Times New Roman" w:cs="Times New Roman"/>
                <w:sz w:val="18"/>
                <w:szCs w:val="18"/>
                <w:vertAlign w:val="superscript"/>
              </w:rPr>
              <w:t>1</w:t>
            </w:r>
            <w:r w:rsidR="00CE2DFB" w:rsidRPr="0049341C">
              <w:rPr>
                <w:rFonts w:ascii="Times New Roman" w:hAnsi="Times New Roman" w:cs="Times New Roman"/>
                <w:sz w:val="18"/>
                <w:szCs w:val="18"/>
              </w:rPr>
              <w:t xml:space="preserve"> </w:t>
            </w:r>
            <w:r w:rsidRPr="0049341C">
              <w:rPr>
                <w:rFonts w:ascii="Times New Roman" w:hAnsi="Times New Roman" w:cs="Times New Roman"/>
                <w:sz w:val="18"/>
                <w:szCs w:val="18"/>
              </w:rPr>
              <w:t>At</w:t>
            </w:r>
            <w:r w:rsidR="00CE2DFB" w:rsidRPr="0049341C">
              <w:rPr>
                <w:rFonts w:ascii="Times New Roman" w:hAnsi="Times New Roman" w:cs="Times New Roman"/>
                <w:sz w:val="18"/>
                <w:szCs w:val="18"/>
              </w:rPr>
              <w:t xml:space="preserve"> first symptoms</w:t>
            </w:r>
          </w:p>
          <w:p w14:paraId="6C9E07F5" w14:textId="77777777" w:rsidR="00C14096" w:rsidRPr="0049341C" w:rsidRDefault="00C14096" w:rsidP="00CE2DFB">
            <w:pPr>
              <w:jc w:val="both"/>
              <w:rPr>
                <w:rFonts w:ascii="Times New Roman" w:hAnsi="Times New Roman" w:cs="Times New Roman"/>
                <w:sz w:val="18"/>
                <w:szCs w:val="18"/>
                <w:vertAlign w:val="superscript"/>
              </w:rPr>
            </w:pPr>
            <w:r w:rsidRPr="0049341C">
              <w:rPr>
                <w:rFonts w:ascii="Times New Roman" w:hAnsi="Times New Roman" w:cs="Times New Roman"/>
                <w:sz w:val="18"/>
                <w:szCs w:val="18"/>
                <w:vertAlign w:val="superscript"/>
              </w:rPr>
              <w:t xml:space="preserve">2 </w:t>
            </w:r>
            <w:r w:rsidRPr="0049341C">
              <w:rPr>
                <w:rFonts w:ascii="Times New Roman" w:hAnsi="Times New Roman" w:cs="Times New Roman"/>
                <w:sz w:val="18"/>
                <w:szCs w:val="18"/>
              </w:rPr>
              <w:t>implies that the values were calculated assuming both treatment groups are independent</w:t>
            </w:r>
            <w:r w:rsidRPr="0049341C">
              <w:rPr>
                <w:rFonts w:ascii="Times New Roman" w:hAnsi="Times New Roman" w:cs="Times New Roman"/>
                <w:sz w:val="18"/>
                <w:szCs w:val="18"/>
                <w:vertAlign w:val="superscript"/>
              </w:rPr>
              <w:t xml:space="preserve"> </w:t>
            </w:r>
          </w:p>
          <w:p w14:paraId="29B207D6" w14:textId="11E022D1" w:rsidR="00C14096" w:rsidRPr="0049341C" w:rsidRDefault="00C14096" w:rsidP="00CE2DFB">
            <w:pPr>
              <w:jc w:val="both"/>
              <w:rPr>
                <w:rFonts w:ascii="Times New Roman" w:hAnsi="Times New Roman" w:cs="Times New Roman"/>
                <w:sz w:val="18"/>
                <w:szCs w:val="18"/>
              </w:rPr>
            </w:pPr>
            <w:r w:rsidRPr="0049341C">
              <w:rPr>
                <w:rFonts w:ascii="Times New Roman" w:hAnsi="Times New Roman" w:cs="Times New Roman"/>
                <w:sz w:val="18"/>
                <w:szCs w:val="18"/>
                <w:vertAlign w:val="superscript"/>
              </w:rPr>
              <w:t>3</w:t>
            </w:r>
            <w:r w:rsidR="00CE2DFB" w:rsidRPr="0049341C">
              <w:rPr>
                <w:rFonts w:ascii="Times New Roman" w:hAnsi="Times New Roman" w:cs="Times New Roman"/>
                <w:sz w:val="18"/>
                <w:szCs w:val="18"/>
              </w:rPr>
              <w:t xml:space="preserve"> </w:t>
            </w:r>
            <w:r w:rsidR="00B35C91" w:rsidRPr="0049341C">
              <w:rPr>
                <w:rFonts w:ascii="Times New Roman" w:hAnsi="Times New Roman" w:cs="Times New Roman"/>
                <w:sz w:val="18"/>
                <w:szCs w:val="18"/>
              </w:rPr>
              <w:t>B</w:t>
            </w:r>
            <w:r w:rsidR="00CE2DFB" w:rsidRPr="0049341C">
              <w:rPr>
                <w:rFonts w:ascii="Times New Roman" w:hAnsi="Times New Roman" w:cs="Times New Roman"/>
                <w:sz w:val="18"/>
                <w:szCs w:val="18"/>
              </w:rPr>
              <w:t>ased on 50 participants in AVAL</w:t>
            </w:r>
          </w:p>
          <w:p w14:paraId="4F808E79" w14:textId="64B8AF65" w:rsidR="00CE2DFB" w:rsidRPr="0049341C" w:rsidRDefault="003717B8" w:rsidP="00CE2DFB">
            <w:pPr>
              <w:jc w:val="both"/>
              <w:rPr>
                <w:rFonts w:ascii="Times New Roman" w:hAnsi="Times New Roman" w:cs="Times New Roman"/>
                <w:sz w:val="18"/>
                <w:szCs w:val="18"/>
              </w:rPr>
            </w:pPr>
            <w:r w:rsidRPr="0049341C">
              <w:rPr>
                <w:rFonts w:ascii="Times New Roman" w:hAnsi="Times New Roman" w:cs="Times New Roman"/>
                <w:sz w:val="18"/>
                <w:szCs w:val="18"/>
                <w:vertAlign w:val="superscript"/>
              </w:rPr>
              <w:t>4</w:t>
            </w:r>
            <w:r w:rsidR="00CE2DFB" w:rsidRPr="0049341C">
              <w:rPr>
                <w:rFonts w:ascii="Times New Roman" w:hAnsi="Times New Roman" w:cs="Times New Roman"/>
                <w:sz w:val="18"/>
                <w:szCs w:val="18"/>
              </w:rPr>
              <w:t xml:space="preserve"> </w:t>
            </w:r>
            <w:r w:rsidR="00B35C91" w:rsidRPr="0049341C">
              <w:rPr>
                <w:rFonts w:ascii="Times New Roman" w:hAnsi="Times New Roman" w:cs="Times New Roman"/>
                <w:sz w:val="18"/>
                <w:szCs w:val="18"/>
              </w:rPr>
              <w:t>B</w:t>
            </w:r>
            <w:r w:rsidR="00CE2DFB" w:rsidRPr="0049341C">
              <w:rPr>
                <w:rFonts w:ascii="Times New Roman" w:hAnsi="Times New Roman" w:cs="Times New Roman"/>
                <w:sz w:val="18"/>
                <w:szCs w:val="18"/>
              </w:rPr>
              <w:t>ased on 99 participants</w:t>
            </w:r>
          </w:p>
          <w:p w14:paraId="049FFA00" w14:textId="3B4AD1AA" w:rsidR="00950C79" w:rsidRPr="0049341C" w:rsidRDefault="00950C79" w:rsidP="00CE2DFB">
            <w:pPr>
              <w:jc w:val="both"/>
              <w:rPr>
                <w:rFonts w:ascii="Times New Roman" w:hAnsi="Times New Roman" w:cs="Times New Roman"/>
                <w:sz w:val="18"/>
                <w:szCs w:val="18"/>
              </w:rPr>
            </w:pPr>
            <w:r w:rsidRPr="0049341C">
              <w:rPr>
                <w:rFonts w:ascii="Times New Roman" w:hAnsi="Times New Roman" w:cs="Times New Roman"/>
                <w:sz w:val="20"/>
                <w:szCs w:val="20"/>
                <w:vertAlign w:val="superscript"/>
              </w:rPr>
              <w:t>5</w:t>
            </w:r>
            <w:r w:rsidRPr="0049341C">
              <w:rPr>
                <w:rFonts w:ascii="Times New Roman" w:hAnsi="Times New Roman" w:cs="Times New Roman"/>
                <w:sz w:val="18"/>
                <w:szCs w:val="18"/>
              </w:rPr>
              <w:t>ERT naive population</w:t>
            </w:r>
          </w:p>
          <w:p w14:paraId="1C038398" w14:textId="51E583F9" w:rsidR="00E679DD" w:rsidRPr="0049341C" w:rsidRDefault="00CE2DFB" w:rsidP="00CE2DFB">
            <w:pPr>
              <w:jc w:val="both"/>
              <w:rPr>
                <w:rFonts w:ascii="Times New Roman" w:hAnsi="Times New Roman" w:cs="Times New Roman"/>
                <w:sz w:val="18"/>
                <w:szCs w:val="18"/>
              </w:rPr>
            </w:pPr>
            <w:r w:rsidRPr="0049341C">
              <w:rPr>
                <w:rFonts w:ascii="Times New Roman" w:hAnsi="Times New Roman" w:cs="Times New Roman"/>
                <w:b/>
                <w:bCs/>
                <w:sz w:val="18"/>
                <w:szCs w:val="18"/>
                <w:u w:val="single"/>
              </w:rPr>
              <w:t>Abbreviations:</w:t>
            </w:r>
            <w:r w:rsidRPr="0049341C">
              <w:rPr>
                <w:rFonts w:ascii="Times New Roman" w:hAnsi="Times New Roman" w:cs="Times New Roman"/>
                <w:sz w:val="18"/>
                <w:szCs w:val="18"/>
              </w:rPr>
              <w:t xml:space="preserve"> ALG Alglucosidase; AVAL Avalglucosidase; PLB placebo; CM Cipaglucosidase + </w:t>
            </w:r>
            <w:r w:rsidR="009E1158" w:rsidRPr="0049341C">
              <w:rPr>
                <w:rFonts w:ascii="Times New Roman" w:hAnsi="Times New Roman" w:cs="Times New Roman"/>
                <w:sz w:val="18"/>
                <w:szCs w:val="18"/>
              </w:rPr>
              <w:t>Miglustat</w:t>
            </w:r>
            <w:r w:rsidRPr="0049341C">
              <w:rPr>
                <w:rFonts w:ascii="Times New Roman" w:hAnsi="Times New Roman" w:cs="Times New Roman"/>
                <w:sz w:val="18"/>
                <w:szCs w:val="18"/>
              </w:rPr>
              <w:t>; NR Not reported</w:t>
            </w:r>
            <w:r w:rsidR="008208DF" w:rsidRPr="0049341C">
              <w:rPr>
                <w:rFonts w:ascii="Times New Roman" w:hAnsi="Times New Roman" w:cs="Times New Roman"/>
                <w:sz w:val="18"/>
                <w:szCs w:val="18"/>
              </w:rPr>
              <w:t xml:space="preserve">; SD, standard deviation </w:t>
            </w:r>
          </w:p>
        </w:tc>
      </w:tr>
    </w:tbl>
    <w:p w14:paraId="36784DBD" w14:textId="77777777" w:rsidR="00E679DD" w:rsidRPr="0049341C" w:rsidRDefault="00E679DD" w:rsidP="00CE710C">
      <w:pPr>
        <w:pStyle w:val="ListParagraph"/>
        <w:jc w:val="both"/>
        <w:rPr>
          <w:rFonts w:ascii="Times New Roman" w:hAnsi="Times New Roman" w:cs="Times New Roman"/>
        </w:rPr>
      </w:pPr>
    </w:p>
    <w:p w14:paraId="776D23B0" w14:textId="77777777" w:rsidR="00E679DD" w:rsidRPr="0049341C" w:rsidRDefault="00E679DD" w:rsidP="00CE710C">
      <w:pPr>
        <w:pStyle w:val="ListParagraph"/>
        <w:jc w:val="both"/>
        <w:rPr>
          <w:rFonts w:ascii="Times New Roman" w:hAnsi="Times New Roman" w:cs="Times New Roman"/>
        </w:rPr>
      </w:pPr>
    </w:p>
    <w:p w14:paraId="447559D8" w14:textId="77777777" w:rsidR="00E679DD" w:rsidRPr="0049341C" w:rsidRDefault="00E679DD" w:rsidP="00CE710C">
      <w:pPr>
        <w:pStyle w:val="ListParagraph"/>
        <w:jc w:val="both"/>
        <w:rPr>
          <w:rFonts w:ascii="Times New Roman" w:hAnsi="Times New Roman" w:cs="Times New Roman"/>
        </w:rPr>
      </w:pPr>
    </w:p>
    <w:p w14:paraId="5DBEA3B9" w14:textId="77777777" w:rsidR="00633626" w:rsidRPr="0049341C" w:rsidRDefault="00633626" w:rsidP="00CE710C">
      <w:pPr>
        <w:pStyle w:val="ListParagraph"/>
        <w:jc w:val="both"/>
        <w:rPr>
          <w:rFonts w:ascii="Times New Roman" w:hAnsi="Times New Roman" w:cs="Times New Roman"/>
        </w:rPr>
      </w:pPr>
    </w:p>
    <w:p w14:paraId="78D890BE" w14:textId="44AC6ECC" w:rsidR="00353712" w:rsidRPr="0049341C" w:rsidRDefault="00E679DD" w:rsidP="00353712">
      <w:pPr>
        <w:pStyle w:val="ListParagraph"/>
        <w:numPr>
          <w:ilvl w:val="0"/>
          <w:numId w:val="1"/>
        </w:numPr>
        <w:jc w:val="both"/>
        <w:rPr>
          <w:rFonts w:ascii="Times New Roman" w:hAnsi="Times New Roman" w:cs="Times New Roman"/>
          <w:b/>
          <w:bCs/>
        </w:rPr>
      </w:pPr>
      <w:r w:rsidRPr="0049341C">
        <w:rPr>
          <w:rFonts w:ascii="Times New Roman" w:hAnsi="Times New Roman" w:cs="Times New Roman"/>
          <w:b/>
          <w:bCs/>
        </w:rPr>
        <w:br w:type="column"/>
      </w:r>
      <w:r w:rsidR="0029155C" w:rsidRPr="0049341C">
        <w:rPr>
          <w:rFonts w:ascii="Times New Roman" w:hAnsi="Times New Roman" w:cs="Times New Roman"/>
          <w:b/>
          <w:bCs/>
        </w:rPr>
        <w:lastRenderedPageBreak/>
        <w:t xml:space="preserve">RCT results </w:t>
      </w:r>
      <w:r w:rsidR="00E16B65" w:rsidRPr="0049341C">
        <w:rPr>
          <w:rFonts w:ascii="Times New Roman" w:hAnsi="Times New Roman" w:cs="Times New Roman"/>
          <w:b/>
          <w:bCs/>
        </w:rPr>
        <w:t>for the Network Meta-analyses (NMA)</w:t>
      </w:r>
    </w:p>
    <w:p w14:paraId="1FDE507D" w14:textId="116FD705" w:rsidR="000B2F39" w:rsidRPr="00C13458" w:rsidRDefault="00A87B1C" w:rsidP="00C13458">
      <w:pPr>
        <w:jc w:val="both"/>
        <w:rPr>
          <w:rFonts w:ascii="Times New Roman" w:hAnsi="Times New Roman" w:cs="Times New Roman"/>
        </w:rPr>
      </w:pPr>
      <w:r w:rsidRPr="00C13458">
        <w:rPr>
          <w:rFonts w:ascii="Times New Roman" w:hAnsi="Times New Roman" w:cs="Times New Roman"/>
        </w:rPr>
        <w:t xml:space="preserve">The extracted outcomes used in the NMA were 6MWD (m) and percentage (%) force vital capacity (FVC) because these two outcomes were reported by all three RCTs (LOTS, COMET and PROPEL). </w:t>
      </w:r>
    </w:p>
    <w:p w14:paraId="123C86FA" w14:textId="1F7BC6FD" w:rsidR="001D1D97" w:rsidRPr="0049341C" w:rsidRDefault="001D1D97" w:rsidP="001D1D97">
      <w:pPr>
        <w:pStyle w:val="Caption"/>
        <w:keepNext/>
        <w:rPr>
          <w:rFonts w:ascii="Times New Roman" w:hAnsi="Times New Roman" w:cs="Times New Roman"/>
          <w:b/>
          <w:bCs/>
          <w:i w:val="0"/>
          <w:iCs w:val="0"/>
          <w:color w:val="auto"/>
          <w:sz w:val="20"/>
          <w:szCs w:val="20"/>
          <w:u w:val="single"/>
        </w:rPr>
      </w:pPr>
      <w:r w:rsidRPr="0049341C">
        <w:rPr>
          <w:rFonts w:ascii="Times New Roman" w:hAnsi="Times New Roman" w:cs="Times New Roman"/>
          <w:b/>
          <w:bCs/>
          <w:i w:val="0"/>
          <w:iCs w:val="0"/>
          <w:color w:val="auto"/>
          <w:sz w:val="20"/>
          <w:szCs w:val="20"/>
          <w:u w:val="single"/>
        </w:rPr>
        <w:t xml:space="preserve">Table </w:t>
      </w:r>
      <w:r w:rsidR="005020F4" w:rsidRPr="0049341C">
        <w:rPr>
          <w:rFonts w:ascii="Times New Roman" w:hAnsi="Times New Roman" w:cs="Times New Roman"/>
          <w:b/>
          <w:bCs/>
          <w:i w:val="0"/>
          <w:iCs w:val="0"/>
          <w:color w:val="auto"/>
          <w:sz w:val="20"/>
          <w:szCs w:val="20"/>
          <w:u w:val="single"/>
        </w:rPr>
        <w:t>3</w:t>
      </w:r>
      <w:r w:rsidRPr="0049341C">
        <w:rPr>
          <w:rFonts w:ascii="Times New Roman" w:hAnsi="Times New Roman" w:cs="Times New Roman"/>
          <w:b/>
          <w:bCs/>
          <w:i w:val="0"/>
          <w:iCs w:val="0"/>
          <w:color w:val="auto"/>
          <w:sz w:val="20"/>
          <w:szCs w:val="20"/>
          <w:u w:val="single"/>
        </w:rPr>
        <w:t>: Results of key review outcomes from LOTS, COMET and PROPEL</w:t>
      </w:r>
      <w:r w:rsidR="00E23721" w:rsidRPr="0049341C">
        <w:rPr>
          <w:rFonts w:ascii="Times New Roman" w:hAnsi="Times New Roman" w:cs="Times New Roman"/>
          <w:b/>
          <w:bCs/>
          <w:i w:val="0"/>
          <w:iCs w:val="0"/>
          <w:color w:val="auto"/>
          <w:sz w:val="20"/>
          <w:szCs w:val="20"/>
          <w:u w:val="single"/>
        </w:rPr>
        <w:t xml:space="preserve"> (ERT naïve population)</w:t>
      </w:r>
    </w:p>
    <w:tbl>
      <w:tblPr>
        <w:tblStyle w:val="TableGrid"/>
        <w:tblW w:w="5000" w:type="pct"/>
        <w:jc w:val="center"/>
        <w:tblLook w:val="04A0" w:firstRow="1" w:lastRow="0" w:firstColumn="1" w:lastColumn="0" w:noHBand="0" w:noVBand="1"/>
      </w:tblPr>
      <w:tblGrid>
        <w:gridCol w:w="1370"/>
        <w:gridCol w:w="1376"/>
        <w:gridCol w:w="1376"/>
        <w:gridCol w:w="1873"/>
        <w:gridCol w:w="1428"/>
        <w:gridCol w:w="1546"/>
        <w:gridCol w:w="1885"/>
        <w:gridCol w:w="1277"/>
        <w:gridCol w:w="1343"/>
        <w:gridCol w:w="1652"/>
      </w:tblGrid>
      <w:tr w:rsidR="0049341C" w:rsidRPr="0049341C" w14:paraId="729F1CAB" w14:textId="77777777" w:rsidTr="00C13458">
        <w:trPr>
          <w:jc w:val="center"/>
        </w:trPr>
        <w:tc>
          <w:tcPr>
            <w:tcW w:w="453" w:type="pct"/>
            <w:vMerge w:val="restart"/>
            <w:vAlign w:val="center"/>
          </w:tcPr>
          <w:p w14:paraId="2735B36C" w14:textId="77777777" w:rsidR="00353712" w:rsidRPr="0049341C" w:rsidRDefault="00353712" w:rsidP="006B60DB">
            <w:pPr>
              <w:rPr>
                <w:rFonts w:ascii="Times New Roman" w:hAnsi="Times New Roman" w:cs="Times New Roman"/>
                <w:b/>
                <w:bCs/>
                <w:sz w:val="20"/>
                <w:szCs w:val="20"/>
              </w:rPr>
            </w:pPr>
            <w:r w:rsidRPr="0049341C">
              <w:rPr>
                <w:rFonts w:ascii="Times New Roman" w:hAnsi="Times New Roman" w:cs="Times New Roman"/>
                <w:b/>
                <w:bCs/>
                <w:sz w:val="20"/>
                <w:szCs w:val="20"/>
              </w:rPr>
              <w:t>Outcome</w:t>
            </w:r>
          </w:p>
        </w:tc>
        <w:tc>
          <w:tcPr>
            <w:tcW w:w="1529" w:type="pct"/>
            <w:gridSpan w:val="3"/>
          </w:tcPr>
          <w:p w14:paraId="52310D60" w14:textId="3F3FE65F" w:rsidR="00353712" w:rsidRPr="0049341C" w:rsidRDefault="00353712"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LOTS </w:t>
            </w:r>
            <w:r w:rsidR="006B60DB" w:rsidRPr="0049341C">
              <w:rPr>
                <w:rFonts w:ascii="Times New Roman" w:hAnsi="Times New Roman" w:cs="Times New Roman"/>
                <w:b/>
                <w:bCs/>
                <w:sz w:val="20"/>
                <w:szCs w:val="20"/>
              </w:rPr>
              <w:fldChar w:fldCharType="begin">
                <w:fldData xml:space="preserve">PEVuZE5vdGU+PENpdGU+PEF1dGhvcj52YW4gZGVyIFBsb2VnPC9BdXRob3I+PFllYXI+MjAxMDwv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PEVuZE5vdGU+PENpdGU+PEF1dGhvcj52YW4gZGVyIFBsb2VnPC9BdXRob3I+PFllYXI+MjAxMDwv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(1)</w:t>
            </w:r>
            <w:r w:rsidR="006B60DB" w:rsidRPr="0049341C">
              <w:rPr>
                <w:rFonts w:ascii="Times New Roman" w:hAnsi="Times New Roman" w:cs="Times New Roman"/>
                <w:b/>
                <w:bCs/>
                <w:sz w:val="20"/>
                <w:szCs w:val="20"/>
              </w:rPr>
              <w:fldChar w:fldCharType="end"/>
            </w:r>
          </w:p>
        </w:tc>
        <w:tc>
          <w:tcPr>
            <w:tcW w:w="1606" w:type="pct"/>
            <w:gridSpan w:val="3"/>
          </w:tcPr>
          <w:p w14:paraId="3EDAFF3B" w14:textId="0BB0C2C6" w:rsidR="00353712" w:rsidRPr="0049341C" w:rsidRDefault="00353712"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COMET </w:t>
            </w:r>
            <w:r w:rsidR="006B60DB"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cj48WWVhcj4yMDIxPC9ZZWFyPjxSZWNOdW0+NDI3PC9SZWNOdW0+PERpc3BsYXlUZXh0PigyKTwv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cj48WWVhcj4yMDIxPC9ZZWFyPjxSZWNOdW0+NDI3PC9SZWNOdW0+PERpc3BsYXlUZXh0PigyKTwv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(2)</w:t>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t xml:space="preserve">, </w:t>
            </w:r>
            <w:r w:rsidR="006B60DB" w:rsidRPr="0049341C">
              <w:rPr>
                <w:rFonts w:ascii="Times New Roman" w:hAnsi="Times New Roman" w:cs="Times New Roman"/>
                <w:b/>
                <w:bCs/>
                <w:sz w:val="20"/>
                <w:szCs w:val="20"/>
              </w:rPr>
              <w:fldChar w:fldCharType="begin">
                <w:fldData xml:space="preserve">PEVuZE5vdGU+PENpdGUgRXhjbHVkZUF1dGg9IjEiPjxBdXRob3I+VG9zY2FubzwvQXV0aG9yPjxZ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==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PEVuZE5vdGU+PENpdGUgRXhjbHVkZUF1dGg9IjEiPjxBdXRob3I+VG9zY2FubzwvQXV0aG9yPjxZ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==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(4)</w:t>
            </w:r>
            <w:r w:rsidR="006B60DB" w:rsidRPr="0049341C">
              <w:rPr>
                <w:rFonts w:ascii="Times New Roman" w:hAnsi="Times New Roman" w:cs="Times New Roman"/>
                <w:b/>
                <w:bCs/>
                <w:sz w:val="20"/>
                <w:szCs w:val="20"/>
              </w:rPr>
              <w:fldChar w:fldCharType="end"/>
            </w:r>
          </w:p>
        </w:tc>
        <w:tc>
          <w:tcPr>
            <w:tcW w:w="1412" w:type="pct"/>
            <w:gridSpan w:val="3"/>
          </w:tcPr>
          <w:p w14:paraId="727E4EBA" w14:textId="64117683" w:rsidR="00353712" w:rsidRPr="0049341C" w:rsidRDefault="00353712"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PROPEL </w: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(3)</w:t>
            </w:r>
            <w:r w:rsidR="006B60DB" w:rsidRPr="0049341C">
              <w:rPr>
                <w:rFonts w:ascii="Times New Roman" w:hAnsi="Times New Roman" w:cs="Times New Roman"/>
                <w:b/>
                <w:bCs/>
                <w:sz w:val="20"/>
                <w:szCs w:val="20"/>
              </w:rPr>
              <w:fldChar w:fldCharType="end"/>
            </w:r>
            <w:r w:rsidR="00E23721" w:rsidRPr="0049341C">
              <w:rPr>
                <w:rFonts w:ascii="Times New Roman" w:hAnsi="Times New Roman" w:cs="Times New Roman"/>
                <w:b/>
                <w:bCs/>
                <w:sz w:val="20"/>
                <w:szCs w:val="20"/>
              </w:rPr>
              <w:t xml:space="preserve"> </w:t>
            </w:r>
            <w:r w:rsidR="00F66CE0" w:rsidRPr="0049341C">
              <w:rPr>
                <w:rFonts w:ascii="Times New Roman" w:hAnsi="Times New Roman" w:cs="Times New Roman"/>
                <w:b/>
                <w:bCs/>
                <w:sz w:val="20"/>
                <w:szCs w:val="20"/>
              </w:rPr>
              <w:t xml:space="preserve"> (ERT naïve population)</w:t>
            </w:r>
          </w:p>
        </w:tc>
      </w:tr>
      <w:tr w:rsidR="0049341C" w:rsidRPr="0049341C" w14:paraId="5A566587" w14:textId="77777777" w:rsidTr="00C13458">
        <w:trPr>
          <w:jc w:val="center"/>
        </w:trPr>
        <w:tc>
          <w:tcPr>
            <w:tcW w:w="453" w:type="pct"/>
            <w:vMerge/>
          </w:tcPr>
          <w:p w14:paraId="5D1BC9ED" w14:textId="77777777" w:rsidR="00353712" w:rsidRPr="0049341C" w:rsidRDefault="00353712" w:rsidP="006B60DB">
            <w:pPr>
              <w:rPr>
                <w:rFonts w:ascii="Times New Roman" w:hAnsi="Times New Roman" w:cs="Times New Roman"/>
                <w:sz w:val="20"/>
                <w:szCs w:val="20"/>
              </w:rPr>
            </w:pPr>
          </w:p>
        </w:tc>
        <w:tc>
          <w:tcPr>
            <w:tcW w:w="909" w:type="pct"/>
            <w:gridSpan w:val="2"/>
          </w:tcPr>
          <w:p w14:paraId="0E1E620A"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3EA3E469" w14:textId="00D063A9"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week 78 (S</w:t>
            </w:r>
            <w:r w:rsidR="0087061C" w:rsidRPr="0049341C">
              <w:rPr>
                <w:rFonts w:ascii="Times New Roman" w:hAnsi="Times New Roman" w:cs="Times New Roman"/>
                <w:sz w:val="20"/>
                <w:szCs w:val="20"/>
              </w:rPr>
              <w:t>E</w:t>
            </w:r>
            <w:r w:rsidRPr="0049341C">
              <w:rPr>
                <w:rFonts w:ascii="Times New Roman" w:hAnsi="Times New Roman" w:cs="Times New Roman"/>
                <w:sz w:val="20"/>
                <w:szCs w:val="20"/>
              </w:rPr>
              <w:t>)</w:t>
            </w:r>
          </w:p>
        </w:tc>
        <w:tc>
          <w:tcPr>
            <w:tcW w:w="619" w:type="pct"/>
            <w:vMerge w:val="restart"/>
          </w:tcPr>
          <w:p w14:paraId="307E74A0"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Difference in means (95% CI)</w:t>
            </w:r>
          </w:p>
        </w:tc>
        <w:tc>
          <w:tcPr>
            <w:tcW w:w="983" w:type="pct"/>
            <w:gridSpan w:val="2"/>
          </w:tcPr>
          <w:p w14:paraId="7E4CE7DA"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67678C35"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week 49 (SE)</w:t>
            </w:r>
          </w:p>
        </w:tc>
        <w:tc>
          <w:tcPr>
            <w:tcW w:w="623" w:type="pct"/>
            <w:vMerge w:val="restart"/>
          </w:tcPr>
          <w:p w14:paraId="0A7AAA65"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Difference in means (95% CI)</w:t>
            </w:r>
          </w:p>
        </w:tc>
        <w:tc>
          <w:tcPr>
            <w:tcW w:w="866" w:type="pct"/>
            <w:gridSpan w:val="2"/>
          </w:tcPr>
          <w:p w14:paraId="1EE78FB4"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3480A9E8"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week 52 (SE)</w:t>
            </w:r>
          </w:p>
        </w:tc>
        <w:tc>
          <w:tcPr>
            <w:tcW w:w="546" w:type="pct"/>
            <w:vMerge w:val="restart"/>
          </w:tcPr>
          <w:p w14:paraId="470307FE" w14:textId="56AC66F8" w:rsidR="00353712" w:rsidRPr="0049341C" w:rsidRDefault="00EB2897" w:rsidP="006B60DB">
            <w:pPr>
              <w:jc w:val="center"/>
              <w:rPr>
                <w:rFonts w:ascii="Times New Roman" w:hAnsi="Times New Roman" w:cs="Times New Roman"/>
                <w:sz w:val="20"/>
                <w:szCs w:val="20"/>
              </w:rPr>
            </w:pPr>
            <w:r w:rsidRPr="0049341C">
              <w:rPr>
                <w:rFonts w:ascii="Times New Roman" w:hAnsi="Times New Roman" w:cs="Times New Roman"/>
                <w:sz w:val="20"/>
                <w:szCs w:val="20"/>
              </w:rPr>
              <w:t xml:space="preserve">LS mean </w:t>
            </w:r>
            <w:r w:rsidR="00353712" w:rsidRPr="0049341C">
              <w:rPr>
                <w:rFonts w:ascii="Times New Roman" w:hAnsi="Times New Roman" w:cs="Times New Roman"/>
                <w:sz w:val="20"/>
                <w:szCs w:val="20"/>
              </w:rPr>
              <w:t>Difference (95% CI)</w:t>
            </w:r>
            <w:r w:rsidR="00584F95" w:rsidRPr="0049341C">
              <w:rPr>
                <w:rFonts w:ascii="Times New Roman" w:hAnsi="Times New Roman" w:cs="Times New Roman"/>
                <w:sz w:val="20"/>
                <w:szCs w:val="20"/>
                <w:vertAlign w:val="superscript"/>
              </w:rPr>
              <w:t>2</w:t>
            </w:r>
          </w:p>
        </w:tc>
      </w:tr>
      <w:tr w:rsidR="0049341C" w:rsidRPr="0049341C" w14:paraId="197D058E" w14:textId="77777777" w:rsidTr="00C13458">
        <w:trPr>
          <w:jc w:val="center"/>
        </w:trPr>
        <w:tc>
          <w:tcPr>
            <w:tcW w:w="453" w:type="pct"/>
            <w:vMerge/>
          </w:tcPr>
          <w:p w14:paraId="3F81C61B" w14:textId="77777777" w:rsidR="00353712" w:rsidRPr="0049341C" w:rsidRDefault="00353712" w:rsidP="006B60DB">
            <w:pPr>
              <w:rPr>
                <w:rFonts w:ascii="Times New Roman" w:hAnsi="Times New Roman" w:cs="Times New Roman"/>
                <w:sz w:val="20"/>
                <w:szCs w:val="20"/>
              </w:rPr>
            </w:pPr>
          </w:p>
        </w:tc>
        <w:tc>
          <w:tcPr>
            <w:tcW w:w="455" w:type="pct"/>
          </w:tcPr>
          <w:p w14:paraId="7099E062"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ALG</w:t>
            </w:r>
          </w:p>
        </w:tc>
        <w:tc>
          <w:tcPr>
            <w:tcW w:w="455" w:type="pct"/>
          </w:tcPr>
          <w:p w14:paraId="5A4202FD"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PLB</w:t>
            </w:r>
          </w:p>
        </w:tc>
        <w:tc>
          <w:tcPr>
            <w:tcW w:w="619" w:type="pct"/>
            <w:vMerge/>
          </w:tcPr>
          <w:p w14:paraId="317999A0" w14:textId="77777777" w:rsidR="00353712" w:rsidRPr="0049341C" w:rsidRDefault="00353712" w:rsidP="006B60DB">
            <w:pPr>
              <w:rPr>
                <w:rFonts w:ascii="Times New Roman" w:hAnsi="Times New Roman" w:cs="Times New Roman"/>
                <w:sz w:val="20"/>
                <w:szCs w:val="20"/>
              </w:rPr>
            </w:pPr>
          </w:p>
        </w:tc>
        <w:tc>
          <w:tcPr>
            <w:tcW w:w="472" w:type="pct"/>
          </w:tcPr>
          <w:p w14:paraId="21075051"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AVAL</w:t>
            </w:r>
          </w:p>
        </w:tc>
        <w:tc>
          <w:tcPr>
            <w:tcW w:w="511" w:type="pct"/>
          </w:tcPr>
          <w:p w14:paraId="30A0E7F4" w14:textId="7777777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ALG</w:t>
            </w:r>
          </w:p>
        </w:tc>
        <w:tc>
          <w:tcPr>
            <w:tcW w:w="623" w:type="pct"/>
            <w:vMerge/>
          </w:tcPr>
          <w:p w14:paraId="27EF3BC8" w14:textId="77777777" w:rsidR="00353712" w:rsidRPr="0049341C" w:rsidRDefault="00353712" w:rsidP="006B60DB">
            <w:pPr>
              <w:rPr>
                <w:rFonts w:ascii="Times New Roman" w:hAnsi="Times New Roman" w:cs="Times New Roman"/>
                <w:sz w:val="20"/>
                <w:szCs w:val="20"/>
              </w:rPr>
            </w:pPr>
          </w:p>
        </w:tc>
        <w:tc>
          <w:tcPr>
            <w:tcW w:w="422" w:type="pct"/>
          </w:tcPr>
          <w:p w14:paraId="1FD52DB7" w14:textId="3E5760B2"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CM</w:t>
            </w:r>
          </w:p>
        </w:tc>
        <w:tc>
          <w:tcPr>
            <w:tcW w:w="444" w:type="pct"/>
          </w:tcPr>
          <w:p w14:paraId="504798F3" w14:textId="050CCD47" w:rsidR="00353712" w:rsidRPr="0049341C" w:rsidRDefault="00353712" w:rsidP="006B60DB">
            <w:pPr>
              <w:jc w:val="center"/>
              <w:rPr>
                <w:rFonts w:ascii="Times New Roman" w:hAnsi="Times New Roman" w:cs="Times New Roman"/>
                <w:sz w:val="20"/>
                <w:szCs w:val="20"/>
              </w:rPr>
            </w:pPr>
            <w:r w:rsidRPr="0049341C">
              <w:rPr>
                <w:rFonts w:ascii="Times New Roman" w:hAnsi="Times New Roman" w:cs="Times New Roman"/>
                <w:sz w:val="20"/>
                <w:szCs w:val="20"/>
              </w:rPr>
              <w:t>ALG+PLB</w:t>
            </w:r>
          </w:p>
        </w:tc>
        <w:tc>
          <w:tcPr>
            <w:tcW w:w="546" w:type="pct"/>
            <w:vMerge/>
          </w:tcPr>
          <w:p w14:paraId="65C38974" w14:textId="77777777" w:rsidR="00353712" w:rsidRPr="0049341C" w:rsidRDefault="00353712" w:rsidP="006B60DB">
            <w:pPr>
              <w:rPr>
                <w:rFonts w:ascii="Times New Roman" w:hAnsi="Times New Roman" w:cs="Times New Roman"/>
                <w:sz w:val="20"/>
                <w:szCs w:val="20"/>
              </w:rPr>
            </w:pPr>
          </w:p>
        </w:tc>
      </w:tr>
      <w:tr w:rsidR="0049341C" w:rsidRPr="0049341C" w14:paraId="0BBFDC48" w14:textId="77777777" w:rsidTr="00C13458">
        <w:trPr>
          <w:jc w:val="center"/>
        </w:trPr>
        <w:tc>
          <w:tcPr>
            <w:tcW w:w="5000" w:type="pct"/>
            <w:gridSpan w:val="10"/>
            <w:shd w:val="pct10" w:color="auto" w:fill="auto"/>
          </w:tcPr>
          <w:p w14:paraId="6C4AC6F7" w14:textId="77777777" w:rsidR="00353712" w:rsidRPr="0049341C" w:rsidRDefault="00353712" w:rsidP="006B60DB">
            <w:pPr>
              <w:rPr>
                <w:rFonts w:ascii="Times New Roman" w:hAnsi="Times New Roman" w:cs="Times New Roman"/>
                <w:b/>
                <w:bCs/>
                <w:sz w:val="20"/>
                <w:szCs w:val="20"/>
              </w:rPr>
            </w:pPr>
            <w:r w:rsidRPr="0049341C">
              <w:rPr>
                <w:rFonts w:ascii="Times New Roman" w:hAnsi="Times New Roman" w:cs="Times New Roman"/>
                <w:b/>
                <w:bCs/>
                <w:sz w:val="20"/>
                <w:szCs w:val="20"/>
              </w:rPr>
              <w:t>Motor function</w:t>
            </w:r>
          </w:p>
        </w:tc>
      </w:tr>
      <w:tr w:rsidR="0049341C" w:rsidRPr="0049341C" w14:paraId="2E304A5D" w14:textId="77777777" w:rsidTr="00C13458">
        <w:trPr>
          <w:jc w:val="center"/>
        </w:trPr>
        <w:tc>
          <w:tcPr>
            <w:tcW w:w="453" w:type="pct"/>
          </w:tcPr>
          <w:p w14:paraId="5A727505"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6MWD (m)</w:t>
            </w:r>
          </w:p>
        </w:tc>
        <w:tc>
          <w:tcPr>
            <w:tcW w:w="455" w:type="pct"/>
          </w:tcPr>
          <w:p w14:paraId="740029DD" w14:textId="7747495B"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25.13 (7.68)</w:t>
            </w:r>
            <w:r w:rsidRPr="0049341C">
              <w:rPr>
                <w:rFonts w:ascii="Times New Roman" w:hAnsi="Times New Roman" w:cs="Times New Roman"/>
                <w:sz w:val="20"/>
                <w:szCs w:val="20"/>
                <w:vertAlign w:val="superscript"/>
              </w:rPr>
              <w:t xml:space="preserve"> </w:t>
            </w:r>
            <w:r w:rsidR="001117DC" w:rsidRPr="0049341C">
              <w:rPr>
                <w:rFonts w:ascii="Times New Roman" w:hAnsi="Times New Roman" w:cs="Times New Roman"/>
                <w:sz w:val="20"/>
                <w:szCs w:val="20"/>
                <w:vertAlign w:val="superscript"/>
              </w:rPr>
              <w:t>1</w:t>
            </w:r>
          </w:p>
        </w:tc>
        <w:tc>
          <w:tcPr>
            <w:tcW w:w="455" w:type="pct"/>
          </w:tcPr>
          <w:p w14:paraId="4552F673" w14:textId="5EE83BA0"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-2.99 (10.80)</w:t>
            </w:r>
            <w:r w:rsidRPr="0049341C">
              <w:rPr>
                <w:rFonts w:ascii="Times New Roman" w:hAnsi="Times New Roman" w:cs="Times New Roman"/>
                <w:sz w:val="20"/>
                <w:szCs w:val="20"/>
                <w:vertAlign w:val="superscript"/>
              </w:rPr>
              <w:t xml:space="preserve"> </w:t>
            </w:r>
            <w:r w:rsidR="001117DC" w:rsidRPr="0049341C">
              <w:rPr>
                <w:rFonts w:ascii="Times New Roman" w:hAnsi="Times New Roman" w:cs="Times New Roman"/>
                <w:sz w:val="20"/>
                <w:szCs w:val="20"/>
                <w:vertAlign w:val="superscript"/>
              </w:rPr>
              <w:t>1</w:t>
            </w:r>
          </w:p>
        </w:tc>
        <w:tc>
          <w:tcPr>
            <w:tcW w:w="619" w:type="pct"/>
          </w:tcPr>
          <w:p w14:paraId="1AC57AAA"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28.12 (2.07, 54.17)</w:t>
            </w:r>
          </w:p>
        </w:tc>
        <w:tc>
          <w:tcPr>
            <w:tcW w:w="472" w:type="pct"/>
          </w:tcPr>
          <w:p w14:paraId="24FF79EA"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32.21 (9.93)</w:t>
            </w:r>
          </w:p>
        </w:tc>
        <w:tc>
          <w:tcPr>
            <w:tcW w:w="511" w:type="pct"/>
          </w:tcPr>
          <w:p w14:paraId="77F4DBA6"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2.19 (10.40)</w:t>
            </w:r>
          </w:p>
        </w:tc>
        <w:tc>
          <w:tcPr>
            <w:tcW w:w="623" w:type="pct"/>
          </w:tcPr>
          <w:p w14:paraId="079B60C0"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30.01 (1.33, 58.69)</w:t>
            </w:r>
          </w:p>
        </w:tc>
        <w:tc>
          <w:tcPr>
            <w:tcW w:w="422" w:type="pct"/>
          </w:tcPr>
          <w:p w14:paraId="6EDB5986" w14:textId="40132E76" w:rsidR="00353712" w:rsidRPr="0049341C" w:rsidRDefault="00E23721" w:rsidP="006B60DB">
            <w:pPr>
              <w:rPr>
                <w:rFonts w:ascii="Times New Roman" w:hAnsi="Times New Roman" w:cs="Times New Roman"/>
                <w:sz w:val="20"/>
                <w:szCs w:val="20"/>
              </w:rPr>
            </w:pPr>
            <w:r w:rsidRPr="0049341C">
              <w:rPr>
                <w:rFonts w:ascii="Times New Roman" w:hAnsi="Times New Roman" w:cs="Times New Roman"/>
                <w:sz w:val="20"/>
                <w:szCs w:val="20"/>
              </w:rPr>
              <w:t>33.4 (48.7)</w:t>
            </w:r>
          </w:p>
        </w:tc>
        <w:tc>
          <w:tcPr>
            <w:tcW w:w="444" w:type="pct"/>
          </w:tcPr>
          <w:p w14:paraId="70065739" w14:textId="15936A0B" w:rsidR="00353712" w:rsidRPr="0049341C" w:rsidRDefault="00E23721" w:rsidP="006B60DB">
            <w:pPr>
              <w:rPr>
                <w:rFonts w:ascii="Times New Roman" w:hAnsi="Times New Roman" w:cs="Times New Roman"/>
                <w:sz w:val="20"/>
                <w:szCs w:val="20"/>
              </w:rPr>
            </w:pPr>
            <w:r w:rsidRPr="0049341C">
              <w:rPr>
                <w:rFonts w:ascii="Times New Roman" w:hAnsi="Times New Roman" w:cs="Times New Roman"/>
                <w:sz w:val="20"/>
                <w:szCs w:val="20"/>
              </w:rPr>
              <w:t>38.3 (29.3)</w:t>
            </w:r>
          </w:p>
        </w:tc>
        <w:tc>
          <w:tcPr>
            <w:tcW w:w="546" w:type="pct"/>
          </w:tcPr>
          <w:p w14:paraId="3E4D1520" w14:textId="78026B44" w:rsidR="00353712" w:rsidRPr="0049341C" w:rsidRDefault="00E23721" w:rsidP="006B60DB">
            <w:pPr>
              <w:rPr>
                <w:rFonts w:ascii="Times New Roman" w:hAnsi="Times New Roman" w:cs="Times New Roman"/>
                <w:sz w:val="20"/>
                <w:szCs w:val="20"/>
              </w:rPr>
            </w:pPr>
            <w:r w:rsidRPr="0049341C">
              <w:rPr>
                <w:rFonts w:ascii="Times New Roman" w:hAnsi="Times New Roman" w:cs="Times New Roman"/>
                <w:sz w:val="20"/>
                <w:szCs w:val="20"/>
              </w:rPr>
              <w:t>-9.0 (-46.5, 35.0)</w:t>
            </w:r>
          </w:p>
        </w:tc>
      </w:tr>
      <w:tr w:rsidR="0049341C" w:rsidRPr="0049341C" w14:paraId="0307EC0D" w14:textId="77777777" w:rsidTr="00C13458">
        <w:trPr>
          <w:jc w:val="center"/>
        </w:trPr>
        <w:tc>
          <w:tcPr>
            <w:tcW w:w="453" w:type="pct"/>
          </w:tcPr>
          <w:p w14:paraId="0DA18E2E"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6MWD, % predicted</w:t>
            </w:r>
          </w:p>
        </w:tc>
        <w:tc>
          <w:tcPr>
            <w:tcW w:w="455" w:type="pct"/>
          </w:tcPr>
          <w:p w14:paraId="09D83DA0"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47C0DE78"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19" w:type="pct"/>
          </w:tcPr>
          <w:p w14:paraId="4D23760A"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72" w:type="pct"/>
          </w:tcPr>
          <w:p w14:paraId="64742C4E"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5.02 (1.54)</w:t>
            </w:r>
          </w:p>
        </w:tc>
        <w:tc>
          <w:tcPr>
            <w:tcW w:w="511" w:type="pct"/>
          </w:tcPr>
          <w:p w14:paraId="57D4A1E6"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0.31 (1.62)</w:t>
            </w:r>
          </w:p>
        </w:tc>
        <w:tc>
          <w:tcPr>
            <w:tcW w:w="623" w:type="pct"/>
          </w:tcPr>
          <w:p w14:paraId="1353CE2C"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4.71 (0.25, 9.17)</w:t>
            </w:r>
          </w:p>
        </w:tc>
        <w:tc>
          <w:tcPr>
            <w:tcW w:w="422" w:type="pct"/>
          </w:tcPr>
          <w:p w14:paraId="11192AC1" w14:textId="49DA1617" w:rsidR="00353712" w:rsidRPr="0049341C" w:rsidRDefault="00EB2897" w:rsidP="006B60DB">
            <w:pPr>
              <w:rPr>
                <w:rFonts w:ascii="Times New Roman" w:hAnsi="Times New Roman" w:cs="Times New Roman"/>
                <w:sz w:val="20"/>
                <w:szCs w:val="20"/>
              </w:rPr>
            </w:pPr>
            <w:r w:rsidRPr="0049341C">
              <w:rPr>
                <w:rFonts w:ascii="Times New Roman" w:hAnsi="Times New Roman" w:cs="Times New Roman"/>
                <w:sz w:val="20"/>
                <w:szCs w:val="20"/>
              </w:rPr>
              <w:t>6.9 (1.8)</w:t>
            </w:r>
          </w:p>
        </w:tc>
        <w:tc>
          <w:tcPr>
            <w:tcW w:w="444" w:type="pct"/>
          </w:tcPr>
          <w:p w14:paraId="0D89ED82" w14:textId="43F652DF" w:rsidR="00353712" w:rsidRPr="0049341C" w:rsidRDefault="00EB2897" w:rsidP="006B60DB">
            <w:pPr>
              <w:rPr>
                <w:rFonts w:ascii="Times New Roman" w:hAnsi="Times New Roman" w:cs="Times New Roman"/>
                <w:sz w:val="20"/>
                <w:szCs w:val="20"/>
              </w:rPr>
            </w:pPr>
            <w:r w:rsidRPr="0049341C">
              <w:rPr>
                <w:rFonts w:ascii="Times New Roman" w:hAnsi="Times New Roman" w:cs="Times New Roman"/>
                <w:sz w:val="20"/>
                <w:szCs w:val="20"/>
              </w:rPr>
              <w:t>7.2 (1.7)</w:t>
            </w:r>
          </w:p>
        </w:tc>
        <w:tc>
          <w:tcPr>
            <w:tcW w:w="546" w:type="pct"/>
          </w:tcPr>
          <w:p w14:paraId="7F693AF6" w14:textId="007D9647" w:rsidR="00353712" w:rsidRPr="0049341C" w:rsidRDefault="005302D0" w:rsidP="006B60DB">
            <w:pPr>
              <w:rPr>
                <w:rFonts w:ascii="Times New Roman" w:hAnsi="Times New Roman" w:cs="Times New Roman"/>
                <w:sz w:val="20"/>
                <w:szCs w:val="20"/>
              </w:rPr>
            </w:pPr>
            <w:r w:rsidRPr="0049341C">
              <w:rPr>
                <w:rFonts w:ascii="Times New Roman" w:hAnsi="Times New Roman" w:cs="Times New Roman"/>
                <w:sz w:val="20"/>
                <w:szCs w:val="20"/>
              </w:rPr>
              <w:t>-4.9 (-12.6, 2.8)</w:t>
            </w:r>
          </w:p>
        </w:tc>
      </w:tr>
      <w:tr w:rsidR="0049341C" w:rsidRPr="0049341C" w14:paraId="6BEEFFA5" w14:textId="77777777" w:rsidTr="00C13458">
        <w:trPr>
          <w:jc w:val="center"/>
        </w:trPr>
        <w:tc>
          <w:tcPr>
            <w:tcW w:w="5000" w:type="pct"/>
            <w:gridSpan w:val="10"/>
            <w:shd w:val="pct10" w:color="auto" w:fill="auto"/>
          </w:tcPr>
          <w:p w14:paraId="61F76BCA" w14:textId="77777777" w:rsidR="00353712" w:rsidRPr="0049341C" w:rsidRDefault="00353712" w:rsidP="006B60DB">
            <w:pPr>
              <w:rPr>
                <w:rFonts w:ascii="Times New Roman" w:hAnsi="Times New Roman" w:cs="Times New Roman"/>
                <w:b/>
                <w:bCs/>
                <w:sz w:val="20"/>
                <w:szCs w:val="20"/>
              </w:rPr>
            </w:pPr>
            <w:r w:rsidRPr="0049341C">
              <w:rPr>
                <w:rFonts w:ascii="Times New Roman" w:hAnsi="Times New Roman" w:cs="Times New Roman"/>
                <w:b/>
                <w:bCs/>
                <w:sz w:val="20"/>
                <w:szCs w:val="20"/>
              </w:rPr>
              <w:t>Pulmonary function</w:t>
            </w:r>
          </w:p>
        </w:tc>
      </w:tr>
      <w:tr w:rsidR="0049341C" w:rsidRPr="0049341C" w14:paraId="608A31EB" w14:textId="77777777" w:rsidTr="00C13458">
        <w:trPr>
          <w:jc w:val="center"/>
        </w:trPr>
        <w:tc>
          <w:tcPr>
            <w:tcW w:w="453" w:type="pct"/>
          </w:tcPr>
          <w:p w14:paraId="4AD256ED"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FVC % predicted</w:t>
            </w:r>
          </w:p>
        </w:tc>
        <w:tc>
          <w:tcPr>
            <w:tcW w:w="455" w:type="pct"/>
          </w:tcPr>
          <w:p w14:paraId="025D90DA" w14:textId="259CF20E"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1.20 (0.70)</w:t>
            </w:r>
            <w:r w:rsidRPr="0049341C">
              <w:rPr>
                <w:rFonts w:ascii="Times New Roman" w:hAnsi="Times New Roman" w:cs="Times New Roman"/>
                <w:sz w:val="20"/>
                <w:szCs w:val="20"/>
                <w:vertAlign w:val="superscript"/>
              </w:rPr>
              <w:t xml:space="preserve"> </w:t>
            </w:r>
            <w:r w:rsidR="001117DC" w:rsidRPr="0049341C">
              <w:rPr>
                <w:rFonts w:ascii="Times New Roman" w:hAnsi="Times New Roman" w:cs="Times New Roman"/>
                <w:sz w:val="20"/>
                <w:szCs w:val="20"/>
                <w:vertAlign w:val="superscript"/>
              </w:rPr>
              <w:t>1</w:t>
            </w:r>
          </w:p>
        </w:tc>
        <w:tc>
          <w:tcPr>
            <w:tcW w:w="455" w:type="pct"/>
          </w:tcPr>
          <w:p w14:paraId="5A8AAB00" w14:textId="79370C81"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-2.20 (0.98)</w:t>
            </w:r>
            <w:r w:rsidRPr="0049341C">
              <w:rPr>
                <w:rFonts w:ascii="Times New Roman" w:hAnsi="Times New Roman" w:cs="Times New Roman"/>
                <w:sz w:val="20"/>
                <w:szCs w:val="20"/>
                <w:vertAlign w:val="superscript"/>
              </w:rPr>
              <w:t xml:space="preserve"> </w:t>
            </w:r>
            <w:r w:rsidR="001117DC" w:rsidRPr="0049341C">
              <w:rPr>
                <w:rFonts w:ascii="Times New Roman" w:hAnsi="Times New Roman" w:cs="Times New Roman"/>
                <w:sz w:val="20"/>
                <w:szCs w:val="20"/>
                <w:vertAlign w:val="superscript"/>
              </w:rPr>
              <w:t>1</w:t>
            </w:r>
          </w:p>
        </w:tc>
        <w:tc>
          <w:tcPr>
            <w:tcW w:w="619" w:type="pct"/>
          </w:tcPr>
          <w:p w14:paraId="14CEF480"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3.40 (1.03, 5.77)</w:t>
            </w:r>
          </w:p>
        </w:tc>
        <w:tc>
          <w:tcPr>
            <w:tcW w:w="472" w:type="pct"/>
          </w:tcPr>
          <w:p w14:paraId="62868048"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2.89 (0.88)</w:t>
            </w:r>
          </w:p>
        </w:tc>
        <w:tc>
          <w:tcPr>
            <w:tcW w:w="511" w:type="pct"/>
          </w:tcPr>
          <w:p w14:paraId="5CF42352"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0.46 (0.93)</w:t>
            </w:r>
          </w:p>
        </w:tc>
        <w:tc>
          <w:tcPr>
            <w:tcW w:w="623" w:type="pct"/>
          </w:tcPr>
          <w:p w14:paraId="1CFBE07A" w14:textId="77777777" w:rsidR="00353712" w:rsidRPr="0049341C" w:rsidRDefault="00353712" w:rsidP="006B60DB">
            <w:pPr>
              <w:rPr>
                <w:rFonts w:ascii="Times New Roman" w:hAnsi="Times New Roman" w:cs="Times New Roman"/>
                <w:sz w:val="20"/>
                <w:szCs w:val="20"/>
              </w:rPr>
            </w:pPr>
            <w:r w:rsidRPr="0049341C">
              <w:rPr>
                <w:rFonts w:ascii="Times New Roman" w:hAnsi="Times New Roman" w:cs="Times New Roman"/>
                <w:sz w:val="20"/>
                <w:szCs w:val="20"/>
              </w:rPr>
              <w:t>2.43 (-0.13, 4.99)</w:t>
            </w:r>
          </w:p>
        </w:tc>
        <w:tc>
          <w:tcPr>
            <w:tcW w:w="422" w:type="pct"/>
          </w:tcPr>
          <w:p w14:paraId="05DF5A14" w14:textId="6845B68A" w:rsidR="00353712" w:rsidRPr="0049341C" w:rsidRDefault="00681FCC" w:rsidP="006B60DB">
            <w:pPr>
              <w:rPr>
                <w:rFonts w:ascii="Times New Roman" w:hAnsi="Times New Roman" w:cs="Times New Roman"/>
                <w:sz w:val="20"/>
                <w:szCs w:val="20"/>
              </w:rPr>
            </w:pPr>
            <w:r w:rsidRPr="0049341C">
              <w:rPr>
                <w:rFonts w:ascii="Times New Roman" w:hAnsi="Times New Roman" w:cs="Times New Roman"/>
                <w:sz w:val="20"/>
                <w:szCs w:val="20"/>
              </w:rPr>
              <w:t>-4.1 (</w:t>
            </w:r>
            <w:r w:rsidR="005302D0" w:rsidRPr="0049341C">
              <w:rPr>
                <w:rFonts w:ascii="Times New Roman" w:hAnsi="Times New Roman" w:cs="Times New Roman"/>
                <w:sz w:val="20"/>
                <w:szCs w:val="20"/>
              </w:rPr>
              <w:t>1.5)</w:t>
            </w:r>
          </w:p>
        </w:tc>
        <w:tc>
          <w:tcPr>
            <w:tcW w:w="444" w:type="pct"/>
          </w:tcPr>
          <w:p w14:paraId="648F55C1" w14:textId="109A0833" w:rsidR="00353712" w:rsidRPr="0049341C" w:rsidRDefault="005302D0" w:rsidP="006B60DB">
            <w:pPr>
              <w:rPr>
                <w:rFonts w:ascii="Times New Roman" w:hAnsi="Times New Roman" w:cs="Times New Roman"/>
                <w:sz w:val="20"/>
                <w:szCs w:val="20"/>
              </w:rPr>
            </w:pPr>
            <w:r w:rsidRPr="0049341C">
              <w:rPr>
                <w:rFonts w:ascii="Times New Roman" w:hAnsi="Times New Roman" w:cs="Times New Roman"/>
                <w:sz w:val="20"/>
                <w:szCs w:val="20"/>
              </w:rPr>
              <w:t>-3.6 (1.8)</w:t>
            </w:r>
          </w:p>
        </w:tc>
        <w:tc>
          <w:tcPr>
            <w:tcW w:w="546" w:type="pct"/>
          </w:tcPr>
          <w:p w14:paraId="69D9B88F" w14:textId="6979B82E" w:rsidR="00353712" w:rsidRPr="0049341C" w:rsidRDefault="005302D0" w:rsidP="006B60DB">
            <w:pPr>
              <w:rPr>
                <w:rFonts w:ascii="Times New Roman" w:hAnsi="Times New Roman" w:cs="Times New Roman"/>
                <w:sz w:val="20"/>
                <w:szCs w:val="20"/>
              </w:rPr>
            </w:pPr>
            <w:r w:rsidRPr="0049341C">
              <w:rPr>
                <w:rFonts w:ascii="Times New Roman" w:hAnsi="Times New Roman" w:cs="Times New Roman"/>
                <w:sz w:val="20"/>
                <w:szCs w:val="20"/>
              </w:rPr>
              <w:t>-2.0 (-8.9, 5.0)</w:t>
            </w:r>
          </w:p>
        </w:tc>
      </w:tr>
      <w:tr w:rsidR="001117DC" w:rsidRPr="0049341C" w14:paraId="0839BBE6" w14:textId="77777777" w:rsidTr="00C13458">
        <w:trPr>
          <w:jc w:val="center"/>
        </w:trPr>
        <w:tc>
          <w:tcPr>
            <w:tcW w:w="5000" w:type="pct"/>
            <w:gridSpan w:val="10"/>
          </w:tcPr>
          <w:p w14:paraId="568FBE9B" w14:textId="77777777" w:rsidR="008F4FAF" w:rsidRPr="0049341C" w:rsidRDefault="008F4FAF" w:rsidP="008F4FAF">
            <w:pPr>
              <w:jc w:val="both"/>
              <w:rPr>
                <w:rFonts w:ascii="Times New Roman" w:hAnsi="Times New Roman" w:cs="Times New Roman"/>
                <w:sz w:val="20"/>
                <w:szCs w:val="20"/>
                <w:vertAlign w:val="superscript"/>
              </w:rPr>
            </w:pPr>
            <w:r w:rsidRPr="0049341C">
              <w:rPr>
                <w:rFonts w:ascii="Times New Roman" w:hAnsi="Times New Roman" w:cs="Times New Roman"/>
                <w:b/>
                <w:bCs/>
                <w:sz w:val="20"/>
                <w:szCs w:val="20"/>
                <w:u w:val="single"/>
              </w:rPr>
              <w:t>Notes:</w:t>
            </w:r>
            <w:r w:rsidRPr="0049341C">
              <w:rPr>
                <w:rFonts w:ascii="Times New Roman" w:hAnsi="Times New Roman" w:cs="Times New Roman"/>
                <w:sz w:val="20"/>
                <w:szCs w:val="20"/>
                <w:vertAlign w:val="superscript"/>
              </w:rPr>
              <w:t xml:space="preserve"> </w:t>
            </w:r>
          </w:p>
          <w:p w14:paraId="188F798B" w14:textId="07FF0624" w:rsidR="008F4FAF" w:rsidRPr="0049341C" w:rsidRDefault="001117DC" w:rsidP="008F4FAF">
            <w:pPr>
              <w:jc w:val="both"/>
              <w:rPr>
                <w:rFonts w:ascii="Times New Roman" w:hAnsi="Times New Roman" w:cs="Times New Roman"/>
                <w:sz w:val="20"/>
                <w:szCs w:val="20"/>
              </w:rPr>
            </w:pPr>
            <w:r w:rsidRPr="0049341C">
              <w:rPr>
                <w:rFonts w:ascii="Times New Roman" w:hAnsi="Times New Roman" w:cs="Times New Roman"/>
                <w:sz w:val="20"/>
                <w:szCs w:val="20"/>
                <w:vertAlign w:val="superscript"/>
              </w:rPr>
              <w:t>1</w:t>
            </w:r>
            <w:r w:rsidR="008F4FAF" w:rsidRPr="0049341C">
              <w:rPr>
                <w:rFonts w:ascii="Times New Roman" w:hAnsi="Times New Roman" w:cs="Times New Roman"/>
                <w:sz w:val="20"/>
                <w:szCs w:val="20"/>
              </w:rPr>
              <w:t xml:space="preserve"> S</w:t>
            </w:r>
            <w:r w:rsidR="00D076C8" w:rsidRPr="0049341C">
              <w:rPr>
                <w:rFonts w:ascii="Times New Roman" w:hAnsi="Times New Roman" w:cs="Times New Roman"/>
                <w:sz w:val="20"/>
                <w:szCs w:val="20"/>
              </w:rPr>
              <w:t>E</w:t>
            </w:r>
            <w:r w:rsidR="008F4FAF" w:rsidRPr="0049341C">
              <w:rPr>
                <w:rFonts w:ascii="Times New Roman" w:hAnsi="Times New Roman" w:cs="Times New Roman"/>
                <w:sz w:val="20"/>
                <w:szCs w:val="20"/>
              </w:rPr>
              <w:t xml:space="preserve"> calculated using the reported 95% CI</w:t>
            </w:r>
          </w:p>
          <w:p w14:paraId="3504F1F9" w14:textId="50AA3E50" w:rsidR="0087061C" w:rsidRPr="0049341C" w:rsidRDefault="001117DC" w:rsidP="008F4FAF">
            <w:pPr>
              <w:jc w:val="both"/>
              <w:rPr>
                <w:rFonts w:ascii="Times New Roman" w:hAnsi="Times New Roman" w:cs="Times New Roman"/>
                <w:sz w:val="20"/>
                <w:szCs w:val="20"/>
              </w:rPr>
            </w:pPr>
            <w:r w:rsidRPr="0049341C">
              <w:rPr>
                <w:rFonts w:ascii="Times New Roman" w:hAnsi="Times New Roman" w:cs="Times New Roman"/>
                <w:sz w:val="20"/>
                <w:szCs w:val="20"/>
                <w:vertAlign w:val="superscript"/>
              </w:rPr>
              <w:t>2</w:t>
            </w:r>
            <w:r w:rsidR="008F4FAF" w:rsidRPr="0049341C">
              <w:rPr>
                <w:rFonts w:ascii="Times New Roman" w:hAnsi="Times New Roman" w:cs="Times New Roman"/>
                <w:sz w:val="20"/>
                <w:szCs w:val="20"/>
              </w:rPr>
              <w:t xml:space="preserve"> </w:t>
            </w:r>
            <w:r w:rsidR="00584F95" w:rsidRPr="0049341C">
              <w:rPr>
                <w:rFonts w:ascii="Times New Roman" w:hAnsi="Times New Roman" w:cs="Times New Roman"/>
                <w:sz w:val="20"/>
                <w:szCs w:val="20"/>
              </w:rPr>
              <w:t>Least Square mean is reported</w:t>
            </w:r>
          </w:p>
          <w:p w14:paraId="66A94E9D" w14:textId="2A57B36D" w:rsidR="008F4FAF" w:rsidRPr="0049341C" w:rsidRDefault="008F4FAF" w:rsidP="008F4FAF">
            <w:pPr>
              <w:jc w:val="both"/>
              <w:rPr>
                <w:rFonts w:ascii="Times New Roman" w:hAnsi="Times New Roman" w:cs="Times New Roman"/>
                <w:sz w:val="20"/>
                <w:szCs w:val="20"/>
              </w:rPr>
            </w:pPr>
            <w:r w:rsidRPr="0049341C">
              <w:rPr>
                <w:rFonts w:ascii="Times New Roman" w:hAnsi="Times New Roman" w:cs="Times New Roman"/>
                <w:b/>
                <w:bCs/>
                <w:sz w:val="20"/>
                <w:szCs w:val="20"/>
                <w:u w:val="single"/>
              </w:rPr>
              <w:t>Abbreviations:</w:t>
            </w:r>
            <w:r w:rsidRPr="0049341C">
              <w:rPr>
                <w:rFonts w:ascii="Times New Roman" w:hAnsi="Times New Roman" w:cs="Times New Roman"/>
                <w:sz w:val="20"/>
                <w:szCs w:val="20"/>
              </w:rPr>
              <w:t xml:space="preserve"> ALG Alglucosidase; AVAL Avalglucosidase; PLB placebo; CM Cipaglucosidase + Miglustat; NR Not reported; CI confidence interval; FVC forced vital capacity</w:t>
            </w:r>
            <w:r w:rsidR="002A5CAE" w:rsidRPr="0049341C">
              <w:rPr>
                <w:rFonts w:ascii="Times New Roman" w:hAnsi="Times New Roman" w:cs="Times New Roman"/>
                <w:sz w:val="20"/>
                <w:szCs w:val="20"/>
              </w:rPr>
              <w:t xml:space="preserve">; </w:t>
            </w:r>
            <w:r w:rsidRPr="0049341C">
              <w:rPr>
                <w:rFonts w:ascii="Times New Roman" w:hAnsi="Times New Roman" w:cs="Times New Roman"/>
                <w:sz w:val="20"/>
                <w:szCs w:val="20"/>
              </w:rPr>
              <w:t>PLB is placebo; 6MWT Six-minute Walk time; m metres; SE, standard error.</w:t>
            </w:r>
            <w:r w:rsidR="00EB2897" w:rsidRPr="0049341C">
              <w:rPr>
                <w:rFonts w:ascii="Times New Roman" w:hAnsi="Times New Roman" w:cs="Times New Roman"/>
                <w:sz w:val="20"/>
                <w:szCs w:val="20"/>
              </w:rPr>
              <w:t xml:space="preserve">; LS least square. </w:t>
            </w:r>
          </w:p>
        </w:tc>
      </w:tr>
    </w:tbl>
    <w:p w14:paraId="19C3504B" w14:textId="5A326B44" w:rsidR="00353712" w:rsidRPr="0049341C" w:rsidRDefault="00353712" w:rsidP="00353712">
      <w:pPr>
        <w:jc w:val="both"/>
        <w:rPr>
          <w:rFonts w:ascii="Times New Roman" w:hAnsi="Times New Roman" w:cs="Times New Roman"/>
          <w:b/>
          <w:bCs/>
        </w:rPr>
        <w:sectPr w:rsidR="00353712" w:rsidRPr="0049341C" w:rsidSect="00E679DD">
          <w:pgSz w:w="16838" w:h="11906" w:orient="landscape"/>
          <w:pgMar w:top="851" w:right="851" w:bottom="851" w:left="851" w:header="709" w:footer="709" w:gutter="0"/>
          <w:cols w:space="708"/>
          <w:docGrid w:linePitch="360"/>
        </w:sectPr>
      </w:pPr>
    </w:p>
    <w:p w14:paraId="769169C9" w14:textId="38A751D3" w:rsidR="00633626" w:rsidRPr="0049341C" w:rsidRDefault="006C67DC" w:rsidP="00633626">
      <w:pPr>
        <w:pStyle w:val="ListParagraph"/>
        <w:numPr>
          <w:ilvl w:val="0"/>
          <w:numId w:val="1"/>
        </w:numPr>
        <w:jc w:val="both"/>
        <w:rPr>
          <w:rFonts w:ascii="Times New Roman" w:hAnsi="Times New Roman" w:cs="Times New Roman"/>
        </w:rPr>
      </w:pPr>
      <w:r w:rsidRPr="0049341C">
        <w:rPr>
          <w:rFonts w:ascii="Times New Roman" w:hAnsi="Times New Roman" w:cs="Times New Roman"/>
          <w:b/>
          <w:bCs/>
        </w:rPr>
        <w:lastRenderedPageBreak/>
        <w:t xml:space="preserve">R-code for </w:t>
      </w:r>
      <w:r w:rsidR="006C6DC7" w:rsidRPr="0049341C">
        <w:rPr>
          <w:rFonts w:ascii="Times New Roman" w:hAnsi="Times New Roman" w:cs="Times New Roman"/>
          <w:b/>
          <w:bCs/>
        </w:rPr>
        <w:t>network meta-analysis</w:t>
      </w:r>
      <w:r w:rsidR="00396600" w:rsidRPr="0049341C">
        <w:rPr>
          <w:rFonts w:ascii="Times New Roman" w:hAnsi="Times New Roman" w:cs="Times New Roman"/>
        </w:rPr>
        <w:t>.</w:t>
      </w:r>
    </w:p>
    <w:p w14:paraId="6755C62F" w14:textId="6D8EF1AF" w:rsidR="00CF6579" w:rsidRPr="0049341C" w:rsidRDefault="00633626" w:rsidP="00096D36">
      <w:pPr>
        <w:pStyle w:val="ListParagraph"/>
        <w:jc w:val="both"/>
        <w:rPr>
          <w:rFonts w:ascii="Times New Roman" w:hAnsi="Times New Roman" w:cs="Times New Roman"/>
        </w:rPr>
      </w:pPr>
      <w:r w:rsidRPr="0049341C">
        <w:rPr>
          <w:rFonts w:ascii="Times New Roman" w:hAnsi="Times New Roman" w:cs="Times New Roman"/>
        </w:rPr>
        <w:t>The</w:t>
      </w:r>
      <w:r w:rsidR="00CF6579" w:rsidRPr="0049341C">
        <w:rPr>
          <w:rFonts w:ascii="Times New Roman" w:hAnsi="Times New Roman" w:cs="Times New Roman"/>
        </w:rPr>
        <w:t xml:space="preserve"> NMA (Bayesian framework) was employed to estimate the indirect</w:t>
      </w:r>
      <w:r w:rsidRPr="0049341C">
        <w:rPr>
          <w:rFonts w:ascii="Times New Roman" w:hAnsi="Times New Roman" w:cs="Times New Roman"/>
        </w:rPr>
        <w:t xml:space="preserve"> </w:t>
      </w:r>
      <w:r w:rsidR="00CF6579" w:rsidRPr="0049341C">
        <w:rPr>
          <w:rFonts w:ascii="Times New Roman" w:hAnsi="Times New Roman" w:cs="Times New Roman"/>
        </w:rPr>
        <w:t xml:space="preserve">treatment effectiveness of the therapies evaluated in the RCTs. This was carried using the </w:t>
      </w:r>
      <w:proofErr w:type="spellStart"/>
      <w:r w:rsidR="005A2304" w:rsidRPr="0049341C">
        <w:rPr>
          <w:rFonts w:ascii="Times New Roman" w:hAnsi="Times New Roman" w:cs="Times New Roman"/>
        </w:rPr>
        <w:t>Rjags</w:t>
      </w:r>
      <w:proofErr w:type="spellEnd"/>
      <w:r w:rsidR="005A2304" w:rsidRPr="0049341C">
        <w:rPr>
          <w:rFonts w:ascii="Times New Roman" w:hAnsi="Times New Roman" w:cs="Times New Roman"/>
        </w:rPr>
        <w:t xml:space="preserve"> p</w:t>
      </w:r>
      <w:r w:rsidR="00CF6579" w:rsidRPr="0049341C">
        <w:rPr>
          <w:rFonts w:ascii="Times New Roman" w:hAnsi="Times New Roman" w:cs="Times New Roman"/>
        </w:rPr>
        <w:t>ackage in R Studio software</w:t>
      </w:r>
      <w:r w:rsidR="00DC2F30" w:rsidRPr="0049341C">
        <w:rPr>
          <w:rFonts w:ascii="Times New Roman" w:hAnsi="Times New Roman" w:cs="Times New Roman"/>
        </w:rPr>
        <w:t>.</w:t>
      </w:r>
      <w:r w:rsidR="006B60DB" w:rsidRPr="0049341C">
        <w:rPr>
          <w:rFonts w:ascii="Times New Roman" w:hAnsi="Times New Roman" w:cs="Times New Roman"/>
        </w:rPr>
        <w:fldChar w:fldCharType="begin"/>
      </w:r>
      <w:r w:rsidR="006B60DB" w:rsidRPr="0049341C">
        <w:rPr>
          <w:rFonts w:ascii="Times New Roman" w:hAnsi="Times New Roman" w:cs="Times New Roman"/>
        </w:rPr>
        <w:instrText xml:space="preserve"> ADDIN EN.CITE &lt;EndNote&gt;&lt;Cite&gt;&lt;Author&gt;Plummer&lt;/Author&gt;&lt;Year&gt;2024&lt;/Year&gt;&lt;RecNum&gt;6841&lt;/RecNum&gt;&lt;DisplayText&gt;(5)&lt;/DisplayText&gt;&lt;record&gt;&lt;rec-number&gt;6841&lt;/rec-number&gt;&lt;foreign-keys&gt;&lt;key app="EN" db-id="e9szpfrertaz5bedsdrvd5d89dapaw5rx9pa" timestamp="1739550297"&gt;6841&lt;/key&gt;&lt;/foreign-keys&gt;&lt;ref-type name="Web Page"&gt;12&lt;/ref-type&gt;&lt;contributors&gt;&lt;authors&gt;&lt;author&gt;Plummer, M&lt;/author&gt;&lt;author&gt;Stukalov, A&lt;/author&gt;&lt;author&gt;Denwood, M&lt;/author&gt;&lt;/authors&gt;&lt;/contributors&gt;&lt;titles&gt;&lt;title&gt;Package ‘rjags’: Bayesian graphical models using MCMC&lt;/title&gt;&lt;/titles&gt;&lt;volume&gt;2025&lt;/volume&gt;&lt;number&gt;14 February&lt;/number&gt;&lt;dates&gt;&lt;year&gt;2024&lt;/year&gt;&lt;/dates&gt;&lt;publisher&gt;CRAN&lt;/publisher&gt;&lt;urls&gt;&lt;related-urls&gt;&lt;url&gt;https://cran.r-project.org/web/packages/rjags/rjags.pdf&lt;/url&gt;&lt;/related-urls&gt;&lt;/urls&gt;&lt;custom4&gt;Rob 14022025&lt;/custom4&gt;&lt;/record&gt;&lt;/Cite&gt;&lt;/EndNote&gt;</w:instrText>
      </w:r>
      <w:r w:rsidR="006B60DB" w:rsidRPr="0049341C">
        <w:rPr>
          <w:rFonts w:ascii="Times New Roman" w:hAnsi="Times New Roman" w:cs="Times New Roman"/>
        </w:rPr>
        <w:fldChar w:fldCharType="separate"/>
      </w:r>
      <w:r w:rsidR="006B60DB" w:rsidRPr="0049341C">
        <w:rPr>
          <w:rFonts w:ascii="Times New Roman" w:hAnsi="Times New Roman" w:cs="Times New Roman"/>
          <w:noProof/>
        </w:rPr>
        <w:t>(5)</w:t>
      </w:r>
      <w:r w:rsidR="006B60DB" w:rsidRPr="0049341C">
        <w:rPr>
          <w:rFonts w:ascii="Times New Roman" w:hAnsi="Times New Roman" w:cs="Times New Roman"/>
        </w:rPr>
        <w:fldChar w:fldCharType="end"/>
      </w:r>
      <w:r w:rsidR="00CF6579" w:rsidRPr="0049341C">
        <w:rPr>
          <w:rFonts w:ascii="Times New Roman" w:hAnsi="Times New Roman" w:cs="Times New Roman"/>
        </w:rPr>
        <w:t>The code is presented below:</w:t>
      </w:r>
    </w:p>
    <w:p w14:paraId="7CEDD994" w14:textId="58EFE5D3" w:rsidR="00CF6579" w:rsidRPr="0049341C" w:rsidRDefault="00CF6579" w:rsidP="00787FD4">
      <w:pPr>
        <w:jc w:val="both"/>
        <w:rPr>
          <w:rFonts w:ascii="Times New Roman" w:hAnsi="Times New Roman" w:cs="Times New Roman"/>
        </w:rPr>
      </w:pPr>
      <w:r w:rsidRPr="0049341C">
        <w:rPr>
          <w:rFonts w:ascii="Times New Roman" w:hAnsi="Times New Roman" w:cs="Times New Roman"/>
        </w:rPr>
        <w:t>### call up the packages needed</w:t>
      </w:r>
    </w:p>
    <w:p w14:paraId="4D128635" w14:textId="77777777" w:rsidR="00CF6579" w:rsidRPr="0049341C" w:rsidRDefault="00CF6579" w:rsidP="00CF6579">
      <w:pPr>
        <w:pStyle w:val="ListParagraph"/>
        <w:jc w:val="both"/>
        <w:rPr>
          <w:rFonts w:ascii="Times New Roman" w:hAnsi="Times New Roman" w:cs="Times New Roman"/>
        </w:rPr>
      </w:pPr>
      <w:r w:rsidRPr="0049341C">
        <w:rPr>
          <w:rFonts w:ascii="Times New Roman" w:hAnsi="Times New Roman" w:cs="Times New Roman"/>
        </w:rPr>
        <w:t>library(</w:t>
      </w:r>
      <w:proofErr w:type="spellStart"/>
      <w:r w:rsidRPr="0049341C">
        <w:rPr>
          <w:rFonts w:ascii="Times New Roman" w:hAnsi="Times New Roman" w:cs="Times New Roman"/>
        </w:rPr>
        <w:t>dplyr</w:t>
      </w:r>
      <w:proofErr w:type="spellEnd"/>
      <w:r w:rsidRPr="0049341C">
        <w:rPr>
          <w:rFonts w:ascii="Times New Roman" w:hAnsi="Times New Roman" w:cs="Times New Roman"/>
        </w:rPr>
        <w:t>)</w:t>
      </w:r>
    </w:p>
    <w:p w14:paraId="5AB3841B" w14:textId="77777777" w:rsidR="00CF6579" w:rsidRPr="0049341C" w:rsidRDefault="00CF6579" w:rsidP="00CF6579">
      <w:pPr>
        <w:pStyle w:val="ListParagraph"/>
        <w:jc w:val="both"/>
        <w:rPr>
          <w:rFonts w:ascii="Times New Roman" w:hAnsi="Times New Roman" w:cs="Times New Roman"/>
        </w:rPr>
      </w:pPr>
      <w:r w:rsidRPr="0049341C">
        <w:rPr>
          <w:rFonts w:ascii="Times New Roman" w:hAnsi="Times New Roman" w:cs="Times New Roman"/>
        </w:rPr>
        <w:t>library(</w:t>
      </w:r>
      <w:proofErr w:type="spellStart"/>
      <w:r w:rsidRPr="0049341C">
        <w:rPr>
          <w:rFonts w:ascii="Times New Roman" w:hAnsi="Times New Roman" w:cs="Times New Roman"/>
        </w:rPr>
        <w:t>rjags</w:t>
      </w:r>
      <w:proofErr w:type="spellEnd"/>
      <w:r w:rsidRPr="0049341C">
        <w:rPr>
          <w:rFonts w:ascii="Times New Roman" w:hAnsi="Times New Roman" w:cs="Times New Roman"/>
        </w:rPr>
        <w:t>)</w:t>
      </w:r>
    </w:p>
    <w:p w14:paraId="33DFEC61" w14:textId="77777777" w:rsidR="00CF6579" w:rsidRPr="0049341C" w:rsidRDefault="00CF6579" w:rsidP="00CF6579">
      <w:pPr>
        <w:pStyle w:val="ListParagraph"/>
        <w:jc w:val="both"/>
        <w:rPr>
          <w:rFonts w:ascii="Times New Roman" w:hAnsi="Times New Roman" w:cs="Times New Roman"/>
        </w:rPr>
      </w:pPr>
      <w:r w:rsidRPr="0049341C">
        <w:rPr>
          <w:rFonts w:ascii="Times New Roman" w:hAnsi="Times New Roman" w:cs="Times New Roman"/>
        </w:rPr>
        <w:t>library(coda)</w:t>
      </w:r>
    </w:p>
    <w:p w14:paraId="21DE7203" w14:textId="55F0752B" w:rsidR="00633626" w:rsidRPr="0049341C" w:rsidRDefault="00CF6579" w:rsidP="00787FD4">
      <w:pPr>
        <w:pStyle w:val="ListParagraph"/>
        <w:jc w:val="both"/>
        <w:rPr>
          <w:rFonts w:ascii="Times New Roman" w:hAnsi="Times New Roman" w:cs="Times New Roman"/>
        </w:rPr>
      </w:pPr>
      <w:r w:rsidRPr="0049341C">
        <w:rPr>
          <w:rFonts w:ascii="Times New Roman" w:hAnsi="Times New Roman" w:cs="Times New Roman"/>
        </w:rPr>
        <w:t>library(R2jags)</w:t>
      </w:r>
    </w:p>
    <w:p w14:paraId="6856A9EB" w14:textId="77777777" w:rsidR="00787FD4" w:rsidRPr="0049341C" w:rsidRDefault="00CF6579" w:rsidP="00787FD4">
      <w:pPr>
        <w:jc w:val="both"/>
        <w:rPr>
          <w:rFonts w:ascii="Times New Roman" w:hAnsi="Times New Roman" w:cs="Times New Roman"/>
        </w:rPr>
      </w:pPr>
      <w:r w:rsidRPr="0049341C">
        <w:rPr>
          <w:rFonts w:ascii="Times New Roman" w:hAnsi="Times New Roman" w:cs="Times New Roman"/>
        </w:rPr>
        <w:t>## load the dataset</w:t>
      </w:r>
      <w:r w:rsidR="00FC372E" w:rsidRPr="0049341C">
        <w:rPr>
          <w:rFonts w:ascii="Times New Roman" w:hAnsi="Times New Roman" w:cs="Times New Roman"/>
        </w:rPr>
        <w:t xml:space="preserve"> (called </w:t>
      </w:r>
      <w:proofErr w:type="spellStart"/>
      <w:r w:rsidR="00FC372E" w:rsidRPr="0049341C">
        <w:rPr>
          <w:rFonts w:ascii="Times New Roman" w:hAnsi="Times New Roman" w:cs="Times New Roman"/>
        </w:rPr>
        <w:t>d_mwd</w:t>
      </w:r>
      <w:proofErr w:type="spellEnd"/>
      <w:r w:rsidR="00FC372E" w:rsidRPr="0049341C">
        <w:rPr>
          <w:rFonts w:ascii="Times New Roman" w:hAnsi="Times New Roman" w:cs="Times New Roman"/>
        </w:rPr>
        <w:t xml:space="preserve"> in this analysis)</w:t>
      </w:r>
      <w:r w:rsidR="00787FD4" w:rsidRPr="0049341C">
        <w:rPr>
          <w:rFonts w:ascii="Times New Roman" w:hAnsi="Times New Roman" w:cs="Times New Roman"/>
        </w:rPr>
        <w:t xml:space="preserve"> and </w:t>
      </w:r>
      <w:r w:rsidR="00FC372E" w:rsidRPr="0049341C">
        <w:rPr>
          <w:rFonts w:ascii="Times New Roman" w:hAnsi="Times New Roman" w:cs="Times New Roman"/>
        </w:rPr>
        <w:t>prepare data set to be used in the jags model</w:t>
      </w:r>
    </w:p>
    <w:p w14:paraId="09CC60F8" w14:textId="16BE7D80" w:rsidR="00E805F2" w:rsidRPr="0049341C" w:rsidRDefault="00FC372E" w:rsidP="00787FD4">
      <w:pPr>
        <w:spacing w:line="240" w:lineRule="auto"/>
        <w:jc w:val="both"/>
        <w:rPr>
          <w:rFonts w:ascii="Times New Roman" w:hAnsi="Times New Roman" w:cs="Times New Roman"/>
        </w:rPr>
      </w:pPr>
      <w:r w:rsidRPr="0049341C">
        <w:rPr>
          <w:rFonts w:ascii="Times New Roman" w:hAnsi="Times New Roman" w:cs="Times New Roman"/>
        </w:rPr>
        <w:t xml:space="preserve">## </w:t>
      </w:r>
      <w:proofErr w:type="spellStart"/>
      <w:r w:rsidRPr="0049341C">
        <w:rPr>
          <w:rFonts w:ascii="Times New Roman" w:hAnsi="Times New Roman" w:cs="Times New Roman"/>
        </w:rPr>
        <w:t>nt</w:t>
      </w:r>
      <w:proofErr w:type="spellEnd"/>
      <w:r w:rsidRPr="0049341C">
        <w:rPr>
          <w:rFonts w:ascii="Times New Roman" w:hAnsi="Times New Roman" w:cs="Times New Roman"/>
        </w:rPr>
        <w:t xml:space="preserve"> = number of treatments</w:t>
      </w:r>
      <w:r w:rsidR="00787FD4" w:rsidRPr="0049341C">
        <w:rPr>
          <w:rFonts w:ascii="Times New Roman" w:hAnsi="Times New Roman" w:cs="Times New Roman"/>
        </w:rPr>
        <w:t>;</w:t>
      </w:r>
      <w:r w:rsidRPr="0049341C">
        <w:rPr>
          <w:rFonts w:ascii="Times New Roman" w:hAnsi="Times New Roman" w:cs="Times New Roman"/>
        </w:rPr>
        <w:t xml:space="preserve"> ns = number of studies</w:t>
      </w:r>
      <w:r w:rsidR="00787FD4" w:rsidRPr="0049341C">
        <w:rPr>
          <w:rFonts w:ascii="Times New Roman" w:hAnsi="Times New Roman" w:cs="Times New Roman"/>
        </w:rPr>
        <w:t xml:space="preserve">; </w:t>
      </w:r>
      <w:r w:rsidR="00E805F2" w:rsidRPr="0049341C">
        <w:rPr>
          <w:rFonts w:ascii="Times New Roman" w:hAnsi="Times New Roman" w:cs="Times New Roman"/>
        </w:rPr>
        <w:t>t1 = reference treatment in each RCT</w:t>
      </w:r>
      <w:r w:rsidR="00787FD4" w:rsidRPr="0049341C">
        <w:rPr>
          <w:rFonts w:ascii="Times New Roman" w:hAnsi="Times New Roman" w:cs="Times New Roman"/>
        </w:rPr>
        <w:t>;</w:t>
      </w:r>
      <w:r w:rsidR="00E805F2" w:rsidRPr="0049341C">
        <w:rPr>
          <w:rFonts w:ascii="Times New Roman" w:hAnsi="Times New Roman" w:cs="Times New Roman"/>
        </w:rPr>
        <w:t xml:space="preserve"> t2 = interventional treatment in each RCT</w:t>
      </w:r>
    </w:p>
    <w:p w14:paraId="18E2ABAC" w14:textId="77777777" w:rsidR="00FC372E" w:rsidRPr="0049341C" w:rsidRDefault="00FC372E" w:rsidP="00FC372E">
      <w:pPr>
        <w:pStyle w:val="ListParagraph"/>
        <w:jc w:val="both"/>
        <w:rPr>
          <w:rFonts w:ascii="Times New Roman" w:hAnsi="Times New Roman" w:cs="Times New Roman"/>
          <w:lang w:val="fr-FR"/>
        </w:rPr>
      </w:pPr>
      <w:proofErr w:type="spellStart"/>
      <w:r w:rsidRPr="0049341C">
        <w:rPr>
          <w:rFonts w:ascii="Times New Roman" w:hAnsi="Times New Roman" w:cs="Times New Roman"/>
          <w:lang w:val="fr-FR"/>
        </w:rPr>
        <w:t>d.jags</w:t>
      </w:r>
      <w:proofErr w:type="spellEnd"/>
      <w:r w:rsidRPr="0049341C">
        <w:rPr>
          <w:rFonts w:ascii="Times New Roman" w:hAnsi="Times New Roman" w:cs="Times New Roman"/>
          <w:lang w:val="fr-FR"/>
        </w:rPr>
        <w:t xml:space="preserve">&lt;- </w:t>
      </w:r>
      <w:proofErr w:type="spellStart"/>
      <w:proofErr w:type="gramStart"/>
      <w:r w:rsidRPr="0049341C">
        <w:rPr>
          <w:rFonts w:ascii="Times New Roman" w:hAnsi="Times New Roman" w:cs="Times New Roman"/>
          <w:lang w:val="fr-FR"/>
        </w:rPr>
        <w:t>list</w:t>
      </w:r>
      <w:proofErr w:type="spellEnd"/>
      <w:r w:rsidRPr="0049341C">
        <w:rPr>
          <w:rFonts w:ascii="Times New Roman" w:hAnsi="Times New Roman" w:cs="Times New Roman"/>
          <w:lang w:val="fr-FR"/>
        </w:rPr>
        <w:t>(</w:t>
      </w:r>
      <w:proofErr w:type="gramEnd"/>
      <w:r w:rsidRPr="0049341C">
        <w:rPr>
          <w:rFonts w:ascii="Times New Roman" w:hAnsi="Times New Roman" w:cs="Times New Roman"/>
          <w:lang w:val="fr-FR"/>
        </w:rPr>
        <w:t xml:space="preserve">ns=3, nt =4, y= </w:t>
      </w:r>
      <w:proofErr w:type="spellStart"/>
      <w:r w:rsidRPr="0049341C">
        <w:rPr>
          <w:rFonts w:ascii="Times New Roman" w:hAnsi="Times New Roman" w:cs="Times New Roman"/>
          <w:lang w:val="fr-FR"/>
        </w:rPr>
        <w:t>d_mwd$y</w:t>
      </w:r>
      <w:proofErr w:type="spellEnd"/>
      <w:r w:rsidRPr="0049341C">
        <w:rPr>
          <w:rFonts w:ascii="Times New Roman" w:hAnsi="Times New Roman" w:cs="Times New Roman"/>
          <w:lang w:val="fr-FR"/>
        </w:rPr>
        <w:t xml:space="preserve">, se = </w:t>
      </w:r>
      <w:proofErr w:type="spellStart"/>
      <w:r w:rsidRPr="0049341C">
        <w:rPr>
          <w:rFonts w:ascii="Times New Roman" w:hAnsi="Times New Roman" w:cs="Times New Roman"/>
          <w:lang w:val="fr-FR"/>
        </w:rPr>
        <w:t>d_mwd$se</w:t>
      </w:r>
      <w:proofErr w:type="spellEnd"/>
      <w:r w:rsidRPr="0049341C">
        <w:rPr>
          <w:rFonts w:ascii="Times New Roman" w:hAnsi="Times New Roman" w:cs="Times New Roman"/>
          <w:lang w:val="fr-FR"/>
        </w:rPr>
        <w:t>, t1 = d_mwd$t1, t2 = d_mwd$t2)</w:t>
      </w:r>
    </w:p>
    <w:p w14:paraId="4AE0AC97" w14:textId="77777777" w:rsidR="00FC372E" w:rsidRPr="00CF02EE" w:rsidRDefault="00FC372E" w:rsidP="00FC372E">
      <w:pPr>
        <w:pStyle w:val="ListParagraph"/>
        <w:jc w:val="both"/>
        <w:rPr>
          <w:rFonts w:ascii="Times New Roman" w:hAnsi="Times New Roman" w:cs="Times New Roman"/>
          <w:lang w:val="nl-NL"/>
        </w:rPr>
      </w:pPr>
      <w:r w:rsidRPr="00CF02EE">
        <w:rPr>
          <w:rFonts w:ascii="Times New Roman" w:hAnsi="Times New Roman" w:cs="Times New Roman"/>
          <w:lang w:val="nl-NL"/>
        </w:rPr>
        <w:t>i.jags&lt;- function(){list(d=c(NA,0,0,0))}</w:t>
      </w:r>
    </w:p>
    <w:p w14:paraId="30151FDD" w14:textId="284A0528" w:rsidR="00FC372E" w:rsidRPr="0049341C" w:rsidRDefault="00FC372E" w:rsidP="00FC372E">
      <w:pPr>
        <w:pStyle w:val="ListParagraph"/>
        <w:jc w:val="both"/>
        <w:rPr>
          <w:rFonts w:ascii="Times New Roman" w:hAnsi="Times New Roman" w:cs="Times New Roman"/>
        </w:rPr>
      </w:pPr>
      <w:proofErr w:type="spellStart"/>
      <w:proofErr w:type="gramStart"/>
      <w:r w:rsidRPr="0049341C">
        <w:rPr>
          <w:rFonts w:ascii="Times New Roman" w:hAnsi="Times New Roman" w:cs="Times New Roman"/>
        </w:rPr>
        <w:t>p.jags</w:t>
      </w:r>
      <w:proofErr w:type="spellEnd"/>
      <w:proofErr w:type="gramEnd"/>
      <w:r w:rsidRPr="0049341C">
        <w:rPr>
          <w:rFonts w:ascii="Times New Roman" w:hAnsi="Times New Roman" w:cs="Times New Roman"/>
        </w:rPr>
        <w:t xml:space="preserve"> &lt;-  c("</w:t>
      </w:r>
      <w:proofErr w:type="spellStart"/>
      <w:r w:rsidRPr="0049341C">
        <w:rPr>
          <w:rFonts w:ascii="Times New Roman" w:hAnsi="Times New Roman" w:cs="Times New Roman"/>
        </w:rPr>
        <w:t>d","diff</w:t>
      </w:r>
      <w:proofErr w:type="spellEnd"/>
      <w:r w:rsidRPr="0049341C">
        <w:rPr>
          <w:rFonts w:ascii="Times New Roman" w:hAnsi="Times New Roman" w:cs="Times New Roman"/>
        </w:rPr>
        <w:t>", "</w:t>
      </w:r>
      <w:proofErr w:type="spellStart"/>
      <w:r w:rsidRPr="0049341C">
        <w:rPr>
          <w:rFonts w:ascii="Times New Roman" w:hAnsi="Times New Roman" w:cs="Times New Roman"/>
        </w:rPr>
        <w:t>totresdev</w:t>
      </w:r>
      <w:proofErr w:type="spellEnd"/>
      <w:r w:rsidRPr="0049341C">
        <w:rPr>
          <w:rFonts w:ascii="Times New Roman" w:hAnsi="Times New Roman" w:cs="Times New Roman"/>
        </w:rPr>
        <w:t>")</w:t>
      </w:r>
    </w:p>
    <w:p w14:paraId="186FB83F" w14:textId="51A6B740" w:rsidR="00FC372E" w:rsidRPr="0049341C" w:rsidRDefault="00CF6579" w:rsidP="00787FD4">
      <w:pPr>
        <w:jc w:val="both"/>
        <w:rPr>
          <w:rFonts w:ascii="Times New Roman" w:hAnsi="Times New Roman" w:cs="Times New Roman"/>
        </w:rPr>
      </w:pPr>
      <w:r w:rsidRPr="0049341C">
        <w:rPr>
          <w:rFonts w:ascii="Times New Roman" w:hAnsi="Times New Roman" w:cs="Times New Roman"/>
        </w:rPr>
        <w:t xml:space="preserve">## Model </w:t>
      </w:r>
      <w:r w:rsidR="00FC372E" w:rsidRPr="0049341C">
        <w:rPr>
          <w:rFonts w:ascii="Times New Roman" w:hAnsi="Times New Roman" w:cs="Times New Roman"/>
        </w:rPr>
        <w:t>adapted from</w:t>
      </w:r>
      <w:r w:rsidRPr="0049341C">
        <w:rPr>
          <w:rFonts w:ascii="Times New Roman" w:hAnsi="Times New Roman" w:cs="Times New Roman"/>
        </w:rPr>
        <w:t xml:space="preserve"> the T</w:t>
      </w:r>
      <w:r w:rsidR="00FC372E" w:rsidRPr="0049341C">
        <w:rPr>
          <w:rFonts w:ascii="Times New Roman" w:hAnsi="Times New Roman" w:cs="Times New Roman"/>
        </w:rPr>
        <w:t xml:space="preserve">echnical Support </w:t>
      </w:r>
      <w:r w:rsidRPr="0049341C">
        <w:rPr>
          <w:rFonts w:ascii="Times New Roman" w:hAnsi="Times New Roman" w:cs="Times New Roman"/>
        </w:rPr>
        <w:t>D</w:t>
      </w:r>
      <w:r w:rsidR="00FC372E" w:rsidRPr="0049341C">
        <w:rPr>
          <w:rFonts w:ascii="Times New Roman" w:hAnsi="Times New Roman" w:cs="Times New Roman"/>
        </w:rPr>
        <w:t>ocument (TSD)</w:t>
      </w:r>
      <w:r w:rsidRPr="0049341C">
        <w:rPr>
          <w:rFonts w:ascii="Times New Roman" w:hAnsi="Times New Roman" w:cs="Times New Roman"/>
        </w:rPr>
        <w:t xml:space="preserve"> 2</w:t>
      </w:r>
      <w:r w:rsidR="006B60DB" w:rsidRPr="0049341C">
        <w:rPr>
          <w:rFonts w:ascii="Times New Roman" w:hAnsi="Times New Roman" w:cs="Times New Roman"/>
        </w:rPr>
        <w:fldChar w:fldCharType="begin"/>
      </w:r>
      <w:r w:rsidR="006B60DB" w:rsidRPr="0049341C">
        <w:rPr>
          <w:rFonts w:ascii="Times New Roman" w:hAnsi="Times New Roman" w:cs="Times New Roman"/>
        </w:rPr>
        <w:instrText xml:space="preserve"> ADDIN EN.CITE &lt;EndNote&gt;&lt;Cite&gt;&lt;Author&gt;Dias&lt;/Author&gt;&lt;Year&gt;2014&lt;/Year&gt;&lt;RecNum&gt;6842&lt;/RecNum&gt;&lt;DisplayText&gt;(6)&lt;/DisplayText&gt;&lt;record&gt;&lt;rec-number&gt;6842&lt;/rec-number&gt;&lt;foreign-keys&gt;&lt;key app="EN" db-id="e9szpfrertaz5bedsdrvd5d89dapaw5rx9pa" timestamp="1739550523"&gt;6842&lt;/key&gt;&lt;/foreign-keys&gt;&lt;ref-type name="Report"&gt;27&lt;/ref-type&gt;&lt;contributors&gt;&lt;authors&gt;&lt;author&gt;Dias, S&lt;/author&gt;&lt;author&gt;Welton, N J&lt;/author&gt;&lt;author&gt;Sutton, A J&lt;/author&gt;&lt;author&gt;Ades, A E&lt;/author&gt;&lt;/authors&gt;&lt;/contributors&gt;&lt;titles&gt;&lt;title&gt;NICE DSU Technical Support Document 2: A generalised linear modelling framework for pairwise and network meta-analysis of randomised controlled trials&lt;/title&gt;&lt;/titles&gt;&lt;pages&gt;98&lt;/pages&gt;&lt;dates&gt;&lt;year&gt;2014&lt;/year&gt;&lt;/dates&gt;&lt;pub-location&gt;Sheffield&lt;/pub-location&gt;&lt;publisher&gt;Decision Support Unit, ScHARR, University of Sheffield&lt;/publisher&gt;&lt;urls&gt;&lt;/urls&gt;&lt;custom4&gt;Rob 14022025&lt;/custom4&gt;&lt;/record&gt;&lt;/Cite&gt;&lt;/EndNote&gt;</w:instrText>
      </w:r>
      <w:r w:rsidR="006B60DB" w:rsidRPr="0049341C">
        <w:rPr>
          <w:rFonts w:ascii="Times New Roman" w:hAnsi="Times New Roman" w:cs="Times New Roman"/>
        </w:rPr>
        <w:fldChar w:fldCharType="separate"/>
      </w:r>
      <w:r w:rsidR="006B60DB" w:rsidRPr="0049341C">
        <w:rPr>
          <w:rFonts w:ascii="Times New Roman" w:hAnsi="Times New Roman" w:cs="Times New Roman"/>
          <w:noProof/>
        </w:rPr>
        <w:t>(6)</w:t>
      </w:r>
      <w:r w:rsidR="006B60DB" w:rsidRPr="0049341C">
        <w:rPr>
          <w:rFonts w:ascii="Times New Roman" w:hAnsi="Times New Roman" w:cs="Times New Roman"/>
        </w:rPr>
        <w:fldChar w:fldCharType="end"/>
      </w:r>
      <w:r w:rsidRPr="0049341C">
        <w:rPr>
          <w:rFonts w:ascii="Times New Roman" w:hAnsi="Times New Roman" w:cs="Times New Roman"/>
        </w:rPr>
        <w:t xml:space="preserve"> written </w:t>
      </w:r>
      <w:r w:rsidR="00FC372E" w:rsidRPr="0049341C">
        <w:rPr>
          <w:rFonts w:ascii="Times New Roman" w:hAnsi="Times New Roman" w:cs="Times New Roman"/>
        </w:rPr>
        <w:t>as</w:t>
      </w:r>
      <w:r w:rsidRPr="0049341C">
        <w:rPr>
          <w:rFonts w:ascii="Times New Roman" w:hAnsi="Times New Roman" w:cs="Times New Roman"/>
        </w:rPr>
        <w:t xml:space="preserve"> nma_RE.txt</w:t>
      </w:r>
    </w:p>
    <w:p w14:paraId="26DBE2D1" w14:textId="288DCBD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 xml:space="preserve">Model { </w:t>
      </w:r>
    </w:p>
    <w:p w14:paraId="5C992060" w14:textId="7777777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 xml:space="preserve">for(i in 1:ns) { </w:t>
      </w:r>
    </w:p>
    <w:p w14:paraId="797BE268" w14:textId="7777777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 xml:space="preserve">y[i] ~ dnorm(delta[i],prec[i]) </w:t>
      </w:r>
    </w:p>
    <w:p w14:paraId="20A9A053" w14:textId="7777777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prec[i]&lt;- pow(se[i],-2)</w:t>
      </w:r>
    </w:p>
    <w:p w14:paraId="26786366" w14:textId="7777777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 xml:space="preserve">dev[i] &lt;- (y[i]-delta[i])*(y[i]-delta[i])*prec[i] </w:t>
      </w:r>
    </w:p>
    <w:p w14:paraId="738A1253" w14:textId="77777777" w:rsidR="00FC372E" w:rsidRPr="0049341C" w:rsidRDefault="00FC372E" w:rsidP="00FC372E">
      <w:pPr>
        <w:pStyle w:val="ListParagraph"/>
        <w:jc w:val="both"/>
        <w:rPr>
          <w:rFonts w:ascii="Times New Roman" w:hAnsi="Times New Roman" w:cs="Times New Roman"/>
          <w:lang w:val="it-IT"/>
        </w:rPr>
      </w:pPr>
      <w:r w:rsidRPr="0049341C">
        <w:rPr>
          <w:rFonts w:ascii="Times New Roman" w:hAnsi="Times New Roman" w:cs="Times New Roman"/>
          <w:lang w:val="it-IT"/>
        </w:rPr>
        <w:t>delta[i] ~ dnorm(md[i],tau)</w:t>
      </w:r>
    </w:p>
    <w:p w14:paraId="12EDE4EE"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md[</w:t>
      </w:r>
      <w:proofErr w:type="spellStart"/>
      <w:r w:rsidRPr="0049341C">
        <w:rPr>
          <w:rFonts w:ascii="Times New Roman" w:hAnsi="Times New Roman" w:cs="Times New Roman"/>
        </w:rPr>
        <w:t>i</w:t>
      </w:r>
      <w:proofErr w:type="spellEnd"/>
      <w:r w:rsidRPr="0049341C">
        <w:rPr>
          <w:rFonts w:ascii="Times New Roman" w:hAnsi="Times New Roman" w:cs="Times New Roman"/>
        </w:rPr>
        <w:t>] &lt;- d[t2[</w:t>
      </w:r>
      <w:proofErr w:type="spellStart"/>
      <w:r w:rsidRPr="0049341C">
        <w:rPr>
          <w:rFonts w:ascii="Times New Roman" w:hAnsi="Times New Roman" w:cs="Times New Roman"/>
        </w:rPr>
        <w:t>i</w:t>
      </w:r>
      <w:proofErr w:type="spellEnd"/>
      <w:r w:rsidRPr="0049341C">
        <w:rPr>
          <w:rFonts w:ascii="Times New Roman" w:hAnsi="Times New Roman" w:cs="Times New Roman"/>
        </w:rPr>
        <w:t>]] - d[t1[</w:t>
      </w:r>
      <w:proofErr w:type="spellStart"/>
      <w:r w:rsidRPr="0049341C">
        <w:rPr>
          <w:rFonts w:ascii="Times New Roman" w:hAnsi="Times New Roman" w:cs="Times New Roman"/>
        </w:rPr>
        <w:t>i</w:t>
      </w:r>
      <w:proofErr w:type="spellEnd"/>
      <w:r w:rsidRPr="0049341C">
        <w:rPr>
          <w:rFonts w:ascii="Times New Roman" w:hAnsi="Times New Roman" w:cs="Times New Roman"/>
        </w:rPr>
        <w:t>]] # mean of treat effects distributions</w:t>
      </w:r>
    </w:p>
    <w:p w14:paraId="4B742BCB"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w:t>
      </w:r>
    </w:p>
    <w:p w14:paraId="42C0E077" w14:textId="77777777" w:rsidR="00FC372E" w:rsidRPr="0049341C" w:rsidRDefault="00FC372E" w:rsidP="00FC372E">
      <w:pPr>
        <w:pStyle w:val="ListParagraph"/>
        <w:jc w:val="both"/>
        <w:rPr>
          <w:rFonts w:ascii="Times New Roman" w:hAnsi="Times New Roman" w:cs="Times New Roman"/>
        </w:rPr>
      </w:pPr>
      <w:proofErr w:type="spellStart"/>
      <w:r w:rsidRPr="0049341C">
        <w:rPr>
          <w:rFonts w:ascii="Times New Roman" w:hAnsi="Times New Roman" w:cs="Times New Roman"/>
        </w:rPr>
        <w:t>totresdev</w:t>
      </w:r>
      <w:proofErr w:type="spellEnd"/>
      <w:r w:rsidRPr="0049341C">
        <w:rPr>
          <w:rFonts w:ascii="Times New Roman" w:hAnsi="Times New Roman" w:cs="Times New Roman"/>
        </w:rPr>
        <w:t xml:space="preserve"> &lt;- sum(dev[]) #Total Residual Deviance</w:t>
      </w:r>
    </w:p>
    <w:p w14:paraId="7C700746"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d[1]&lt;-0 # treatment effect is zero for reference treatment</w:t>
      </w:r>
    </w:p>
    <w:p w14:paraId="70D404A8"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 xml:space="preserve">for (k in 2:nt){ d[k] ~ </w:t>
      </w:r>
      <w:proofErr w:type="spellStart"/>
      <w:r w:rsidRPr="0049341C">
        <w:rPr>
          <w:rFonts w:ascii="Times New Roman" w:hAnsi="Times New Roman" w:cs="Times New Roman"/>
        </w:rPr>
        <w:t>dnorm</w:t>
      </w:r>
      <w:proofErr w:type="spellEnd"/>
      <w:r w:rsidRPr="0049341C">
        <w:rPr>
          <w:rFonts w:ascii="Times New Roman" w:hAnsi="Times New Roman" w:cs="Times New Roman"/>
        </w:rPr>
        <w:t>(0,.0001) } # vague priors for treatment effects</w:t>
      </w:r>
    </w:p>
    <w:p w14:paraId="10C3A788" w14:textId="77777777" w:rsidR="00FC372E" w:rsidRPr="0049341C" w:rsidRDefault="00FC372E" w:rsidP="00FC372E">
      <w:pPr>
        <w:pStyle w:val="ListParagraph"/>
        <w:jc w:val="both"/>
        <w:rPr>
          <w:rFonts w:ascii="Times New Roman" w:hAnsi="Times New Roman" w:cs="Times New Roman"/>
        </w:rPr>
      </w:pPr>
      <w:proofErr w:type="spellStart"/>
      <w:r w:rsidRPr="0049341C">
        <w:rPr>
          <w:rFonts w:ascii="Times New Roman" w:hAnsi="Times New Roman" w:cs="Times New Roman"/>
        </w:rPr>
        <w:t>sd</w:t>
      </w:r>
      <w:proofErr w:type="spellEnd"/>
      <w:r w:rsidRPr="0049341C">
        <w:rPr>
          <w:rFonts w:ascii="Times New Roman" w:hAnsi="Times New Roman" w:cs="Times New Roman"/>
        </w:rPr>
        <w:t xml:space="preserve"> ~ </w:t>
      </w:r>
      <w:proofErr w:type="spellStart"/>
      <w:r w:rsidRPr="0049341C">
        <w:rPr>
          <w:rFonts w:ascii="Times New Roman" w:hAnsi="Times New Roman" w:cs="Times New Roman"/>
        </w:rPr>
        <w:t>dunif</w:t>
      </w:r>
      <w:proofErr w:type="spellEnd"/>
      <w:r w:rsidRPr="0049341C">
        <w:rPr>
          <w:rFonts w:ascii="Times New Roman" w:hAnsi="Times New Roman" w:cs="Times New Roman"/>
        </w:rPr>
        <w:t>(0,5) # vague prior for between-trial SD</w:t>
      </w:r>
    </w:p>
    <w:p w14:paraId="3CFEC1AE"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tau &lt;- pow(sd,-2) # between-trial precision = (1/between-trial variance)</w:t>
      </w:r>
    </w:p>
    <w:p w14:paraId="14590FAC" w14:textId="77777777" w:rsidR="00FC372E" w:rsidRPr="0049341C" w:rsidRDefault="00FC372E" w:rsidP="00FC372E">
      <w:pPr>
        <w:pStyle w:val="ListParagraph"/>
        <w:jc w:val="both"/>
        <w:rPr>
          <w:rFonts w:ascii="Times New Roman" w:hAnsi="Times New Roman" w:cs="Times New Roman"/>
        </w:rPr>
      </w:pPr>
      <w:r w:rsidRPr="0049341C">
        <w:rPr>
          <w:rFonts w:ascii="Times New Roman" w:hAnsi="Times New Roman" w:cs="Times New Roman"/>
        </w:rPr>
        <w:t># All pairwise comparisons</w:t>
      </w:r>
    </w:p>
    <w:p w14:paraId="014FD6FD" w14:textId="733A8920" w:rsidR="00FC372E" w:rsidRPr="0049341C" w:rsidRDefault="00FC372E" w:rsidP="00890821">
      <w:pPr>
        <w:pStyle w:val="ListParagraph"/>
        <w:jc w:val="both"/>
        <w:rPr>
          <w:rFonts w:ascii="Times New Roman" w:hAnsi="Times New Roman" w:cs="Times New Roman"/>
        </w:rPr>
      </w:pPr>
      <w:r w:rsidRPr="0049341C">
        <w:rPr>
          <w:rFonts w:ascii="Times New Roman" w:hAnsi="Times New Roman" w:cs="Times New Roman"/>
        </w:rPr>
        <w:t>for (c in 1:(nt-1)){for (k in (c+1):</w:t>
      </w:r>
      <w:proofErr w:type="spellStart"/>
      <w:r w:rsidRPr="0049341C">
        <w:rPr>
          <w:rFonts w:ascii="Times New Roman" w:hAnsi="Times New Roman" w:cs="Times New Roman"/>
        </w:rPr>
        <w:t>nt</w:t>
      </w:r>
      <w:proofErr w:type="spellEnd"/>
      <w:r w:rsidRPr="0049341C">
        <w:rPr>
          <w:rFonts w:ascii="Times New Roman" w:hAnsi="Times New Roman" w:cs="Times New Roman"/>
        </w:rPr>
        <w:t>){diff[</w:t>
      </w:r>
      <w:proofErr w:type="spellStart"/>
      <w:r w:rsidRPr="0049341C">
        <w:rPr>
          <w:rFonts w:ascii="Times New Roman" w:hAnsi="Times New Roman" w:cs="Times New Roman"/>
        </w:rPr>
        <w:t>k,c</w:t>
      </w:r>
      <w:proofErr w:type="spellEnd"/>
      <w:r w:rsidRPr="0049341C">
        <w:rPr>
          <w:rFonts w:ascii="Times New Roman" w:hAnsi="Times New Roman" w:cs="Times New Roman"/>
        </w:rPr>
        <w:t>]&lt;- d[k] - d[c]}}</w:t>
      </w:r>
    </w:p>
    <w:p w14:paraId="6DB898A6" w14:textId="32FED4B8" w:rsidR="00CF6579" w:rsidRPr="0049341C" w:rsidRDefault="00FC372E" w:rsidP="00186FD6">
      <w:pPr>
        <w:pStyle w:val="ListParagraph"/>
        <w:jc w:val="both"/>
        <w:rPr>
          <w:rFonts w:ascii="Times New Roman" w:hAnsi="Times New Roman" w:cs="Times New Roman"/>
        </w:rPr>
      </w:pPr>
      <w:r w:rsidRPr="0049341C">
        <w:rPr>
          <w:rFonts w:ascii="Times New Roman" w:hAnsi="Times New Roman" w:cs="Times New Roman"/>
        </w:rPr>
        <w:t>}</w:t>
      </w:r>
    </w:p>
    <w:p w14:paraId="6BFC93F9" w14:textId="53CA42F4" w:rsidR="00CF6579" w:rsidRPr="0049341C" w:rsidRDefault="00CF6579" w:rsidP="00787FD4">
      <w:pPr>
        <w:jc w:val="both"/>
        <w:rPr>
          <w:rFonts w:ascii="Times New Roman" w:hAnsi="Times New Roman" w:cs="Times New Roman"/>
        </w:rPr>
      </w:pPr>
      <w:r w:rsidRPr="0049341C">
        <w:rPr>
          <w:rFonts w:ascii="Times New Roman" w:hAnsi="Times New Roman" w:cs="Times New Roman"/>
        </w:rPr>
        <w:t>###</w:t>
      </w:r>
      <w:r w:rsidR="00E805F2" w:rsidRPr="0049341C">
        <w:rPr>
          <w:rFonts w:ascii="Times New Roman" w:hAnsi="Times New Roman" w:cs="Times New Roman"/>
        </w:rPr>
        <w:t xml:space="preserve"> run the analysis </w:t>
      </w:r>
    </w:p>
    <w:p w14:paraId="1D2408D8" w14:textId="6565EA35" w:rsidR="00E805F2" w:rsidRPr="0049341C" w:rsidRDefault="00E805F2" w:rsidP="00E805F2">
      <w:pPr>
        <w:pStyle w:val="ListParagraph"/>
        <w:jc w:val="both"/>
        <w:rPr>
          <w:rFonts w:ascii="Times New Roman" w:hAnsi="Times New Roman" w:cs="Times New Roman"/>
        </w:rPr>
      </w:pPr>
      <w:r w:rsidRPr="0049341C">
        <w:rPr>
          <w:rFonts w:ascii="Times New Roman" w:hAnsi="Times New Roman" w:cs="Times New Roman"/>
        </w:rPr>
        <w:t xml:space="preserve">m &lt;- </w:t>
      </w:r>
      <w:proofErr w:type="spellStart"/>
      <w:r w:rsidRPr="0049341C">
        <w:rPr>
          <w:rFonts w:ascii="Times New Roman" w:hAnsi="Times New Roman" w:cs="Times New Roman"/>
        </w:rPr>
        <w:t>jags.model</w:t>
      </w:r>
      <w:proofErr w:type="spellEnd"/>
      <w:r w:rsidRPr="0049341C">
        <w:rPr>
          <w:rFonts w:ascii="Times New Roman" w:hAnsi="Times New Roman" w:cs="Times New Roman"/>
        </w:rPr>
        <w:t>(</w:t>
      </w:r>
      <w:proofErr w:type="spellStart"/>
      <w:r w:rsidRPr="0049341C">
        <w:rPr>
          <w:rFonts w:ascii="Times New Roman" w:hAnsi="Times New Roman" w:cs="Times New Roman"/>
        </w:rPr>
        <w:t>d.jags</w:t>
      </w:r>
      <w:proofErr w:type="spellEnd"/>
      <w:r w:rsidRPr="0049341C">
        <w:rPr>
          <w:rFonts w:ascii="Times New Roman" w:hAnsi="Times New Roman" w:cs="Times New Roman"/>
        </w:rPr>
        <w:t>, file = "nma_RE.txt",</w:t>
      </w:r>
      <w:proofErr w:type="spellStart"/>
      <w:r w:rsidRPr="0049341C">
        <w:rPr>
          <w:rFonts w:ascii="Times New Roman" w:hAnsi="Times New Roman" w:cs="Times New Roman"/>
        </w:rPr>
        <w:t>inits</w:t>
      </w:r>
      <w:proofErr w:type="spellEnd"/>
      <w:r w:rsidRPr="0049341C">
        <w:rPr>
          <w:rFonts w:ascii="Times New Roman" w:hAnsi="Times New Roman" w:cs="Times New Roman"/>
        </w:rPr>
        <w:t xml:space="preserve"> = </w:t>
      </w:r>
      <w:proofErr w:type="spellStart"/>
      <w:r w:rsidRPr="0049341C">
        <w:rPr>
          <w:rFonts w:ascii="Times New Roman" w:hAnsi="Times New Roman" w:cs="Times New Roman"/>
        </w:rPr>
        <w:t>i.jags,n.chains</w:t>
      </w:r>
      <w:proofErr w:type="spellEnd"/>
      <w:r w:rsidRPr="0049341C">
        <w:rPr>
          <w:rFonts w:ascii="Times New Roman" w:hAnsi="Times New Roman" w:cs="Times New Roman"/>
        </w:rPr>
        <w:t xml:space="preserve"> = 3)</w:t>
      </w:r>
    </w:p>
    <w:p w14:paraId="227E7A17" w14:textId="77777777" w:rsidR="00E805F2" w:rsidRPr="0049341C" w:rsidRDefault="00E805F2" w:rsidP="00E805F2">
      <w:pPr>
        <w:pStyle w:val="ListParagraph"/>
        <w:jc w:val="both"/>
        <w:rPr>
          <w:rFonts w:ascii="Times New Roman" w:hAnsi="Times New Roman" w:cs="Times New Roman"/>
        </w:rPr>
      </w:pPr>
      <w:r w:rsidRPr="0049341C">
        <w:rPr>
          <w:rFonts w:ascii="Times New Roman" w:hAnsi="Times New Roman" w:cs="Times New Roman"/>
        </w:rPr>
        <w:t>update(m, 5000)</w:t>
      </w:r>
    </w:p>
    <w:p w14:paraId="691E92E1" w14:textId="77777777" w:rsidR="00E805F2" w:rsidRPr="0049341C" w:rsidRDefault="00E805F2" w:rsidP="00E805F2">
      <w:pPr>
        <w:pStyle w:val="ListParagraph"/>
        <w:jc w:val="both"/>
        <w:rPr>
          <w:rFonts w:ascii="Times New Roman" w:hAnsi="Times New Roman" w:cs="Times New Roman"/>
        </w:rPr>
      </w:pPr>
      <w:r w:rsidRPr="0049341C">
        <w:rPr>
          <w:rFonts w:ascii="Times New Roman" w:hAnsi="Times New Roman" w:cs="Times New Roman"/>
        </w:rPr>
        <w:t xml:space="preserve">res &lt;- </w:t>
      </w:r>
      <w:proofErr w:type="spellStart"/>
      <w:r w:rsidRPr="0049341C">
        <w:rPr>
          <w:rFonts w:ascii="Times New Roman" w:hAnsi="Times New Roman" w:cs="Times New Roman"/>
        </w:rPr>
        <w:t>coda.samples</w:t>
      </w:r>
      <w:proofErr w:type="spellEnd"/>
      <w:r w:rsidRPr="0049341C">
        <w:rPr>
          <w:rFonts w:ascii="Times New Roman" w:hAnsi="Times New Roman" w:cs="Times New Roman"/>
        </w:rPr>
        <w:t xml:space="preserve">(m, </w:t>
      </w:r>
      <w:proofErr w:type="spellStart"/>
      <w:r w:rsidRPr="0049341C">
        <w:rPr>
          <w:rFonts w:ascii="Times New Roman" w:hAnsi="Times New Roman" w:cs="Times New Roman"/>
        </w:rPr>
        <w:t>variable.names</w:t>
      </w:r>
      <w:proofErr w:type="spellEnd"/>
      <w:r w:rsidRPr="0049341C">
        <w:rPr>
          <w:rFonts w:ascii="Times New Roman" w:hAnsi="Times New Roman" w:cs="Times New Roman"/>
        </w:rPr>
        <w:t xml:space="preserve"> = </w:t>
      </w:r>
      <w:proofErr w:type="spellStart"/>
      <w:r w:rsidRPr="0049341C">
        <w:rPr>
          <w:rFonts w:ascii="Times New Roman" w:hAnsi="Times New Roman" w:cs="Times New Roman"/>
        </w:rPr>
        <w:t>p.jags</w:t>
      </w:r>
      <w:proofErr w:type="spellEnd"/>
      <w:r w:rsidRPr="0049341C">
        <w:rPr>
          <w:rFonts w:ascii="Times New Roman" w:hAnsi="Times New Roman" w:cs="Times New Roman"/>
        </w:rPr>
        <w:t xml:space="preserve">, </w:t>
      </w:r>
      <w:proofErr w:type="spellStart"/>
      <w:r w:rsidRPr="0049341C">
        <w:rPr>
          <w:rFonts w:ascii="Times New Roman" w:hAnsi="Times New Roman" w:cs="Times New Roman"/>
        </w:rPr>
        <w:t>n.iter</w:t>
      </w:r>
      <w:proofErr w:type="spellEnd"/>
      <w:r w:rsidRPr="0049341C">
        <w:rPr>
          <w:rFonts w:ascii="Times New Roman" w:hAnsi="Times New Roman" w:cs="Times New Roman"/>
        </w:rPr>
        <w:t xml:space="preserve"> = 500000, thin = 20)</w:t>
      </w:r>
    </w:p>
    <w:p w14:paraId="7BE53C97" w14:textId="27AB76AE" w:rsidR="00E805F2" w:rsidRPr="0049341C" w:rsidRDefault="00E805F2" w:rsidP="00890821">
      <w:pPr>
        <w:pStyle w:val="ListParagraph"/>
        <w:jc w:val="both"/>
        <w:rPr>
          <w:rFonts w:ascii="Times New Roman" w:hAnsi="Times New Roman" w:cs="Times New Roman"/>
        </w:rPr>
      </w:pPr>
      <w:r w:rsidRPr="0049341C">
        <w:rPr>
          <w:rFonts w:ascii="Times New Roman" w:hAnsi="Times New Roman" w:cs="Times New Roman"/>
        </w:rPr>
        <w:t>summary(res)</w:t>
      </w:r>
    </w:p>
    <w:p w14:paraId="07CFF9FA" w14:textId="43E00A0D" w:rsidR="00E805F2" w:rsidRPr="0049341C" w:rsidRDefault="00E805F2" w:rsidP="00E805F2">
      <w:pPr>
        <w:pStyle w:val="ListParagraph"/>
        <w:jc w:val="both"/>
        <w:rPr>
          <w:rFonts w:ascii="Times New Roman" w:hAnsi="Times New Roman" w:cs="Times New Roman"/>
        </w:rPr>
      </w:pPr>
      <w:r w:rsidRPr="0049341C">
        <w:rPr>
          <w:rFonts w:ascii="Times New Roman" w:hAnsi="Times New Roman" w:cs="Times New Roman"/>
        </w:rPr>
        <w:t xml:space="preserve">## </w:t>
      </w:r>
      <w:proofErr w:type="spellStart"/>
      <w:r w:rsidRPr="0049341C">
        <w:rPr>
          <w:rFonts w:ascii="Times New Roman" w:hAnsi="Times New Roman" w:cs="Times New Roman"/>
        </w:rPr>
        <w:t>traceplot</w:t>
      </w:r>
      <w:proofErr w:type="spellEnd"/>
    </w:p>
    <w:p w14:paraId="5256248E" w14:textId="4A0EE656" w:rsidR="00E679DD" w:rsidRPr="0049341C" w:rsidRDefault="00E805F2" w:rsidP="00E679DD">
      <w:pPr>
        <w:pStyle w:val="ListParagraph"/>
        <w:jc w:val="both"/>
        <w:rPr>
          <w:rFonts w:ascii="Times New Roman" w:hAnsi="Times New Roman" w:cs="Times New Roman"/>
        </w:rPr>
      </w:pPr>
      <w:r w:rsidRPr="0049341C">
        <w:rPr>
          <w:rFonts w:ascii="Times New Roman" w:hAnsi="Times New Roman" w:cs="Times New Roman"/>
        </w:rPr>
        <w:t>Plot(res</w:t>
      </w:r>
      <w:r w:rsidR="00A50C01" w:rsidRPr="0049341C">
        <w:rPr>
          <w:rFonts w:ascii="Times New Roman" w:hAnsi="Times New Roman" w:cs="Times New Roman"/>
        </w:rPr>
        <w:t>)</w:t>
      </w:r>
    </w:p>
    <w:p w14:paraId="6D041FE2" w14:textId="77777777" w:rsidR="00CF6579" w:rsidRPr="0049341C" w:rsidRDefault="00CF6579" w:rsidP="00633626">
      <w:pPr>
        <w:pStyle w:val="ListParagraph"/>
        <w:jc w:val="both"/>
        <w:rPr>
          <w:rFonts w:ascii="Times New Roman" w:hAnsi="Times New Roman" w:cs="Times New Roman"/>
        </w:rPr>
      </w:pPr>
    </w:p>
    <w:p w14:paraId="5F34B9BE" w14:textId="539869F1" w:rsidR="009C172A" w:rsidRPr="0049341C" w:rsidRDefault="009C172A" w:rsidP="0050084D">
      <w:pPr>
        <w:pStyle w:val="ListParagraph"/>
        <w:numPr>
          <w:ilvl w:val="0"/>
          <w:numId w:val="1"/>
        </w:numPr>
        <w:jc w:val="both"/>
        <w:rPr>
          <w:rFonts w:ascii="Times New Roman" w:hAnsi="Times New Roman" w:cs="Times New Roman"/>
          <w:b/>
          <w:bCs/>
        </w:rPr>
        <w:sectPr w:rsidR="009C172A" w:rsidRPr="0049341C">
          <w:pgSz w:w="11906" w:h="16838"/>
          <w:pgMar w:top="1440" w:right="1440" w:bottom="1440" w:left="1440" w:header="708" w:footer="708" w:gutter="0"/>
          <w:cols w:space="708"/>
          <w:docGrid w:linePitch="360"/>
        </w:sectPr>
      </w:pPr>
    </w:p>
    <w:p w14:paraId="706AEDEC" w14:textId="77F4B3F8" w:rsidR="00376CA6" w:rsidRPr="0049341C" w:rsidRDefault="00376CA6" w:rsidP="0050084D">
      <w:pPr>
        <w:pStyle w:val="ListParagraph"/>
        <w:numPr>
          <w:ilvl w:val="0"/>
          <w:numId w:val="1"/>
        </w:numPr>
        <w:jc w:val="both"/>
        <w:rPr>
          <w:rFonts w:ascii="Times New Roman" w:hAnsi="Times New Roman" w:cs="Times New Roman"/>
          <w:b/>
          <w:bCs/>
        </w:rPr>
      </w:pPr>
      <w:r w:rsidRPr="0049341C">
        <w:rPr>
          <w:rFonts w:ascii="Times New Roman" w:hAnsi="Times New Roman" w:cs="Times New Roman"/>
          <w:b/>
          <w:bCs/>
        </w:rPr>
        <w:lastRenderedPageBreak/>
        <w:t>Digitization of KM from RCTs included in the NM</w:t>
      </w:r>
      <w:r w:rsidR="00DC66E2" w:rsidRPr="0049341C">
        <w:rPr>
          <w:rFonts w:ascii="Times New Roman" w:hAnsi="Times New Roman" w:cs="Times New Roman"/>
          <w:b/>
          <w:bCs/>
        </w:rPr>
        <w:t>A</w:t>
      </w:r>
    </w:p>
    <w:p w14:paraId="21A900F1" w14:textId="010737AD" w:rsidR="00F26820" w:rsidRPr="00C13458" w:rsidRDefault="002C074B" w:rsidP="00C13458">
      <w:pPr>
        <w:jc w:val="both"/>
        <w:rPr>
          <w:rFonts w:ascii="Times New Roman" w:hAnsi="Times New Roman" w:cs="Times New Roman"/>
        </w:rPr>
      </w:pPr>
      <w:r w:rsidRPr="00C13458">
        <w:rPr>
          <w:rFonts w:ascii="Times New Roman" w:hAnsi="Times New Roman" w:cs="Times New Roman"/>
        </w:rPr>
        <w:t>The changes from baseline</w:t>
      </w:r>
      <w:r w:rsidR="00F26820" w:rsidRPr="00C13458">
        <w:rPr>
          <w:rFonts w:ascii="Times New Roman" w:hAnsi="Times New Roman" w:cs="Times New Roman"/>
        </w:rPr>
        <w:t xml:space="preserve"> values</w:t>
      </w:r>
      <w:r w:rsidRPr="00C13458">
        <w:rPr>
          <w:rFonts w:ascii="Times New Roman" w:hAnsi="Times New Roman" w:cs="Times New Roman"/>
        </w:rPr>
        <w:t xml:space="preserve"> (Mean and 95% CI) for </w:t>
      </w:r>
      <w:r w:rsidR="00F26820" w:rsidRPr="00C13458">
        <w:rPr>
          <w:rFonts w:ascii="Times New Roman" w:hAnsi="Times New Roman" w:cs="Times New Roman"/>
        </w:rPr>
        <w:t xml:space="preserve">6MWD and FVC of </w:t>
      </w:r>
      <w:r w:rsidRPr="00C13458">
        <w:rPr>
          <w:rFonts w:ascii="Times New Roman" w:hAnsi="Times New Roman" w:cs="Times New Roman"/>
        </w:rPr>
        <w:t xml:space="preserve">the treatments evaluated in each RCT </w:t>
      </w:r>
      <w:r w:rsidR="00F26820" w:rsidRPr="00C13458">
        <w:rPr>
          <w:rFonts w:ascii="Times New Roman" w:hAnsi="Times New Roman" w:cs="Times New Roman"/>
        </w:rPr>
        <w:t xml:space="preserve">at varying timepoints </w:t>
      </w:r>
      <w:r w:rsidRPr="00C13458">
        <w:rPr>
          <w:rFonts w:ascii="Times New Roman" w:hAnsi="Times New Roman" w:cs="Times New Roman"/>
        </w:rPr>
        <w:t>w</w:t>
      </w:r>
      <w:r w:rsidR="00F26820" w:rsidRPr="00C13458">
        <w:rPr>
          <w:rFonts w:ascii="Times New Roman" w:hAnsi="Times New Roman" w:cs="Times New Roman"/>
        </w:rPr>
        <w:t xml:space="preserve">ere </w:t>
      </w:r>
      <w:r w:rsidRPr="00C13458">
        <w:rPr>
          <w:rFonts w:ascii="Times New Roman" w:hAnsi="Times New Roman" w:cs="Times New Roman"/>
        </w:rPr>
        <w:t xml:space="preserve">extracted </w:t>
      </w:r>
      <w:r w:rsidR="00F26820" w:rsidRPr="00C13458">
        <w:rPr>
          <w:rFonts w:ascii="Times New Roman" w:hAnsi="Times New Roman" w:cs="Times New Roman"/>
        </w:rPr>
        <w:t xml:space="preserve">by digitizing the change in baseline curves using </w:t>
      </w:r>
      <w:r w:rsidR="00A50C01" w:rsidRPr="00C13458">
        <w:rPr>
          <w:rFonts w:ascii="Times New Roman" w:hAnsi="Times New Roman" w:cs="Times New Roman"/>
        </w:rPr>
        <w:t xml:space="preserve">the </w:t>
      </w:r>
      <w:proofErr w:type="spellStart"/>
      <w:r w:rsidR="00A50C01" w:rsidRPr="00C13458">
        <w:rPr>
          <w:rFonts w:ascii="Times New Roman" w:hAnsi="Times New Roman" w:cs="Times New Roman"/>
        </w:rPr>
        <w:t>plotDiogitizer</w:t>
      </w:r>
      <w:proofErr w:type="spellEnd"/>
      <w:r w:rsidR="00A50C01" w:rsidRPr="00C13458">
        <w:rPr>
          <w:rFonts w:ascii="Times New Roman" w:hAnsi="Times New Roman" w:cs="Times New Roman"/>
        </w:rPr>
        <w:t xml:space="preserve"> software on the website (https://plotdigitizer.com/). The digitised values is reported in the  </w:t>
      </w:r>
      <w:r w:rsidR="000F0C52" w:rsidRPr="00C13458">
        <w:rPr>
          <w:rFonts w:ascii="Times New Roman" w:hAnsi="Times New Roman" w:cs="Times New Roman"/>
        </w:rPr>
        <w:fldChar w:fldCharType="begin"/>
      </w:r>
      <w:r w:rsidR="000F0C52" w:rsidRPr="00C13458">
        <w:rPr>
          <w:rFonts w:ascii="Times New Roman" w:hAnsi="Times New Roman" w:cs="Times New Roman"/>
        </w:rPr>
        <w:instrText xml:space="preserve"> REF _Ref189477989 \h </w:instrText>
      </w:r>
      <w:r w:rsidR="00AB27E3" w:rsidRPr="00C13458">
        <w:rPr>
          <w:rFonts w:ascii="Times New Roman" w:hAnsi="Times New Roman" w:cs="Times New Roman"/>
        </w:rPr>
        <w:instrText xml:space="preserve"> \* MERGEFORMAT </w:instrText>
      </w:r>
      <w:r w:rsidR="000F0C52" w:rsidRPr="00C13458">
        <w:rPr>
          <w:rFonts w:ascii="Times New Roman" w:hAnsi="Times New Roman" w:cs="Times New Roman"/>
        </w:rPr>
      </w:r>
      <w:r w:rsidR="000F0C52" w:rsidRPr="00C13458">
        <w:rPr>
          <w:rFonts w:ascii="Times New Roman" w:hAnsi="Times New Roman" w:cs="Times New Roman"/>
        </w:rPr>
        <w:fldChar w:fldCharType="separate"/>
      </w:r>
      <w:r w:rsidR="00C13458" w:rsidRPr="00C13458">
        <w:rPr>
          <w:rFonts w:ascii="Times New Roman" w:hAnsi="Times New Roman" w:cs="Times New Roman"/>
          <w:b/>
          <w:bCs/>
          <w:i/>
          <w:iCs/>
        </w:rPr>
        <w:t xml:space="preserve">Table </w:t>
      </w:r>
      <w:r w:rsidR="00C13458" w:rsidRPr="00C13458">
        <w:rPr>
          <w:rFonts w:ascii="Times New Roman" w:hAnsi="Times New Roman" w:cs="Times New Roman"/>
          <w:b/>
          <w:bCs/>
          <w:i/>
          <w:iCs/>
          <w:noProof/>
        </w:rPr>
        <w:t>4</w:t>
      </w:r>
      <w:r w:rsidR="000F0C52" w:rsidRPr="00C13458">
        <w:rPr>
          <w:rFonts w:ascii="Times New Roman" w:hAnsi="Times New Roman" w:cs="Times New Roman"/>
        </w:rPr>
        <w:fldChar w:fldCharType="end"/>
      </w:r>
      <w:r w:rsidR="000F0C52" w:rsidRPr="00C13458">
        <w:rPr>
          <w:rFonts w:ascii="Times New Roman" w:hAnsi="Times New Roman" w:cs="Times New Roman"/>
        </w:rPr>
        <w:t xml:space="preserve"> and </w:t>
      </w:r>
      <w:r w:rsidR="000F0C52" w:rsidRPr="00C13458">
        <w:rPr>
          <w:rFonts w:ascii="Times New Roman" w:hAnsi="Times New Roman" w:cs="Times New Roman"/>
        </w:rPr>
        <w:fldChar w:fldCharType="begin"/>
      </w:r>
      <w:r w:rsidR="000F0C52" w:rsidRPr="00C13458">
        <w:rPr>
          <w:rFonts w:ascii="Times New Roman" w:hAnsi="Times New Roman" w:cs="Times New Roman"/>
        </w:rPr>
        <w:instrText xml:space="preserve"> REF _Ref189477990 \h </w:instrText>
      </w:r>
      <w:r w:rsidR="00AB27E3" w:rsidRPr="00C13458">
        <w:rPr>
          <w:rFonts w:ascii="Times New Roman" w:hAnsi="Times New Roman" w:cs="Times New Roman"/>
        </w:rPr>
        <w:instrText xml:space="preserve"> \* MERGEFORMAT </w:instrText>
      </w:r>
      <w:r w:rsidR="000F0C52" w:rsidRPr="00C13458">
        <w:rPr>
          <w:rFonts w:ascii="Times New Roman" w:hAnsi="Times New Roman" w:cs="Times New Roman"/>
        </w:rPr>
      </w:r>
      <w:r w:rsidR="000F0C52" w:rsidRPr="00C13458">
        <w:rPr>
          <w:rFonts w:ascii="Times New Roman" w:hAnsi="Times New Roman" w:cs="Times New Roman"/>
        </w:rPr>
        <w:fldChar w:fldCharType="separate"/>
      </w:r>
      <w:r w:rsidR="00C13458" w:rsidRPr="00C13458">
        <w:rPr>
          <w:rFonts w:ascii="Times New Roman" w:hAnsi="Times New Roman" w:cs="Times New Roman"/>
          <w:b/>
          <w:bCs/>
          <w:i/>
          <w:iCs/>
        </w:rPr>
        <w:t xml:space="preserve">Table </w:t>
      </w:r>
      <w:r w:rsidR="000F0C52" w:rsidRPr="00C13458">
        <w:rPr>
          <w:rFonts w:ascii="Times New Roman" w:hAnsi="Times New Roman" w:cs="Times New Roman"/>
        </w:rPr>
        <w:fldChar w:fldCharType="end"/>
      </w:r>
      <w:r w:rsidR="00A50C01" w:rsidRPr="00C13458">
        <w:rPr>
          <w:rFonts w:ascii="Times New Roman" w:hAnsi="Times New Roman" w:cs="Times New Roman"/>
        </w:rPr>
        <w:t>belo</w:t>
      </w:r>
      <w:r w:rsidR="009C172A" w:rsidRPr="00C13458">
        <w:rPr>
          <w:rFonts w:ascii="Times New Roman" w:hAnsi="Times New Roman" w:cs="Times New Roman"/>
        </w:rPr>
        <w:t>w.</w:t>
      </w:r>
      <w:r w:rsidR="00F26820" w:rsidRPr="00C13458">
        <w:rPr>
          <w:rFonts w:ascii="Times New Roman" w:hAnsi="Times New Roman" w:cs="Times New Roman"/>
        </w:rPr>
        <w:t xml:space="preserve"> The</w:t>
      </w:r>
      <w:r w:rsidR="00704869" w:rsidRPr="00C13458">
        <w:rPr>
          <w:rFonts w:ascii="Times New Roman" w:hAnsi="Times New Roman" w:cs="Times New Roman"/>
        </w:rPr>
        <w:t xml:space="preserve"> digitized</w:t>
      </w:r>
      <w:r w:rsidR="00F26820" w:rsidRPr="00C13458">
        <w:rPr>
          <w:rFonts w:ascii="Times New Roman" w:hAnsi="Times New Roman" w:cs="Times New Roman"/>
        </w:rPr>
        <w:t xml:space="preserve"> values were use in the NMA </w:t>
      </w:r>
      <w:r w:rsidR="00704869" w:rsidRPr="00C13458">
        <w:rPr>
          <w:rFonts w:ascii="Times New Roman" w:hAnsi="Times New Roman" w:cs="Times New Roman"/>
        </w:rPr>
        <w:t xml:space="preserve">primary, sensitivity and explorative </w:t>
      </w:r>
      <w:r w:rsidR="00F26820" w:rsidRPr="00C13458">
        <w:rPr>
          <w:rFonts w:ascii="Times New Roman" w:hAnsi="Times New Roman" w:cs="Times New Roman"/>
        </w:rPr>
        <w:t xml:space="preserve">analysis. </w:t>
      </w:r>
    </w:p>
    <w:p w14:paraId="6A0C4A6D" w14:textId="6F118DEE" w:rsidR="00F26820" w:rsidRPr="0049341C" w:rsidRDefault="00F26820" w:rsidP="00F26820">
      <w:pPr>
        <w:pStyle w:val="Caption"/>
        <w:keepNext/>
        <w:rPr>
          <w:rFonts w:ascii="Times New Roman" w:hAnsi="Times New Roman" w:cs="Times New Roman"/>
          <w:b/>
          <w:bCs/>
          <w:i w:val="0"/>
          <w:iCs w:val="0"/>
          <w:color w:val="auto"/>
          <w:sz w:val="22"/>
          <w:szCs w:val="22"/>
          <w:u w:val="single"/>
        </w:rPr>
      </w:pPr>
      <w:r w:rsidRPr="0049341C">
        <w:rPr>
          <w:rFonts w:ascii="Times New Roman" w:hAnsi="Times New Roman" w:cs="Times New Roman"/>
          <w:b/>
          <w:bCs/>
          <w:i w:val="0"/>
          <w:iCs w:val="0"/>
          <w:color w:val="auto"/>
          <w:sz w:val="22"/>
          <w:szCs w:val="22"/>
          <w:u w:val="single"/>
        </w:rPr>
        <w:t xml:space="preserve"> </w:t>
      </w:r>
      <w:bookmarkStart w:id="2" w:name="_Ref189477989"/>
      <w:r w:rsidR="002C074B" w:rsidRPr="0049341C">
        <w:rPr>
          <w:rFonts w:ascii="Times New Roman" w:hAnsi="Times New Roman" w:cs="Times New Roman"/>
          <w:b/>
          <w:bCs/>
          <w:i w:val="0"/>
          <w:iCs w:val="0"/>
          <w:color w:val="auto"/>
          <w:sz w:val="22"/>
          <w:szCs w:val="22"/>
          <w:u w:val="single"/>
        </w:rPr>
        <w:t xml:space="preserve">Table </w:t>
      </w:r>
      <w:r w:rsidR="005020F4" w:rsidRPr="0049341C">
        <w:rPr>
          <w:rFonts w:ascii="Times New Roman" w:hAnsi="Times New Roman" w:cs="Times New Roman"/>
          <w:b/>
          <w:bCs/>
          <w:i w:val="0"/>
          <w:iCs w:val="0"/>
          <w:color w:val="auto"/>
          <w:sz w:val="22"/>
          <w:szCs w:val="22"/>
          <w:u w:val="single"/>
        </w:rPr>
        <w:t>4</w:t>
      </w:r>
      <w:bookmarkEnd w:id="2"/>
      <w:r w:rsidR="002C074B" w:rsidRPr="0049341C">
        <w:rPr>
          <w:rFonts w:ascii="Times New Roman" w:hAnsi="Times New Roman" w:cs="Times New Roman"/>
          <w:b/>
          <w:bCs/>
          <w:i w:val="0"/>
          <w:iCs w:val="0"/>
          <w:color w:val="auto"/>
          <w:sz w:val="22"/>
          <w:szCs w:val="22"/>
          <w:u w:val="single"/>
        </w:rPr>
        <w:t>: Digitized values</w:t>
      </w:r>
      <w:r w:rsidRPr="0049341C">
        <w:rPr>
          <w:rFonts w:ascii="Times New Roman" w:hAnsi="Times New Roman" w:cs="Times New Roman"/>
          <w:b/>
          <w:bCs/>
          <w:i w:val="0"/>
          <w:iCs w:val="0"/>
          <w:color w:val="auto"/>
          <w:sz w:val="22"/>
          <w:szCs w:val="22"/>
          <w:u w:val="single"/>
        </w:rPr>
        <w:t xml:space="preserve"> from the change in baseline 6MWD</w:t>
      </w:r>
    </w:p>
    <w:tbl>
      <w:tblPr>
        <w:tblpPr w:leftFromText="180" w:rightFromText="180" w:vertAnchor="page" w:horzAnchor="margin" w:tblpXSpec="center" w:tblpY="25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541"/>
        <w:gridCol w:w="1565"/>
        <w:gridCol w:w="1467"/>
        <w:gridCol w:w="1541"/>
        <w:gridCol w:w="1517"/>
        <w:gridCol w:w="1591"/>
        <w:gridCol w:w="1467"/>
        <w:gridCol w:w="1541"/>
        <w:gridCol w:w="1639"/>
      </w:tblGrid>
      <w:tr w:rsidR="0049341C" w:rsidRPr="0049341C" w14:paraId="74C4AE20" w14:textId="77777777" w:rsidTr="00C13458">
        <w:trPr>
          <w:trHeight w:val="300"/>
        </w:trPr>
        <w:tc>
          <w:tcPr>
            <w:tcW w:w="387" w:type="pct"/>
            <w:vMerge w:val="restart"/>
            <w:shd w:val="clear" w:color="auto" w:fill="auto"/>
            <w:noWrap/>
            <w:vAlign w:val="bottom"/>
            <w:hideMark/>
          </w:tcPr>
          <w:p w14:paraId="1CCB8FD2" w14:textId="77777777" w:rsidR="00F26820" w:rsidRPr="0049341C" w:rsidRDefault="00F26820" w:rsidP="00F26820">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6MWD (m)</w:t>
            </w:r>
          </w:p>
        </w:tc>
        <w:tc>
          <w:tcPr>
            <w:tcW w:w="1509" w:type="pct"/>
            <w:gridSpan w:val="3"/>
            <w:shd w:val="clear" w:color="auto" w:fill="auto"/>
            <w:noWrap/>
            <w:vAlign w:val="bottom"/>
            <w:hideMark/>
          </w:tcPr>
          <w:p w14:paraId="48591C11" w14:textId="77777777" w:rsidR="00F26820" w:rsidRPr="0049341C" w:rsidRDefault="00F26820" w:rsidP="00F26820">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LOTS</w:t>
            </w:r>
          </w:p>
        </w:tc>
        <w:tc>
          <w:tcPr>
            <w:tcW w:w="1552" w:type="pct"/>
            <w:gridSpan w:val="3"/>
            <w:shd w:val="clear" w:color="auto" w:fill="auto"/>
            <w:noWrap/>
            <w:vAlign w:val="bottom"/>
            <w:hideMark/>
          </w:tcPr>
          <w:p w14:paraId="1D969B88" w14:textId="77777777" w:rsidR="00F26820" w:rsidRPr="0049341C" w:rsidRDefault="00F26820" w:rsidP="00F26820">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COMET</w:t>
            </w:r>
          </w:p>
        </w:tc>
        <w:tc>
          <w:tcPr>
            <w:tcW w:w="1552" w:type="pct"/>
            <w:gridSpan w:val="3"/>
            <w:shd w:val="clear" w:color="auto" w:fill="auto"/>
            <w:noWrap/>
            <w:vAlign w:val="bottom"/>
            <w:hideMark/>
          </w:tcPr>
          <w:p w14:paraId="35D984B4" w14:textId="77777777" w:rsidR="00F26820" w:rsidRPr="0049341C" w:rsidRDefault="00F26820" w:rsidP="00F26820">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PROPEL</w:t>
            </w:r>
          </w:p>
        </w:tc>
      </w:tr>
      <w:tr w:rsidR="0049341C" w:rsidRPr="0049341C" w14:paraId="76D312BB" w14:textId="77777777" w:rsidTr="00C13458">
        <w:trPr>
          <w:trHeight w:val="300"/>
        </w:trPr>
        <w:tc>
          <w:tcPr>
            <w:tcW w:w="387" w:type="pct"/>
            <w:vMerge/>
            <w:vAlign w:val="center"/>
            <w:hideMark/>
          </w:tcPr>
          <w:p w14:paraId="3858FF6E"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p>
        </w:tc>
        <w:tc>
          <w:tcPr>
            <w:tcW w:w="517" w:type="pct"/>
            <w:shd w:val="clear" w:color="auto" w:fill="auto"/>
            <w:noWrap/>
            <w:vAlign w:val="bottom"/>
            <w:hideMark/>
          </w:tcPr>
          <w:p w14:paraId="494BF7E7"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Alglu</w:t>
            </w:r>
            <w:proofErr w:type="spellEnd"/>
          </w:p>
        </w:tc>
        <w:tc>
          <w:tcPr>
            <w:tcW w:w="517" w:type="pct"/>
            <w:shd w:val="clear" w:color="auto" w:fill="auto"/>
            <w:noWrap/>
            <w:vAlign w:val="bottom"/>
            <w:hideMark/>
          </w:tcPr>
          <w:p w14:paraId="027223B3"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Placebo</w:t>
            </w:r>
          </w:p>
        </w:tc>
        <w:tc>
          <w:tcPr>
            <w:tcW w:w="474" w:type="pct"/>
            <w:shd w:val="clear" w:color="auto" w:fill="auto"/>
            <w:noWrap/>
            <w:vAlign w:val="bottom"/>
            <w:hideMark/>
          </w:tcPr>
          <w:p w14:paraId="6FD04824"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c>
          <w:tcPr>
            <w:tcW w:w="517" w:type="pct"/>
            <w:shd w:val="clear" w:color="auto" w:fill="auto"/>
            <w:noWrap/>
            <w:vAlign w:val="bottom"/>
            <w:hideMark/>
          </w:tcPr>
          <w:p w14:paraId="246C7D2D"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Aval</w:t>
            </w:r>
          </w:p>
        </w:tc>
        <w:tc>
          <w:tcPr>
            <w:tcW w:w="517" w:type="pct"/>
            <w:shd w:val="clear" w:color="auto" w:fill="auto"/>
            <w:noWrap/>
            <w:vAlign w:val="bottom"/>
            <w:hideMark/>
          </w:tcPr>
          <w:p w14:paraId="710AE7B5"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Alglu</w:t>
            </w:r>
            <w:proofErr w:type="spellEnd"/>
          </w:p>
        </w:tc>
        <w:tc>
          <w:tcPr>
            <w:tcW w:w="517" w:type="pct"/>
            <w:shd w:val="clear" w:color="auto" w:fill="auto"/>
            <w:noWrap/>
            <w:vAlign w:val="bottom"/>
            <w:hideMark/>
          </w:tcPr>
          <w:p w14:paraId="4A680C14"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c>
          <w:tcPr>
            <w:tcW w:w="475" w:type="pct"/>
            <w:shd w:val="clear" w:color="auto" w:fill="auto"/>
            <w:noWrap/>
            <w:vAlign w:val="bottom"/>
            <w:hideMark/>
          </w:tcPr>
          <w:p w14:paraId="14A448E4"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Cipa + Mig</w:t>
            </w:r>
          </w:p>
        </w:tc>
        <w:tc>
          <w:tcPr>
            <w:tcW w:w="517" w:type="pct"/>
            <w:shd w:val="clear" w:color="auto" w:fill="auto"/>
            <w:noWrap/>
            <w:vAlign w:val="bottom"/>
            <w:hideMark/>
          </w:tcPr>
          <w:p w14:paraId="7D8CFC56"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Algu</w:t>
            </w:r>
            <w:proofErr w:type="spellEnd"/>
          </w:p>
        </w:tc>
        <w:tc>
          <w:tcPr>
            <w:tcW w:w="560" w:type="pct"/>
            <w:shd w:val="clear" w:color="auto" w:fill="auto"/>
            <w:noWrap/>
            <w:vAlign w:val="bottom"/>
            <w:hideMark/>
          </w:tcPr>
          <w:p w14:paraId="24B96136"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r>
      <w:tr w:rsidR="0049341C" w:rsidRPr="0049341C" w14:paraId="58A9E1DF" w14:textId="77777777" w:rsidTr="00C13458">
        <w:trPr>
          <w:trHeight w:val="300"/>
        </w:trPr>
        <w:tc>
          <w:tcPr>
            <w:tcW w:w="387" w:type="pct"/>
            <w:shd w:val="clear" w:color="auto" w:fill="auto"/>
            <w:noWrap/>
            <w:vAlign w:val="bottom"/>
            <w:hideMark/>
          </w:tcPr>
          <w:p w14:paraId="1A828007"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12 / 13 weeks</w:t>
            </w:r>
          </w:p>
        </w:tc>
        <w:tc>
          <w:tcPr>
            <w:tcW w:w="517" w:type="pct"/>
            <w:shd w:val="clear" w:color="auto" w:fill="auto"/>
            <w:noWrap/>
            <w:vAlign w:val="bottom"/>
            <w:hideMark/>
          </w:tcPr>
          <w:p w14:paraId="1B765C32"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14.42 (8.59 to 20.26)</w:t>
            </w:r>
          </w:p>
        </w:tc>
        <w:tc>
          <w:tcPr>
            <w:tcW w:w="517" w:type="pct"/>
            <w:shd w:val="clear" w:color="auto" w:fill="auto"/>
            <w:noWrap/>
            <w:vAlign w:val="bottom"/>
            <w:hideMark/>
          </w:tcPr>
          <w:p w14:paraId="26BBA0DD"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-1.79 (-11.13 to 7.54)</w:t>
            </w:r>
          </w:p>
        </w:tc>
        <w:tc>
          <w:tcPr>
            <w:tcW w:w="474" w:type="pct"/>
            <w:shd w:val="clear" w:color="auto" w:fill="auto"/>
            <w:noWrap/>
            <w:vAlign w:val="bottom"/>
            <w:hideMark/>
          </w:tcPr>
          <w:p w14:paraId="071708B1"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16.22 (5.2 to 27.23)</w:t>
            </w:r>
          </w:p>
        </w:tc>
        <w:tc>
          <w:tcPr>
            <w:tcW w:w="517" w:type="pct"/>
            <w:shd w:val="clear" w:color="auto" w:fill="auto"/>
            <w:noWrap/>
            <w:vAlign w:val="bottom"/>
            <w:hideMark/>
          </w:tcPr>
          <w:p w14:paraId="19B52FF1"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18.06 (1.06 to 35.07)</w:t>
            </w:r>
          </w:p>
        </w:tc>
        <w:tc>
          <w:tcPr>
            <w:tcW w:w="517" w:type="pct"/>
            <w:shd w:val="clear" w:color="auto" w:fill="auto"/>
            <w:noWrap/>
            <w:vAlign w:val="bottom"/>
            <w:hideMark/>
          </w:tcPr>
          <w:p w14:paraId="56FCE885"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15.03 (-2.73 to 32.8)</w:t>
            </w:r>
          </w:p>
        </w:tc>
        <w:tc>
          <w:tcPr>
            <w:tcW w:w="517" w:type="pct"/>
            <w:shd w:val="clear" w:color="auto" w:fill="auto"/>
            <w:noWrap/>
            <w:vAlign w:val="bottom"/>
            <w:hideMark/>
          </w:tcPr>
          <w:p w14:paraId="3F712A75"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3.03 (-21.56 to 27.63)</w:t>
            </w:r>
          </w:p>
        </w:tc>
        <w:tc>
          <w:tcPr>
            <w:tcW w:w="475" w:type="pct"/>
            <w:shd w:val="clear" w:color="auto" w:fill="auto"/>
            <w:noWrap/>
            <w:vAlign w:val="bottom"/>
            <w:hideMark/>
          </w:tcPr>
          <w:p w14:paraId="737692CF"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17.16 (7.69 to 26.63)</w:t>
            </w:r>
          </w:p>
        </w:tc>
        <w:tc>
          <w:tcPr>
            <w:tcW w:w="517" w:type="pct"/>
            <w:shd w:val="clear" w:color="auto" w:fill="auto"/>
            <w:noWrap/>
            <w:vAlign w:val="bottom"/>
            <w:hideMark/>
          </w:tcPr>
          <w:p w14:paraId="26EAF3E8"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20.48 (4.23 to 36.74)</w:t>
            </w:r>
          </w:p>
        </w:tc>
        <w:tc>
          <w:tcPr>
            <w:tcW w:w="560" w:type="pct"/>
            <w:shd w:val="clear" w:color="auto" w:fill="auto"/>
            <w:noWrap/>
            <w:vAlign w:val="bottom"/>
            <w:hideMark/>
          </w:tcPr>
          <w:p w14:paraId="1E9BC38E"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-3.32 (-22.13 to 15.5)</w:t>
            </w:r>
          </w:p>
        </w:tc>
      </w:tr>
      <w:tr w:rsidR="0049341C" w:rsidRPr="0049341C" w14:paraId="23C7F98A" w14:textId="77777777" w:rsidTr="00C13458">
        <w:trPr>
          <w:trHeight w:val="300"/>
        </w:trPr>
        <w:tc>
          <w:tcPr>
            <w:tcW w:w="387" w:type="pct"/>
            <w:shd w:val="clear" w:color="auto" w:fill="auto"/>
            <w:noWrap/>
            <w:vAlign w:val="bottom"/>
            <w:hideMark/>
          </w:tcPr>
          <w:p w14:paraId="084B0633"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25 / 26 weeks</w:t>
            </w:r>
          </w:p>
        </w:tc>
        <w:tc>
          <w:tcPr>
            <w:tcW w:w="517" w:type="pct"/>
            <w:shd w:val="clear" w:color="auto" w:fill="auto"/>
            <w:noWrap/>
            <w:vAlign w:val="bottom"/>
            <w:hideMark/>
          </w:tcPr>
          <w:p w14:paraId="4139925E"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27.88 (17.42 to 38.34)</w:t>
            </w:r>
          </w:p>
        </w:tc>
        <w:tc>
          <w:tcPr>
            <w:tcW w:w="517" w:type="pct"/>
            <w:shd w:val="clear" w:color="auto" w:fill="auto"/>
            <w:noWrap/>
            <w:vAlign w:val="bottom"/>
            <w:hideMark/>
          </w:tcPr>
          <w:p w14:paraId="58B0F0B2"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3.64 (-7.09 to 14.37)</w:t>
            </w:r>
          </w:p>
        </w:tc>
        <w:tc>
          <w:tcPr>
            <w:tcW w:w="474" w:type="pct"/>
            <w:shd w:val="clear" w:color="auto" w:fill="auto"/>
            <w:noWrap/>
            <w:vAlign w:val="bottom"/>
            <w:hideMark/>
          </w:tcPr>
          <w:p w14:paraId="170EC09F"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24.24 (9.26 to 39.22)</w:t>
            </w:r>
          </w:p>
        </w:tc>
        <w:tc>
          <w:tcPr>
            <w:tcW w:w="517" w:type="pct"/>
            <w:shd w:val="clear" w:color="auto" w:fill="auto"/>
            <w:noWrap/>
            <w:vAlign w:val="bottom"/>
            <w:hideMark/>
          </w:tcPr>
          <w:p w14:paraId="2C005314"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27.23 (8.01 to 46.45)</w:t>
            </w:r>
          </w:p>
        </w:tc>
        <w:tc>
          <w:tcPr>
            <w:tcW w:w="517" w:type="pct"/>
            <w:shd w:val="clear" w:color="auto" w:fill="auto"/>
            <w:noWrap/>
            <w:vAlign w:val="bottom"/>
            <w:hideMark/>
          </w:tcPr>
          <w:p w14:paraId="237FEC67"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9.55 (-10.81 to 29.91)</w:t>
            </w:r>
          </w:p>
        </w:tc>
        <w:tc>
          <w:tcPr>
            <w:tcW w:w="517" w:type="pct"/>
            <w:shd w:val="clear" w:color="auto" w:fill="auto"/>
            <w:noWrap/>
            <w:vAlign w:val="bottom"/>
            <w:hideMark/>
          </w:tcPr>
          <w:p w14:paraId="7D9CDF7D"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17.68 (-10.32 to 45.68)</w:t>
            </w:r>
          </w:p>
        </w:tc>
        <w:tc>
          <w:tcPr>
            <w:tcW w:w="475" w:type="pct"/>
            <w:shd w:val="clear" w:color="auto" w:fill="auto"/>
            <w:noWrap/>
            <w:vAlign w:val="bottom"/>
            <w:hideMark/>
          </w:tcPr>
          <w:p w14:paraId="0636C7D5"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32.16 (14.5 to 49.83)</w:t>
            </w:r>
          </w:p>
        </w:tc>
        <w:tc>
          <w:tcPr>
            <w:tcW w:w="517" w:type="pct"/>
            <w:shd w:val="clear" w:color="auto" w:fill="auto"/>
            <w:noWrap/>
            <w:vAlign w:val="bottom"/>
            <w:hideMark/>
          </w:tcPr>
          <w:p w14:paraId="7E9CEEF2"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30.43 (16.3 to 44.57)</w:t>
            </w:r>
          </w:p>
        </w:tc>
        <w:tc>
          <w:tcPr>
            <w:tcW w:w="560" w:type="pct"/>
            <w:shd w:val="clear" w:color="auto" w:fill="auto"/>
            <w:noWrap/>
            <w:vAlign w:val="bottom"/>
            <w:hideMark/>
          </w:tcPr>
          <w:p w14:paraId="6587BF6F"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1.73 (-20.9 to 24.36)</w:t>
            </w:r>
          </w:p>
        </w:tc>
      </w:tr>
      <w:tr w:rsidR="0049341C" w:rsidRPr="0049341C" w14:paraId="091DCC25" w14:textId="77777777" w:rsidTr="00C13458">
        <w:trPr>
          <w:trHeight w:val="300"/>
        </w:trPr>
        <w:tc>
          <w:tcPr>
            <w:tcW w:w="387" w:type="pct"/>
            <w:shd w:val="clear" w:color="auto" w:fill="auto"/>
            <w:noWrap/>
            <w:vAlign w:val="bottom"/>
            <w:hideMark/>
          </w:tcPr>
          <w:p w14:paraId="49BCF268"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37/ 38 weeks</w:t>
            </w:r>
          </w:p>
        </w:tc>
        <w:tc>
          <w:tcPr>
            <w:tcW w:w="517" w:type="pct"/>
            <w:shd w:val="clear" w:color="auto" w:fill="auto"/>
            <w:noWrap/>
            <w:vAlign w:val="bottom"/>
            <w:hideMark/>
          </w:tcPr>
          <w:p w14:paraId="70AC605C"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29.3 (15.9 to 42.7)</w:t>
            </w:r>
          </w:p>
        </w:tc>
        <w:tc>
          <w:tcPr>
            <w:tcW w:w="517" w:type="pct"/>
            <w:shd w:val="clear" w:color="auto" w:fill="auto"/>
            <w:noWrap/>
            <w:vAlign w:val="bottom"/>
            <w:hideMark/>
          </w:tcPr>
          <w:p w14:paraId="1FF9AECC"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-0.04 (-13.31 to 13.23)</w:t>
            </w:r>
          </w:p>
        </w:tc>
        <w:tc>
          <w:tcPr>
            <w:tcW w:w="474" w:type="pct"/>
            <w:shd w:val="clear" w:color="auto" w:fill="auto"/>
            <w:noWrap/>
            <w:vAlign w:val="bottom"/>
            <w:hideMark/>
          </w:tcPr>
          <w:p w14:paraId="48B387E0"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29.34 (10.48 to 48.2)</w:t>
            </w:r>
          </w:p>
        </w:tc>
        <w:tc>
          <w:tcPr>
            <w:tcW w:w="517" w:type="pct"/>
            <w:shd w:val="clear" w:color="auto" w:fill="auto"/>
            <w:noWrap/>
            <w:vAlign w:val="bottom"/>
            <w:hideMark/>
          </w:tcPr>
          <w:p w14:paraId="2A7065F5"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28.52 (11 to 46.03)</w:t>
            </w:r>
          </w:p>
        </w:tc>
        <w:tc>
          <w:tcPr>
            <w:tcW w:w="517" w:type="pct"/>
            <w:shd w:val="clear" w:color="auto" w:fill="auto"/>
            <w:noWrap/>
            <w:vAlign w:val="bottom"/>
            <w:hideMark/>
          </w:tcPr>
          <w:p w14:paraId="350429B8"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15.42 (-2.85 to 33.69)</w:t>
            </w:r>
          </w:p>
        </w:tc>
        <w:tc>
          <w:tcPr>
            <w:tcW w:w="517" w:type="pct"/>
            <w:shd w:val="clear" w:color="auto" w:fill="auto"/>
            <w:noWrap/>
            <w:vAlign w:val="bottom"/>
            <w:hideMark/>
          </w:tcPr>
          <w:p w14:paraId="7BC136C8"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13.1 (-12.21 to 38.41)</w:t>
            </w:r>
          </w:p>
        </w:tc>
        <w:tc>
          <w:tcPr>
            <w:tcW w:w="475" w:type="pct"/>
            <w:shd w:val="clear" w:color="auto" w:fill="auto"/>
            <w:noWrap/>
            <w:vAlign w:val="bottom"/>
            <w:hideMark/>
          </w:tcPr>
          <w:p w14:paraId="3E5F86AD"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25.24 (4.89 to 45.59)</w:t>
            </w:r>
          </w:p>
        </w:tc>
        <w:tc>
          <w:tcPr>
            <w:tcW w:w="517" w:type="pct"/>
            <w:shd w:val="clear" w:color="auto" w:fill="auto"/>
            <w:noWrap/>
            <w:vAlign w:val="bottom"/>
            <w:hideMark/>
          </w:tcPr>
          <w:p w14:paraId="71BE639A"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38.65 (24.38 to 52.93)</w:t>
            </w:r>
          </w:p>
        </w:tc>
        <w:tc>
          <w:tcPr>
            <w:tcW w:w="560" w:type="pct"/>
            <w:shd w:val="clear" w:color="auto" w:fill="auto"/>
            <w:noWrap/>
            <w:vAlign w:val="bottom"/>
            <w:hideMark/>
          </w:tcPr>
          <w:p w14:paraId="2FFFF319"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-13.41 (-38.27 to 11.45)</w:t>
            </w:r>
          </w:p>
        </w:tc>
      </w:tr>
      <w:tr w:rsidR="0049341C" w:rsidRPr="0049341C" w14:paraId="48C42EF5" w14:textId="77777777" w:rsidTr="00C13458">
        <w:trPr>
          <w:trHeight w:val="300"/>
        </w:trPr>
        <w:tc>
          <w:tcPr>
            <w:tcW w:w="387" w:type="pct"/>
            <w:shd w:val="clear" w:color="auto" w:fill="auto"/>
            <w:noWrap/>
            <w:vAlign w:val="bottom"/>
            <w:hideMark/>
          </w:tcPr>
          <w:p w14:paraId="572D548C"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49 / 52 weeks</w:t>
            </w:r>
          </w:p>
        </w:tc>
        <w:tc>
          <w:tcPr>
            <w:tcW w:w="517" w:type="pct"/>
            <w:shd w:val="clear" w:color="auto" w:fill="auto"/>
            <w:noWrap/>
            <w:vAlign w:val="bottom"/>
            <w:hideMark/>
          </w:tcPr>
          <w:p w14:paraId="0111660A"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27.04 (12.97 to 41.12)</w:t>
            </w:r>
          </w:p>
        </w:tc>
        <w:tc>
          <w:tcPr>
            <w:tcW w:w="517" w:type="pct"/>
            <w:shd w:val="clear" w:color="auto" w:fill="auto"/>
            <w:noWrap/>
            <w:vAlign w:val="bottom"/>
            <w:hideMark/>
          </w:tcPr>
          <w:p w14:paraId="138445AF"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1.22 (-13.86 to 16.29)</w:t>
            </w:r>
          </w:p>
        </w:tc>
        <w:tc>
          <w:tcPr>
            <w:tcW w:w="474" w:type="pct"/>
            <w:shd w:val="clear" w:color="auto" w:fill="auto"/>
            <w:noWrap/>
            <w:vAlign w:val="bottom"/>
            <w:hideMark/>
          </w:tcPr>
          <w:p w14:paraId="5471F8F5"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25.83 (5.21 to 46.45)</w:t>
            </w:r>
          </w:p>
        </w:tc>
        <w:tc>
          <w:tcPr>
            <w:tcW w:w="517" w:type="pct"/>
            <w:shd w:val="clear" w:color="auto" w:fill="auto"/>
            <w:noWrap/>
            <w:vAlign w:val="bottom"/>
            <w:hideMark/>
          </w:tcPr>
          <w:p w14:paraId="33689EB1"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32.13 (12.85 to 51.41)</w:t>
            </w:r>
          </w:p>
        </w:tc>
        <w:tc>
          <w:tcPr>
            <w:tcW w:w="517" w:type="pct"/>
            <w:shd w:val="clear" w:color="auto" w:fill="auto"/>
            <w:noWrap/>
            <w:vAlign w:val="bottom"/>
            <w:hideMark/>
          </w:tcPr>
          <w:p w14:paraId="4F9CB9A0"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2.06 (-16.52 to 20.65)</w:t>
            </w:r>
          </w:p>
        </w:tc>
        <w:tc>
          <w:tcPr>
            <w:tcW w:w="517" w:type="pct"/>
            <w:shd w:val="clear" w:color="auto" w:fill="auto"/>
            <w:noWrap/>
            <w:vAlign w:val="bottom"/>
            <w:hideMark/>
          </w:tcPr>
          <w:p w14:paraId="4A8A1A59"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30.06 (3.28 to 56.85)</w:t>
            </w:r>
          </w:p>
        </w:tc>
        <w:tc>
          <w:tcPr>
            <w:tcW w:w="475" w:type="pct"/>
            <w:shd w:val="clear" w:color="auto" w:fill="auto"/>
            <w:noWrap/>
            <w:vAlign w:val="bottom"/>
            <w:hideMark/>
          </w:tcPr>
          <w:p w14:paraId="2F219F66"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33.44 (12 to 54.89)</w:t>
            </w:r>
          </w:p>
        </w:tc>
        <w:tc>
          <w:tcPr>
            <w:tcW w:w="517" w:type="pct"/>
            <w:shd w:val="clear" w:color="auto" w:fill="auto"/>
            <w:noWrap/>
            <w:vAlign w:val="bottom"/>
            <w:hideMark/>
          </w:tcPr>
          <w:p w14:paraId="37ECE871"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38.3 (16.53 to 60.07)</w:t>
            </w:r>
          </w:p>
        </w:tc>
        <w:tc>
          <w:tcPr>
            <w:tcW w:w="560" w:type="pct"/>
            <w:shd w:val="clear" w:color="auto" w:fill="auto"/>
            <w:noWrap/>
            <w:vAlign w:val="bottom"/>
            <w:hideMark/>
          </w:tcPr>
          <w:p w14:paraId="169E0F78"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-4.86 (-35.41 to 25.7)</w:t>
            </w:r>
          </w:p>
        </w:tc>
      </w:tr>
      <w:tr w:rsidR="0049341C" w:rsidRPr="0049341C" w14:paraId="119B9887" w14:textId="77777777" w:rsidTr="00C13458">
        <w:trPr>
          <w:trHeight w:val="300"/>
        </w:trPr>
        <w:tc>
          <w:tcPr>
            <w:tcW w:w="387" w:type="pct"/>
            <w:shd w:val="clear" w:color="auto" w:fill="auto"/>
            <w:noWrap/>
            <w:vAlign w:val="bottom"/>
            <w:hideMark/>
          </w:tcPr>
          <w:p w14:paraId="294A47F8" w14:textId="77777777" w:rsidR="00F26820" w:rsidRPr="0049341C" w:rsidRDefault="00F26820" w:rsidP="00F26820">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Last follow-up ^</w:t>
            </w:r>
          </w:p>
        </w:tc>
        <w:tc>
          <w:tcPr>
            <w:tcW w:w="517" w:type="pct"/>
            <w:shd w:val="clear" w:color="auto" w:fill="auto"/>
            <w:noWrap/>
            <w:vAlign w:val="bottom"/>
            <w:hideMark/>
          </w:tcPr>
          <w:p w14:paraId="21B7BC34"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28.13 (10.36 to 45.91)</w:t>
            </w:r>
          </w:p>
        </w:tc>
        <w:tc>
          <w:tcPr>
            <w:tcW w:w="517" w:type="pct"/>
            <w:shd w:val="clear" w:color="auto" w:fill="auto"/>
            <w:noWrap/>
            <w:vAlign w:val="bottom"/>
            <w:hideMark/>
          </w:tcPr>
          <w:p w14:paraId="20BBD8D4"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-2.38 (-21.87 to 17.12)</w:t>
            </w:r>
          </w:p>
        </w:tc>
        <w:tc>
          <w:tcPr>
            <w:tcW w:w="474" w:type="pct"/>
            <w:shd w:val="clear" w:color="auto" w:fill="auto"/>
            <w:noWrap/>
            <w:vAlign w:val="bottom"/>
            <w:hideMark/>
          </w:tcPr>
          <w:p w14:paraId="617A10DC"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30.51 (4.13 to 56.89)</w:t>
            </w:r>
          </w:p>
        </w:tc>
        <w:tc>
          <w:tcPr>
            <w:tcW w:w="517" w:type="pct"/>
            <w:shd w:val="clear" w:color="auto" w:fill="auto"/>
            <w:noWrap/>
            <w:vAlign w:val="bottom"/>
            <w:hideMark/>
          </w:tcPr>
          <w:p w14:paraId="22E5AB94"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32.13 (12.85 to 51.41)</w:t>
            </w:r>
          </w:p>
        </w:tc>
        <w:tc>
          <w:tcPr>
            <w:tcW w:w="517" w:type="pct"/>
            <w:shd w:val="clear" w:color="auto" w:fill="auto"/>
            <w:noWrap/>
            <w:vAlign w:val="bottom"/>
            <w:hideMark/>
          </w:tcPr>
          <w:p w14:paraId="5FF41692"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2.06 (-16.52 to 20.65)</w:t>
            </w:r>
          </w:p>
        </w:tc>
        <w:tc>
          <w:tcPr>
            <w:tcW w:w="517" w:type="pct"/>
            <w:shd w:val="clear" w:color="auto" w:fill="auto"/>
            <w:noWrap/>
            <w:vAlign w:val="bottom"/>
            <w:hideMark/>
          </w:tcPr>
          <w:p w14:paraId="3212B5A8"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30.06 (3.28 to 56.85)</w:t>
            </w:r>
          </w:p>
        </w:tc>
        <w:tc>
          <w:tcPr>
            <w:tcW w:w="475" w:type="pct"/>
            <w:shd w:val="clear" w:color="auto" w:fill="auto"/>
            <w:noWrap/>
            <w:vAlign w:val="bottom"/>
            <w:hideMark/>
          </w:tcPr>
          <w:p w14:paraId="12CFC6F9"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33.44 (12 to 54.89)</w:t>
            </w:r>
          </w:p>
        </w:tc>
        <w:tc>
          <w:tcPr>
            <w:tcW w:w="517" w:type="pct"/>
            <w:shd w:val="clear" w:color="auto" w:fill="auto"/>
            <w:noWrap/>
            <w:vAlign w:val="bottom"/>
            <w:hideMark/>
          </w:tcPr>
          <w:p w14:paraId="4811093C"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38.3 (16.53 to 60.07)</w:t>
            </w:r>
          </w:p>
        </w:tc>
        <w:tc>
          <w:tcPr>
            <w:tcW w:w="560" w:type="pct"/>
            <w:shd w:val="clear" w:color="auto" w:fill="auto"/>
            <w:noWrap/>
            <w:vAlign w:val="bottom"/>
            <w:hideMark/>
          </w:tcPr>
          <w:p w14:paraId="509C2746" w14:textId="77777777" w:rsidR="00F26820" w:rsidRPr="0049341C" w:rsidRDefault="00F26820" w:rsidP="00F26820">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-4.86 (-35.41 to 25.7)</w:t>
            </w:r>
          </w:p>
        </w:tc>
      </w:tr>
      <w:tr w:rsidR="0049341C" w:rsidRPr="0049341C" w14:paraId="1A64BB2C" w14:textId="77777777" w:rsidTr="00C13458">
        <w:trPr>
          <w:trHeight w:val="300"/>
        </w:trPr>
        <w:tc>
          <w:tcPr>
            <w:tcW w:w="5000" w:type="pct"/>
            <w:gridSpan w:val="10"/>
            <w:shd w:val="clear" w:color="auto" w:fill="auto"/>
            <w:noWrap/>
            <w:vAlign w:val="bottom"/>
          </w:tcPr>
          <w:p w14:paraId="72469F93" w14:textId="44D305FB" w:rsidR="00F26820" w:rsidRPr="0049341C" w:rsidRDefault="00C4586B" w:rsidP="00F26820">
            <w:pPr>
              <w:spacing w:after="0"/>
              <w:rPr>
                <w:rFonts w:ascii="Times New Roman" w:hAnsi="Times New Roman" w:cs="Times New Roman"/>
                <w:sz w:val="20"/>
                <w:szCs w:val="20"/>
              </w:rPr>
            </w:pPr>
            <w:r w:rsidRPr="0049341C">
              <w:rPr>
                <w:rFonts w:ascii="Times New Roman" w:hAnsi="Times New Roman" w:cs="Times New Roman"/>
                <w:b/>
                <w:bCs/>
                <w:sz w:val="20"/>
                <w:szCs w:val="20"/>
                <w:u w:val="single"/>
              </w:rPr>
              <w:t>Note:</w:t>
            </w:r>
            <w:r w:rsidRPr="0049341C">
              <w:rPr>
                <w:rFonts w:ascii="Times New Roman" w:hAnsi="Times New Roman" w:cs="Times New Roman"/>
                <w:sz w:val="20"/>
                <w:szCs w:val="20"/>
              </w:rPr>
              <w:t xml:space="preserve"> </w:t>
            </w:r>
            <w:r w:rsidR="00F26820" w:rsidRPr="0049341C">
              <w:rPr>
                <w:rFonts w:ascii="Times New Roman" w:hAnsi="Times New Roman" w:cs="Times New Roman"/>
                <w:sz w:val="20"/>
                <w:szCs w:val="20"/>
              </w:rPr>
              <w:t xml:space="preserve">Last follow-up during the double-blind phase of the RCT; week 78 in </w:t>
            </w:r>
            <w:proofErr w:type="gramStart"/>
            <w:r w:rsidR="00F26820" w:rsidRPr="0049341C">
              <w:rPr>
                <w:rFonts w:ascii="Times New Roman" w:hAnsi="Times New Roman" w:cs="Times New Roman"/>
                <w:sz w:val="20"/>
                <w:szCs w:val="20"/>
              </w:rPr>
              <w:t>LOTS</w:t>
            </w:r>
            <w:proofErr w:type="gramEnd"/>
            <w:r w:rsidR="00F26820" w:rsidRPr="0049341C">
              <w:rPr>
                <w:rFonts w:ascii="Times New Roman" w:hAnsi="Times New Roman" w:cs="Times New Roman"/>
                <w:sz w:val="20"/>
                <w:szCs w:val="20"/>
              </w:rPr>
              <w:t xml:space="preserve"> trial, week 49 in the COMET trial and week 52 in the PROPEL trial</w:t>
            </w:r>
          </w:p>
        </w:tc>
      </w:tr>
    </w:tbl>
    <w:p w14:paraId="63B162A4" w14:textId="7F35B98F" w:rsidR="00F26820" w:rsidRPr="0049341C" w:rsidRDefault="00F26820" w:rsidP="00F26820">
      <w:pPr>
        <w:rPr>
          <w:rFonts w:ascii="Times New Roman" w:hAnsi="Times New Roman" w:cs="Times New Roman"/>
        </w:rPr>
      </w:pPr>
    </w:p>
    <w:p w14:paraId="78F75E41" w14:textId="0EEB855F" w:rsidR="00F26820" w:rsidRPr="0049341C" w:rsidRDefault="00F26820" w:rsidP="00F26820">
      <w:pPr>
        <w:pStyle w:val="Caption"/>
        <w:keepNext/>
        <w:rPr>
          <w:rFonts w:ascii="Times New Roman" w:hAnsi="Times New Roman" w:cs="Times New Roman"/>
          <w:b/>
          <w:bCs/>
          <w:i w:val="0"/>
          <w:iCs w:val="0"/>
          <w:color w:val="auto"/>
          <w:sz w:val="22"/>
          <w:szCs w:val="22"/>
          <w:u w:val="single"/>
        </w:rPr>
      </w:pPr>
      <w:bookmarkStart w:id="3" w:name="_Ref189477990"/>
      <w:r w:rsidRPr="0049341C">
        <w:rPr>
          <w:rFonts w:ascii="Times New Roman" w:hAnsi="Times New Roman" w:cs="Times New Roman"/>
          <w:b/>
          <w:bCs/>
          <w:i w:val="0"/>
          <w:iCs w:val="0"/>
          <w:color w:val="auto"/>
          <w:sz w:val="22"/>
          <w:szCs w:val="22"/>
          <w:u w:val="single"/>
        </w:rPr>
        <w:t xml:space="preserve">Table </w:t>
      </w:r>
      <w:bookmarkEnd w:id="3"/>
      <w:r w:rsidR="005020F4" w:rsidRPr="0049341C">
        <w:rPr>
          <w:rFonts w:ascii="Times New Roman" w:hAnsi="Times New Roman" w:cs="Times New Roman"/>
          <w:b/>
          <w:bCs/>
          <w:i w:val="0"/>
          <w:iCs w:val="0"/>
          <w:color w:val="auto"/>
          <w:sz w:val="22"/>
          <w:szCs w:val="22"/>
          <w:u w:val="single"/>
        </w:rPr>
        <w:t>5</w:t>
      </w:r>
      <w:r w:rsidRPr="0049341C">
        <w:rPr>
          <w:rFonts w:ascii="Times New Roman" w:hAnsi="Times New Roman" w:cs="Times New Roman"/>
          <w:b/>
          <w:bCs/>
          <w:i w:val="0"/>
          <w:iCs w:val="0"/>
          <w:color w:val="auto"/>
          <w:sz w:val="22"/>
          <w:szCs w:val="22"/>
          <w:u w:val="single"/>
        </w:rPr>
        <w:t xml:space="preserve">: Digitized values from the change in baseline FVC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461"/>
        <w:gridCol w:w="1628"/>
        <w:gridCol w:w="1461"/>
        <w:gridCol w:w="1461"/>
        <w:gridCol w:w="1517"/>
        <w:gridCol w:w="1517"/>
        <w:gridCol w:w="1628"/>
        <w:gridCol w:w="1628"/>
        <w:gridCol w:w="1572"/>
      </w:tblGrid>
      <w:tr w:rsidR="0049341C" w:rsidRPr="0049341C" w14:paraId="434E060B" w14:textId="77777777" w:rsidTr="00C13458">
        <w:trPr>
          <w:trHeight w:val="300"/>
          <w:jc w:val="center"/>
        </w:trPr>
        <w:tc>
          <w:tcPr>
            <w:tcW w:w="390" w:type="pct"/>
            <w:vMerge w:val="restart"/>
            <w:shd w:val="clear" w:color="auto" w:fill="auto"/>
            <w:vAlign w:val="bottom"/>
            <w:hideMark/>
          </w:tcPr>
          <w:p w14:paraId="5ABEA03B" w14:textId="77777777" w:rsidR="00F26820" w:rsidRPr="0049341C" w:rsidRDefault="00F26820" w:rsidP="006B60DB">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FVC (% predicted)</w:t>
            </w:r>
          </w:p>
        </w:tc>
        <w:tc>
          <w:tcPr>
            <w:tcW w:w="1522" w:type="pct"/>
            <w:gridSpan w:val="3"/>
            <w:shd w:val="clear" w:color="auto" w:fill="auto"/>
            <w:noWrap/>
            <w:vAlign w:val="bottom"/>
            <w:hideMark/>
          </w:tcPr>
          <w:p w14:paraId="5E15D8B0" w14:textId="77777777" w:rsidR="00F26820" w:rsidRPr="0049341C" w:rsidRDefault="00F26820" w:rsidP="006B60DB">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LOTS</w:t>
            </w:r>
          </w:p>
        </w:tc>
        <w:tc>
          <w:tcPr>
            <w:tcW w:w="1522" w:type="pct"/>
            <w:gridSpan w:val="3"/>
            <w:shd w:val="clear" w:color="auto" w:fill="auto"/>
            <w:noWrap/>
            <w:vAlign w:val="bottom"/>
            <w:hideMark/>
          </w:tcPr>
          <w:p w14:paraId="0726CF4D" w14:textId="77777777" w:rsidR="00F26820" w:rsidRPr="0049341C" w:rsidRDefault="00F26820" w:rsidP="006B60DB">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COMET</w:t>
            </w:r>
          </w:p>
        </w:tc>
        <w:tc>
          <w:tcPr>
            <w:tcW w:w="1566" w:type="pct"/>
            <w:gridSpan w:val="3"/>
            <w:shd w:val="clear" w:color="auto" w:fill="auto"/>
            <w:noWrap/>
            <w:vAlign w:val="bottom"/>
            <w:hideMark/>
          </w:tcPr>
          <w:p w14:paraId="76EB7E02" w14:textId="77777777" w:rsidR="00F26820" w:rsidRPr="0049341C" w:rsidRDefault="00F26820" w:rsidP="006B60DB">
            <w:pPr>
              <w:spacing w:after="0" w:line="240" w:lineRule="auto"/>
              <w:jc w:val="center"/>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PROPEL</w:t>
            </w:r>
          </w:p>
        </w:tc>
      </w:tr>
      <w:tr w:rsidR="0049341C" w:rsidRPr="0049341C" w14:paraId="33610DB6" w14:textId="77777777" w:rsidTr="00C13458">
        <w:trPr>
          <w:trHeight w:val="300"/>
          <w:jc w:val="center"/>
        </w:trPr>
        <w:tc>
          <w:tcPr>
            <w:tcW w:w="390" w:type="pct"/>
            <w:vMerge/>
            <w:vAlign w:val="center"/>
            <w:hideMark/>
          </w:tcPr>
          <w:p w14:paraId="234A9C74"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p>
        </w:tc>
        <w:tc>
          <w:tcPr>
            <w:tcW w:w="478" w:type="pct"/>
            <w:shd w:val="clear" w:color="auto" w:fill="auto"/>
            <w:noWrap/>
            <w:vAlign w:val="bottom"/>
            <w:hideMark/>
          </w:tcPr>
          <w:p w14:paraId="0060DA6C"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Alglu</w:t>
            </w:r>
            <w:proofErr w:type="spellEnd"/>
          </w:p>
        </w:tc>
        <w:tc>
          <w:tcPr>
            <w:tcW w:w="565" w:type="pct"/>
            <w:shd w:val="clear" w:color="auto" w:fill="auto"/>
            <w:noWrap/>
            <w:vAlign w:val="bottom"/>
            <w:hideMark/>
          </w:tcPr>
          <w:p w14:paraId="1EA81144"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Placebo</w:t>
            </w:r>
          </w:p>
        </w:tc>
        <w:tc>
          <w:tcPr>
            <w:tcW w:w="478" w:type="pct"/>
            <w:shd w:val="clear" w:color="auto" w:fill="auto"/>
            <w:noWrap/>
            <w:vAlign w:val="bottom"/>
            <w:hideMark/>
          </w:tcPr>
          <w:p w14:paraId="30AB21BE"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c>
          <w:tcPr>
            <w:tcW w:w="479" w:type="pct"/>
            <w:shd w:val="clear" w:color="auto" w:fill="auto"/>
            <w:noWrap/>
            <w:vAlign w:val="bottom"/>
            <w:hideMark/>
          </w:tcPr>
          <w:p w14:paraId="303A3530"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Aval</w:t>
            </w:r>
          </w:p>
        </w:tc>
        <w:tc>
          <w:tcPr>
            <w:tcW w:w="522" w:type="pct"/>
            <w:shd w:val="clear" w:color="auto" w:fill="auto"/>
            <w:noWrap/>
            <w:vAlign w:val="bottom"/>
            <w:hideMark/>
          </w:tcPr>
          <w:p w14:paraId="441750FF"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Alglu</w:t>
            </w:r>
            <w:proofErr w:type="spellEnd"/>
          </w:p>
        </w:tc>
        <w:tc>
          <w:tcPr>
            <w:tcW w:w="522" w:type="pct"/>
            <w:shd w:val="clear" w:color="auto" w:fill="auto"/>
            <w:noWrap/>
            <w:vAlign w:val="bottom"/>
            <w:hideMark/>
          </w:tcPr>
          <w:p w14:paraId="4D8B2951"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c>
          <w:tcPr>
            <w:tcW w:w="522" w:type="pct"/>
            <w:shd w:val="clear" w:color="auto" w:fill="auto"/>
            <w:noWrap/>
            <w:vAlign w:val="bottom"/>
            <w:hideMark/>
          </w:tcPr>
          <w:p w14:paraId="6EBCEABB"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Cipa + Mig</w:t>
            </w:r>
          </w:p>
        </w:tc>
        <w:tc>
          <w:tcPr>
            <w:tcW w:w="522" w:type="pct"/>
            <w:shd w:val="clear" w:color="auto" w:fill="auto"/>
            <w:noWrap/>
            <w:vAlign w:val="bottom"/>
            <w:hideMark/>
          </w:tcPr>
          <w:p w14:paraId="6085EDC2"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proofErr w:type="spellStart"/>
            <w:r w:rsidRPr="0049341C">
              <w:rPr>
                <w:rFonts w:ascii="Times New Roman" w:eastAsia="Times New Roman" w:hAnsi="Times New Roman" w:cs="Times New Roman"/>
                <w:b/>
                <w:bCs/>
                <w:kern w:val="0"/>
                <w:sz w:val="20"/>
                <w:szCs w:val="20"/>
                <w:lang w:eastAsia="en-GB"/>
                <w14:ligatures w14:val="none"/>
              </w:rPr>
              <w:t>Algu</w:t>
            </w:r>
            <w:proofErr w:type="spellEnd"/>
          </w:p>
        </w:tc>
        <w:tc>
          <w:tcPr>
            <w:tcW w:w="522" w:type="pct"/>
            <w:shd w:val="clear" w:color="auto" w:fill="auto"/>
            <w:noWrap/>
            <w:vAlign w:val="bottom"/>
            <w:hideMark/>
          </w:tcPr>
          <w:p w14:paraId="0CFF25FD"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Difference</w:t>
            </w:r>
          </w:p>
        </w:tc>
      </w:tr>
      <w:tr w:rsidR="0049341C" w:rsidRPr="0049341C" w14:paraId="1B45C896" w14:textId="77777777" w:rsidTr="00C13458">
        <w:trPr>
          <w:trHeight w:val="300"/>
          <w:jc w:val="center"/>
        </w:trPr>
        <w:tc>
          <w:tcPr>
            <w:tcW w:w="390" w:type="pct"/>
            <w:shd w:val="clear" w:color="auto" w:fill="auto"/>
            <w:noWrap/>
            <w:vAlign w:val="bottom"/>
            <w:hideMark/>
          </w:tcPr>
          <w:p w14:paraId="2D57DECD"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12 / 13 weeks</w:t>
            </w:r>
          </w:p>
        </w:tc>
        <w:tc>
          <w:tcPr>
            <w:tcW w:w="478" w:type="pct"/>
            <w:shd w:val="clear" w:color="auto" w:fill="auto"/>
            <w:noWrap/>
            <w:vAlign w:val="bottom"/>
            <w:hideMark/>
          </w:tcPr>
          <w:p w14:paraId="1F0B369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1.8 (0.83 to 2.77)</w:t>
            </w:r>
          </w:p>
        </w:tc>
        <w:tc>
          <w:tcPr>
            <w:tcW w:w="565" w:type="pct"/>
            <w:shd w:val="clear" w:color="auto" w:fill="auto"/>
            <w:noWrap/>
            <w:vAlign w:val="bottom"/>
            <w:hideMark/>
          </w:tcPr>
          <w:p w14:paraId="0C3A09B6"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-0.82 (-2.25 to 0.62)</w:t>
            </w:r>
          </w:p>
        </w:tc>
        <w:tc>
          <w:tcPr>
            <w:tcW w:w="478" w:type="pct"/>
            <w:shd w:val="clear" w:color="auto" w:fill="auto"/>
            <w:noWrap/>
            <w:vAlign w:val="bottom"/>
            <w:hideMark/>
          </w:tcPr>
          <w:p w14:paraId="29935034"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2.61 (0.86 to 4.37)</w:t>
            </w:r>
          </w:p>
        </w:tc>
        <w:tc>
          <w:tcPr>
            <w:tcW w:w="479" w:type="pct"/>
            <w:shd w:val="clear" w:color="auto" w:fill="auto"/>
            <w:noWrap/>
            <w:vAlign w:val="bottom"/>
            <w:hideMark/>
          </w:tcPr>
          <w:p w14:paraId="1378A081"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3.04 (1.54 to 4.53)</w:t>
            </w:r>
          </w:p>
        </w:tc>
        <w:tc>
          <w:tcPr>
            <w:tcW w:w="522" w:type="pct"/>
            <w:shd w:val="clear" w:color="auto" w:fill="auto"/>
            <w:noWrap/>
            <w:vAlign w:val="bottom"/>
            <w:hideMark/>
          </w:tcPr>
          <w:p w14:paraId="15B21E8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0.64 (-0.91 to 2.19)</w:t>
            </w:r>
          </w:p>
        </w:tc>
        <w:tc>
          <w:tcPr>
            <w:tcW w:w="522" w:type="pct"/>
            <w:shd w:val="clear" w:color="auto" w:fill="auto"/>
            <w:noWrap/>
            <w:vAlign w:val="bottom"/>
            <w:hideMark/>
          </w:tcPr>
          <w:p w14:paraId="6D49D43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2.4 (0.24 to 4.55)</w:t>
            </w:r>
          </w:p>
        </w:tc>
        <w:tc>
          <w:tcPr>
            <w:tcW w:w="522" w:type="pct"/>
            <w:shd w:val="clear" w:color="auto" w:fill="auto"/>
            <w:noWrap/>
            <w:vAlign w:val="bottom"/>
            <w:hideMark/>
          </w:tcPr>
          <w:p w14:paraId="445F4481"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0.27 (-2.01 to 2.55)</w:t>
            </w:r>
          </w:p>
        </w:tc>
        <w:tc>
          <w:tcPr>
            <w:tcW w:w="522" w:type="pct"/>
            <w:shd w:val="clear" w:color="auto" w:fill="auto"/>
            <w:noWrap/>
            <w:vAlign w:val="bottom"/>
            <w:hideMark/>
          </w:tcPr>
          <w:p w14:paraId="15D3F2E4"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-0.95 (-4.11 to 2.21)</w:t>
            </w:r>
          </w:p>
        </w:tc>
        <w:tc>
          <w:tcPr>
            <w:tcW w:w="522" w:type="pct"/>
            <w:shd w:val="clear" w:color="auto" w:fill="auto"/>
            <w:noWrap/>
            <w:vAlign w:val="bottom"/>
            <w:hideMark/>
          </w:tcPr>
          <w:p w14:paraId="7F19C920"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1.22 (-2.68 to 5.12)</w:t>
            </w:r>
          </w:p>
        </w:tc>
      </w:tr>
      <w:tr w:rsidR="0049341C" w:rsidRPr="0049341C" w14:paraId="2394E68F" w14:textId="77777777" w:rsidTr="00C13458">
        <w:trPr>
          <w:trHeight w:val="300"/>
          <w:jc w:val="center"/>
        </w:trPr>
        <w:tc>
          <w:tcPr>
            <w:tcW w:w="390" w:type="pct"/>
            <w:shd w:val="clear" w:color="auto" w:fill="auto"/>
            <w:noWrap/>
            <w:vAlign w:val="bottom"/>
            <w:hideMark/>
          </w:tcPr>
          <w:p w14:paraId="5F2CF4FD"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25 / 26 weeks</w:t>
            </w:r>
          </w:p>
        </w:tc>
        <w:tc>
          <w:tcPr>
            <w:tcW w:w="478" w:type="pct"/>
            <w:shd w:val="clear" w:color="auto" w:fill="auto"/>
            <w:noWrap/>
            <w:vAlign w:val="bottom"/>
            <w:hideMark/>
          </w:tcPr>
          <w:p w14:paraId="5ABF6739"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1.59 (0.47 to 2.7)</w:t>
            </w:r>
          </w:p>
        </w:tc>
        <w:tc>
          <w:tcPr>
            <w:tcW w:w="565" w:type="pct"/>
            <w:shd w:val="clear" w:color="auto" w:fill="auto"/>
            <w:noWrap/>
            <w:vAlign w:val="bottom"/>
            <w:hideMark/>
          </w:tcPr>
          <w:p w14:paraId="7BE7E35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-0.33 (-1.59 to 0.94)</w:t>
            </w:r>
          </w:p>
        </w:tc>
        <w:tc>
          <w:tcPr>
            <w:tcW w:w="478" w:type="pct"/>
            <w:shd w:val="clear" w:color="auto" w:fill="auto"/>
            <w:noWrap/>
            <w:vAlign w:val="bottom"/>
            <w:hideMark/>
          </w:tcPr>
          <w:p w14:paraId="0A08DD65"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1.91 (0.21 to 3.62)</w:t>
            </w:r>
          </w:p>
        </w:tc>
        <w:tc>
          <w:tcPr>
            <w:tcW w:w="479" w:type="pct"/>
            <w:shd w:val="clear" w:color="auto" w:fill="auto"/>
            <w:noWrap/>
            <w:vAlign w:val="bottom"/>
            <w:hideMark/>
          </w:tcPr>
          <w:p w14:paraId="11221115"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3.21 (1.67 to 4.74)</w:t>
            </w:r>
          </w:p>
        </w:tc>
        <w:tc>
          <w:tcPr>
            <w:tcW w:w="522" w:type="pct"/>
            <w:shd w:val="clear" w:color="auto" w:fill="auto"/>
            <w:noWrap/>
            <w:vAlign w:val="bottom"/>
            <w:hideMark/>
          </w:tcPr>
          <w:p w14:paraId="62F61E9B"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0.57 (-1.04 to 2.19)</w:t>
            </w:r>
          </w:p>
        </w:tc>
        <w:tc>
          <w:tcPr>
            <w:tcW w:w="522" w:type="pct"/>
            <w:shd w:val="clear" w:color="auto" w:fill="auto"/>
            <w:noWrap/>
            <w:vAlign w:val="bottom"/>
            <w:hideMark/>
          </w:tcPr>
          <w:p w14:paraId="17010132"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2.63 (0.41 to 4.86)</w:t>
            </w:r>
          </w:p>
        </w:tc>
        <w:tc>
          <w:tcPr>
            <w:tcW w:w="522" w:type="pct"/>
            <w:shd w:val="clear" w:color="auto" w:fill="auto"/>
            <w:noWrap/>
            <w:vAlign w:val="bottom"/>
            <w:hideMark/>
          </w:tcPr>
          <w:p w14:paraId="1C97895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-1.51 (-4.17 to 1.14)</w:t>
            </w:r>
          </w:p>
        </w:tc>
        <w:tc>
          <w:tcPr>
            <w:tcW w:w="522" w:type="pct"/>
            <w:shd w:val="clear" w:color="auto" w:fill="auto"/>
            <w:noWrap/>
            <w:vAlign w:val="bottom"/>
            <w:hideMark/>
          </w:tcPr>
          <w:p w14:paraId="7C7BE46E"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-4.4 (-8.3 to -0.49)</w:t>
            </w:r>
          </w:p>
        </w:tc>
        <w:tc>
          <w:tcPr>
            <w:tcW w:w="522" w:type="pct"/>
            <w:shd w:val="clear" w:color="auto" w:fill="auto"/>
            <w:noWrap/>
            <w:vAlign w:val="bottom"/>
            <w:hideMark/>
          </w:tcPr>
          <w:p w14:paraId="37F7416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2.89 (-1.84 to 7.61)</w:t>
            </w:r>
          </w:p>
        </w:tc>
      </w:tr>
      <w:tr w:rsidR="0049341C" w:rsidRPr="0049341C" w14:paraId="55EF9593" w14:textId="77777777" w:rsidTr="00C13458">
        <w:trPr>
          <w:trHeight w:val="300"/>
          <w:jc w:val="center"/>
        </w:trPr>
        <w:tc>
          <w:tcPr>
            <w:tcW w:w="390" w:type="pct"/>
            <w:shd w:val="clear" w:color="auto" w:fill="auto"/>
            <w:noWrap/>
            <w:vAlign w:val="bottom"/>
            <w:hideMark/>
          </w:tcPr>
          <w:p w14:paraId="225DC322"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37/ 38 weeks</w:t>
            </w:r>
          </w:p>
        </w:tc>
        <w:tc>
          <w:tcPr>
            <w:tcW w:w="478" w:type="pct"/>
            <w:shd w:val="clear" w:color="auto" w:fill="auto"/>
            <w:noWrap/>
            <w:vAlign w:val="bottom"/>
            <w:hideMark/>
          </w:tcPr>
          <w:p w14:paraId="0213B84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1.35 (0.09 to 2.6)</w:t>
            </w:r>
          </w:p>
        </w:tc>
        <w:tc>
          <w:tcPr>
            <w:tcW w:w="565" w:type="pct"/>
            <w:shd w:val="clear" w:color="auto" w:fill="auto"/>
            <w:noWrap/>
            <w:vAlign w:val="bottom"/>
            <w:hideMark/>
          </w:tcPr>
          <w:p w14:paraId="49908BB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-2.45 (-4.08 to -0.82)</w:t>
            </w:r>
          </w:p>
        </w:tc>
        <w:tc>
          <w:tcPr>
            <w:tcW w:w="478" w:type="pct"/>
            <w:shd w:val="clear" w:color="auto" w:fill="auto"/>
            <w:noWrap/>
            <w:vAlign w:val="bottom"/>
            <w:hideMark/>
          </w:tcPr>
          <w:p w14:paraId="494C360F"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3.8 (1.7 to 5.91)</w:t>
            </w:r>
          </w:p>
        </w:tc>
        <w:tc>
          <w:tcPr>
            <w:tcW w:w="479" w:type="pct"/>
            <w:shd w:val="clear" w:color="auto" w:fill="auto"/>
            <w:noWrap/>
            <w:vAlign w:val="bottom"/>
            <w:hideMark/>
          </w:tcPr>
          <w:p w14:paraId="0BC2BABD"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2.2 (0.25 to 4.15)</w:t>
            </w:r>
          </w:p>
        </w:tc>
        <w:tc>
          <w:tcPr>
            <w:tcW w:w="522" w:type="pct"/>
            <w:shd w:val="clear" w:color="auto" w:fill="auto"/>
            <w:noWrap/>
            <w:vAlign w:val="bottom"/>
            <w:hideMark/>
          </w:tcPr>
          <w:p w14:paraId="48829D9B"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0.55 (-1.45 to 2.55)</w:t>
            </w:r>
          </w:p>
        </w:tc>
        <w:tc>
          <w:tcPr>
            <w:tcW w:w="522" w:type="pct"/>
            <w:shd w:val="clear" w:color="auto" w:fill="auto"/>
            <w:noWrap/>
            <w:vAlign w:val="bottom"/>
            <w:hideMark/>
          </w:tcPr>
          <w:p w14:paraId="55E51EF2"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1.65 (-1.14 to 4.44)</w:t>
            </w:r>
          </w:p>
        </w:tc>
        <w:tc>
          <w:tcPr>
            <w:tcW w:w="522" w:type="pct"/>
            <w:shd w:val="clear" w:color="auto" w:fill="auto"/>
            <w:noWrap/>
            <w:vAlign w:val="bottom"/>
            <w:hideMark/>
          </w:tcPr>
          <w:p w14:paraId="51E1095F"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-4.08 (-6.33 to -1.83)</w:t>
            </w:r>
          </w:p>
        </w:tc>
        <w:tc>
          <w:tcPr>
            <w:tcW w:w="522" w:type="pct"/>
            <w:shd w:val="clear" w:color="auto" w:fill="auto"/>
            <w:noWrap/>
            <w:vAlign w:val="bottom"/>
            <w:hideMark/>
          </w:tcPr>
          <w:p w14:paraId="41316B16"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-0.58 (-7.1 to 5.93)</w:t>
            </w:r>
          </w:p>
        </w:tc>
        <w:tc>
          <w:tcPr>
            <w:tcW w:w="522" w:type="pct"/>
            <w:shd w:val="clear" w:color="auto" w:fill="auto"/>
            <w:noWrap/>
            <w:vAlign w:val="bottom"/>
            <w:hideMark/>
          </w:tcPr>
          <w:p w14:paraId="1FE60236"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-3.5 (-10.39 to 3.4)</w:t>
            </w:r>
          </w:p>
        </w:tc>
      </w:tr>
      <w:tr w:rsidR="0049341C" w:rsidRPr="0049341C" w14:paraId="22C1399F" w14:textId="77777777" w:rsidTr="00C13458">
        <w:trPr>
          <w:trHeight w:val="300"/>
          <w:jc w:val="center"/>
        </w:trPr>
        <w:tc>
          <w:tcPr>
            <w:tcW w:w="390" w:type="pct"/>
            <w:shd w:val="clear" w:color="auto" w:fill="auto"/>
            <w:noWrap/>
            <w:vAlign w:val="bottom"/>
            <w:hideMark/>
          </w:tcPr>
          <w:p w14:paraId="634A1EF0"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49 / 52 weeks</w:t>
            </w:r>
          </w:p>
        </w:tc>
        <w:tc>
          <w:tcPr>
            <w:tcW w:w="478" w:type="pct"/>
            <w:shd w:val="clear" w:color="auto" w:fill="auto"/>
            <w:noWrap/>
            <w:vAlign w:val="bottom"/>
            <w:hideMark/>
          </w:tcPr>
          <w:p w14:paraId="2D91C4AA"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1.65 (0.35 to 2.96)</w:t>
            </w:r>
          </w:p>
        </w:tc>
        <w:tc>
          <w:tcPr>
            <w:tcW w:w="565" w:type="pct"/>
            <w:shd w:val="clear" w:color="auto" w:fill="auto"/>
            <w:noWrap/>
            <w:vAlign w:val="bottom"/>
            <w:hideMark/>
          </w:tcPr>
          <w:p w14:paraId="4C3281AD"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-1.95 (-3.7 to -0.2)</w:t>
            </w:r>
          </w:p>
        </w:tc>
        <w:tc>
          <w:tcPr>
            <w:tcW w:w="478" w:type="pct"/>
            <w:shd w:val="clear" w:color="auto" w:fill="auto"/>
            <w:noWrap/>
            <w:vAlign w:val="bottom"/>
            <w:hideMark/>
          </w:tcPr>
          <w:p w14:paraId="48A5B478"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3.6 (1.4 to 5.8)</w:t>
            </w:r>
          </w:p>
        </w:tc>
        <w:tc>
          <w:tcPr>
            <w:tcW w:w="479" w:type="pct"/>
            <w:shd w:val="clear" w:color="auto" w:fill="auto"/>
            <w:noWrap/>
            <w:vAlign w:val="bottom"/>
            <w:hideMark/>
          </w:tcPr>
          <w:p w14:paraId="18094BA5"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2.89 (1.19 to 4.58)</w:t>
            </w:r>
          </w:p>
        </w:tc>
        <w:tc>
          <w:tcPr>
            <w:tcW w:w="522" w:type="pct"/>
            <w:shd w:val="clear" w:color="auto" w:fill="auto"/>
            <w:noWrap/>
            <w:vAlign w:val="bottom"/>
            <w:hideMark/>
          </w:tcPr>
          <w:p w14:paraId="37A7A992"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0.46 (-1.33 to 2.24)</w:t>
            </w:r>
          </w:p>
        </w:tc>
        <w:tc>
          <w:tcPr>
            <w:tcW w:w="522" w:type="pct"/>
            <w:shd w:val="clear" w:color="auto" w:fill="auto"/>
            <w:noWrap/>
            <w:vAlign w:val="bottom"/>
            <w:hideMark/>
          </w:tcPr>
          <w:p w14:paraId="36211B75"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2.43 (-0.03 to 4.89)</w:t>
            </w:r>
          </w:p>
        </w:tc>
        <w:tc>
          <w:tcPr>
            <w:tcW w:w="522" w:type="pct"/>
            <w:shd w:val="clear" w:color="auto" w:fill="auto"/>
            <w:noWrap/>
            <w:vAlign w:val="bottom"/>
            <w:hideMark/>
          </w:tcPr>
          <w:p w14:paraId="2F27340B"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-4.1 (-7 to -1.21)</w:t>
            </w:r>
          </w:p>
        </w:tc>
        <w:tc>
          <w:tcPr>
            <w:tcW w:w="522" w:type="pct"/>
            <w:shd w:val="clear" w:color="auto" w:fill="auto"/>
            <w:noWrap/>
            <w:vAlign w:val="bottom"/>
            <w:hideMark/>
          </w:tcPr>
          <w:p w14:paraId="0E0449FD"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-3.64 (-7.14 to -0.14)</w:t>
            </w:r>
          </w:p>
        </w:tc>
        <w:tc>
          <w:tcPr>
            <w:tcW w:w="522" w:type="pct"/>
            <w:shd w:val="clear" w:color="auto" w:fill="auto"/>
            <w:noWrap/>
            <w:vAlign w:val="bottom"/>
            <w:hideMark/>
          </w:tcPr>
          <w:p w14:paraId="55972708"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-0.46 (-5.01 to 4.08)</w:t>
            </w:r>
          </w:p>
        </w:tc>
      </w:tr>
      <w:tr w:rsidR="0049341C" w:rsidRPr="0049341C" w14:paraId="37804FE4" w14:textId="77777777" w:rsidTr="00C13458">
        <w:trPr>
          <w:trHeight w:val="300"/>
          <w:jc w:val="center"/>
        </w:trPr>
        <w:tc>
          <w:tcPr>
            <w:tcW w:w="390" w:type="pct"/>
            <w:shd w:val="clear" w:color="auto" w:fill="auto"/>
            <w:noWrap/>
            <w:vAlign w:val="bottom"/>
            <w:hideMark/>
          </w:tcPr>
          <w:p w14:paraId="69CC48D3" w14:textId="77777777" w:rsidR="00F26820" w:rsidRPr="0049341C" w:rsidRDefault="00F26820" w:rsidP="006B60DB">
            <w:pPr>
              <w:spacing w:after="0" w:line="240" w:lineRule="auto"/>
              <w:rPr>
                <w:rFonts w:ascii="Times New Roman" w:eastAsia="Times New Roman" w:hAnsi="Times New Roman" w:cs="Times New Roman"/>
                <w:b/>
                <w:bCs/>
                <w:kern w:val="0"/>
                <w:sz w:val="20"/>
                <w:szCs w:val="20"/>
                <w:lang w:eastAsia="en-GB"/>
                <w14:ligatures w14:val="none"/>
              </w:rPr>
            </w:pPr>
            <w:r w:rsidRPr="0049341C">
              <w:rPr>
                <w:rFonts w:ascii="Times New Roman" w:eastAsia="Times New Roman" w:hAnsi="Times New Roman" w:cs="Times New Roman"/>
                <w:b/>
                <w:bCs/>
                <w:kern w:val="0"/>
                <w:sz w:val="20"/>
                <w:szCs w:val="20"/>
                <w:lang w:eastAsia="en-GB"/>
                <w14:ligatures w14:val="none"/>
              </w:rPr>
              <w:t>Last follow-up</w:t>
            </w:r>
          </w:p>
        </w:tc>
        <w:tc>
          <w:tcPr>
            <w:tcW w:w="478" w:type="pct"/>
            <w:shd w:val="clear" w:color="auto" w:fill="auto"/>
            <w:noWrap/>
            <w:vAlign w:val="bottom"/>
            <w:hideMark/>
          </w:tcPr>
          <w:p w14:paraId="5D12AC1B"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1.32 (-0.2 to 2.85)</w:t>
            </w:r>
          </w:p>
        </w:tc>
        <w:tc>
          <w:tcPr>
            <w:tcW w:w="565" w:type="pct"/>
            <w:shd w:val="clear" w:color="auto" w:fill="auto"/>
            <w:noWrap/>
            <w:vAlign w:val="bottom"/>
            <w:hideMark/>
          </w:tcPr>
          <w:p w14:paraId="30615F6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-2.61 (-4.41 to -0.81)</w:t>
            </w:r>
          </w:p>
        </w:tc>
        <w:tc>
          <w:tcPr>
            <w:tcW w:w="478" w:type="pct"/>
            <w:shd w:val="clear" w:color="auto" w:fill="auto"/>
            <w:noWrap/>
            <w:vAlign w:val="bottom"/>
            <w:hideMark/>
          </w:tcPr>
          <w:p w14:paraId="2295B2DC"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3.93 (1.55 to 6.32)</w:t>
            </w:r>
          </w:p>
        </w:tc>
        <w:tc>
          <w:tcPr>
            <w:tcW w:w="479" w:type="pct"/>
            <w:shd w:val="clear" w:color="auto" w:fill="auto"/>
            <w:noWrap/>
            <w:vAlign w:val="bottom"/>
            <w:hideMark/>
          </w:tcPr>
          <w:p w14:paraId="63FB5D7D"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2.89 (1.19 to 4.58)</w:t>
            </w:r>
          </w:p>
        </w:tc>
        <w:tc>
          <w:tcPr>
            <w:tcW w:w="522" w:type="pct"/>
            <w:shd w:val="clear" w:color="auto" w:fill="auto"/>
            <w:noWrap/>
            <w:vAlign w:val="bottom"/>
            <w:hideMark/>
          </w:tcPr>
          <w:p w14:paraId="3D3E6DC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0.46 (-1.33 to 2.24)</w:t>
            </w:r>
          </w:p>
        </w:tc>
        <w:tc>
          <w:tcPr>
            <w:tcW w:w="522" w:type="pct"/>
            <w:shd w:val="clear" w:color="auto" w:fill="auto"/>
            <w:noWrap/>
            <w:vAlign w:val="bottom"/>
            <w:hideMark/>
          </w:tcPr>
          <w:p w14:paraId="1F059427"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2.43 (-0.03 to 4.89)</w:t>
            </w:r>
          </w:p>
        </w:tc>
        <w:tc>
          <w:tcPr>
            <w:tcW w:w="522" w:type="pct"/>
            <w:shd w:val="clear" w:color="auto" w:fill="auto"/>
            <w:noWrap/>
            <w:vAlign w:val="bottom"/>
            <w:hideMark/>
          </w:tcPr>
          <w:p w14:paraId="34116C7E"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-4.1 (-7 to -1.21)</w:t>
            </w:r>
          </w:p>
        </w:tc>
        <w:tc>
          <w:tcPr>
            <w:tcW w:w="522" w:type="pct"/>
            <w:shd w:val="clear" w:color="auto" w:fill="auto"/>
            <w:noWrap/>
            <w:vAlign w:val="bottom"/>
            <w:hideMark/>
          </w:tcPr>
          <w:p w14:paraId="1B7BECD3"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-3.64 (-7.14 to -0.14)</w:t>
            </w:r>
          </w:p>
        </w:tc>
        <w:tc>
          <w:tcPr>
            <w:tcW w:w="522" w:type="pct"/>
            <w:shd w:val="clear" w:color="auto" w:fill="auto"/>
            <w:noWrap/>
            <w:vAlign w:val="bottom"/>
            <w:hideMark/>
          </w:tcPr>
          <w:p w14:paraId="7C392654" w14:textId="77777777" w:rsidR="00F26820" w:rsidRPr="0049341C" w:rsidRDefault="00F26820"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eastAsia="Times New Roman" w:hAnsi="Times New Roman" w:cs="Times New Roman"/>
                <w:kern w:val="0"/>
                <w:sz w:val="20"/>
                <w:szCs w:val="20"/>
                <w:lang w:eastAsia="en-GB"/>
                <w14:ligatures w14:val="none"/>
              </w:rPr>
              <w:t>-0.46 (-5.01 to 4.08)</w:t>
            </w:r>
          </w:p>
        </w:tc>
      </w:tr>
      <w:tr w:rsidR="00C4586B" w:rsidRPr="0049341C" w14:paraId="16D844BB" w14:textId="77777777" w:rsidTr="00C13458">
        <w:trPr>
          <w:trHeight w:val="300"/>
          <w:jc w:val="center"/>
        </w:trPr>
        <w:tc>
          <w:tcPr>
            <w:tcW w:w="5000" w:type="pct"/>
            <w:gridSpan w:val="10"/>
            <w:shd w:val="clear" w:color="auto" w:fill="auto"/>
            <w:noWrap/>
            <w:vAlign w:val="bottom"/>
          </w:tcPr>
          <w:p w14:paraId="3583A832" w14:textId="07DA71F6" w:rsidR="00C4586B" w:rsidRPr="0049341C" w:rsidRDefault="00C4586B" w:rsidP="006B60DB">
            <w:pPr>
              <w:spacing w:after="0" w:line="240" w:lineRule="auto"/>
              <w:rPr>
                <w:rFonts w:ascii="Times New Roman" w:eastAsia="Times New Roman" w:hAnsi="Times New Roman" w:cs="Times New Roman"/>
                <w:kern w:val="0"/>
                <w:sz w:val="20"/>
                <w:szCs w:val="20"/>
                <w:lang w:eastAsia="en-GB"/>
                <w14:ligatures w14:val="none"/>
              </w:rPr>
            </w:pPr>
            <w:r w:rsidRPr="0049341C">
              <w:rPr>
                <w:rFonts w:ascii="Times New Roman" w:hAnsi="Times New Roman" w:cs="Times New Roman"/>
                <w:b/>
                <w:bCs/>
                <w:sz w:val="20"/>
                <w:szCs w:val="20"/>
                <w:u w:val="single"/>
              </w:rPr>
              <w:t>Note:</w:t>
            </w:r>
            <w:r w:rsidRPr="0049341C">
              <w:rPr>
                <w:rFonts w:ascii="Times New Roman" w:hAnsi="Times New Roman" w:cs="Times New Roman"/>
                <w:sz w:val="20"/>
                <w:szCs w:val="20"/>
              </w:rPr>
              <w:t xml:space="preserve"> Last follow-up during the double-blind phase of the RCT; week 78 in </w:t>
            </w:r>
            <w:proofErr w:type="gramStart"/>
            <w:r w:rsidRPr="0049341C">
              <w:rPr>
                <w:rFonts w:ascii="Times New Roman" w:hAnsi="Times New Roman" w:cs="Times New Roman"/>
                <w:sz w:val="20"/>
                <w:szCs w:val="20"/>
              </w:rPr>
              <w:t>LOTS</w:t>
            </w:r>
            <w:proofErr w:type="gramEnd"/>
            <w:r w:rsidRPr="0049341C">
              <w:rPr>
                <w:rFonts w:ascii="Times New Roman" w:hAnsi="Times New Roman" w:cs="Times New Roman"/>
                <w:sz w:val="20"/>
                <w:szCs w:val="20"/>
              </w:rPr>
              <w:t xml:space="preserve"> trial, week 49 in the COMET trial and week 52 in the PROPEL trial</w:t>
            </w:r>
          </w:p>
        </w:tc>
      </w:tr>
    </w:tbl>
    <w:p w14:paraId="04C6A444" w14:textId="1B6EE922" w:rsidR="00F26820" w:rsidRPr="0049341C" w:rsidRDefault="00F26820" w:rsidP="00F26820">
      <w:pPr>
        <w:rPr>
          <w:rFonts w:ascii="Times New Roman" w:hAnsi="Times New Roman" w:cs="Times New Roman"/>
        </w:rPr>
        <w:sectPr w:rsidR="00F26820" w:rsidRPr="0049341C" w:rsidSect="009C172A">
          <w:pgSz w:w="16838" w:h="11906" w:orient="landscape"/>
          <w:pgMar w:top="851" w:right="851" w:bottom="851" w:left="851" w:header="709" w:footer="709" w:gutter="0"/>
          <w:cols w:space="708"/>
          <w:docGrid w:linePitch="360"/>
        </w:sectPr>
      </w:pPr>
    </w:p>
    <w:p w14:paraId="576DDDBB" w14:textId="5C1AC675" w:rsidR="00FC50E0" w:rsidRPr="0049341C" w:rsidRDefault="006C67DC" w:rsidP="006C67DC">
      <w:pPr>
        <w:pStyle w:val="ListParagraph"/>
        <w:numPr>
          <w:ilvl w:val="0"/>
          <w:numId w:val="1"/>
        </w:numPr>
        <w:jc w:val="both"/>
        <w:rPr>
          <w:rFonts w:ascii="Times New Roman" w:hAnsi="Times New Roman" w:cs="Times New Roman"/>
          <w:b/>
          <w:bCs/>
        </w:rPr>
      </w:pPr>
      <w:r w:rsidRPr="0049341C">
        <w:rPr>
          <w:rFonts w:ascii="Times New Roman" w:hAnsi="Times New Roman" w:cs="Times New Roman"/>
          <w:b/>
          <w:bCs/>
        </w:rPr>
        <w:lastRenderedPageBreak/>
        <w:t>Results of NMA</w:t>
      </w:r>
    </w:p>
    <w:p w14:paraId="043BD977" w14:textId="77777777" w:rsidR="00C13458" w:rsidRPr="00C13458" w:rsidRDefault="00CE30B0" w:rsidP="00C13458">
      <w:pPr>
        <w:jc w:val="both"/>
        <w:rPr>
          <w:rFonts w:ascii="Times New Roman" w:hAnsi="Times New Roman" w:cs="Times New Roman"/>
        </w:rPr>
      </w:pPr>
      <w:r w:rsidRPr="00C13458">
        <w:rPr>
          <w:rFonts w:ascii="Times New Roman" w:hAnsi="Times New Roman" w:cs="Times New Roman"/>
        </w:rPr>
        <w:t>This section present</w:t>
      </w:r>
      <w:r w:rsidR="00DF2DCA" w:rsidRPr="00C13458">
        <w:rPr>
          <w:rFonts w:ascii="Times New Roman" w:hAnsi="Times New Roman" w:cs="Times New Roman"/>
        </w:rPr>
        <w:t>s</w:t>
      </w:r>
      <w:r w:rsidRPr="00C13458">
        <w:rPr>
          <w:rFonts w:ascii="Times New Roman" w:hAnsi="Times New Roman" w:cs="Times New Roman"/>
        </w:rPr>
        <w:t xml:space="preserve"> all the </w:t>
      </w:r>
      <w:r w:rsidR="00DF2DCA" w:rsidRPr="00C13458">
        <w:rPr>
          <w:rFonts w:ascii="Times New Roman" w:hAnsi="Times New Roman" w:cs="Times New Roman"/>
        </w:rPr>
        <w:t xml:space="preserve">estimates obtained from the </w:t>
      </w:r>
      <w:r w:rsidRPr="00C13458">
        <w:rPr>
          <w:rFonts w:ascii="Times New Roman" w:hAnsi="Times New Roman" w:cs="Times New Roman"/>
        </w:rPr>
        <w:t>NMA</w:t>
      </w:r>
      <w:r w:rsidR="00DF2DCA" w:rsidRPr="00C13458">
        <w:rPr>
          <w:rFonts w:ascii="Times New Roman" w:hAnsi="Times New Roman" w:cs="Times New Roman"/>
        </w:rPr>
        <w:t xml:space="preserve"> (both random effects and fixed effects models). The estimates </w:t>
      </w:r>
      <w:r w:rsidR="00CC75DA" w:rsidRPr="00C13458">
        <w:rPr>
          <w:rFonts w:ascii="Times New Roman" w:hAnsi="Times New Roman" w:cs="Times New Roman"/>
        </w:rPr>
        <w:t>are</w:t>
      </w:r>
      <w:r w:rsidR="00DF2DCA" w:rsidRPr="00C13458">
        <w:rPr>
          <w:rFonts w:ascii="Times New Roman" w:hAnsi="Times New Roman" w:cs="Times New Roman"/>
        </w:rPr>
        <w:t xml:space="preserve"> presented</w:t>
      </w:r>
      <w:r w:rsidRPr="00C13458">
        <w:rPr>
          <w:rFonts w:ascii="Times New Roman" w:hAnsi="Times New Roman" w:cs="Times New Roman"/>
        </w:rPr>
        <w:t xml:space="preserve"> as mean difference (95% credible interval)</w:t>
      </w:r>
      <w:r w:rsidR="00CF73BB" w:rsidRPr="00C13458">
        <w:rPr>
          <w:rFonts w:ascii="Times New Roman" w:hAnsi="Times New Roman" w:cs="Times New Roman"/>
        </w:rPr>
        <w:t>.</w:t>
      </w:r>
    </w:p>
    <w:p w14:paraId="1B5BE8D4" w14:textId="67D57D7C" w:rsidR="00CE30B0" w:rsidRPr="0049341C" w:rsidRDefault="00CF73BB" w:rsidP="00CE30B0">
      <w:pPr>
        <w:pStyle w:val="ListParagraph"/>
        <w:jc w:val="both"/>
        <w:rPr>
          <w:rFonts w:ascii="Times New Roman" w:hAnsi="Times New Roman" w:cs="Times New Roman"/>
        </w:rPr>
      </w:pPr>
      <w:r w:rsidRPr="0049341C">
        <w:rPr>
          <w:rFonts w:ascii="Times New Roman" w:hAnsi="Times New Roman" w:cs="Times New Roman"/>
        </w:rPr>
        <w:t xml:space="preserve"> </w:t>
      </w:r>
    </w:p>
    <w:p w14:paraId="2A465ECC" w14:textId="00A38D84" w:rsidR="006C67DC" w:rsidRPr="0049341C" w:rsidRDefault="00486C0C" w:rsidP="008F16AA">
      <w:pPr>
        <w:pStyle w:val="ListParagraph"/>
        <w:numPr>
          <w:ilvl w:val="0"/>
          <w:numId w:val="9"/>
        </w:numPr>
        <w:jc w:val="both"/>
        <w:rPr>
          <w:rFonts w:ascii="Times New Roman" w:hAnsi="Times New Roman" w:cs="Times New Roman"/>
          <w:b/>
          <w:bCs/>
          <w:i/>
          <w:iCs/>
        </w:rPr>
      </w:pPr>
      <w:r w:rsidRPr="0049341C">
        <w:rPr>
          <w:rFonts w:ascii="Times New Roman" w:hAnsi="Times New Roman" w:cs="Times New Roman"/>
          <w:b/>
          <w:bCs/>
          <w:i/>
          <w:iCs/>
        </w:rPr>
        <w:t>Results</w:t>
      </w:r>
      <w:r w:rsidR="006C67DC" w:rsidRPr="0049341C">
        <w:rPr>
          <w:rFonts w:ascii="Times New Roman" w:hAnsi="Times New Roman" w:cs="Times New Roman"/>
          <w:b/>
          <w:bCs/>
          <w:i/>
          <w:iCs/>
        </w:rPr>
        <w:t xml:space="preserve"> of primary analysis </w:t>
      </w:r>
    </w:p>
    <w:p w14:paraId="1B3CF149" w14:textId="58693B35" w:rsidR="00BE0334" w:rsidRPr="00C13458" w:rsidRDefault="00BE0334" w:rsidP="00C13458">
      <w:pPr>
        <w:jc w:val="both"/>
        <w:rPr>
          <w:rFonts w:ascii="Times New Roman" w:hAnsi="Times New Roman" w:cs="Times New Roman"/>
          <w:b/>
          <w:bCs/>
          <w:i/>
          <w:iCs/>
        </w:rPr>
      </w:pPr>
      <w:r w:rsidRPr="00C13458">
        <w:rPr>
          <w:rFonts w:ascii="Times New Roman" w:hAnsi="Times New Roman" w:cs="Times New Roman"/>
        </w:rPr>
        <w:t>The primary analysis evaluated the treatment effectiveness of AVAL, ALG, CM</w:t>
      </w:r>
      <w:r w:rsidR="00DF2DCA" w:rsidRPr="00C13458">
        <w:rPr>
          <w:rFonts w:ascii="Times New Roman" w:hAnsi="Times New Roman" w:cs="Times New Roman"/>
        </w:rPr>
        <w:t xml:space="preserve">, and placebo </w:t>
      </w:r>
      <w:r w:rsidRPr="00C13458">
        <w:rPr>
          <w:rFonts w:ascii="Times New Roman" w:hAnsi="Times New Roman" w:cs="Times New Roman"/>
        </w:rPr>
        <w:t>using digitized data from 49/52 weeks for all the RCTS (LOTS, PROPEL and COMET)</w:t>
      </w:r>
      <w:r w:rsidR="00CF73BB" w:rsidRPr="00C13458">
        <w:rPr>
          <w:rFonts w:ascii="Times New Roman" w:hAnsi="Times New Roman" w:cs="Times New Roman"/>
        </w:rPr>
        <w:t xml:space="preserve"> in ERT naïve population</w:t>
      </w:r>
      <w:r w:rsidRPr="00C13458">
        <w:rPr>
          <w:rFonts w:ascii="Times New Roman" w:hAnsi="Times New Roman" w:cs="Times New Roman"/>
        </w:rPr>
        <w:t>.</w:t>
      </w:r>
      <w:r w:rsidR="003D05E6" w:rsidRPr="00C13458">
        <w:rPr>
          <w:rFonts w:ascii="Times New Roman" w:hAnsi="Times New Roman" w:cs="Times New Roman"/>
        </w:rPr>
        <w:t xml:space="preserve"> NMA was carried out using FE am RE models. The results for the RE is presented in the main article and the result from the FE is presented below</w:t>
      </w:r>
      <w:r w:rsidR="003A4589" w:rsidRPr="00C13458">
        <w:rPr>
          <w:rFonts w:ascii="Times New Roman" w:hAnsi="Times New Roman" w:cs="Times New Roman"/>
        </w:rPr>
        <w:t xml:space="preserve"> (</w:t>
      </w:r>
      <w:r w:rsidR="003A4589" w:rsidRPr="00C13458">
        <w:rPr>
          <w:rFonts w:ascii="Times New Roman" w:hAnsi="Times New Roman" w:cs="Times New Roman"/>
        </w:rPr>
        <w:fldChar w:fldCharType="begin"/>
      </w:r>
      <w:r w:rsidR="003A4589" w:rsidRPr="00C13458">
        <w:rPr>
          <w:rFonts w:ascii="Times New Roman" w:hAnsi="Times New Roman" w:cs="Times New Roman"/>
        </w:rPr>
        <w:instrText xml:space="preserve"> REF _Ref189468092 \h </w:instrText>
      </w:r>
      <w:r w:rsidR="00AB27E3" w:rsidRPr="00C13458">
        <w:rPr>
          <w:rFonts w:ascii="Times New Roman" w:hAnsi="Times New Roman" w:cs="Times New Roman"/>
        </w:rPr>
        <w:instrText xml:space="preserve"> \* MERGEFORMAT </w:instrText>
      </w:r>
      <w:r w:rsidR="003A4589" w:rsidRPr="00C13458">
        <w:rPr>
          <w:rFonts w:ascii="Times New Roman" w:hAnsi="Times New Roman" w:cs="Times New Roman"/>
        </w:rPr>
      </w:r>
      <w:r w:rsidR="003A4589" w:rsidRPr="00C13458">
        <w:rPr>
          <w:rFonts w:ascii="Times New Roman" w:hAnsi="Times New Roman" w:cs="Times New Roman"/>
        </w:rPr>
        <w:fldChar w:fldCharType="separate"/>
      </w:r>
      <w:r w:rsidR="00C13458" w:rsidRPr="00C13458">
        <w:rPr>
          <w:rFonts w:ascii="Times New Roman" w:hAnsi="Times New Roman" w:cs="Times New Roman"/>
          <w:b/>
          <w:bCs/>
        </w:rPr>
        <w:t xml:space="preserve">Table </w:t>
      </w:r>
      <w:r w:rsidR="00C13458" w:rsidRPr="00C13458">
        <w:rPr>
          <w:rFonts w:ascii="Times New Roman" w:hAnsi="Times New Roman" w:cs="Times New Roman"/>
          <w:b/>
          <w:bCs/>
          <w:noProof/>
        </w:rPr>
        <w:t>6</w:t>
      </w:r>
      <w:r w:rsidR="003A4589" w:rsidRPr="00C13458">
        <w:rPr>
          <w:rFonts w:ascii="Times New Roman" w:hAnsi="Times New Roman" w:cs="Times New Roman"/>
        </w:rPr>
        <w:fldChar w:fldCharType="end"/>
      </w:r>
      <w:r w:rsidR="003A4589" w:rsidRPr="00C13458">
        <w:rPr>
          <w:rFonts w:ascii="Times New Roman" w:hAnsi="Times New Roman" w:cs="Times New Roman"/>
        </w:rPr>
        <w:t>)</w:t>
      </w:r>
      <w:r w:rsidR="003D05E6" w:rsidRPr="00C13458">
        <w:rPr>
          <w:rFonts w:ascii="Times New Roman" w:hAnsi="Times New Roman" w:cs="Times New Roman"/>
        </w:rPr>
        <w:t xml:space="preserve">. </w:t>
      </w:r>
    </w:p>
    <w:p w14:paraId="61676771" w14:textId="5E1A7051" w:rsidR="003D05E6" w:rsidRPr="0049341C" w:rsidRDefault="003D05E6" w:rsidP="003D05E6">
      <w:pPr>
        <w:pStyle w:val="Caption"/>
        <w:keepNext/>
        <w:rPr>
          <w:rFonts w:ascii="Times New Roman" w:hAnsi="Times New Roman" w:cs="Times New Roman"/>
          <w:b/>
          <w:bCs/>
          <w:i w:val="0"/>
          <w:iCs w:val="0"/>
          <w:color w:val="auto"/>
          <w:sz w:val="22"/>
          <w:szCs w:val="22"/>
          <w:u w:val="single"/>
        </w:rPr>
      </w:pPr>
      <w:bookmarkStart w:id="4" w:name="_Ref189468092"/>
      <w:r w:rsidRPr="0049341C">
        <w:rPr>
          <w:rFonts w:ascii="Times New Roman" w:hAnsi="Times New Roman" w:cs="Times New Roman"/>
          <w:b/>
          <w:bCs/>
          <w:i w:val="0"/>
          <w:iCs w:val="0"/>
          <w:color w:val="auto"/>
          <w:sz w:val="22"/>
          <w:szCs w:val="22"/>
          <w:u w:val="single"/>
        </w:rPr>
        <w:t xml:space="preserve">Table </w:t>
      </w:r>
      <w:r w:rsidR="005020F4" w:rsidRPr="0049341C">
        <w:rPr>
          <w:rFonts w:ascii="Times New Roman" w:hAnsi="Times New Roman" w:cs="Times New Roman"/>
          <w:b/>
          <w:bCs/>
          <w:i w:val="0"/>
          <w:iCs w:val="0"/>
          <w:color w:val="auto"/>
          <w:sz w:val="22"/>
          <w:szCs w:val="22"/>
          <w:u w:val="single"/>
        </w:rPr>
        <w:t>6</w:t>
      </w:r>
      <w:bookmarkEnd w:id="4"/>
      <w:r w:rsidRPr="0049341C">
        <w:rPr>
          <w:rFonts w:ascii="Times New Roman" w:hAnsi="Times New Roman" w:cs="Times New Roman"/>
          <w:b/>
          <w:bCs/>
          <w:i w:val="0"/>
          <w:iCs w:val="0"/>
          <w:color w:val="auto"/>
          <w:sz w:val="22"/>
          <w:szCs w:val="22"/>
          <w:u w:val="single"/>
        </w:rPr>
        <w:t xml:space="preserve">: Primary analysis – relative treatment effects of FVC and 6MWD </w:t>
      </w:r>
      <w:r w:rsidR="00040F5C" w:rsidRPr="0049341C">
        <w:rPr>
          <w:rFonts w:ascii="Times New Roman" w:hAnsi="Times New Roman" w:cs="Times New Roman"/>
          <w:b/>
          <w:bCs/>
          <w:i w:val="0"/>
          <w:iCs w:val="0"/>
          <w:color w:val="auto"/>
          <w:sz w:val="22"/>
          <w:szCs w:val="22"/>
          <w:u w:val="single"/>
        </w:rPr>
        <w:t>(RE and FE model</w:t>
      </w:r>
      <w:r w:rsidR="00491424" w:rsidRPr="0049341C">
        <w:rPr>
          <w:rFonts w:ascii="Times New Roman" w:hAnsi="Times New Roman" w:cs="Times New Roman"/>
          <w:b/>
          <w:bCs/>
          <w:i w:val="0"/>
          <w:iCs w:val="0"/>
          <w:color w:val="auto"/>
          <w:sz w:val="22"/>
          <w:szCs w:val="22"/>
          <w:u w:val="single"/>
        </w:rPr>
        <w:t>s</w:t>
      </w:r>
      <w:r w:rsidR="00040F5C" w:rsidRPr="0049341C">
        <w:rPr>
          <w:rFonts w:ascii="Times New Roman" w:hAnsi="Times New Roman" w:cs="Times New Roman"/>
          <w:b/>
          <w:bCs/>
          <w:i w:val="0"/>
          <w:iCs w:val="0"/>
          <w:color w:val="auto"/>
          <w:sz w:val="22"/>
          <w:szCs w:val="22"/>
          <w:u w:val="single"/>
        </w:rPr>
        <w:t>)</w:t>
      </w:r>
    </w:p>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210A6D86" w14:textId="77777777" w:rsidTr="00C13458">
        <w:tc>
          <w:tcPr>
            <w:tcW w:w="5000" w:type="pct"/>
            <w:gridSpan w:val="5"/>
          </w:tcPr>
          <w:p w14:paraId="4779A70D" w14:textId="27E8CD95"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r w:rsidR="008E7CC8" w:rsidRPr="0049341C">
              <w:rPr>
                <w:rFonts w:ascii="Times New Roman" w:hAnsi="Times New Roman" w:cs="Times New Roman"/>
                <w:b/>
                <w:bCs/>
                <w:sz w:val="20"/>
                <w:szCs w:val="20"/>
              </w:rPr>
              <w:t>from random effects NMA</w:t>
            </w:r>
          </w:p>
        </w:tc>
      </w:tr>
      <w:tr w:rsidR="0049341C" w:rsidRPr="0049341C" w14:paraId="4CE64F96" w14:textId="77777777" w:rsidTr="00C13458">
        <w:tc>
          <w:tcPr>
            <w:tcW w:w="5000" w:type="pct"/>
            <w:gridSpan w:val="5"/>
            <w:shd w:val="clear" w:color="auto" w:fill="E8E8E8" w:themeFill="background2"/>
          </w:tcPr>
          <w:p w14:paraId="28187251"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Outcome: Force vital capacity (FVC) </w:t>
            </w:r>
          </w:p>
        </w:tc>
      </w:tr>
      <w:tr w:rsidR="0049341C" w:rsidRPr="0049341C" w14:paraId="4AF12D14" w14:textId="77777777" w:rsidTr="00C13458">
        <w:tc>
          <w:tcPr>
            <w:tcW w:w="548" w:type="pct"/>
          </w:tcPr>
          <w:p w14:paraId="3A88163E" w14:textId="77777777" w:rsidR="00E74DAA" w:rsidRPr="0049341C" w:rsidRDefault="00E74DAA" w:rsidP="003B29A7">
            <w:pPr>
              <w:jc w:val="both"/>
              <w:rPr>
                <w:rFonts w:ascii="Times New Roman" w:hAnsi="Times New Roman" w:cs="Times New Roman"/>
                <w:sz w:val="20"/>
                <w:szCs w:val="20"/>
              </w:rPr>
            </w:pPr>
          </w:p>
        </w:tc>
        <w:tc>
          <w:tcPr>
            <w:tcW w:w="1096" w:type="pct"/>
          </w:tcPr>
          <w:p w14:paraId="11CA1FD1"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12335FDB"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57F1209C"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tcPr>
          <w:p w14:paraId="587CE885"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348FD7C6" w14:textId="77777777" w:rsidTr="00C13458">
        <w:tc>
          <w:tcPr>
            <w:tcW w:w="548" w:type="pct"/>
          </w:tcPr>
          <w:p w14:paraId="215B2E49"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20B6E14" w14:textId="77777777" w:rsidR="00E74DAA" w:rsidRPr="0049341C" w:rsidRDefault="00E74DAA" w:rsidP="003B29A7">
            <w:pPr>
              <w:jc w:val="both"/>
              <w:rPr>
                <w:rFonts w:ascii="Times New Roman" w:hAnsi="Times New Roman" w:cs="Times New Roman"/>
                <w:sz w:val="20"/>
                <w:szCs w:val="20"/>
              </w:rPr>
            </w:pPr>
          </w:p>
        </w:tc>
        <w:tc>
          <w:tcPr>
            <w:tcW w:w="1096" w:type="pct"/>
          </w:tcPr>
          <w:p w14:paraId="4B8ABAA6"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3.58 (-2.95, 10.13)</w:t>
            </w:r>
          </w:p>
        </w:tc>
        <w:tc>
          <w:tcPr>
            <w:tcW w:w="1096" w:type="pct"/>
          </w:tcPr>
          <w:p w14:paraId="242753CA"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6.01 (-3.40, 15.33)</w:t>
            </w:r>
          </w:p>
        </w:tc>
        <w:tc>
          <w:tcPr>
            <w:tcW w:w="1164" w:type="pct"/>
          </w:tcPr>
          <w:p w14:paraId="13C62BED"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3.11 (-6.79, 13.00)</w:t>
            </w:r>
          </w:p>
        </w:tc>
      </w:tr>
      <w:tr w:rsidR="0049341C" w:rsidRPr="0049341C" w14:paraId="7BE16F12" w14:textId="77777777" w:rsidTr="00C13458">
        <w:tc>
          <w:tcPr>
            <w:tcW w:w="548" w:type="pct"/>
          </w:tcPr>
          <w:p w14:paraId="0D559502"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7422B8B"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-3.58 (-10.13, 2.95)</w:t>
            </w:r>
          </w:p>
        </w:tc>
        <w:tc>
          <w:tcPr>
            <w:tcW w:w="1096" w:type="pct"/>
            <w:shd w:val="clear" w:color="auto" w:fill="E8E8E8" w:themeFill="background2"/>
          </w:tcPr>
          <w:p w14:paraId="308D47B7" w14:textId="77777777" w:rsidR="00E74DAA" w:rsidRPr="0049341C" w:rsidRDefault="00E74DAA" w:rsidP="003B29A7">
            <w:pPr>
              <w:jc w:val="both"/>
              <w:rPr>
                <w:rFonts w:ascii="Times New Roman" w:hAnsi="Times New Roman" w:cs="Times New Roman"/>
                <w:sz w:val="20"/>
                <w:szCs w:val="20"/>
              </w:rPr>
            </w:pPr>
          </w:p>
        </w:tc>
        <w:tc>
          <w:tcPr>
            <w:tcW w:w="1096" w:type="pct"/>
          </w:tcPr>
          <w:p w14:paraId="3705179D"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2.43 (-4.22, 9.07)</w:t>
            </w:r>
          </w:p>
        </w:tc>
        <w:tc>
          <w:tcPr>
            <w:tcW w:w="1164" w:type="pct"/>
          </w:tcPr>
          <w:p w14:paraId="5967BD99"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-0.48 (-7.97, 6.98)</w:t>
            </w:r>
          </w:p>
        </w:tc>
      </w:tr>
      <w:tr w:rsidR="0049341C" w:rsidRPr="0049341C" w14:paraId="40D54003" w14:textId="77777777" w:rsidTr="00C13458">
        <w:tc>
          <w:tcPr>
            <w:tcW w:w="548" w:type="pct"/>
          </w:tcPr>
          <w:p w14:paraId="126EF33D"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45761BA4"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-6.01 (-15.33, 3.40)</w:t>
            </w:r>
          </w:p>
        </w:tc>
        <w:tc>
          <w:tcPr>
            <w:tcW w:w="1096" w:type="pct"/>
          </w:tcPr>
          <w:p w14:paraId="5F0F2A0F"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-2.43 (-9.07, 4.22)</w:t>
            </w:r>
          </w:p>
        </w:tc>
        <w:tc>
          <w:tcPr>
            <w:tcW w:w="1096" w:type="pct"/>
            <w:shd w:val="clear" w:color="auto" w:fill="E8E8E8" w:themeFill="background2"/>
          </w:tcPr>
          <w:p w14:paraId="63CD663A" w14:textId="77777777" w:rsidR="00E74DAA" w:rsidRPr="0049341C" w:rsidRDefault="00E74DAA" w:rsidP="003B29A7">
            <w:pPr>
              <w:jc w:val="both"/>
              <w:rPr>
                <w:rFonts w:ascii="Times New Roman" w:hAnsi="Times New Roman" w:cs="Times New Roman"/>
                <w:sz w:val="20"/>
                <w:szCs w:val="20"/>
              </w:rPr>
            </w:pPr>
          </w:p>
        </w:tc>
        <w:tc>
          <w:tcPr>
            <w:tcW w:w="1164" w:type="pct"/>
          </w:tcPr>
          <w:p w14:paraId="59D7A4AC"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-2.90 (-12.91, 7.07)</w:t>
            </w:r>
          </w:p>
        </w:tc>
      </w:tr>
      <w:tr w:rsidR="0049341C" w:rsidRPr="0049341C" w14:paraId="10A5E890" w14:textId="77777777" w:rsidTr="00C13458">
        <w:tc>
          <w:tcPr>
            <w:tcW w:w="548" w:type="pct"/>
          </w:tcPr>
          <w:p w14:paraId="500591A6"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00B16FFD"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-3.11 (-13.00, 6.79)</w:t>
            </w:r>
          </w:p>
        </w:tc>
        <w:tc>
          <w:tcPr>
            <w:tcW w:w="1096" w:type="pct"/>
          </w:tcPr>
          <w:p w14:paraId="3221F8DB"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0.48 (-6.98, 7.97)</w:t>
            </w:r>
          </w:p>
        </w:tc>
        <w:tc>
          <w:tcPr>
            <w:tcW w:w="1096" w:type="pct"/>
          </w:tcPr>
          <w:p w14:paraId="5C54A906"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2.90 (-7.07, 12.91)</w:t>
            </w:r>
          </w:p>
        </w:tc>
        <w:tc>
          <w:tcPr>
            <w:tcW w:w="1164" w:type="pct"/>
            <w:shd w:val="clear" w:color="auto" w:fill="E8E8E8" w:themeFill="background2"/>
          </w:tcPr>
          <w:p w14:paraId="36E52AC0" w14:textId="77777777" w:rsidR="00E74DAA" w:rsidRPr="0049341C" w:rsidRDefault="00E74DAA" w:rsidP="003B29A7">
            <w:pPr>
              <w:jc w:val="both"/>
              <w:rPr>
                <w:rFonts w:ascii="Times New Roman" w:hAnsi="Times New Roman" w:cs="Times New Roman"/>
                <w:sz w:val="20"/>
                <w:szCs w:val="20"/>
              </w:rPr>
            </w:pPr>
          </w:p>
        </w:tc>
      </w:tr>
      <w:tr w:rsidR="0049341C" w:rsidRPr="0049341C" w14:paraId="31DC9F44" w14:textId="77777777" w:rsidTr="00C13458">
        <w:tc>
          <w:tcPr>
            <w:tcW w:w="5000" w:type="pct"/>
            <w:gridSpan w:val="5"/>
            <w:shd w:val="clear" w:color="auto" w:fill="E8E8E8" w:themeFill="background2"/>
          </w:tcPr>
          <w:p w14:paraId="47D78380"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6CF38796" w14:textId="77777777" w:rsidTr="00C13458">
        <w:tc>
          <w:tcPr>
            <w:tcW w:w="548" w:type="pct"/>
          </w:tcPr>
          <w:p w14:paraId="77D6BE67" w14:textId="77777777" w:rsidR="00E74DAA" w:rsidRPr="0049341C" w:rsidRDefault="00E74DAA" w:rsidP="003B29A7">
            <w:pPr>
              <w:jc w:val="both"/>
              <w:rPr>
                <w:rFonts w:ascii="Times New Roman" w:hAnsi="Times New Roman" w:cs="Times New Roman"/>
                <w:sz w:val="20"/>
                <w:szCs w:val="20"/>
              </w:rPr>
            </w:pPr>
          </w:p>
        </w:tc>
        <w:tc>
          <w:tcPr>
            <w:tcW w:w="1096" w:type="pct"/>
          </w:tcPr>
          <w:p w14:paraId="0453794C"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1161001A"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514D8E5B"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275B19A5"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626156B8" w14:textId="77777777" w:rsidTr="00C13458">
        <w:tc>
          <w:tcPr>
            <w:tcW w:w="548" w:type="pct"/>
          </w:tcPr>
          <w:p w14:paraId="55A56B9E"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61E7C6B" w14:textId="77777777" w:rsidR="00E74DAA" w:rsidRPr="0049341C" w:rsidRDefault="00E74DAA" w:rsidP="003B29A7">
            <w:pPr>
              <w:jc w:val="both"/>
              <w:rPr>
                <w:rFonts w:ascii="Times New Roman" w:hAnsi="Times New Roman" w:cs="Times New Roman"/>
                <w:sz w:val="20"/>
                <w:szCs w:val="20"/>
              </w:rPr>
            </w:pPr>
          </w:p>
        </w:tc>
        <w:tc>
          <w:tcPr>
            <w:tcW w:w="1096" w:type="pct"/>
          </w:tcPr>
          <w:p w14:paraId="1A97DD8E"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24.68 (3.97, 45.65)</w:t>
            </w:r>
          </w:p>
        </w:tc>
        <w:tc>
          <w:tcPr>
            <w:tcW w:w="1096" w:type="pct"/>
          </w:tcPr>
          <w:p w14:paraId="4F1B4B67"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53.55 (19.66, 87.31)</w:t>
            </w:r>
          </w:p>
        </w:tc>
        <w:tc>
          <w:tcPr>
            <w:tcW w:w="1164" w:type="pct"/>
            <w:shd w:val="clear" w:color="auto" w:fill="auto"/>
          </w:tcPr>
          <w:p w14:paraId="65289ECF"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19.29 (-17.43, 56.09)</w:t>
            </w:r>
          </w:p>
        </w:tc>
      </w:tr>
      <w:tr w:rsidR="0049341C" w:rsidRPr="0049341C" w14:paraId="1CBE0AAD" w14:textId="77777777" w:rsidTr="00C13458">
        <w:tc>
          <w:tcPr>
            <w:tcW w:w="548" w:type="pct"/>
          </w:tcPr>
          <w:p w14:paraId="4B48C3C9"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18BC1EC"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-24.68 (-45.65, -3.97)</w:t>
            </w:r>
          </w:p>
        </w:tc>
        <w:tc>
          <w:tcPr>
            <w:tcW w:w="1096" w:type="pct"/>
            <w:shd w:val="clear" w:color="auto" w:fill="E8E8E8" w:themeFill="background2"/>
          </w:tcPr>
          <w:p w14:paraId="299B54A6" w14:textId="77777777" w:rsidR="00E74DAA" w:rsidRPr="0049341C" w:rsidRDefault="00E74DAA" w:rsidP="003B29A7">
            <w:pPr>
              <w:jc w:val="both"/>
              <w:rPr>
                <w:rFonts w:ascii="Times New Roman" w:hAnsi="Times New Roman" w:cs="Times New Roman"/>
                <w:sz w:val="20"/>
                <w:szCs w:val="20"/>
              </w:rPr>
            </w:pPr>
          </w:p>
        </w:tc>
        <w:tc>
          <w:tcPr>
            <w:tcW w:w="1096" w:type="pct"/>
          </w:tcPr>
          <w:p w14:paraId="470B3CF2"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28.87 (1.74, 55.66)</w:t>
            </w:r>
          </w:p>
        </w:tc>
        <w:tc>
          <w:tcPr>
            <w:tcW w:w="1164" w:type="pct"/>
            <w:shd w:val="clear" w:color="auto" w:fill="auto"/>
          </w:tcPr>
          <w:p w14:paraId="152DE52F"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-5.39 (-35.72, 25.58)</w:t>
            </w:r>
          </w:p>
        </w:tc>
      </w:tr>
      <w:tr w:rsidR="0049341C" w:rsidRPr="0049341C" w14:paraId="289AC351" w14:textId="77777777" w:rsidTr="00C13458">
        <w:tc>
          <w:tcPr>
            <w:tcW w:w="548" w:type="pct"/>
          </w:tcPr>
          <w:p w14:paraId="41AC5714"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B957801"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-53.55 (-87.31, -19.66)</w:t>
            </w:r>
          </w:p>
        </w:tc>
        <w:tc>
          <w:tcPr>
            <w:tcW w:w="1096" w:type="pct"/>
          </w:tcPr>
          <w:p w14:paraId="00297AC2"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-28.87 (-55.66, -1.74)</w:t>
            </w:r>
          </w:p>
        </w:tc>
        <w:tc>
          <w:tcPr>
            <w:tcW w:w="1096" w:type="pct"/>
            <w:shd w:val="clear" w:color="auto" w:fill="E8E8E8" w:themeFill="background2"/>
          </w:tcPr>
          <w:p w14:paraId="52572763" w14:textId="77777777" w:rsidR="00E74DAA" w:rsidRPr="0049341C" w:rsidRDefault="00E74DAA" w:rsidP="003B29A7">
            <w:pPr>
              <w:jc w:val="both"/>
              <w:rPr>
                <w:rFonts w:ascii="Times New Roman" w:hAnsi="Times New Roman" w:cs="Times New Roman"/>
                <w:sz w:val="20"/>
                <w:szCs w:val="20"/>
              </w:rPr>
            </w:pPr>
          </w:p>
        </w:tc>
        <w:tc>
          <w:tcPr>
            <w:tcW w:w="1164" w:type="pct"/>
            <w:shd w:val="clear" w:color="auto" w:fill="auto"/>
          </w:tcPr>
          <w:p w14:paraId="748EE2AB"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-34.26 (-74.80, 6.96)</w:t>
            </w:r>
          </w:p>
        </w:tc>
      </w:tr>
      <w:tr w:rsidR="0049341C" w:rsidRPr="0049341C" w14:paraId="4591FFCB" w14:textId="77777777" w:rsidTr="00C13458">
        <w:tc>
          <w:tcPr>
            <w:tcW w:w="548" w:type="pct"/>
          </w:tcPr>
          <w:p w14:paraId="5443C461" w14:textId="77777777" w:rsidR="00E74DAA" w:rsidRPr="0049341C" w:rsidRDefault="00E74DAA"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46D1A1CB"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-19.29 (-56.09, 17.43)</w:t>
            </w:r>
          </w:p>
        </w:tc>
        <w:tc>
          <w:tcPr>
            <w:tcW w:w="1096" w:type="pct"/>
          </w:tcPr>
          <w:p w14:paraId="7338B971"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5.39 (-25.58, 35.72)</w:t>
            </w:r>
          </w:p>
        </w:tc>
        <w:tc>
          <w:tcPr>
            <w:tcW w:w="1096" w:type="pct"/>
          </w:tcPr>
          <w:p w14:paraId="622F15F1" w14:textId="77777777" w:rsidR="00E74DAA" w:rsidRPr="0049341C" w:rsidRDefault="00E74DAA" w:rsidP="003B29A7">
            <w:pPr>
              <w:jc w:val="both"/>
              <w:rPr>
                <w:rFonts w:ascii="Times New Roman" w:hAnsi="Times New Roman" w:cs="Times New Roman"/>
                <w:sz w:val="20"/>
                <w:szCs w:val="20"/>
              </w:rPr>
            </w:pPr>
            <w:r w:rsidRPr="0049341C">
              <w:rPr>
                <w:rFonts w:ascii="Times New Roman" w:hAnsi="Times New Roman" w:cs="Times New Roman"/>
                <w:sz w:val="20"/>
                <w:szCs w:val="20"/>
              </w:rPr>
              <w:t>34.26 (-6.96, 74.80)</w:t>
            </w:r>
          </w:p>
        </w:tc>
        <w:tc>
          <w:tcPr>
            <w:tcW w:w="1164" w:type="pct"/>
            <w:shd w:val="clear" w:color="auto" w:fill="E8E8E8" w:themeFill="background2"/>
          </w:tcPr>
          <w:p w14:paraId="43699BFD" w14:textId="77777777" w:rsidR="00E74DAA" w:rsidRPr="0049341C" w:rsidRDefault="00E74DAA" w:rsidP="003B29A7">
            <w:pPr>
              <w:jc w:val="both"/>
              <w:rPr>
                <w:rFonts w:ascii="Times New Roman" w:hAnsi="Times New Roman" w:cs="Times New Roman"/>
                <w:sz w:val="20"/>
                <w:szCs w:val="20"/>
              </w:rPr>
            </w:pPr>
          </w:p>
        </w:tc>
      </w:tr>
      <w:tr w:rsidR="0049341C" w:rsidRPr="0049341C" w14:paraId="0FE145BA" w14:textId="77777777" w:rsidTr="00C13458">
        <w:trPr>
          <w:trHeight w:val="498"/>
        </w:trPr>
        <w:tc>
          <w:tcPr>
            <w:tcW w:w="5000" w:type="pct"/>
            <w:gridSpan w:val="5"/>
          </w:tcPr>
          <w:p w14:paraId="5EAED612" w14:textId="77777777" w:rsidR="00414C49" w:rsidRPr="0049341C" w:rsidRDefault="00414C49" w:rsidP="008E7CC8">
            <w:pPr>
              <w:jc w:val="both"/>
              <w:rPr>
                <w:rFonts w:ascii="Times New Roman" w:hAnsi="Times New Roman" w:cs="Times New Roman"/>
                <w:b/>
                <w:bCs/>
                <w:sz w:val="20"/>
                <w:szCs w:val="20"/>
              </w:rPr>
            </w:pPr>
          </w:p>
          <w:p w14:paraId="5B66C004" w14:textId="61143129" w:rsidR="00414C49" w:rsidRPr="0049341C" w:rsidRDefault="00414C49" w:rsidP="008E7CC8">
            <w:pPr>
              <w:jc w:val="both"/>
              <w:rPr>
                <w:rFonts w:ascii="Times New Roman" w:hAnsi="Times New Roman" w:cs="Times New Roman"/>
                <w:sz w:val="20"/>
                <w:szCs w:val="20"/>
              </w:rPr>
            </w:pPr>
            <w:r w:rsidRPr="0049341C">
              <w:rPr>
                <w:rFonts w:ascii="Times New Roman" w:hAnsi="Times New Roman" w:cs="Times New Roman"/>
                <w:b/>
                <w:bCs/>
                <w:sz w:val="20"/>
                <w:szCs w:val="20"/>
              </w:rPr>
              <w:t>Mean differences (95% credible interval) from fixed effects NMA</w:t>
            </w:r>
          </w:p>
        </w:tc>
      </w:tr>
      <w:tr w:rsidR="0049341C" w:rsidRPr="0049341C" w14:paraId="6265A091" w14:textId="77777777" w:rsidTr="00C13458">
        <w:tc>
          <w:tcPr>
            <w:tcW w:w="5000" w:type="pct"/>
            <w:gridSpan w:val="5"/>
            <w:shd w:val="clear" w:color="auto" w:fill="E8E8E8" w:themeFill="background2"/>
          </w:tcPr>
          <w:p w14:paraId="6CC1D06C" w14:textId="5A0C53FD"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62175DDB" w14:textId="77777777" w:rsidTr="00C13458">
        <w:tc>
          <w:tcPr>
            <w:tcW w:w="548" w:type="pct"/>
          </w:tcPr>
          <w:p w14:paraId="6FCDB2B7" w14:textId="77777777" w:rsidR="008E7CC8" w:rsidRPr="0049341C" w:rsidRDefault="008E7CC8" w:rsidP="008E7CC8">
            <w:pPr>
              <w:jc w:val="both"/>
              <w:rPr>
                <w:rFonts w:ascii="Times New Roman" w:hAnsi="Times New Roman" w:cs="Times New Roman"/>
                <w:b/>
                <w:bCs/>
                <w:sz w:val="20"/>
                <w:szCs w:val="20"/>
              </w:rPr>
            </w:pPr>
          </w:p>
        </w:tc>
        <w:tc>
          <w:tcPr>
            <w:tcW w:w="1096" w:type="pct"/>
          </w:tcPr>
          <w:p w14:paraId="414E00BB" w14:textId="1B94FD83"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687ECF49" w14:textId="3DCE4A21"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63E31D0D" w14:textId="2DFEAF07"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1ADE6D64" w14:textId="1E8D6D9F"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2E53D9A8" w14:textId="77777777" w:rsidTr="00C13458">
        <w:tc>
          <w:tcPr>
            <w:tcW w:w="548" w:type="pct"/>
          </w:tcPr>
          <w:p w14:paraId="3578942B" w14:textId="32B32A94"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DD907E4" w14:textId="77777777" w:rsidR="008E7CC8" w:rsidRPr="0049341C" w:rsidRDefault="008E7CC8" w:rsidP="008E7CC8">
            <w:pPr>
              <w:jc w:val="both"/>
              <w:rPr>
                <w:rFonts w:ascii="Times New Roman" w:hAnsi="Times New Roman" w:cs="Times New Roman"/>
                <w:sz w:val="20"/>
                <w:szCs w:val="20"/>
              </w:rPr>
            </w:pPr>
          </w:p>
        </w:tc>
        <w:tc>
          <w:tcPr>
            <w:tcW w:w="1096" w:type="pct"/>
          </w:tcPr>
          <w:p w14:paraId="3A10A09A" w14:textId="0188B03A"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3.60 (1.40, 5.80)</w:t>
            </w:r>
          </w:p>
        </w:tc>
        <w:tc>
          <w:tcPr>
            <w:tcW w:w="1096" w:type="pct"/>
          </w:tcPr>
          <w:p w14:paraId="2AEE07A4" w14:textId="513FD691"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6.03 (2.74, 9.35)</w:t>
            </w:r>
          </w:p>
        </w:tc>
        <w:tc>
          <w:tcPr>
            <w:tcW w:w="1164" w:type="pct"/>
            <w:shd w:val="clear" w:color="auto" w:fill="auto"/>
          </w:tcPr>
          <w:p w14:paraId="08A7F44D" w14:textId="74C868DB"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3.11 (-1.94, 8.16)</w:t>
            </w:r>
          </w:p>
        </w:tc>
      </w:tr>
      <w:tr w:rsidR="0049341C" w:rsidRPr="0049341C" w14:paraId="1D826C6A" w14:textId="77777777" w:rsidTr="00C13458">
        <w:tc>
          <w:tcPr>
            <w:tcW w:w="548" w:type="pct"/>
          </w:tcPr>
          <w:p w14:paraId="61D1D7E6" w14:textId="075E446C"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A54728A" w14:textId="77D49201"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-3.60 (-5.80, -1.40)</w:t>
            </w:r>
          </w:p>
        </w:tc>
        <w:tc>
          <w:tcPr>
            <w:tcW w:w="1096" w:type="pct"/>
            <w:shd w:val="clear" w:color="auto" w:fill="E8E8E8" w:themeFill="background2"/>
          </w:tcPr>
          <w:p w14:paraId="24BAE5C3" w14:textId="77777777" w:rsidR="008E7CC8" w:rsidRPr="0049341C" w:rsidRDefault="008E7CC8" w:rsidP="008E7CC8">
            <w:pPr>
              <w:jc w:val="both"/>
              <w:rPr>
                <w:rFonts w:ascii="Times New Roman" w:hAnsi="Times New Roman" w:cs="Times New Roman"/>
                <w:sz w:val="20"/>
                <w:szCs w:val="20"/>
              </w:rPr>
            </w:pPr>
          </w:p>
        </w:tc>
        <w:tc>
          <w:tcPr>
            <w:tcW w:w="1096" w:type="pct"/>
          </w:tcPr>
          <w:p w14:paraId="310D2436" w14:textId="11A491BC"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2.43 (-0.02, 4.87)</w:t>
            </w:r>
          </w:p>
        </w:tc>
        <w:tc>
          <w:tcPr>
            <w:tcW w:w="1164" w:type="pct"/>
            <w:shd w:val="clear" w:color="auto" w:fill="auto"/>
          </w:tcPr>
          <w:p w14:paraId="6032F233" w14:textId="2C3EEDE5"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-0.49 (-5.04, 4.03)</w:t>
            </w:r>
          </w:p>
        </w:tc>
      </w:tr>
      <w:tr w:rsidR="0049341C" w:rsidRPr="0049341C" w14:paraId="61BA6A39" w14:textId="77777777" w:rsidTr="00C13458">
        <w:tc>
          <w:tcPr>
            <w:tcW w:w="548" w:type="pct"/>
          </w:tcPr>
          <w:p w14:paraId="199501A4" w14:textId="317AB318"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46CA2DC" w14:textId="6FC467E9"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-6.03 (-9.35, -2.74)</w:t>
            </w:r>
          </w:p>
        </w:tc>
        <w:tc>
          <w:tcPr>
            <w:tcW w:w="1096" w:type="pct"/>
          </w:tcPr>
          <w:p w14:paraId="56B080D3" w14:textId="20CE4C7D"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-2.43 (-4.87, 0.02)</w:t>
            </w:r>
          </w:p>
        </w:tc>
        <w:tc>
          <w:tcPr>
            <w:tcW w:w="1096" w:type="pct"/>
            <w:shd w:val="clear" w:color="auto" w:fill="E8E8E8" w:themeFill="background2"/>
          </w:tcPr>
          <w:p w14:paraId="4C4B139D" w14:textId="77777777" w:rsidR="008E7CC8" w:rsidRPr="0049341C" w:rsidRDefault="008E7CC8" w:rsidP="008E7CC8">
            <w:pPr>
              <w:jc w:val="both"/>
              <w:rPr>
                <w:rFonts w:ascii="Times New Roman" w:hAnsi="Times New Roman" w:cs="Times New Roman"/>
                <w:sz w:val="20"/>
                <w:szCs w:val="20"/>
              </w:rPr>
            </w:pPr>
          </w:p>
        </w:tc>
        <w:tc>
          <w:tcPr>
            <w:tcW w:w="1164" w:type="pct"/>
            <w:shd w:val="clear" w:color="auto" w:fill="auto"/>
          </w:tcPr>
          <w:p w14:paraId="773C5CA0" w14:textId="4094A83A" w:rsidR="008E7CC8" w:rsidRPr="0049341C" w:rsidRDefault="00451A16" w:rsidP="008E7CC8">
            <w:pPr>
              <w:jc w:val="both"/>
              <w:rPr>
                <w:rFonts w:ascii="Times New Roman" w:hAnsi="Times New Roman" w:cs="Times New Roman"/>
                <w:sz w:val="20"/>
                <w:szCs w:val="20"/>
              </w:rPr>
            </w:pPr>
            <w:r w:rsidRPr="0049341C">
              <w:rPr>
                <w:rFonts w:ascii="Times New Roman" w:hAnsi="Times New Roman" w:cs="Times New Roman"/>
                <w:sz w:val="20"/>
                <w:szCs w:val="20"/>
              </w:rPr>
              <w:t>-2.92 (-8.07, 2.21)</w:t>
            </w:r>
          </w:p>
        </w:tc>
      </w:tr>
      <w:tr w:rsidR="0049341C" w:rsidRPr="0049341C" w14:paraId="0C6C9164" w14:textId="77777777" w:rsidTr="00C13458">
        <w:tc>
          <w:tcPr>
            <w:tcW w:w="548" w:type="pct"/>
          </w:tcPr>
          <w:p w14:paraId="4789EF8A" w14:textId="4C3761E1"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11B74B04" w14:textId="7A443A97"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-3.11 (-8.16, 1.94)</w:t>
            </w:r>
          </w:p>
        </w:tc>
        <w:tc>
          <w:tcPr>
            <w:tcW w:w="1096" w:type="pct"/>
          </w:tcPr>
          <w:p w14:paraId="3FC58FAD" w14:textId="637036D4"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0.49 (-4.03, 5.04)</w:t>
            </w:r>
          </w:p>
        </w:tc>
        <w:tc>
          <w:tcPr>
            <w:tcW w:w="1096" w:type="pct"/>
          </w:tcPr>
          <w:p w14:paraId="1925B4AB" w14:textId="40960041" w:rsidR="008E7CC8" w:rsidRPr="0049341C" w:rsidRDefault="009B2640" w:rsidP="008E7CC8">
            <w:pPr>
              <w:jc w:val="both"/>
              <w:rPr>
                <w:rFonts w:ascii="Times New Roman" w:hAnsi="Times New Roman" w:cs="Times New Roman"/>
                <w:sz w:val="20"/>
                <w:szCs w:val="20"/>
              </w:rPr>
            </w:pPr>
            <w:r w:rsidRPr="0049341C">
              <w:rPr>
                <w:rFonts w:ascii="Times New Roman" w:hAnsi="Times New Roman" w:cs="Times New Roman"/>
                <w:sz w:val="20"/>
                <w:szCs w:val="20"/>
              </w:rPr>
              <w:t>2.92 (-2.21, 8.07)</w:t>
            </w:r>
          </w:p>
        </w:tc>
        <w:tc>
          <w:tcPr>
            <w:tcW w:w="1164" w:type="pct"/>
            <w:shd w:val="clear" w:color="auto" w:fill="E8E8E8" w:themeFill="background2"/>
          </w:tcPr>
          <w:p w14:paraId="5690CF46" w14:textId="77777777" w:rsidR="008E7CC8" w:rsidRPr="0049341C" w:rsidRDefault="008E7CC8" w:rsidP="008E7CC8">
            <w:pPr>
              <w:jc w:val="both"/>
              <w:rPr>
                <w:rFonts w:ascii="Times New Roman" w:hAnsi="Times New Roman" w:cs="Times New Roman"/>
                <w:sz w:val="20"/>
                <w:szCs w:val="20"/>
              </w:rPr>
            </w:pPr>
          </w:p>
        </w:tc>
      </w:tr>
      <w:tr w:rsidR="0049341C" w:rsidRPr="0049341C" w14:paraId="1150E7A9" w14:textId="77777777" w:rsidTr="00C13458">
        <w:tc>
          <w:tcPr>
            <w:tcW w:w="5000" w:type="pct"/>
            <w:gridSpan w:val="5"/>
            <w:shd w:val="clear" w:color="auto" w:fill="E8E8E8" w:themeFill="background2"/>
          </w:tcPr>
          <w:p w14:paraId="713B76FE" w14:textId="659A0990"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7B7F2FB7" w14:textId="77777777" w:rsidTr="00C13458">
        <w:tc>
          <w:tcPr>
            <w:tcW w:w="548" w:type="pct"/>
          </w:tcPr>
          <w:p w14:paraId="67D3FBC2" w14:textId="77777777" w:rsidR="008E7CC8" w:rsidRPr="0049341C" w:rsidRDefault="008E7CC8" w:rsidP="008E7CC8">
            <w:pPr>
              <w:jc w:val="both"/>
              <w:rPr>
                <w:rFonts w:ascii="Times New Roman" w:hAnsi="Times New Roman" w:cs="Times New Roman"/>
                <w:b/>
                <w:bCs/>
                <w:sz w:val="20"/>
                <w:szCs w:val="20"/>
              </w:rPr>
            </w:pPr>
          </w:p>
        </w:tc>
        <w:tc>
          <w:tcPr>
            <w:tcW w:w="1096" w:type="pct"/>
          </w:tcPr>
          <w:p w14:paraId="4A6E389D" w14:textId="4398E0D2"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017EB189" w14:textId="5AF5B50D"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746D87B8" w14:textId="1F2F889E"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28FC8B77" w14:textId="7D98E784" w:rsidR="008E7CC8" w:rsidRPr="0049341C" w:rsidRDefault="008E7CC8" w:rsidP="008E7CC8">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6BCFAB66" w14:textId="77777777" w:rsidTr="00C13458">
        <w:tc>
          <w:tcPr>
            <w:tcW w:w="548" w:type="pct"/>
          </w:tcPr>
          <w:p w14:paraId="5956775D" w14:textId="6DF6B626"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52E1C99" w14:textId="77777777" w:rsidR="008E7CC8" w:rsidRPr="0049341C" w:rsidRDefault="008E7CC8" w:rsidP="008E7CC8">
            <w:pPr>
              <w:jc w:val="both"/>
              <w:rPr>
                <w:rFonts w:ascii="Times New Roman" w:hAnsi="Times New Roman" w:cs="Times New Roman"/>
                <w:sz w:val="20"/>
                <w:szCs w:val="20"/>
              </w:rPr>
            </w:pPr>
          </w:p>
        </w:tc>
        <w:tc>
          <w:tcPr>
            <w:tcW w:w="1096" w:type="pct"/>
          </w:tcPr>
          <w:p w14:paraId="350C166A" w14:textId="5A04BD7B" w:rsidR="008E7CC8" w:rsidRPr="0049341C" w:rsidRDefault="00630EB5" w:rsidP="008E7CC8">
            <w:pPr>
              <w:jc w:val="both"/>
              <w:rPr>
                <w:rFonts w:ascii="Times New Roman" w:hAnsi="Times New Roman" w:cs="Times New Roman"/>
                <w:sz w:val="20"/>
                <w:szCs w:val="20"/>
              </w:rPr>
            </w:pPr>
            <w:r w:rsidRPr="0049341C">
              <w:rPr>
                <w:rFonts w:ascii="Times New Roman" w:hAnsi="Times New Roman" w:cs="Times New Roman"/>
                <w:sz w:val="20"/>
                <w:szCs w:val="20"/>
              </w:rPr>
              <w:t>24.74 (4.59, 44.93)</w:t>
            </w:r>
          </w:p>
        </w:tc>
        <w:tc>
          <w:tcPr>
            <w:tcW w:w="1096" w:type="pct"/>
          </w:tcPr>
          <w:p w14:paraId="2BC4AB83" w14:textId="022C3C84" w:rsidR="008E7CC8" w:rsidRPr="0049341C" w:rsidRDefault="00166DD3" w:rsidP="008E7CC8">
            <w:pPr>
              <w:jc w:val="both"/>
              <w:rPr>
                <w:rFonts w:ascii="Times New Roman" w:hAnsi="Times New Roman" w:cs="Times New Roman"/>
                <w:sz w:val="20"/>
                <w:szCs w:val="20"/>
              </w:rPr>
            </w:pPr>
            <w:r w:rsidRPr="0049341C">
              <w:rPr>
                <w:rFonts w:ascii="Times New Roman" w:hAnsi="Times New Roman" w:cs="Times New Roman"/>
                <w:sz w:val="20"/>
                <w:szCs w:val="20"/>
              </w:rPr>
              <w:t>53.71 (20.50, 86.93)</w:t>
            </w:r>
          </w:p>
        </w:tc>
        <w:tc>
          <w:tcPr>
            <w:tcW w:w="1164" w:type="pct"/>
            <w:shd w:val="clear" w:color="auto" w:fill="auto"/>
          </w:tcPr>
          <w:p w14:paraId="32F4939D" w14:textId="360DA09B" w:rsidR="008E7CC8" w:rsidRPr="0049341C" w:rsidRDefault="00166DD3" w:rsidP="008E7CC8">
            <w:pPr>
              <w:jc w:val="both"/>
              <w:rPr>
                <w:rFonts w:ascii="Times New Roman" w:hAnsi="Times New Roman" w:cs="Times New Roman"/>
                <w:sz w:val="20"/>
                <w:szCs w:val="20"/>
              </w:rPr>
            </w:pPr>
            <w:r w:rsidRPr="0049341C">
              <w:rPr>
                <w:rFonts w:ascii="Times New Roman" w:hAnsi="Times New Roman" w:cs="Times New Roman"/>
                <w:sz w:val="20"/>
                <w:szCs w:val="20"/>
              </w:rPr>
              <w:t>19.43 (-16.68, 55.44)</w:t>
            </w:r>
          </w:p>
        </w:tc>
      </w:tr>
      <w:tr w:rsidR="0049341C" w:rsidRPr="0049341C" w14:paraId="3758012A" w14:textId="77777777" w:rsidTr="00C13458">
        <w:tc>
          <w:tcPr>
            <w:tcW w:w="548" w:type="pct"/>
          </w:tcPr>
          <w:p w14:paraId="18EF5F32" w14:textId="2CB6D21B"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3223AD73" w14:textId="3F0088E2"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-24.74 (-44.93, -4.59)</w:t>
            </w:r>
          </w:p>
        </w:tc>
        <w:tc>
          <w:tcPr>
            <w:tcW w:w="1096" w:type="pct"/>
            <w:shd w:val="clear" w:color="auto" w:fill="E8E8E8" w:themeFill="background2"/>
          </w:tcPr>
          <w:p w14:paraId="1DC1D5AB" w14:textId="77777777" w:rsidR="008E7CC8" w:rsidRPr="0049341C" w:rsidRDefault="008E7CC8" w:rsidP="008E7CC8">
            <w:pPr>
              <w:jc w:val="both"/>
              <w:rPr>
                <w:rFonts w:ascii="Times New Roman" w:hAnsi="Times New Roman" w:cs="Times New Roman"/>
                <w:sz w:val="20"/>
                <w:szCs w:val="20"/>
              </w:rPr>
            </w:pPr>
          </w:p>
        </w:tc>
        <w:tc>
          <w:tcPr>
            <w:tcW w:w="1096" w:type="pct"/>
          </w:tcPr>
          <w:p w14:paraId="302EC023" w14:textId="482FE921" w:rsidR="008E7CC8" w:rsidRPr="0049341C" w:rsidRDefault="00166DD3" w:rsidP="008E7CC8">
            <w:pPr>
              <w:jc w:val="both"/>
              <w:rPr>
                <w:rFonts w:ascii="Times New Roman" w:hAnsi="Times New Roman" w:cs="Times New Roman"/>
                <w:sz w:val="20"/>
                <w:szCs w:val="20"/>
              </w:rPr>
            </w:pPr>
            <w:r w:rsidRPr="0049341C">
              <w:rPr>
                <w:rFonts w:ascii="Times New Roman" w:hAnsi="Times New Roman" w:cs="Times New Roman"/>
                <w:sz w:val="20"/>
                <w:szCs w:val="20"/>
              </w:rPr>
              <w:t>28.97 (2.33, 55.67)</w:t>
            </w:r>
          </w:p>
        </w:tc>
        <w:tc>
          <w:tcPr>
            <w:tcW w:w="1164" w:type="pct"/>
            <w:shd w:val="clear" w:color="auto" w:fill="auto"/>
          </w:tcPr>
          <w:p w14:paraId="0C8DCF57" w14:textId="595ABDEF" w:rsidR="008E7CC8" w:rsidRPr="0049341C" w:rsidRDefault="00166DD3" w:rsidP="008E7CC8">
            <w:pPr>
              <w:jc w:val="both"/>
              <w:rPr>
                <w:rFonts w:ascii="Times New Roman" w:hAnsi="Times New Roman" w:cs="Times New Roman"/>
                <w:sz w:val="20"/>
                <w:szCs w:val="20"/>
              </w:rPr>
            </w:pPr>
            <w:r w:rsidRPr="0049341C">
              <w:rPr>
                <w:rFonts w:ascii="Times New Roman" w:hAnsi="Times New Roman" w:cs="Times New Roman"/>
                <w:sz w:val="20"/>
                <w:szCs w:val="20"/>
              </w:rPr>
              <w:t>-5.31 (-35.29, 24.81)</w:t>
            </w:r>
          </w:p>
        </w:tc>
      </w:tr>
      <w:tr w:rsidR="0049341C" w:rsidRPr="0049341C" w14:paraId="1BE18D63" w14:textId="77777777" w:rsidTr="00C13458">
        <w:tc>
          <w:tcPr>
            <w:tcW w:w="548" w:type="pct"/>
          </w:tcPr>
          <w:p w14:paraId="463189D0" w14:textId="7CA72AD9"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7580DD6E" w14:textId="48B337F3"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-53.71 (-86.93, -20.50)</w:t>
            </w:r>
          </w:p>
        </w:tc>
        <w:tc>
          <w:tcPr>
            <w:tcW w:w="1096" w:type="pct"/>
          </w:tcPr>
          <w:p w14:paraId="6BBBC23D" w14:textId="1BC5F791"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-28.97 (-55.67, -2.33)</w:t>
            </w:r>
          </w:p>
        </w:tc>
        <w:tc>
          <w:tcPr>
            <w:tcW w:w="1096" w:type="pct"/>
            <w:shd w:val="clear" w:color="auto" w:fill="E8E8E8" w:themeFill="background2"/>
          </w:tcPr>
          <w:p w14:paraId="1D1792FA" w14:textId="77777777" w:rsidR="008E7CC8" w:rsidRPr="0049341C" w:rsidRDefault="008E7CC8" w:rsidP="008E7CC8">
            <w:pPr>
              <w:jc w:val="both"/>
              <w:rPr>
                <w:rFonts w:ascii="Times New Roman" w:hAnsi="Times New Roman" w:cs="Times New Roman"/>
                <w:sz w:val="20"/>
                <w:szCs w:val="20"/>
              </w:rPr>
            </w:pPr>
          </w:p>
        </w:tc>
        <w:tc>
          <w:tcPr>
            <w:tcW w:w="1164" w:type="pct"/>
            <w:shd w:val="clear" w:color="auto" w:fill="auto"/>
          </w:tcPr>
          <w:p w14:paraId="2C6E3B31" w14:textId="4637CA20" w:rsidR="008E7CC8" w:rsidRPr="0049341C" w:rsidRDefault="00166DD3" w:rsidP="008E7CC8">
            <w:pPr>
              <w:jc w:val="both"/>
              <w:rPr>
                <w:rFonts w:ascii="Times New Roman" w:hAnsi="Times New Roman" w:cs="Times New Roman"/>
                <w:sz w:val="20"/>
                <w:szCs w:val="20"/>
              </w:rPr>
            </w:pPr>
            <w:r w:rsidRPr="0049341C">
              <w:rPr>
                <w:rFonts w:ascii="Times New Roman" w:hAnsi="Times New Roman" w:cs="Times New Roman"/>
                <w:sz w:val="20"/>
                <w:szCs w:val="20"/>
              </w:rPr>
              <w:t>-34.28 (-74.37, 5.97)</w:t>
            </w:r>
          </w:p>
        </w:tc>
      </w:tr>
      <w:tr w:rsidR="0049341C" w:rsidRPr="0049341C" w14:paraId="4CC5D04E" w14:textId="77777777" w:rsidTr="00C13458">
        <w:tc>
          <w:tcPr>
            <w:tcW w:w="548" w:type="pct"/>
          </w:tcPr>
          <w:p w14:paraId="36F9C67D" w14:textId="3423CD41" w:rsidR="008E7CC8" w:rsidRPr="0049341C" w:rsidRDefault="008E7CC8" w:rsidP="008E7CC8">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274073BE" w14:textId="6225B487"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-19.43 (-55.44, 16.68)</w:t>
            </w:r>
          </w:p>
        </w:tc>
        <w:tc>
          <w:tcPr>
            <w:tcW w:w="1096" w:type="pct"/>
          </w:tcPr>
          <w:p w14:paraId="6EA4FAB1" w14:textId="3B8D7ADD"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-5.31 (-24.81, 35.29)</w:t>
            </w:r>
          </w:p>
        </w:tc>
        <w:tc>
          <w:tcPr>
            <w:tcW w:w="1096" w:type="pct"/>
          </w:tcPr>
          <w:p w14:paraId="4A323AC2" w14:textId="05A08382" w:rsidR="008E7CC8" w:rsidRPr="0049341C" w:rsidRDefault="008D18F8" w:rsidP="008E7CC8">
            <w:pPr>
              <w:jc w:val="both"/>
              <w:rPr>
                <w:rFonts w:ascii="Times New Roman" w:hAnsi="Times New Roman" w:cs="Times New Roman"/>
                <w:sz w:val="20"/>
                <w:szCs w:val="20"/>
              </w:rPr>
            </w:pPr>
            <w:r w:rsidRPr="0049341C">
              <w:rPr>
                <w:rFonts w:ascii="Times New Roman" w:hAnsi="Times New Roman" w:cs="Times New Roman"/>
                <w:sz w:val="20"/>
                <w:szCs w:val="20"/>
              </w:rPr>
              <w:t>34.28 (-5.97, 74.37)</w:t>
            </w:r>
          </w:p>
        </w:tc>
        <w:tc>
          <w:tcPr>
            <w:tcW w:w="1164" w:type="pct"/>
            <w:shd w:val="clear" w:color="auto" w:fill="E8E8E8" w:themeFill="background2"/>
          </w:tcPr>
          <w:p w14:paraId="0404F208" w14:textId="77777777" w:rsidR="008E7CC8" w:rsidRPr="0049341C" w:rsidRDefault="008E7CC8" w:rsidP="008E7CC8">
            <w:pPr>
              <w:jc w:val="both"/>
              <w:rPr>
                <w:rFonts w:ascii="Times New Roman" w:hAnsi="Times New Roman" w:cs="Times New Roman"/>
                <w:sz w:val="20"/>
                <w:szCs w:val="20"/>
              </w:rPr>
            </w:pPr>
          </w:p>
        </w:tc>
      </w:tr>
      <w:tr w:rsidR="0049341C" w:rsidRPr="0049341C" w14:paraId="40056663" w14:textId="77777777" w:rsidTr="00C13458">
        <w:tc>
          <w:tcPr>
            <w:tcW w:w="5000" w:type="pct"/>
            <w:gridSpan w:val="5"/>
          </w:tcPr>
          <w:p w14:paraId="2148CCDD" w14:textId="087A9C73" w:rsidR="00870A55" w:rsidRPr="0049341C" w:rsidRDefault="00870A55" w:rsidP="008E7CC8">
            <w:pPr>
              <w:jc w:val="both"/>
              <w:rPr>
                <w:rFonts w:ascii="Times New Roman" w:hAnsi="Times New Roman" w:cs="Times New Roman"/>
                <w:sz w:val="20"/>
                <w:szCs w:val="20"/>
              </w:rPr>
            </w:pPr>
            <w:r w:rsidRPr="0049341C">
              <w:rPr>
                <w:rFonts w:ascii="Times New Roman" w:hAnsi="Times New Roman" w:cs="Times New Roman"/>
                <w:b/>
                <w:bCs/>
                <w:sz w:val="20"/>
                <w:szCs w:val="20"/>
                <w:u w:val="single"/>
              </w:rPr>
              <w:t>Notes:</w:t>
            </w:r>
            <w:r w:rsidRPr="0049341C">
              <w:rPr>
                <w:rFonts w:ascii="Times New Roman" w:hAnsi="Times New Roman" w:cs="Times New Roman"/>
                <w:sz w:val="20"/>
                <w:szCs w:val="20"/>
              </w:rPr>
              <w:t xml:space="preserve"> Column treatment versus row treatment </w:t>
            </w:r>
          </w:p>
          <w:p w14:paraId="25D6E469" w14:textId="38AEB454" w:rsidR="008E7CC8" w:rsidRPr="0049341C" w:rsidRDefault="008E7CC8" w:rsidP="008E7CC8">
            <w:pPr>
              <w:jc w:val="both"/>
              <w:rPr>
                <w:rFonts w:ascii="Times New Roman" w:hAnsi="Times New Roman" w:cs="Times New Roman"/>
                <w:b/>
                <w:bCs/>
                <w:sz w:val="20"/>
                <w:szCs w:val="20"/>
                <w:u w:val="single"/>
              </w:rPr>
            </w:pPr>
            <w:r w:rsidRPr="0049341C">
              <w:rPr>
                <w:rFonts w:ascii="Times New Roman" w:hAnsi="Times New Roman" w:cs="Times New Roman"/>
                <w:b/>
                <w:bCs/>
                <w:sz w:val="20"/>
                <w:szCs w:val="20"/>
                <w:u w:val="single"/>
              </w:rPr>
              <w:t>Abbreviation</w:t>
            </w:r>
            <w:r w:rsidRPr="0049341C">
              <w:rPr>
                <w:rFonts w:ascii="Times New Roman" w:hAnsi="Times New Roman" w:cs="Times New Roman"/>
                <w:sz w:val="20"/>
                <w:szCs w:val="20"/>
              </w:rPr>
              <w:t>: ALG, Alphaglucosidase; AVAL, Avalglucosidase; CM, Cipaglucosidase + Miglustat; PBO, placebo; FVC, forced vital capacity, 6MWD six-minute walking distance;</w:t>
            </w:r>
          </w:p>
        </w:tc>
      </w:tr>
    </w:tbl>
    <w:p w14:paraId="62F3E9A6" w14:textId="77777777" w:rsidR="003C3BA8" w:rsidRDefault="003C3BA8" w:rsidP="003C3BA8">
      <w:pPr>
        <w:pStyle w:val="ListParagraph"/>
        <w:ind w:left="360"/>
        <w:jc w:val="both"/>
        <w:rPr>
          <w:rFonts w:ascii="Times New Roman" w:hAnsi="Times New Roman" w:cs="Times New Roman"/>
        </w:rPr>
      </w:pPr>
    </w:p>
    <w:p w14:paraId="66E7D01C" w14:textId="77777777" w:rsidR="001F76F8" w:rsidRDefault="001F76F8" w:rsidP="003C3BA8">
      <w:pPr>
        <w:pStyle w:val="ListParagraph"/>
        <w:ind w:left="360"/>
        <w:jc w:val="both"/>
        <w:rPr>
          <w:rFonts w:ascii="Times New Roman" w:hAnsi="Times New Roman" w:cs="Times New Roman"/>
        </w:rPr>
      </w:pPr>
    </w:p>
    <w:p w14:paraId="1C44E67A" w14:textId="77777777" w:rsidR="001F76F8" w:rsidRDefault="001F76F8" w:rsidP="003C3BA8">
      <w:pPr>
        <w:pStyle w:val="ListParagraph"/>
        <w:ind w:left="360"/>
        <w:jc w:val="both"/>
        <w:rPr>
          <w:rFonts w:ascii="Times New Roman" w:hAnsi="Times New Roman" w:cs="Times New Roman"/>
        </w:rPr>
      </w:pPr>
    </w:p>
    <w:p w14:paraId="37C911F7" w14:textId="77777777" w:rsidR="001F76F8" w:rsidRDefault="001F76F8" w:rsidP="003C3BA8">
      <w:pPr>
        <w:pStyle w:val="ListParagraph"/>
        <w:ind w:left="360"/>
        <w:jc w:val="both"/>
        <w:rPr>
          <w:rFonts w:ascii="Times New Roman" w:hAnsi="Times New Roman" w:cs="Times New Roman"/>
        </w:rPr>
      </w:pPr>
    </w:p>
    <w:p w14:paraId="4E430E30" w14:textId="77777777" w:rsidR="001F76F8" w:rsidRPr="0049341C" w:rsidRDefault="001F76F8" w:rsidP="003C3BA8">
      <w:pPr>
        <w:pStyle w:val="ListParagraph"/>
        <w:ind w:left="360"/>
        <w:jc w:val="both"/>
        <w:rPr>
          <w:rFonts w:ascii="Times New Roman" w:hAnsi="Times New Roman" w:cs="Times New Roman"/>
        </w:rPr>
      </w:pPr>
    </w:p>
    <w:p w14:paraId="42CA0E99" w14:textId="086F57BD" w:rsidR="003C3BA8" w:rsidRPr="00C13458" w:rsidRDefault="003C239D" w:rsidP="00DD2961">
      <w:pPr>
        <w:pStyle w:val="ListParagraph"/>
        <w:numPr>
          <w:ilvl w:val="0"/>
          <w:numId w:val="9"/>
        </w:numPr>
        <w:jc w:val="both"/>
        <w:rPr>
          <w:rFonts w:ascii="Times New Roman" w:hAnsi="Times New Roman" w:cs="Times New Roman"/>
          <w:b/>
          <w:bCs/>
          <w:i/>
          <w:iCs/>
        </w:rPr>
      </w:pPr>
      <w:r>
        <w:rPr>
          <w:rFonts w:ascii="Times New Roman" w:hAnsi="Times New Roman" w:cs="Times New Roman"/>
          <w:b/>
          <w:bCs/>
          <w:i/>
          <w:iCs/>
        </w:rPr>
        <w:br w:type="column"/>
      </w:r>
      <w:r w:rsidR="003C3BA8" w:rsidRPr="00C13458">
        <w:rPr>
          <w:rFonts w:ascii="Times New Roman" w:hAnsi="Times New Roman" w:cs="Times New Roman"/>
          <w:b/>
          <w:bCs/>
          <w:i/>
          <w:iCs/>
        </w:rPr>
        <w:lastRenderedPageBreak/>
        <w:t xml:space="preserve">Results of sensitivity analysis </w:t>
      </w:r>
    </w:p>
    <w:p w14:paraId="7E72BF49" w14:textId="4AE0BBFE" w:rsidR="00BE0334" w:rsidRPr="00C13458" w:rsidRDefault="008D18F8" w:rsidP="00C13458">
      <w:pPr>
        <w:jc w:val="both"/>
        <w:rPr>
          <w:rFonts w:ascii="Times New Roman" w:hAnsi="Times New Roman" w:cs="Times New Roman"/>
          <w:b/>
          <w:bCs/>
          <w:i/>
          <w:iCs/>
        </w:rPr>
      </w:pPr>
      <w:bookmarkStart w:id="5" w:name="_Hlk189129481"/>
      <w:r w:rsidRPr="00C13458">
        <w:rPr>
          <w:rFonts w:ascii="Times New Roman" w:hAnsi="Times New Roman" w:cs="Times New Roman"/>
        </w:rPr>
        <w:t xml:space="preserve">The </w:t>
      </w:r>
      <w:r w:rsidR="00D26C55" w:rsidRPr="00C13458">
        <w:rPr>
          <w:rFonts w:ascii="Times New Roman" w:hAnsi="Times New Roman" w:cs="Times New Roman"/>
        </w:rPr>
        <w:t>sensitivity</w:t>
      </w:r>
      <w:r w:rsidRPr="00C13458">
        <w:rPr>
          <w:rFonts w:ascii="Times New Roman" w:hAnsi="Times New Roman" w:cs="Times New Roman"/>
        </w:rPr>
        <w:t xml:space="preserve"> analysis evaluated the treatment effectiveness of AVAL, ALG, CM, and placebo using digitized data from 49/52 weeks for LOTS and PROPEL, and 37/38 weeks for COMET</w:t>
      </w:r>
      <w:r w:rsidR="00CF73BB" w:rsidRPr="00C13458">
        <w:rPr>
          <w:rFonts w:ascii="Times New Roman" w:hAnsi="Times New Roman" w:cs="Times New Roman"/>
        </w:rPr>
        <w:t xml:space="preserve"> in ERT naïve population</w:t>
      </w:r>
      <w:r w:rsidRPr="00C13458">
        <w:rPr>
          <w:rFonts w:ascii="Times New Roman" w:hAnsi="Times New Roman" w:cs="Times New Roman"/>
        </w:rPr>
        <w:t>.</w:t>
      </w:r>
      <w:r w:rsidR="00385976" w:rsidRPr="00C13458">
        <w:rPr>
          <w:rFonts w:ascii="Times New Roman" w:hAnsi="Times New Roman" w:cs="Times New Roman"/>
        </w:rPr>
        <w:t xml:space="preserve"> </w:t>
      </w:r>
      <w:bookmarkStart w:id="6" w:name="_Hlk188525071"/>
      <w:r w:rsidR="00171D2A" w:rsidRPr="00C13458">
        <w:rPr>
          <w:rFonts w:ascii="Times New Roman" w:hAnsi="Times New Roman" w:cs="Times New Roman"/>
        </w:rPr>
        <w:t>The sensitivity analysis was carried out using 37/38 weeks from COMET because of an outlier in the 6MWD which skewed the data making a substantial difference between the means and medians</w:t>
      </w:r>
      <w:bookmarkEnd w:id="6"/>
      <w:r w:rsidR="00171D2A" w:rsidRPr="00C13458">
        <w:rPr>
          <w:rFonts w:ascii="Times New Roman" w:hAnsi="Times New Roman" w:cs="Times New Roman"/>
        </w:rPr>
        <w:t xml:space="preserve"> values. </w:t>
      </w:r>
      <w:r w:rsidR="00385976" w:rsidRPr="00C13458">
        <w:rPr>
          <w:rFonts w:ascii="Times New Roman" w:hAnsi="Times New Roman" w:cs="Times New Roman"/>
        </w:rPr>
        <w:t>The r</w:t>
      </w:r>
      <w:r w:rsidR="000E2112" w:rsidRPr="00C13458">
        <w:rPr>
          <w:rFonts w:ascii="Times New Roman" w:hAnsi="Times New Roman" w:cs="Times New Roman"/>
        </w:rPr>
        <w:t>elative treatment effectiveness</w:t>
      </w:r>
      <w:r w:rsidR="00385976" w:rsidRPr="00C13458">
        <w:rPr>
          <w:rFonts w:ascii="Times New Roman" w:hAnsi="Times New Roman" w:cs="Times New Roman"/>
        </w:rPr>
        <w:t xml:space="preserve"> is reported in</w:t>
      </w:r>
      <w:bookmarkEnd w:id="5"/>
      <w:r w:rsidR="00C13458">
        <w:rPr>
          <w:rFonts w:ascii="Times New Roman" w:hAnsi="Times New Roman" w:cs="Times New Roman"/>
        </w:rPr>
        <w:t xml:space="preserve"> Table 7.</w:t>
      </w:r>
    </w:p>
    <w:p w14:paraId="359929DD" w14:textId="4661D22A" w:rsidR="00385976" w:rsidRPr="0049341C" w:rsidRDefault="00385976" w:rsidP="00385976">
      <w:pPr>
        <w:pStyle w:val="Caption"/>
        <w:keepNext/>
        <w:rPr>
          <w:rFonts w:ascii="Times New Roman" w:hAnsi="Times New Roman" w:cs="Times New Roman"/>
          <w:b/>
          <w:bCs/>
          <w:i w:val="0"/>
          <w:iCs w:val="0"/>
          <w:color w:val="auto"/>
          <w:sz w:val="22"/>
          <w:szCs w:val="22"/>
          <w:u w:val="single"/>
        </w:rPr>
      </w:pPr>
      <w:bookmarkStart w:id="7" w:name="_Ref189468354"/>
      <w:r w:rsidRPr="0049341C">
        <w:rPr>
          <w:rFonts w:ascii="Times New Roman" w:hAnsi="Times New Roman" w:cs="Times New Roman"/>
          <w:b/>
          <w:bCs/>
          <w:i w:val="0"/>
          <w:iCs w:val="0"/>
          <w:color w:val="auto"/>
          <w:sz w:val="22"/>
          <w:szCs w:val="22"/>
          <w:u w:val="single"/>
        </w:rPr>
        <w:t xml:space="preserve">Table </w:t>
      </w:r>
      <w:bookmarkEnd w:id="7"/>
      <w:r w:rsidR="005020F4" w:rsidRPr="0049341C">
        <w:rPr>
          <w:rFonts w:ascii="Times New Roman" w:hAnsi="Times New Roman" w:cs="Times New Roman"/>
          <w:b/>
          <w:bCs/>
          <w:i w:val="0"/>
          <w:iCs w:val="0"/>
          <w:color w:val="auto"/>
          <w:sz w:val="22"/>
          <w:szCs w:val="22"/>
          <w:u w:val="single"/>
        </w:rPr>
        <w:t>7</w:t>
      </w:r>
      <w:r w:rsidRPr="0049341C">
        <w:rPr>
          <w:rFonts w:ascii="Times New Roman" w:hAnsi="Times New Roman" w:cs="Times New Roman"/>
          <w:b/>
          <w:bCs/>
          <w:i w:val="0"/>
          <w:iCs w:val="0"/>
          <w:color w:val="auto"/>
          <w:sz w:val="22"/>
          <w:szCs w:val="22"/>
          <w:u w:val="single"/>
        </w:rPr>
        <w:t>: Sensitivity analysis – relative treatment effects of FVC and 6MWD (RE and FE models)</w:t>
      </w:r>
    </w:p>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02647D10" w14:textId="77777777" w:rsidTr="00C13458">
        <w:tc>
          <w:tcPr>
            <w:tcW w:w="5000" w:type="pct"/>
            <w:gridSpan w:val="5"/>
          </w:tcPr>
          <w:p w14:paraId="13215FCA"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Mean differences (95% credible interval) from random effects NMA</w:t>
            </w:r>
          </w:p>
        </w:tc>
      </w:tr>
      <w:tr w:rsidR="0049341C" w:rsidRPr="0049341C" w14:paraId="7FB5D6DC" w14:textId="77777777" w:rsidTr="00C13458">
        <w:tc>
          <w:tcPr>
            <w:tcW w:w="5000" w:type="pct"/>
            <w:gridSpan w:val="5"/>
            <w:shd w:val="clear" w:color="auto" w:fill="E8E8E8" w:themeFill="background2"/>
          </w:tcPr>
          <w:p w14:paraId="641E7686"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Outcome: Force vital capacity (FVC) </w:t>
            </w:r>
          </w:p>
        </w:tc>
      </w:tr>
      <w:tr w:rsidR="0049341C" w:rsidRPr="0049341C" w14:paraId="3BDE744A" w14:textId="77777777" w:rsidTr="00C13458">
        <w:tc>
          <w:tcPr>
            <w:tcW w:w="548" w:type="pct"/>
          </w:tcPr>
          <w:p w14:paraId="7E00A124" w14:textId="77777777" w:rsidR="00BE0334" w:rsidRPr="0049341C" w:rsidRDefault="00BE0334" w:rsidP="003B29A7">
            <w:pPr>
              <w:jc w:val="both"/>
              <w:rPr>
                <w:rFonts w:ascii="Times New Roman" w:hAnsi="Times New Roman" w:cs="Times New Roman"/>
                <w:sz w:val="20"/>
                <w:szCs w:val="20"/>
              </w:rPr>
            </w:pPr>
          </w:p>
        </w:tc>
        <w:tc>
          <w:tcPr>
            <w:tcW w:w="1096" w:type="pct"/>
          </w:tcPr>
          <w:p w14:paraId="7932DF94"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2FB83A8F"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9AB5B49"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tcPr>
          <w:p w14:paraId="4DD9E978"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6B0CA06B" w14:textId="77777777" w:rsidTr="00C13458">
        <w:tc>
          <w:tcPr>
            <w:tcW w:w="548" w:type="pct"/>
          </w:tcPr>
          <w:p w14:paraId="60201099"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929B5FE" w14:textId="77777777" w:rsidR="00BE0334" w:rsidRPr="0049341C" w:rsidRDefault="00BE0334" w:rsidP="003B29A7">
            <w:pPr>
              <w:jc w:val="both"/>
              <w:rPr>
                <w:rFonts w:ascii="Times New Roman" w:hAnsi="Times New Roman" w:cs="Times New Roman"/>
                <w:sz w:val="20"/>
                <w:szCs w:val="20"/>
              </w:rPr>
            </w:pPr>
          </w:p>
        </w:tc>
        <w:tc>
          <w:tcPr>
            <w:tcW w:w="1096" w:type="pct"/>
          </w:tcPr>
          <w:p w14:paraId="6037A724" w14:textId="0DF73B1E"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3.59 (-3.00, 10.17)</w:t>
            </w:r>
          </w:p>
        </w:tc>
        <w:tc>
          <w:tcPr>
            <w:tcW w:w="1096" w:type="pct"/>
          </w:tcPr>
          <w:p w14:paraId="5213F00F" w14:textId="20CF60D4"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5.24 (-4.18, 14.64)</w:t>
            </w:r>
          </w:p>
        </w:tc>
        <w:tc>
          <w:tcPr>
            <w:tcW w:w="1164" w:type="pct"/>
          </w:tcPr>
          <w:p w14:paraId="61ED6370" w14:textId="3B68F9DE"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3.14 (-6.77, 13.10)</w:t>
            </w:r>
          </w:p>
        </w:tc>
      </w:tr>
      <w:tr w:rsidR="0049341C" w:rsidRPr="0049341C" w14:paraId="7EB09BFC" w14:textId="77777777" w:rsidTr="00C13458">
        <w:tc>
          <w:tcPr>
            <w:tcW w:w="548" w:type="pct"/>
          </w:tcPr>
          <w:p w14:paraId="5E7315D1"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0018D0F7" w14:textId="0D266775"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-3.59 (-10.17, 3.00)</w:t>
            </w:r>
          </w:p>
        </w:tc>
        <w:tc>
          <w:tcPr>
            <w:tcW w:w="1096" w:type="pct"/>
            <w:shd w:val="clear" w:color="auto" w:fill="E8E8E8" w:themeFill="background2"/>
          </w:tcPr>
          <w:p w14:paraId="531545A2" w14:textId="77777777" w:rsidR="00BE0334" w:rsidRPr="0049341C" w:rsidRDefault="00BE0334" w:rsidP="003B29A7">
            <w:pPr>
              <w:jc w:val="both"/>
              <w:rPr>
                <w:rFonts w:ascii="Times New Roman" w:hAnsi="Times New Roman" w:cs="Times New Roman"/>
                <w:sz w:val="20"/>
                <w:szCs w:val="20"/>
              </w:rPr>
            </w:pPr>
          </w:p>
        </w:tc>
        <w:tc>
          <w:tcPr>
            <w:tcW w:w="1096" w:type="pct"/>
          </w:tcPr>
          <w:p w14:paraId="721D30A4" w14:textId="6B6BD894"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1.64 (-5.09, 8.35)</w:t>
            </w:r>
          </w:p>
        </w:tc>
        <w:tc>
          <w:tcPr>
            <w:tcW w:w="1164" w:type="pct"/>
          </w:tcPr>
          <w:p w14:paraId="64DFF46B" w14:textId="36B3801E"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-0.46 (-7.94, 7.04)</w:t>
            </w:r>
          </w:p>
        </w:tc>
      </w:tr>
      <w:tr w:rsidR="0049341C" w:rsidRPr="0049341C" w14:paraId="155BCA7F" w14:textId="77777777" w:rsidTr="00C13458">
        <w:tc>
          <w:tcPr>
            <w:tcW w:w="548" w:type="pct"/>
          </w:tcPr>
          <w:p w14:paraId="585D210F"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7CA28E0" w14:textId="4DFC8A16"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-5.24 (-14.64, 4.18)</w:t>
            </w:r>
          </w:p>
        </w:tc>
        <w:tc>
          <w:tcPr>
            <w:tcW w:w="1096" w:type="pct"/>
          </w:tcPr>
          <w:p w14:paraId="718EC67B" w14:textId="60932D43"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-1.64 (-8.35, 5.09)</w:t>
            </w:r>
          </w:p>
        </w:tc>
        <w:tc>
          <w:tcPr>
            <w:tcW w:w="1096" w:type="pct"/>
            <w:shd w:val="clear" w:color="auto" w:fill="E8E8E8" w:themeFill="background2"/>
          </w:tcPr>
          <w:p w14:paraId="0D6143DD" w14:textId="77777777" w:rsidR="00BE0334" w:rsidRPr="0049341C" w:rsidRDefault="00BE0334" w:rsidP="003B29A7">
            <w:pPr>
              <w:jc w:val="both"/>
              <w:rPr>
                <w:rFonts w:ascii="Times New Roman" w:hAnsi="Times New Roman" w:cs="Times New Roman"/>
                <w:sz w:val="20"/>
                <w:szCs w:val="20"/>
              </w:rPr>
            </w:pPr>
          </w:p>
        </w:tc>
        <w:tc>
          <w:tcPr>
            <w:tcW w:w="1164" w:type="pct"/>
          </w:tcPr>
          <w:p w14:paraId="67752D68" w14:textId="503DACC4" w:rsidR="00BE0334" w:rsidRPr="0049341C" w:rsidRDefault="006E4CF7" w:rsidP="003B29A7">
            <w:pPr>
              <w:jc w:val="both"/>
              <w:rPr>
                <w:rFonts w:ascii="Times New Roman" w:hAnsi="Times New Roman" w:cs="Times New Roman"/>
                <w:sz w:val="20"/>
                <w:szCs w:val="20"/>
              </w:rPr>
            </w:pPr>
            <w:r w:rsidRPr="0049341C">
              <w:rPr>
                <w:rFonts w:ascii="Times New Roman" w:hAnsi="Times New Roman" w:cs="Times New Roman"/>
                <w:sz w:val="20"/>
                <w:szCs w:val="20"/>
              </w:rPr>
              <w:t>-2.10 (-12.17, 7.95)</w:t>
            </w:r>
          </w:p>
        </w:tc>
      </w:tr>
      <w:tr w:rsidR="0049341C" w:rsidRPr="0049341C" w14:paraId="3D4B9E15" w14:textId="77777777" w:rsidTr="00C13458">
        <w:tc>
          <w:tcPr>
            <w:tcW w:w="548" w:type="pct"/>
          </w:tcPr>
          <w:p w14:paraId="7D742A32"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6C83CBFA" w14:textId="573C99AE"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-3.14 (-13.10, 6.77)</w:t>
            </w:r>
          </w:p>
        </w:tc>
        <w:tc>
          <w:tcPr>
            <w:tcW w:w="1096" w:type="pct"/>
          </w:tcPr>
          <w:p w14:paraId="173533ED" w14:textId="4E49BA88"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0.46 (-7.04, 7.94)</w:t>
            </w:r>
          </w:p>
        </w:tc>
        <w:tc>
          <w:tcPr>
            <w:tcW w:w="1096" w:type="pct"/>
          </w:tcPr>
          <w:p w14:paraId="6F15D98C" w14:textId="77D55EE8" w:rsidR="00BE0334" w:rsidRPr="0049341C" w:rsidRDefault="008A5896" w:rsidP="003B29A7">
            <w:pPr>
              <w:jc w:val="both"/>
              <w:rPr>
                <w:rFonts w:ascii="Times New Roman" w:hAnsi="Times New Roman" w:cs="Times New Roman"/>
                <w:sz w:val="20"/>
                <w:szCs w:val="20"/>
              </w:rPr>
            </w:pPr>
            <w:r w:rsidRPr="0049341C">
              <w:rPr>
                <w:rFonts w:ascii="Times New Roman" w:hAnsi="Times New Roman" w:cs="Times New Roman"/>
                <w:sz w:val="20"/>
                <w:szCs w:val="20"/>
              </w:rPr>
              <w:t>2.10 (-7.95, 12.17)</w:t>
            </w:r>
          </w:p>
        </w:tc>
        <w:tc>
          <w:tcPr>
            <w:tcW w:w="1164" w:type="pct"/>
            <w:shd w:val="clear" w:color="auto" w:fill="E8E8E8" w:themeFill="background2"/>
          </w:tcPr>
          <w:p w14:paraId="3447B085" w14:textId="77777777" w:rsidR="00BE0334" w:rsidRPr="0049341C" w:rsidRDefault="00BE0334" w:rsidP="003B29A7">
            <w:pPr>
              <w:jc w:val="both"/>
              <w:rPr>
                <w:rFonts w:ascii="Times New Roman" w:hAnsi="Times New Roman" w:cs="Times New Roman"/>
                <w:sz w:val="20"/>
                <w:szCs w:val="20"/>
              </w:rPr>
            </w:pPr>
          </w:p>
        </w:tc>
      </w:tr>
      <w:tr w:rsidR="0049341C" w:rsidRPr="0049341C" w14:paraId="235DBA55" w14:textId="77777777" w:rsidTr="00C13458">
        <w:tc>
          <w:tcPr>
            <w:tcW w:w="5000" w:type="pct"/>
            <w:gridSpan w:val="5"/>
            <w:shd w:val="clear" w:color="auto" w:fill="E8E8E8" w:themeFill="background2"/>
          </w:tcPr>
          <w:p w14:paraId="18FC5536"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7A37C7B7" w14:textId="77777777" w:rsidTr="00C13458">
        <w:tc>
          <w:tcPr>
            <w:tcW w:w="548" w:type="pct"/>
          </w:tcPr>
          <w:p w14:paraId="5DC20DD1" w14:textId="77777777" w:rsidR="00BE0334" w:rsidRPr="0049341C" w:rsidRDefault="00BE0334" w:rsidP="003B29A7">
            <w:pPr>
              <w:jc w:val="both"/>
              <w:rPr>
                <w:rFonts w:ascii="Times New Roman" w:hAnsi="Times New Roman" w:cs="Times New Roman"/>
                <w:sz w:val="20"/>
                <w:szCs w:val="20"/>
              </w:rPr>
            </w:pPr>
          </w:p>
        </w:tc>
        <w:tc>
          <w:tcPr>
            <w:tcW w:w="1096" w:type="pct"/>
          </w:tcPr>
          <w:p w14:paraId="7898FAF1"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1FDFDE99"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6A6B4E8C"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31B14F31"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68F7E0A3" w14:textId="77777777" w:rsidTr="00C13458">
        <w:tc>
          <w:tcPr>
            <w:tcW w:w="548" w:type="pct"/>
          </w:tcPr>
          <w:p w14:paraId="48F5AB2B"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13B47BD9" w14:textId="77777777" w:rsidR="00BE0334" w:rsidRPr="0049341C" w:rsidRDefault="00BE0334" w:rsidP="003B29A7">
            <w:pPr>
              <w:jc w:val="both"/>
              <w:rPr>
                <w:rFonts w:ascii="Times New Roman" w:hAnsi="Times New Roman" w:cs="Times New Roman"/>
                <w:sz w:val="20"/>
                <w:szCs w:val="20"/>
              </w:rPr>
            </w:pPr>
          </w:p>
        </w:tc>
        <w:tc>
          <w:tcPr>
            <w:tcW w:w="1096" w:type="pct"/>
          </w:tcPr>
          <w:p w14:paraId="0DFFE48A" w14:textId="7F12E04B"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24.79 (3.65, 45.62)</w:t>
            </w:r>
          </w:p>
        </w:tc>
        <w:tc>
          <w:tcPr>
            <w:tcW w:w="1096" w:type="pct"/>
          </w:tcPr>
          <w:p w14:paraId="2CEF3828" w14:textId="12FD0E6B"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37.22 (4.08, 70.10)</w:t>
            </w:r>
          </w:p>
        </w:tc>
        <w:tc>
          <w:tcPr>
            <w:tcW w:w="1164" w:type="pct"/>
            <w:shd w:val="clear" w:color="auto" w:fill="auto"/>
          </w:tcPr>
          <w:p w14:paraId="704A2EF2" w14:textId="664DD7E3"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19.38 (-17.51, 56.78)</w:t>
            </w:r>
          </w:p>
        </w:tc>
      </w:tr>
      <w:tr w:rsidR="0049341C" w:rsidRPr="0049341C" w14:paraId="11AFE3A5" w14:textId="77777777" w:rsidTr="00C13458">
        <w:tc>
          <w:tcPr>
            <w:tcW w:w="548" w:type="pct"/>
          </w:tcPr>
          <w:p w14:paraId="0871CE9F"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1110517A" w14:textId="6C2A1D1F"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-24.79 (-45.62, -3.65)</w:t>
            </w:r>
          </w:p>
        </w:tc>
        <w:tc>
          <w:tcPr>
            <w:tcW w:w="1096" w:type="pct"/>
            <w:shd w:val="clear" w:color="auto" w:fill="E8E8E8" w:themeFill="background2"/>
          </w:tcPr>
          <w:p w14:paraId="3A127323" w14:textId="77777777" w:rsidR="00BE0334" w:rsidRPr="0049341C" w:rsidRDefault="00BE0334" w:rsidP="003B29A7">
            <w:pPr>
              <w:jc w:val="both"/>
              <w:rPr>
                <w:rFonts w:ascii="Times New Roman" w:hAnsi="Times New Roman" w:cs="Times New Roman"/>
                <w:sz w:val="20"/>
                <w:szCs w:val="20"/>
              </w:rPr>
            </w:pPr>
          </w:p>
        </w:tc>
        <w:tc>
          <w:tcPr>
            <w:tcW w:w="1096" w:type="pct"/>
          </w:tcPr>
          <w:p w14:paraId="70D7D9EE" w14:textId="041B447D"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12.43 (-13.18, 38.07)</w:t>
            </w:r>
          </w:p>
        </w:tc>
        <w:tc>
          <w:tcPr>
            <w:tcW w:w="1164" w:type="pct"/>
            <w:shd w:val="clear" w:color="auto" w:fill="auto"/>
          </w:tcPr>
          <w:p w14:paraId="23D085F6" w14:textId="2A29DB72"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-5.41 (-36.06, 25.24)</w:t>
            </w:r>
          </w:p>
        </w:tc>
      </w:tr>
      <w:tr w:rsidR="0049341C" w:rsidRPr="0049341C" w14:paraId="4CA99A0C" w14:textId="77777777" w:rsidTr="00C13458">
        <w:tc>
          <w:tcPr>
            <w:tcW w:w="548" w:type="pct"/>
          </w:tcPr>
          <w:p w14:paraId="23BCEA0A"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216B44D8" w14:textId="652DF513"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-37.22 (-70.10, -4.08)</w:t>
            </w:r>
          </w:p>
        </w:tc>
        <w:tc>
          <w:tcPr>
            <w:tcW w:w="1096" w:type="pct"/>
          </w:tcPr>
          <w:p w14:paraId="2B3CE9B0" w14:textId="63992E57"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-12.43 (-38.07, 13.18)</w:t>
            </w:r>
          </w:p>
        </w:tc>
        <w:tc>
          <w:tcPr>
            <w:tcW w:w="1096" w:type="pct"/>
            <w:shd w:val="clear" w:color="auto" w:fill="E8E8E8" w:themeFill="background2"/>
          </w:tcPr>
          <w:p w14:paraId="5ADDC8E5" w14:textId="77777777" w:rsidR="00BE0334" w:rsidRPr="0049341C" w:rsidRDefault="00BE0334" w:rsidP="003B29A7">
            <w:pPr>
              <w:jc w:val="both"/>
              <w:rPr>
                <w:rFonts w:ascii="Times New Roman" w:hAnsi="Times New Roman" w:cs="Times New Roman"/>
                <w:sz w:val="20"/>
                <w:szCs w:val="20"/>
              </w:rPr>
            </w:pPr>
          </w:p>
        </w:tc>
        <w:tc>
          <w:tcPr>
            <w:tcW w:w="1164" w:type="pct"/>
            <w:shd w:val="clear" w:color="auto" w:fill="auto"/>
          </w:tcPr>
          <w:p w14:paraId="0970EFBB" w14:textId="1839BE5F" w:rsidR="00BE0334" w:rsidRPr="0049341C" w:rsidRDefault="00B343F0" w:rsidP="003B29A7">
            <w:pPr>
              <w:jc w:val="both"/>
              <w:rPr>
                <w:rFonts w:ascii="Times New Roman" w:hAnsi="Times New Roman" w:cs="Times New Roman"/>
                <w:sz w:val="20"/>
                <w:szCs w:val="20"/>
              </w:rPr>
            </w:pPr>
            <w:r w:rsidRPr="0049341C">
              <w:rPr>
                <w:rFonts w:ascii="Times New Roman" w:hAnsi="Times New Roman" w:cs="Times New Roman"/>
                <w:sz w:val="20"/>
                <w:szCs w:val="20"/>
              </w:rPr>
              <w:t>-17.84 (-57.83, 22.31)</w:t>
            </w:r>
          </w:p>
        </w:tc>
      </w:tr>
      <w:tr w:rsidR="0049341C" w:rsidRPr="0049341C" w14:paraId="09C4AA9D" w14:textId="77777777" w:rsidTr="00C13458">
        <w:tc>
          <w:tcPr>
            <w:tcW w:w="548" w:type="pct"/>
          </w:tcPr>
          <w:p w14:paraId="21879248"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6903986A" w14:textId="07B6E690"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-19.38 (-56.78, 17.51)</w:t>
            </w:r>
          </w:p>
        </w:tc>
        <w:tc>
          <w:tcPr>
            <w:tcW w:w="1096" w:type="pct"/>
          </w:tcPr>
          <w:p w14:paraId="49FB068E" w14:textId="57074851"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5.41 (-25.24, -36.06)</w:t>
            </w:r>
          </w:p>
        </w:tc>
        <w:tc>
          <w:tcPr>
            <w:tcW w:w="1096" w:type="pct"/>
          </w:tcPr>
          <w:p w14:paraId="3E374C94" w14:textId="514C4D19"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17.84 (-22.31, 57.83)</w:t>
            </w:r>
          </w:p>
        </w:tc>
        <w:tc>
          <w:tcPr>
            <w:tcW w:w="1164" w:type="pct"/>
            <w:shd w:val="clear" w:color="auto" w:fill="E8E8E8" w:themeFill="background2"/>
          </w:tcPr>
          <w:p w14:paraId="6A819F2E" w14:textId="77777777" w:rsidR="00BE0334" w:rsidRPr="0049341C" w:rsidRDefault="00BE0334" w:rsidP="003B29A7">
            <w:pPr>
              <w:jc w:val="both"/>
              <w:rPr>
                <w:rFonts w:ascii="Times New Roman" w:hAnsi="Times New Roman" w:cs="Times New Roman"/>
                <w:sz w:val="20"/>
                <w:szCs w:val="20"/>
              </w:rPr>
            </w:pPr>
          </w:p>
        </w:tc>
      </w:tr>
      <w:tr w:rsidR="0049341C" w:rsidRPr="0049341C" w14:paraId="7ECC9A77" w14:textId="77777777" w:rsidTr="00C13458">
        <w:trPr>
          <w:trHeight w:val="498"/>
        </w:trPr>
        <w:tc>
          <w:tcPr>
            <w:tcW w:w="5000" w:type="pct"/>
            <w:gridSpan w:val="5"/>
          </w:tcPr>
          <w:p w14:paraId="58D20906" w14:textId="77777777" w:rsidR="00BE0334" w:rsidRPr="0049341C" w:rsidRDefault="00BE0334" w:rsidP="003B29A7">
            <w:pPr>
              <w:jc w:val="both"/>
              <w:rPr>
                <w:rFonts w:ascii="Times New Roman" w:hAnsi="Times New Roman" w:cs="Times New Roman"/>
                <w:b/>
                <w:bCs/>
                <w:sz w:val="20"/>
                <w:szCs w:val="20"/>
              </w:rPr>
            </w:pPr>
          </w:p>
          <w:p w14:paraId="0CB109AB"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Mean differences (95% credible interval) from fixed effects NMA</w:t>
            </w:r>
          </w:p>
        </w:tc>
      </w:tr>
      <w:tr w:rsidR="0049341C" w:rsidRPr="0049341C" w14:paraId="0D28A959" w14:textId="77777777" w:rsidTr="00C13458">
        <w:tc>
          <w:tcPr>
            <w:tcW w:w="5000" w:type="pct"/>
            <w:gridSpan w:val="5"/>
            <w:shd w:val="clear" w:color="auto" w:fill="E8E8E8" w:themeFill="background2"/>
          </w:tcPr>
          <w:p w14:paraId="0A4ED406"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411C55F3" w14:textId="77777777" w:rsidTr="00C13458">
        <w:tc>
          <w:tcPr>
            <w:tcW w:w="548" w:type="pct"/>
          </w:tcPr>
          <w:p w14:paraId="6BF57387" w14:textId="77777777" w:rsidR="00BE0334" w:rsidRPr="0049341C" w:rsidRDefault="00BE0334" w:rsidP="003B29A7">
            <w:pPr>
              <w:jc w:val="both"/>
              <w:rPr>
                <w:rFonts w:ascii="Times New Roman" w:hAnsi="Times New Roman" w:cs="Times New Roman"/>
                <w:b/>
                <w:bCs/>
                <w:sz w:val="20"/>
                <w:szCs w:val="20"/>
              </w:rPr>
            </w:pPr>
          </w:p>
        </w:tc>
        <w:tc>
          <w:tcPr>
            <w:tcW w:w="1096" w:type="pct"/>
          </w:tcPr>
          <w:p w14:paraId="425DE4B9"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271C6F97"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08F1BA4B"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3C8478D5"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7E969378" w14:textId="77777777" w:rsidTr="00C13458">
        <w:tc>
          <w:tcPr>
            <w:tcW w:w="548" w:type="pct"/>
          </w:tcPr>
          <w:p w14:paraId="771A2B8F"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205F673" w14:textId="77777777" w:rsidR="00BE0334" w:rsidRPr="0049341C" w:rsidRDefault="00BE0334" w:rsidP="003B29A7">
            <w:pPr>
              <w:jc w:val="both"/>
              <w:rPr>
                <w:rFonts w:ascii="Times New Roman" w:hAnsi="Times New Roman" w:cs="Times New Roman"/>
                <w:sz w:val="20"/>
                <w:szCs w:val="20"/>
              </w:rPr>
            </w:pPr>
          </w:p>
        </w:tc>
        <w:tc>
          <w:tcPr>
            <w:tcW w:w="1096" w:type="pct"/>
          </w:tcPr>
          <w:p w14:paraId="79CC6A06" w14:textId="606AA9B4"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3.59 (1.37, 5.82)</w:t>
            </w:r>
          </w:p>
        </w:tc>
        <w:tc>
          <w:tcPr>
            <w:tcW w:w="1096" w:type="pct"/>
          </w:tcPr>
          <w:p w14:paraId="320C56A0" w14:textId="031A1695"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5.24 (1.69, 8.79)</w:t>
            </w:r>
          </w:p>
        </w:tc>
        <w:tc>
          <w:tcPr>
            <w:tcW w:w="1164" w:type="pct"/>
            <w:shd w:val="clear" w:color="auto" w:fill="auto"/>
          </w:tcPr>
          <w:p w14:paraId="1E640813" w14:textId="62663721"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3.12 (-1.93, 8.17)</w:t>
            </w:r>
          </w:p>
        </w:tc>
      </w:tr>
      <w:tr w:rsidR="0049341C" w:rsidRPr="0049341C" w14:paraId="1A08DD64" w14:textId="77777777" w:rsidTr="00C13458">
        <w:tc>
          <w:tcPr>
            <w:tcW w:w="548" w:type="pct"/>
          </w:tcPr>
          <w:p w14:paraId="71A4693D"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B6632BC" w14:textId="1E702F67"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-3.59(-5.82, -1.37)</w:t>
            </w:r>
          </w:p>
        </w:tc>
        <w:tc>
          <w:tcPr>
            <w:tcW w:w="1096" w:type="pct"/>
            <w:shd w:val="clear" w:color="auto" w:fill="E8E8E8" w:themeFill="background2"/>
          </w:tcPr>
          <w:p w14:paraId="2AB52D97" w14:textId="77777777" w:rsidR="00BE0334" w:rsidRPr="0049341C" w:rsidRDefault="00BE0334" w:rsidP="003B29A7">
            <w:pPr>
              <w:jc w:val="both"/>
              <w:rPr>
                <w:rFonts w:ascii="Times New Roman" w:hAnsi="Times New Roman" w:cs="Times New Roman"/>
                <w:sz w:val="20"/>
                <w:szCs w:val="20"/>
              </w:rPr>
            </w:pPr>
          </w:p>
        </w:tc>
        <w:tc>
          <w:tcPr>
            <w:tcW w:w="1096" w:type="pct"/>
          </w:tcPr>
          <w:p w14:paraId="03A2C4CA" w14:textId="0297DE1A"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1.65 (-1.12, 4.43)</w:t>
            </w:r>
          </w:p>
        </w:tc>
        <w:tc>
          <w:tcPr>
            <w:tcW w:w="1164" w:type="pct"/>
            <w:shd w:val="clear" w:color="auto" w:fill="auto"/>
          </w:tcPr>
          <w:p w14:paraId="16641F13" w14:textId="1CF8AAD8"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-0.47 (-4.98, 4.08)</w:t>
            </w:r>
          </w:p>
        </w:tc>
      </w:tr>
      <w:tr w:rsidR="0049341C" w:rsidRPr="0049341C" w14:paraId="3F01DFA5" w14:textId="77777777" w:rsidTr="00C13458">
        <w:tc>
          <w:tcPr>
            <w:tcW w:w="548" w:type="pct"/>
          </w:tcPr>
          <w:p w14:paraId="612215B9"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73A85696" w14:textId="7DCCE58F"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-5.24 (-8.79, -1.69)</w:t>
            </w:r>
          </w:p>
        </w:tc>
        <w:tc>
          <w:tcPr>
            <w:tcW w:w="1096" w:type="pct"/>
          </w:tcPr>
          <w:p w14:paraId="1C0EA66A" w14:textId="798781E4"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-1.65 (-4.43, 1.12)</w:t>
            </w:r>
          </w:p>
        </w:tc>
        <w:tc>
          <w:tcPr>
            <w:tcW w:w="1096" w:type="pct"/>
            <w:shd w:val="clear" w:color="auto" w:fill="E8E8E8" w:themeFill="background2"/>
          </w:tcPr>
          <w:p w14:paraId="7912F5F7" w14:textId="77777777" w:rsidR="00BE0334" w:rsidRPr="0049341C" w:rsidRDefault="00BE0334" w:rsidP="003B29A7">
            <w:pPr>
              <w:jc w:val="both"/>
              <w:rPr>
                <w:rFonts w:ascii="Times New Roman" w:hAnsi="Times New Roman" w:cs="Times New Roman"/>
                <w:sz w:val="20"/>
                <w:szCs w:val="20"/>
              </w:rPr>
            </w:pPr>
          </w:p>
        </w:tc>
        <w:tc>
          <w:tcPr>
            <w:tcW w:w="1164" w:type="pct"/>
            <w:shd w:val="clear" w:color="auto" w:fill="auto"/>
          </w:tcPr>
          <w:p w14:paraId="6772ED2E" w14:textId="0B20E8B7" w:rsidR="00BE0334" w:rsidRPr="0049341C" w:rsidRDefault="00C24492" w:rsidP="003B29A7">
            <w:pPr>
              <w:jc w:val="both"/>
              <w:rPr>
                <w:rFonts w:ascii="Times New Roman" w:hAnsi="Times New Roman" w:cs="Times New Roman"/>
                <w:sz w:val="20"/>
                <w:szCs w:val="20"/>
              </w:rPr>
            </w:pPr>
            <w:r w:rsidRPr="0049341C">
              <w:rPr>
                <w:rFonts w:ascii="Times New Roman" w:hAnsi="Times New Roman" w:cs="Times New Roman"/>
                <w:sz w:val="20"/>
                <w:szCs w:val="20"/>
              </w:rPr>
              <w:t>-2.12 (-7.41, 3.22)</w:t>
            </w:r>
          </w:p>
        </w:tc>
      </w:tr>
      <w:tr w:rsidR="0049341C" w:rsidRPr="0049341C" w14:paraId="1725B5B3" w14:textId="77777777" w:rsidTr="00C13458">
        <w:tc>
          <w:tcPr>
            <w:tcW w:w="548" w:type="pct"/>
          </w:tcPr>
          <w:p w14:paraId="45ED7FED"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43518FC6" w14:textId="51291987"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-3.12 (-8.17, 1.93)</w:t>
            </w:r>
          </w:p>
        </w:tc>
        <w:tc>
          <w:tcPr>
            <w:tcW w:w="1096" w:type="pct"/>
          </w:tcPr>
          <w:p w14:paraId="2B056F41" w14:textId="232E00B0"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0.47 (-4.08, 4.98)</w:t>
            </w:r>
          </w:p>
        </w:tc>
        <w:tc>
          <w:tcPr>
            <w:tcW w:w="1096" w:type="pct"/>
          </w:tcPr>
          <w:p w14:paraId="0A89DFAB" w14:textId="3CD7FDCC" w:rsidR="00BE0334" w:rsidRPr="0049341C" w:rsidRDefault="007F19D8" w:rsidP="003B29A7">
            <w:pPr>
              <w:jc w:val="both"/>
              <w:rPr>
                <w:rFonts w:ascii="Times New Roman" w:hAnsi="Times New Roman" w:cs="Times New Roman"/>
                <w:sz w:val="20"/>
                <w:szCs w:val="20"/>
              </w:rPr>
            </w:pPr>
            <w:r w:rsidRPr="0049341C">
              <w:rPr>
                <w:rFonts w:ascii="Times New Roman" w:hAnsi="Times New Roman" w:cs="Times New Roman"/>
                <w:sz w:val="20"/>
                <w:szCs w:val="20"/>
              </w:rPr>
              <w:t>2.12 (-3.22, 7.41)</w:t>
            </w:r>
          </w:p>
        </w:tc>
        <w:tc>
          <w:tcPr>
            <w:tcW w:w="1164" w:type="pct"/>
            <w:shd w:val="clear" w:color="auto" w:fill="E8E8E8" w:themeFill="background2"/>
          </w:tcPr>
          <w:p w14:paraId="6656486F" w14:textId="77777777" w:rsidR="00BE0334" w:rsidRPr="0049341C" w:rsidRDefault="00BE0334" w:rsidP="003B29A7">
            <w:pPr>
              <w:jc w:val="both"/>
              <w:rPr>
                <w:rFonts w:ascii="Times New Roman" w:hAnsi="Times New Roman" w:cs="Times New Roman"/>
                <w:sz w:val="20"/>
                <w:szCs w:val="20"/>
              </w:rPr>
            </w:pPr>
          </w:p>
        </w:tc>
      </w:tr>
      <w:tr w:rsidR="0049341C" w:rsidRPr="0049341C" w14:paraId="66483E43" w14:textId="77777777" w:rsidTr="00C13458">
        <w:tc>
          <w:tcPr>
            <w:tcW w:w="5000" w:type="pct"/>
            <w:gridSpan w:val="5"/>
            <w:shd w:val="clear" w:color="auto" w:fill="E8E8E8" w:themeFill="background2"/>
          </w:tcPr>
          <w:p w14:paraId="1CB852AB"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300ACFBC" w14:textId="77777777" w:rsidTr="00C13458">
        <w:tc>
          <w:tcPr>
            <w:tcW w:w="548" w:type="pct"/>
          </w:tcPr>
          <w:p w14:paraId="7C898FDD" w14:textId="77777777" w:rsidR="00BE0334" w:rsidRPr="0049341C" w:rsidRDefault="00BE0334" w:rsidP="003B29A7">
            <w:pPr>
              <w:jc w:val="both"/>
              <w:rPr>
                <w:rFonts w:ascii="Times New Roman" w:hAnsi="Times New Roman" w:cs="Times New Roman"/>
                <w:b/>
                <w:bCs/>
                <w:sz w:val="20"/>
                <w:szCs w:val="20"/>
              </w:rPr>
            </w:pPr>
          </w:p>
        </w:tc>
        <w:tc>
          <w:tcPr>
            <w:tcW w:w="1096" w:type="pct"/>
          </w:tcPr>
          <w:p w14:paraId="44611755"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5BC8F011"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46AEB45C"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374A14C0" w14:textId="77777777" w:rsidR="00BE0334" w:rsidRPr="0049341C" w:rsidRDefault="00BE0334" w:rsidP="003B29A7">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5EC6090F" w14:textId="77777777" w:rsidTr="00C13458">
        <w:tc>
          <w:tcPr>
            <w:tcW w:w="548" w:type="pct"/>
          </w:tcPr>
          <w:p w14:paraId="29D02BCD"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322D1C68" w14:textId="77777777" w:rsidR="00BE0334" w:rsidRPr="0049341C" w:rsidRDefault="00BE0334" w:rsidP="003B29A7">
            <w:pPr>
              <w:jc w:val="both"/>
              <w:rPr>
                <w:rFonts w:ascii="Times New Roman" w:hAnsi="Times New Roman" w:cs="Times New Roman"/>
                <w:sz w:val="20"/>
                <w:szCs w:val="20"/>
              </w:rPr>
            </w:pPr>
          </w:p>
        </w:tc>
        <w:tc>
          <w:tcPr>
            <w:tcW w:w="1096" w:type="pct"/>
          </w:tcPr>
          <w:p w14:paraId="07A79FD2" w14:textId="25FEDD29"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24.89 (4.67, 45.13)</w:t>
            </w:r>
          </w:p>
        </w:tc>
        <w:tc>
          <w:tcPr>
            <w:tcW w:w="1096" w:type="pct"/>
          </w:tcPr>
          <w:p w14:paraId="44AAED31" w14:textId="095E5516"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37.32 (5.52, 69.21)</w:t>
            </w:r>
          </w:p>
        </w:tc>
        <w:tc>
          <w:tcPr>
            <w:tcW w:w="1164" w:type="pct"/>
            <w:shd w:val="clear" w:color="auto" w:fill="auto"/>
          </w:tcPr>
          <w:p w14:paraId="6C5A4997" w14:textId="2E075757"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19.55 (-16.65, 55.82)</w:t>
            </w:r>
          </w:p>
        </w:tc>
      </w:tr>
      <w:tr w:rsidR="0049341C" w:rsidRPr="0049341C" w14:paraId="1C1E1458" w14:textId="77777777" w:rsidTr="00C13458">
        <w:tc>
          <w:tcPr>
            <w:tcW w:w="548" w:type="pct"/>
          </w:tcPr>
          <w:p w14:paraId="6E56712B"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05406DF8" w14:textId="46361BDA"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-24.89 (-45.13, -4.67)</w:t>
            </w:r>
          </w:p>
        </w:tc>
        <w:tc>
          <w:tcPr>
            <w:tcW w:w="1096" w:type="pct"/>
            <w:shd w:val="clear" w:color="auto" w:fill="E8E8E8" w:themeFill="background2"/>
          </w:tcPr>
          <w:p w14:paraId="13C77393" w14:textId="77777777" w:rsidR="00BE0334" w:rsidRPr="0049341C" w:rsidRDefault="00BE0334" w:rsidP="003B29A7">
            <w:pPr>
              <w:jc w:val="both"/>
              <w:rPr>
                <w:rFonts w:ascii="Times New Roman" w:hAnsi="Times New Roman" w:cs="Times New Roman"/>
                <w:sz w:val="20"/>
                <w:szCs w:val="20"/>
              </w:rPr>
            </w:pPr>
          </w:p>
        </w:tc>
        <w:tc>
          <w:tcPr>
            <w:tcW w:w="1096" w:type="pct"/>
          </w:tcPr>
          <w:p w14:paraId="65A995E2" w14:textId="2E61CCFF"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12.43 (-12.29, 37.47)</w:t>
            </w:r>
          </w:p>
        </w:tc>
        <w:tc>
          <w:tcPr>
            <w:tcW w:w="1164" w:type="pct"/>
            <w:shd w:val="clear" w:color="auto" w:fill="auto"/>
          </w:tcPr>
          <w:p w14:paraId="35E7E3E2" w14:textId="0863DF3A"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-5.34 (-35.67, 24.86)</w:t>
            </w:r>
          </w:p>
        </w:tc>
      </w:tr>
      <w:tr w:rsidR="0049341C" w:rsidRPr="0049341C" w14:paraId="340FC32A" w14:textId="77777777" w:rsidTr="00C13458">
        <w:tc>
          <w:tcPr>
            <w:tcW w:w="548" w:type="pct"/>
          </w:tcPr>
          <w:p w14:paraId="48FF3322"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1597DEA" w14:textId="43B92632"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-37.32 (-69.21, -5.52)</w:t>
            </w:r>
          </w:p>
        </w:tc>
        <w:tc>
          <w:tcPr>
            <w:tcW w:w="1096" w:type="pct"/>
          </w:tcPr>
          <w:p w14:paraId="61403653" w14:textId="3380F6E0"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-12.43 (-37.47, 12.29)</w:t>
            </w:r>
          </w:p>
        </w:tc>
        <w:tc>
          <w:tcPr>
            <w:tcW w:w="1096" w:type="pct"/>
            <w:shd w:val="clear" w:color="auto" w:fill="E8E8E8" w:themeFill="background2"/>
          </w:tcPr>
          <w:p w14:paraId="7770F075" w14:textId="77777777" w:rsidR="00BE0334" w:rsidRPr="0049341C" w:rsidRDefault="00BE0334" w:rsidP="003B29A7">
            <w:pPr>
              <w:jc w:val="both"/>
              <w:rPr>
                <w:rFonts w:ascii="Times New Roman" w:hAnsi="Times New Roman" w:cs="Times New Roman"/>
                <w:sz w:val="20"/>
                <w:szCs w:val="20"/>
              </w:rPr>
            </w:pPr>
          </w:p>
        </w:tc>
        <w:tc>
          <w:tcPr>
            <w:tcW w:w="1164" w:type="pct"/>
            <w:shd w:val="clear" w:color="auto" w:fill="auto"/>
          </w:tcPr>
          <w:p w14:paraId="42C5A9CC" w14:textId="3D1A181A" w:rsidR="00BE0334" w:rsidRPr="0049341C" w:rsidRDefault="007E2779" w:rsidP="003B29A7">
            <w:pPr>
              <w:jc w:val="both"/>
              <w:rPr>
                <w:rFonts w:ascii="Times New Roman" w:hAnsi="Times New Roman" w:cs="Times New Roman"/>
                <w:sz w:val="20"/>
                <w:szCs w:val="20"/>
              </w:rPr>
            </w:pPr>
            <w:r w:rsidRPr="0049341C">
              <w:rPr>
                <w:rFonts w:ascii="Times New Roman" w:hAnsi="Times New Roman" w:cs="Times New Roman"/>
                <w:sz w:val="20"/>
                <w:szCs w:val="20"/>
              </w:rPr>
              <w:t>-17.77 (-57.14, 21.25)</w:t>
            </w:r>
          </w:p>
        </w:tc>
      </w:tr>
      <w:tr w:rsidR="0049341C" w:rsidRPr="0049341C" w14:paraId="567BA36D" w14:textId="77777777" w:rsidTr="00C13458">
        <w:tc>
          <w:tcPr>
            <w:tcW w:w="548" w:type="pct"/>
          </w:tcPr>
          <w:p w14:paraId="5BBEE3BE" w14:textId="77777777" w:rsidR="00BE0334" w:rsidRPr="0049341C" w:rsidRDefault="00BE0334" w:rsidP="003B29A7">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4533E6C9" w14:textId="178FD351"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-19.55 (-55.82, 16.65)</w:t>
            </w:r>
          </w:p>
        </w:tc>
        <w:tc>
          <w:tcPr>
            <w:tcW w:w="1096" w:type="pct"/>
          </w:tcPr>
          <w:p w14:paraId="73298309" w14:textId="194278EC"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5.34 (-24.86, 35.67)</w:t>
            </w:r>
          </w:p>
        </w:tc>
        <w:tc>
          <w:tcPr>
            <w:tcW w:w="1096" w:type="pct"/>
          </w:tcPr>
          <w:p w14:paraId="1A94DE31" w14:textId="0BE3E5B8" w:rsidR="00BE0334" w:rsidRPr="0049341C" w:rsidRDefault="00C77506" w:rsidP="003B29A7">
            <w:pPr>
              <w:jc w:val="both"/>
              <w:rPr>
                <w:rFonts w:ascii="Times New Roman" w:hAnsi="Times New Roman" w:cs="Times New Roman"/>
                <w:sz w:val="20"/>
                <w:szCs w:val="20"/>
              </w:rPr>
            </w:pPr>
            <w:r w:rsidRPr="0049341C">
              <w:rPr>
                <w:rFonts w:ascii="Times New Roman" w:hAnsi="Times New Roman" w:cs="Times New Roman"/>
                <w:sz w:val="20"/>
                <w:szCs w:val="20"/>
              </w:rPr>
              <w:t>17.77 (-21.25, 57.14)</w:t>
            </w:r>
          </w:p>
        </w:tc>
        <w:tc>
          <w:tcPr>
            <w:tcW w:w="1164" w:type="pct"/>
            <w:shd w:val="clear" w:color="auto" w:fill="E8E8E8" w:themeFill="background2"/>
          </w:tcPr>
          <w:p w14:paraId="5C1CC342" w14:textId="77777777" w:rsidR="00BE0334" w:rsidRPr="0049341C" w:rsidRDefault="00BE0334" w:rsidP="003B29A7">
            <w:pPr>
              <w:jc w:val="both"/>
              <w:rPr>
                <w:rFonts w:ascii="Times New Roman" w:hAnsi="Times New Roman" w:cs="Times New Roman"/>
                <w:sz w:val="20"/>
                <w:szCs w:val="20"/>
              </w:rPr>
            </w:pPr>
          </w:p>
        </w:tc>
      </w:tr>
      <w:tr w:rsidR="0049341C" w:rsidRPr="0049341C" w14:paraId="164C5AA7" w14:textId="77777777" w:rsidTr="00C13458">
        <w:tc>
          <w:tcPr>
            <w:tcW w:w="5000" w:type="pct"/>
            <w:gridSpan w:val="5"/>
          </w:tcPr>
          <w:p w14:paraId="171EA109" w14:textId="77777777" w:rsidR="00870A55" w:rsidRPr="0049341C" w:rsidRDefault="00870A55" w:rsidP="00870A55">
            <w:pPr>
              <w:jc w:val="both"/>
              <w:rPr>
                <w:rFonts w:ascii="Times New Roman" w:hAnsi="Times New Roman" w:cs="Times New Roman"/>
                <w:sz w:val="20"/>
                <w:szCs w:val="20"/>
              </w:rPr>
            </w:pPr>
            <w:r w:rsidRPr="0049341C">
              <w:rPr>
                <w:rFonts w:ascii="Times New Roman" w:hAnsi="Times New Roman" w:cs="Times New Roman"/>
                <w:b/>
                <w:bCs/>
                <w:sz w:val="20"/>
                <w:szCs w:val="20"/>
                <w:u w:val="single"/>
              </w:rPr>
              <w:t>Notes:</w:t>
            </w:r>
            <w:r w:rsidRPr="0049341C">
              <w:rPr>
                <w:rFonts w:ascii="Times New Roman" w:hAnsi="Times New Roman" w:cs="Times New Roman"/>
                <w:sz w:val="20"/>
                <w:szCs w:val="20"/>
              </w:rPr>
              <w:t xml:space="preserve"> Column treatment versus row treatment </w:t>
            </w:r>
          </w:p>
          <w:p w14:paraId="60396E61" w14:textId="77777777" w:rsidR="00BE0334" w:rsidRPr="0049341C" w:rsidRDefault="00BE0334" w:rsidP="003B29A7">
            <w:pPr>
              <w:jc w:val="both"/>
              <w:rPr>
                <w:rFonts w:ascii="Times New Roman" w:hAnsi="Times New Roman" w:cs="Times New Roman"/>
                <w:b/>
                <w:bCs/>
                <w:sz w:val="20"/>
                <w:szCs w:val="20"/>
                <w:u w:val="single"/>
              </w:rPr>
            </w:pPr>
            <w:r w:rsidRPr="0049341C">
              <w:rPr>
                <w:rFonts w:ascii="Times New Roman" w:hAnsi="Times New Roman" w:cs="Times New Roman"/>
                <w:b/>
                <w:bCs/>
                <w:sz w:val="20"/>
                <w:szCs w:val="20"/>
                <w:u w:val="single"/>
              </w:rPr>
              <w:t>Abbreviation</w:t>
            </w:r>
            <w:r w:rsidRPr="0049341C">
              <w:rPr>
                <w:rFonts w:ascii="Times New Roman" w:hAnsi="Times New Roman" w:cs="Times New Roman"/>
                <w:sz w:val="20"/>
                <w:szCs w:val="20"/>
              </w:rPr>
              <w:t>: ALG, Alphaglucosidase; AVAL, Avalglucosidase; CM, Cipaglucosidase + Miglustat; PBO, placebo; FVC, forced vital capacity, 6MWD six-minute walking distance;</w:t>
            </w:r>
          </w:p>
        </w:tc>
      </w:tr>
    </w:tbl>
    <w:p w14:paraId="22AB8B5E" w14:textId="77777777" w:rsidR="00E74DAA" w:rsidRPr="0049341C" w:rsidRDefault="00E74DAA" w:rsidP="00E74DAA">
      <w:pPr>
        <w:jc w:val="both"/>
        <w:rPr>
          <w:rFonts w:ascii="Times New Roman" w:hAnsi="Times New Roman" w:cs="Times New Roman"/>
        </w:rPr>
      </w:pPr>
    </w:p>
    <w:p w14:paraId="01559600" w14:textId="4B963EA6" w:rsidR="007366CC" w:rsidRPr="0049341C" w:rsidRDefault="00500AF7" w:rsidP="008F16AA">
      <w:pPr>
        <w:pStyle w:val="ListParagraph"/>
        <w:numPr>
          <w:ilvl w:val="0"/>
          <w:numId w:val="9"/>
        </w:numPr>
        <w:jc w:val="both"/>
        <w:rPr>
          <w:rFonts w:ascii="Times New Roman" w:hAnsi="Times New Roman" w:cs="Times New Roman"/>
          <w:b/>
          <w:bCs/>
          <w:i/>
          <w:iCs/>
        </w:rPr>
      </w:pPr>
      <w:r>
        <w:rPr>
          <w:rFonts w:ascii="Times New Roman" w:hAnsi="Times New Roman" w:cs="Times New Roman"/>
          <w:b/>
          <w:bCs/>
          <w:i/>
          <w:iCs/>
        </w:rPr>
        <w:br w:type="column"/>
      </w:r>
      <w:r w:rsidR="007366CC" w:rsidRPr="0049341C">
        <w:rPr>
          <w:rFonts w:ascii="Times New Roman" w:hAnsi="Times New Roman" w:cs="Times New Roman"/>
          <w:b/>
          <w:bCs/>
          <w:i/>
          <w:iCs/>
        </w:rPr>
        <w:lastRenderedPageBreak/>
        <w:t xml:space="preserve">Results of </w:t>
      </w:r>
      <w:r w:rsidR="00EC68AC" w:rsidRPr="0049341C">
        <w:rPr>
          <w:rFonts w:ascii="Times New Roman" w:hAnsi="Times New Roman" w:cs="Times New Roman"/>
          <w:b/>
          <w:bCs/>
          <w:i/>
          <w:iCs/>
        </w:rPr>
        <w:t>other explorative</w:t>
      </w:r>
      <w:r w:rsidR="007366CC" w:rsidRPr="0049341C">
        <w:rPr>
          <w:rFonts w:ascii="Times New Roman" w:hAnsi="Times New Roman" w:cs="Times New Roman"/>
          <w:b/>
          <w:bCs/>
          <w:i/>
          <w:iCs/>
        </w:rPr>
        <w:t xml:space="preserve"> analysis </w:t>
      </w:r>
      <w:r w:rsidR="00EC68AC" w:rsidRPr="0049341C">
        <w:rPr>
          <w:rFonts w:ascii="Times New Roman" w:hAnsi="Times New Roman" w:cs="Times New Roman"/>
          <w:b/>
          <w:bCs/>
          <w:i/>
          <w:iCs/>
        </w:rPr>
        <w:t>using various timepoints of the digitized dataset</w:t>
      </w:r>
    </w:p>
    <w:p w14:paraId="69CC2FCF" w14:textId="5A784138" w:rsidR="00CF73BB" w:rsidRPr="00C13458" w:rsidRDefault="00CF73BB" w:rsidP="00C13458">
      <w:pPr>
        <w:jc w:val="both"/>
        <w:rPr>
          <w:rFonts w:ascii="Times New Roman" w:hAnsi="Times New Roman" w:cs="Times New Roman"/>
        </w:rPr>
      </w:pPr>
      <w:r w:rsidRPr="00C13458">
        <w:rPr>
          <w:rFonts w:ascii="Times New Roman" w:hAnsi="Times New Roman" w:cs="Times New Roman"/>
        </w:rPr>
        <w:t xml:space="preserve">In addition to the primary and sensitivity analysis carried out using the ERT naïve population; NMA was conducted using the digitized dataset from four timepoints </w:t>
      </w:r>
      <w:r w:rsidR="000E2112" w:rsidRPr="00C13458">
        <w:rPr>
          <w:rFonts w:ascii="Times New Roman" w:hAnsi="Times New Roman" w:cs="Times New Roman"/>
        </w:rPr>
        <w:t xml:space="preserve">(12/13 weeks, 24/26 weeks, 37/38 weeks and LFU) </w:t>
      </w:r>
      <w:r w:rsidRPr="00C13458">
        <w:rPr>
          <w:rFonts w:ascii="Times New Roman" w:hAnsi="Times New Roman" w:cs="Times New Roman"/>
        </w:rPr>
        <w:t xml:space="preserve">for all the RCTS. </w:t>
      </w:r>
      <w:r w:rsidR="00382BAC" w:rsidRPr="00C13458">
        <w:rPr>
          <w:rFonts w:ascii="Times New Roman" w:hAnsi="Times New Roman" w:cs="Times New Roman"/>
        </w:rPr>
        <w:t xml:space="preserve">The LFU are 49 weeks, 78 weeks and 52 weeks for COMET, LOTS and PROPEL respectively. </w:t>
      </w:r>
    </w:p>
    <w:p w14:paraId="74C7B39F" w14:textId="77777777" w:rsidR="00F86B5E" w:rsidRDefault="00F86B5E" w:rsidP="000E2112">
      <w:pPr>
        <w:pStyle w:val="Caption"/>
        <w:keepNext/>
        <w:rPr>
          <w:rFonts w:ascii="Times New Roman" w:hAnsi="Times New Roman" w:cs="Times New Roman"/>
          <w:b/>
          <w:bCs/>
          <w:i w:val="0"/>
          <w:iCs w:val="0"/>
          <w:color w:val="auto"/>
          <w:sz w:val="22"/>
          <w:szCs w:val="22"/>
          <w:u w:val="single"/>
        </w:rPr>
      </w:pPr>
    </w:p>
    <w:p w14:paraId="69DB985B" w14:textId="46D50258" w:rsidR="000E2112" w:rsidRPr="0049341C" w:rsidRDefault="000E2112" w:rsidP="000E2112">
      <w:pPr>
        <w:pStyle w:val="Caption"/>
        <w:keepNext/>
        <w:rPr>
          <w:rFonts w:ascii="Times New Roman" w:hAnsi="Times New Roman" w:cs="Times New Roman"/>
          <w:b/>
          <w:bCs/>
          <w:color w:val="auto"/>
          <w:sz w:val="22"/>
          <w:szCs w:val="22"/>
          <w:u w:val="single"/>
        </w:rPr>
      </w:pPr>
      <w:r w:rsidRPr="0049341C">
        <w:rPr>
          <w:rFonts w:ascii="Times New Roman" w:hAnsi="Times New Roman" w:cs="Times New Roman"/>
          <w:b/>
          <w:bCs/>
          <w:i w:val="0"/>
          <w:iCs w:val="0"/>
          <w:color w:val="auto"/>
          <w:sz w:val="22"/>
          <w:szCs w:val="22"/>
          <w:u w:val="single"/>
        </w:rPr>
        <w:t>Table</w:t>
      </w:r>
      <w:r w:rsidR="005020F4" w:rsidRPr="0049341C">
        <w:rPr>
          <w:rFonts w:ascii="Times New Roman" w:hAnsi="Times New Roman" w:cs="Times New Roman"/>
          <w:b/>
          <w:bCs/>
          <w:i w:val="0"/>
          <w:iCs w:val="0"/>
          <w:color w:val="auto"/>
          <w:sz w:val="22"/>
          <w:szCs w:val="22"/>
          <w:u w:val="single"/>
        </w:rPr>
        <w:t xml:space="preserve"> 8</w:t>
      </w:r>
      <w:r w:rsidRPr="0049341C">
        <w:rPr>
          <w:rFonts w:ascii="Times New Roman" w:hAnsi="Times New Roman" w:cs="Times New Roman"/>
          <w:b/>
          <w:bCs/>
          <w:i w:val="0"/>
          <w:iCs w:val="0"/>
          <w:color w:val="auto"/>
          <w:sz w:val="22"/>
          <w:szCs w:val="22"/>
          <w:u w:val="single"/>
        </w:rPr>
        <w:t>:</w:t>
      </w:r>
      <w:r w:rsidRPr="0049341C">
        <w:rPr>
          <w:rFonts w:ascii="Times New Roman" w:hAnsi="Times New Roman" w:cs="Times New Roman"/>
          <w:b/>
          <w:bCs/>
          <w:color w:val="auto"/>
          <w:sz w:val="22"/>
          <w:szCs w:val="22"/>
          <w:u w:val="single"/>
        </w:rPr>
        <w:t xml:space="preserve"> </w:t>
      </w:r>
      <w:r w:rsidRPr="0049341C">
        <w:rPr>
          <w:rFonts w:ascii="Times New Roman" w:hAnsi="Times New Roman" w:cs="Times New Roman"/>
          <w:b/>
          <w:bCs/>
          <w:i w:val="0"/>
          <w:iCs w:val="0"/>
          <w:color w:val="auto"/>
          <w:sz w:val="22"/>
          <w:szCs w:val="22"/>
          <w:u w:val="single"/>
        </w:rPr>
        <w:t>Relative treatment effects of FVC and 6MWD (</w:t>
      </w:r>
      <w:r w:rsidR="00075651" w:rsidRPr="0049341C">
        <w:rPr>
          <w:rFonts w:ascii="Times New Roman" w:hAnsi="Times New Roman" w:cs="Times New Roman"/>
          <w:b/>
          <w:bCs/>
          <w:i w:val="0"/>
          <w:iCs w:val="0"/>
          <w:color w:val="auto"/>
          <w:sz w:val="22"/>
          <w:szCs w:val="22"/>
          <w:u w:val="single"/>
        </w:rPr>
        <w:t>R</w:t>
      </w:r>
      <w:r w:rsidRPr="0049341C">
        <w:rPr>
          <w:rFonts w:ascii="Times New Roman" w:hAnsi="Times New Roman" w:cs="Times New Roman"/>
          <w:b/>
          <w:bCs/>
          <w:i w:val="0"/>
          <w:iCs w:val="0"/>
          <w:color w:val="auto"/>
          <w:sz w:val="22"/>
          <w:szCs w:val="22"/>
          <w:u w:val="single"/>
        </w:rPr>
        <w:t>E models) for varying timepoints</w:t>
      </w:r>
    </w:p>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24937956" w14:textId="77777777" w:rsidTr="00C13458">
        <w:tc>
          <w:tcPr>
            <w:tcW w:w="5000" w:type="pct"/>
            <w:gridSpan w:val="5"/>
          </w:tcPr>
          <w:p w14:paraId="2BF0E7B7" w14:textId="4CFD2939" w:rsidR="0079761C"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12 / 13 weeks </w:t>
            </w:r>
          </w:p>
          <w:p w14:paraId="3B00B102" w14:textId="7DEA98B2"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2349304E" w14:textId="77777777" w:rsidTr="00C13458">
        <w:tc>
          <w:tcPr>
            <w:tcW w:w="5000" w:type="pct"/>
            <w:gridSpan w:val="5"/>
            <w:shd w:val="clear" w:color="auto" w:fill="E8E8E8" w:themeFill="background2"/>
          </w:tcPr>
          <w:p w14:paraId="48A2A964"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Outcome: Force vital capacity (FVC) </w:t>
            </w:r>
          </w:p>
        </w:tc>
      </w:tr>
      <w:tr w:rsidR="0049341C" w:rsidRPr="0049341C" w14:paraId="68A2E90C" w14:textId="77777777" w:rsidTr="00C13458">
        <w:tc>
          <w:tcPr>
            <w:tcW w:w="548" w:type="pct"/>
          </w:tcPr>
          <w:p w14:paraId="49CEE50B" w14:textId="77777777" w:rsidR="00283198" w:rsidRPr="0049341C" w:rsidRDefault="00283198" w:rsidP="006B60DB">
            <w:pPr>
              <w:jc w:val="both"/>
              <w:rPr>
                <w:rFonts w:ascii="Times New Roman" w:hAnsi="Times New Roman" w:cs="Times New Roman"/>
                <w:sz w:val="20"/>
                <w:szCs w:val="20"/>
              </w:rPr>
            </w:pPr>
          </w:p>
        </w:tc>
        <w:tc>
          <w:tcPr>
            <w:tcW w:w="1096" w:type="pct"/>
          </w:tcPr>
          <w:p w14:paraId="2135C67E"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270C8E0A"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7B1ED4D"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tcPr>
          <w:p w14:paraId="6FE96A60"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2C8B6F64" w14:textId="77777777" w:rsidTr="00C13458">
        <w:tc>
          <w:tcPr>
            <w:tcW w:w="548" w:type="pct"/>
          </w:tcPr>
          <w:p w14:paraId="4CD35B15"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35A19C8" w14:textId="77777777" w:rsidR="00283198" w:rsidRPr="0049341C" w:rsidRDefault="00283198" w:rsidP="006B60DB">
            <w:pPr>
              <w:jc w:val="both"/>
              <w:rPr>
                <w:rFonts w:ascii="Times New Roman" w:hAnsi="Times New Roman" w:cs="Times New Roman"/>
                <w:sz w:val="20"/>
                <w:szCs w:val="20"/>
              </w:rPr>
            </w:pPr>
          </w:p>
        </w:tc>
        <w:tc>
          <w:tcPr>
            <w:tcW w:w="1096" w:type="pct"/>
          </w:tcPr>
          <w:p w14:paraId="129BEFBE" w14:textId="48B5506A"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1.91 (-4.54, 8.32)</w:t>
            </w:r>
          </w:p>
        </w:tc>
        <w:tc>
          <w:tcPr>
            <w:tcW w:w="1096" w:type="pct"/>
          </w:tcPr>
          <w:p w14:paraId="0348F696" w14:textId="45C15F77"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4.30 (-4.86, 13.47)</w:t>
            </w:r>
          </w:p>
        </w:tc>
        <w:tc>
          <w:tcPr>
            <w:tcW w:w="1164" w:type="pct"/>
          </w:tcPr>
          <w:p w14:paraId="21289290" w14:textId="1E2DD4BF"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3.12 (-6.52, 12.67)</w:t>
            </w:r>
          </w:p>
        </w:tc>
      </w:tr>
      <w:tr w:rsidR="0049341C" w:rsidRPr="0049341C" w14:paraId="6CC72E76" w14:textId="77777777" w:rsidTr="00C13458">
        <w:tc>
          <w:tcPr>
            <w:tcW w:w="548" w:type="pct"/>
          </w:tcPr>
          <w:p w14:paraId="7C3D07F8"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C67C195" w14:textId="62C55557"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-1.91 (-8.32, 4.54)</w:t>
            </w:r>
          </w:p>
        </w:tc>
        <w:tc>
          <w:tcPr>
            <w:tcW w:w="1096" w:type="pct"/>
            <w:shd w:val="clear" w:color="auto" w:fill="E8E8E8" w:themeFill="background2"/>
          </w:tcPr>
          <w:p w14:paraId="437A6126" w14:textId="77777777" w:rsidR="00283198" w:rsidRPr="0049341C" w:rsidRDefault="00283198" w:rsidP="006B60DB">
            <w:pPr>
              <w:jc w:val="both"/>
              <w:rPr>
                <w:rFonts w:ascii="Times New Roman" w:hAnsi="Times New Roman" w:cs="Times New Roman"/>
                <w:sz w:val="20"/>
                <w:szCs w:val="20"/>
              </w:rPr>
            </w:pPr>
          </w:p>
        </w:tc>
        <w:tc>
          <w:tcPr>
            <w:tcW w:w="1096" w:type="pct"/>
          </w:tcPr>
          <w:p w14:paraId="48EDB77C" w14:textId="5DF26C08"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2.39 (-4.11, 8.93)</w:t>
            </w:r>
          </w:p>
        </w:tc>
        <w:tc>
          <w:tcPr>
            <w:tcW w:w="1164" w:type="pct"/>
          </w:tcPr>
          <w:p w14:paraId="62A4F13A" w14:textId="71D5FD83"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1.21 (-5.99, 8.32)</w:t>
            </w:r>
          </w:p>
        </w:tc>
      </w:tr>
      <w:tr w:rsidR="0049341C" w:rsidRPr="0049341C" w14:paraId="64C58ADA" w14:textId="77777777" w:rsidTr="00C13458">
        <w:tc>
          <w:tcPr>
            <w:tcW w:w="548" w:type="pct"/>
          </w:tcPr>
          <w:p w14:paraId="304E5064"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476ED8FB" w14:textId="0D416EA6"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-4.30 (-13.47, 4.86)</w:t>
            </w:r>
          </w:p>
        </w:tc>
        <w:tc>
          <w:tcPr>
            <w:tcW w:w="1096" w:type="pct"/>
          </w:tcPr>
          <w:p w14:paraId="0286E80F" w14:textId="7CE54E2D"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-2.39 (-8.93, 4.11)</w:t>
            </w:r>
          </w:p>
        </w:tc>
        <w:tc>
          <w:tcPr>
            <w:tcW w:w="1096" w:type="pct"/>
            <w:shd w:val="clear" w:color="auto" w:fill="E8E8E8" w:themeFill="background2"/>
          </w:tcPr>
          <w:p w14:paraId="0C8136E2" w14:textId="77777777" w:rsidR="00283198" w:rsidRPr="0049341C" w:rsidRDefault="00283198" w:rsidP="006B60DB">
            <w:pPr>
              <w:jc w:val="both"/>
              <w:rPr>
                <w:rFonts w:ascii="Times New Roman" w:hAnsi="Times New Roman" w:cs="Times New Roman"/>
                <w:sz w:val="20"/>
                <w:szCs w:val="20"/>
              </w:rPr>
            </w:pPr>
          </w:p>
        </w:tc>
        <w:tc>
          <w:tcPr>
            <w:tcW w:w="1164" w:type="pct"/>
          </w:tcPr>
          <w:p w14:paraId="54232EC1" w14:textId="515D0015" w:rsidR="00283198" w:rsidRPr="0049341C" w:rsidRDefault="00CD162A" w:rsidP="006B60DB">
            <w:pPr>
              <w:jc w:val="both"/>
              <w:rPr>
                <w:rFonts w:ascii="Times New Roman" w:hAnsi="Times New Roman" w:cs="Times New Roman"/>
                <w:sz w:val="20"/>
                <w:szCs w:val="20"/>
              </w:rPr>
            </w:pPr>
            <w:r w:rsidRPr="0049341C">
              <w:rPr>
                <w:rFonts w:ascii="Times New Roman" w:hAnsi="Times New Roman" w:cs="Times New Roman"/>
                <w:sz w:val="20"/>
                <w:szCs w:val="20"/>
              </w:rPr>
              <w:t>-1.18 (-11.00, 8.42)</w:t>
            </w:r>
          </w:p>
        </w:tc>
      </w:tr>
      <w:tr w:rsidR="0049341C" w:rsidRPr="0049341C" w14:paraId="302ED0B4" w14:textId="77777777" w:rsidTr="00C13458">
        <w:tc>
          <w:tcPr>
            <w:tcW w:w="548" w:type="pct"/>
          </w:tcPr>
          <w:p w14:paraId="096CBB91"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2B647282" w14:textId="5CB7655A"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-3.12 (-12.67, 6.52)</w:t>
            </w:r>
          </w:p>
        </w:tc>
        <w:tc>
          <w:tcPr>
            <w:tcW w:w="1096" w:type="pct"/>
          </w:tcPr>
          <w:p w14:paraId="4789ADFB" w14:textId="00E083EA"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-1.21 (-8.32, 5.99)</w:t>
            </w:r>
          </w:p>
        </w:tc>
        <w:tc>
          <w:tcPr>
            <w:tcW w:w="1096" w:type="pct"/>
          </w:tcPr>
          <w:p w14:paraId="07E45E56" w14:textId="3CB1536D" w:rsidR="00283198" w:rsidRPr="0049341C" w:rsidRDefault="007C2BA1" w:rsidP="006B60DB">
            <w:pPr>
              <w:jc w:val="both"/>
              <w:rPr>
                <w:rFonts w:ascii="Times New Roman" w:hAnsi="Times New Roman" w:cs="Times New Roman"/>
                <w:sz w:val="20"/>
                <w:szCs w:val="20"/>
              </w:rPr>
            </w:pPr>
            <w:r w:rsidRPr="0049341C">
              <w:rPr>
                <w:rFonts w:ascii="Times New Roman" w:hAnsi="Times New Roman" w:cs="Times New Roman"/>
                <w:sz w:val="20"/>
                <w:szCs w:val="20"/>
              </w:rPr>
              <w:t>1.18 (-8.42, 11.00)</w:t>
            </w:r>
          </w:p>
        </w:tc>
        <w:tc>
          <w:tcPr>
            <w:tcW w:w="1164" w:type="pct"/>
            <w:shd w:val="clear" w:color="auto" w:fill="E8E8E8" w:themeFill="background2"/>
          </w:tcPr>
          <w:p w14:paraId="5F03CF26" w14:textId="77777777" w:rsidR="00283198" w:rsidRPr="0049341C" w:rsidRDefault="00283198" w:rsidP="006B60DB">
            <w:pPr>
              <w:jc w:val="both"/>
              <w:rPr>
                <w:rFonts w:ascii="Times New Roman" w:hAnsi="Times New Roman" w:cs="Times New Roman"/>
                <w:sz w:val="20"/>
                <w:szCs w:val="20"/>
              </w:rPr>
            </w:pPr>
          </w:p>
        </w:tc>
      </w:tr>
      <w:tr w:rsidR="0049341C" w:rsidRPr="0049341C" w14:paraId="73ACBD12" w14:textId="77777777" w:rsidTr="00C13458">
        <w:tc>
          <w:tcPr>
            <w:tcW w:w="5000" w:type="pct"/>
            <w:gridSpan w:val="5"/>
            <w:shd w:val="clear" w:color="auto" w:fill="E8E8E8" w:themeFill="background2"/>
          </w:tcPr>
          <w:p w14:paraId="0F095273" w14:textId="77777777" w:rsidR="00283198" w:rsidRPr="0049341C" w:rsidRDefault="00283198"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64C0EEB5" w14:textId="77777777" w:rsidTr="00C13458">
        <w:tc>
          <w:tcPr>
            <w:tcW w:w="548" w:type="pct"/>
          </w:tcPr>
          <w:p w14:paraId="44DE5DB1" w14:textId="77777777" w:rsidR="00283198" w:rsidRPr="0049341C" w:rsidRDefault="00283198" w:rsidP="006B60DB">
            <w:pPr>
              <w:jc w:val="both"/>
              <w:rPr>
                <w:rFonts w:ascii="Times New Roman" w:hAnsi="Times New Roman" w:cs="Times New Roman"/>
                <w:sz w:val="20"/>
                <w:szCs w:val="20"/>
              </w:rPr>
            </w:pPr>
          </w:p>
        </w:tc>
        <w:tc>
          <w:tcPr>
            <w:tcW w:w="1096" w:type="pct"/>
          </w:tcPr>
          <w:p w14:paraId="21BD1669"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6E117C14"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FD2057A"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2728D6B0" w14:textId="77777777" w:rsidR="00283198" w:rsidRPr="0049341C" w:rsidRDefault="00283198"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6D9117FD" w14:textId="77777777" w:rsidTr="00C13458">
        <w:tc>
          <w:tcPr>
            <w:tcW w:w="548" w:type="pct"/>
          </w:tcPr>
          <w:p w14:paraId="58928E9D"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0975F65A" w14:textId="77777777" w:rsidR="00C42DBE" w:rsidRPr="0049341C" w:rsidRDefault="00C42DBE" w:rsidP="00C42DBE">
            <w:pPr>
              <w:jc w:val="both"/>
              <w:rPr>
                <w:rFonts w:ascii="Times New Roman" w:hAnsi="Times New Roman" w:cs="Times New Roman"/>
                <w:sz w:val="20"/>
                <w:szCs w:val="20"/>
              </w:rPr>
            </w:pPr>
          </w:p>
        </w:tc>
        <w:tc>
          <w:tcPr>
            <w:tcW w:w="1096" w:type="pct"/>
          </w:tcPr>
          <w:p w14:paraId="0D78A1F5" w14:textId="399AEB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16.00 (3.65, 28.35)</w:t>
            </w:r>
          </w:p>
        </w:tc>
        <w:tc>
          <w:tcPr>
            <w:tcW w:w="1096" w:type="pct"/>
          </w:tcPr>
          <w:p w14:paraId="67E9DD83" w14:textId="1B2B68FA"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18.76 (-8.94, 46.44)</w:t>
            </w:r>
          </w:p>
        </w:tc>
        <w:tc>
          <w:tcPr>
            <w:tcW w:w="1164" w:type="pct"/>
            <w:shd w:val="clear" w:color="auto" w:fill="auto"/>
          </w:tcPr>
          <w:p w14:paraId="11E3DC8F" w14:textId="0E6C34E9"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12.49 (-10.62, 35.48)</w:t>
            </w:r>
          </w:p>
        </w:tc>
      </w:tr>
      <w:tr w:rsidR="0049341C" w:rsidRPr="0049341C" w14:paraId="63E1E53D" w14:textId="77777777" w:rsidTr="00C13458">
        <w:tc>
          <w:tcPr>
            <w:tcW w:w="548" w:type="pct"/>
          </w:tcPr>
          <w:p w14:paraId="72522E08"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55BCE31D" w14:textId="4B4A5A62"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-16.00 (-28.35, -3.65)</w:t>
            </w:r>
          </w:p>
        </w:tc>
        <w:tc>
          <w:tcPr>
            <w:tcW w:w="1096" w:type="pct"/>
            <w:shd w:val="clear" w:color="auto" w:fill="E8E8E8" w:themeFill="background2"/>
          </w:tcPr>
          <w:p w14:paraId="4A61B344" w14:textId="77777777" w:rsidR="00C42DBE" w:rsidRPr="0049341C" w:rsidRDefault="00C42DBE" w:rsidP="00C42DBE">
            <w:pPr>
              <w:jc w:val="both"/>
              <w:rPr>
                <w:rFonts w:ascii="Times New Roman" w:hAnsi="Times New Roman" w:cs="Times New Roman"/>
                <w:sz w:val="20"/>
                <w:szCs w:val="20"/>
              </w:rPr>
            </w:pPr>
          </w:p>
        </w:tc>
        <w:tc>
          <w:tcPr>
            <w:tcW w:w="1096" w:type="pct"/>
          </w:tcPr>
          <w:p w14:paraId="2127087A" w14:textId="683683D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2.76 (-22.24, 27.82)</w:t>
            </w:r>
          </w:p>
        </w:tc>
        <w:tc>
          <w:tcPr>
            <w:tcW w:w="1164" w:type="pct"/>
            <w:shd w:val="clear" w:color="auto" w:fill="auto"/>
          </w:tcPr>
          <w:p w14:paraId="717D02D0" w14:textId="0E6CCDF6"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-3.51 (-23.15, 16.01)</w:t>
            </w:r>
          </w:p>
        </w:tc>
      </w:tr>
      <w:tr w:rsidR="0049341C" w:rsidRPr="0049341C" w14:paraId="2F6D17B6" w14:textId="77777777" w:rsidTr="00C13458">
        <w:tc>
          <w:tcPr>
            <w:tcW w:w="548" w:type="pct"/>
          </w:tcPr>
          <w:p w14:paraId="6C2442C7"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4622C288" w14:textId="4BE7EAE6"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-18.76 (-46.44, 8.94)</w:t>
            </w:r>
          </w:p>
        </w:tc>
        <w:tc>
          <w:tcPr>
            <w:tcW w:w="1096" w:type="pct"/>
          </w:tcPr>
          <w:p w14:paraId="3E8DA729" w14:textId="3CC6CE5C"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-2.76 (-27.82, 22.24)</w:t>
            </w:r>
          </w:p>
        </w:tc>
        <w:tc>
          <w:tcPr>
            <w:tcW w:w="1096" w:type="pct"/>
            <w:shd w:val="clear" w:color="auto" w:fill="E8E8E8" w:themeFill="background2"/>
          </w:tcPr>
          <w:p w14:paraId="5B529BDF"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0B329AE6" w14:textId="7F261DB2"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sz w:val="20"/>
                <w:szCs w:val="20"/>
              </w:rPr>
              <w:t>-6.27 (-37.98, 25.51)</w:t>
            </w:r>
          </w:p>
        </w:tc>
      </w:tr>
      <w:tr w:rsidR="0049341C" w:rsidRPr="0049341C" w14:paraId="4778130F" w14:textId="77777777" w:rsidTr="00C13458">
        <w:tc>
          <w:tcPr>
            <w:tcW w:w="548" w:type="pct"/>
          </w:tcPr>
          <w:p w14:paraId="073376C4"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5C5FE1EB" w14:textId="5A7800A7"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-12.49 (-35.48, 10.62)</w:t>
            </w:r>
          </w:p>
        </w:tc>
        <w:tc>
          <w:tcPr>
            <w:tcW w:w="1096" w:type="pct"/>
          </w:tcPr>
          <w:p w14:paraId="656ACE5C" w14:textId="19A95CEF"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3.51 (-16.01, 23.15)</w:t>
            </w:r>
          </w:p>
        </w:tc>
        <w:tc>
          <w:tcPr>
            <w:tcW w:w="1096" w:type="pct"/>
          </w:tcPr>
          <w:p w14:paraId="4D7B7F08" w14:textId="4E2DC376" w:rsidR="00C42DBE" w:rsidRPr="0049341C" w:rsidRDefault="00271A83" w:rsidP="00C42DBE">
            <w:pPr>
              <w:jc w:val="both"/>
              <w:rPr>
                <w:rFonts w:ascii="Times New Roman" w:hAnsi="Times New Roman" w:cs="Times New Roman"/>
                <w:sz w:val="20"/>
                <w:szCs w:val="20"/>
              </w:rPr>
            </w:pPr>
            <w:r w:rsidRPr="0049341C">
              <w:rPr>
                <w:rFonts w:ascii="Times New Roman" w:hAnsi="Times New Roman" w:cs="Times New Roman"/>
                <w:sz w:val="20"/>
                <w:szCs w:val="20"/>
              </w:rPr>
              <w:t>6.27 (-25.51, 37.98)</w:t>
            </w:r>
          </w:p>
        </w:tc>
        <w:tc>
          <w:tcPr>
            <w:tcW w:w="1164" w:type="pct"/>
            <w:shd w:val="clear" w:color="auto" w:fill="E8E8E8" w:themeFill="background2"/>
          </w:tcPr>
          <w:p w14:paraId="15C5270E" w14:textId="77777777" w:rsidR="00C42DBE" w:rsidRPr="0049341C" w:rsidRDefault="00C42DBE" w:rsidP="00C42DBE">
            <w:pPr>
              <w:jc w:val="both"/>
              <w:rPr>
                <w:rFonts w:ascii="Times New Roman" w:hAnsi="Times New Roman" w:cs="Times New Roman"/>
                <w:sz w:val="20"/>
                <w:szCs w:val="20"/>
              </w:rPr>
            </w:pPr>
          </w:p>
        </w:tc>
      </w:tr>
      <w:tr w:rsidR="0049341C" w:rsidRPr="0049341C" w14:paraId="7B048BD3" w14:textId="77777777" w:rsidTr="00C13458">
        <w:trPr>
          <w:trHeight w:val="498"/>
        </w:trPr>
        <w:tc>
          <w:tcPr>
            <w:tcW w:w="5000" w:type="pct"/>
            <w:gridSpan w:val="5"/>
          </w:tcPr>
          <w:p w14:paraId="3F7029B7" w14:textId="77777777" w:rsidR="00694419" w:rsidRDefault="00694419" w:rsidP="00C42DBE">
            <w:pPr>
              <w:jc w:val="both"/>
              <w:rPr>
                <w:rFonts w:ascii="Times New Roman" w:hAnsi="Times New Roman" w:cs="Times New Roman"/>
                <w:b/>
                <w:bCs/>
                <w:sz w:val="20"/>
                <w:szCs w:val="20"/>
              </w:rPr>
            </w:pPr>
          </w:p>
          <w:p w14:paraId="2508BCE5" w14:textId="03250CFE" w:rsidR="0079761C"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2</w:t>
            </w:r>
            <w:r w:rsidR="00146504" w:rsidRPr="0049341C">
              <w:rPr>
                <w:rFonts w:ascii="Times New Roman" w:hAnsi="Times New Roman" w:cs="Times New Roman"/>
                <w:b/>
                <w:bCs/>
                <w:sz w:val="20"/>
                <w:szCs w:val="20"/>
              </w:rPr>
              <w:t>4</w:t>
            </w:r>
            <w:r w:rsidRPr="0049341C">
              <w:rPr>
                <w:rFonts w:ascii="Times New Roman" w:hAnsi="Times New Roman" w:cs="Times New Roman"/>
                <w:b/>
                <w:bCs/>
                <w:sz w:val="20"/>
                <w:szCs w:val="20"/>
              </w:rPr>
              <w:t xml:space="preserve">/26 weeks </w:t>
            </w:r>
          </w:p>
          <w:p w14:paraId="202D0AD0" w14:textId="53F6257B"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3FB3D022" w14:textId="77777777" w:rsidTr="00C13458">
        <w:tc>
          <w:tcPr>
            <w:tcW w:w="5000" w:type="pct"/>
            <w:gridSpan w:val="5"/>
            <w:shd w:val="clear" w:color="auto" w:fill="E8E8E8" w:themeFill="background2"/>
          </w:tcPr>
          <w:p w14:paraId="78751BAE"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24A9C1F7" w14:textId="77777777" w:rsidTr="00C13458">
        <w:tc>
          <w:tcPr>
            <w:tcW w:w="548" w:type="pct"/>
          </w:tcPr>
          <w:p w14:paraId="70446DCF"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0C3586A7"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7C7B703C"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68D9726"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20EC4F45"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33AD2DD3" w14:textId="77777777" w:rsidTr="00C13458">
        <w:tc>
          <w:tcPr>
            <w:tcW w:w="548" w:type="pct"/>
          </w:tcPr>
          <w:p w14:paraId="1F82E78A"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7BF9658E" w14:textId="77777777" w:rsidR="00C42DBE" w:rsidRPr="0049341C" w:rsidRDefault="00C42DBE" w:rsidP="00C42DBE">
            <w:pPr>
              <w:jc w:val="both"/>
              <w:rPr>
                <w:rFonts w:ascii="Times New Roman" w:hAnsi="Times New Roman" w:cs="Times New Roman"/>
                <w:sz w:val="20"/>
                <w:szCs w:val="20"/>
              </w:rPr>
            </w:pPr>
          </w:p>
        </w:tc>
        <w:tc>
          <w:tcPr>
            <w:tcW w:w="1096" w:type="pct"/>
          </w:tcPr>
          <w:p w14:paraId="29BA0348" w14:textId="4F717229"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3.80 (-2.75, 10.28)</w:t>
            </w:r>
          </w:p>
        </w:tc>
        <w:tc>
          <w:tcPr>
            <w:tcW w:w="1096" w:type="pct"/>
          </w:tcPr>
          <w:p w14:paraId="601C9D06" w14:textId="31BAED77"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6.42 (-2.84, 15.52)</w:t>
            </w:r>
          </w:p>
        </w:tc>
        <w:tc>
          <w:tcPr>
            <w:tcW w:w="1164" w:type="pct"/>
            <w:shd w:val="clear" w:color="auto" w:fill="auto"/>
          </w:tcPr>
          <w:p w14:paraId="44C0CE0A" w14:textId="4629259D"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6.67 (-3.24, 16.57)</w:t>
            </w:r>
          </w:p>
        </w:tc>
      </w:tr>
      <w:tr w:rsidR="0049341C" w:rsidRPr="0049341C" w14:paraId="706377A9" w14:textId="77777777" w:rsidTr="00C13458">
        <w:tc>
          <w:tcPr>
            <w:tcW w:w="548" w:type="pct"/>
          </w:tcPr>
          <w:p w14:paraId="15C3C97A"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13150E49" w14:textId="26E48B53"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-3.80 (-10.28, 2.75)</w:t>
            </w:r>
          </w:p>
        </w:tc>
        <w:tc>
          <w:tcPr>
            <w:tcW w:w="1096" w:type="pct"/>
            <w:shd w:val="clear" w:color="auto" w:fill="E8E8E8" w:themeFill="background2"/>
          </w:tcPr>
          <w:p w14:paraId="29D1CC81" w14:textId="77777777" w:rsidR="00C42DBE" w:rsidRPr="0049341C" w:rsidRDefault="00C42DBE" w:rsidP="00C42DBE">
            <w:pPr>
              <w:jc w:val="both"/>
              <w:rPr>
                <w:rFonts w:ascii="Times New Roman" w:hAnsi="Times New Roman" w:cs="Times New Roman"/>
                <w:sz w:val="20"/>
                <w:szCs w:val="20"/>
              </w:rPr>
            </w:pPr>
          </w:p>
        </w:tc>
        <w:tc>
          <w:tcPr>
            <w:tcW w:w="1096" w:type="pct"/>
          </w:tcPr>
          <w:p w14:paraId="709F3D5D" w14:textId="5A445A56"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2.62 (-3.98, 9.18)</w:t>
            </w:r>
          </w:p>
        </w:tc>
        <w:tc>
          <w:tcPr>
            <w:tcW w:w="1164" w:type="pct"/>
            <w:shd w:val="clear" w:color="auto" w:fill="auto"/>
          </w:tcPr>
          <w:p w14:paraId="28020416" w14:textId="360DA227"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2.87 (-4.66, 10.41)</w:t>
            </w:r>
          </w:p>
        </w:tc>
      </w:tr>
      <w:tr w:rsidR="0049341C" w:rsidRPr="0049341C" w14:paraId="0A7E865B" w14:textId="77777777" w:rsidTr="00C13458">
        <w:tc>
          <w:tcPr>
            <w:tcW w:w="548" w:type="pct"/>
          </w:tcPr>
          <w:p w14:paraId="32F28D06"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1E18F81F" w14:textId="1472BD1D"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-6.42 (-15.52, 2.84)</w:t>
            </w:r>
          </w:p>
        </w:tc>
        <w:tc>
          <w:tcPr>
            <w:tcW w:w="1096" w:type="pct"/>
          </w:tcPr>
          <w:p w14:paraId="3EF3880A" w14:textId="784A4198"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-2.62 (-9.18, 3.98)</w:t>
            </w:r>
          </w:p>
        </w:tc>
        <w:tc>
          <w:tcPr>
            <w:tcW w:w="1096" w:type="pct"/>
            <w:shd w:val="clear" w:color="auto" w:fill="E8E8E8" w:themeFill="background2"/>
          </w:tcPr>
          <w:p w14:paraId="1FB6CC1D"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42C13E44" w14:textId="222CBBD8" w:rsidR="00C42DBE" w:rsidRPr="0049341C" w:rsidRDefault="00945E3E" w:rsidP="00C42DBE">
            <w:pPr>
              <w:jc w:val="both"/>
              <w:rPr>
                <w:rFonts w:ascii="Times New Roman" w:hAnsi="Times New Roman" w:cs="Times New Roman"/>
                <w:sz w:val="20"/>
                <w:szCs w:val="20"/>
              </w:rPr>
            </w:pPr>
            <w:r w:rsidRPr="0049341C">
              <w:rPr>
                <w:rFonts w:ascii="Times New Roman" w:hAnsi="Times New Roman" w:cs="Times New Roman"/>
                <w:sz w:val="20"/>
                <w:szCs w:val="20"/>
              </w:rPr>
              <w:t>0.25 (-9.74, 10.22)</w:t>
            </w:r>
          </w:p>
        </w:tc>
      </w:tr>
      <w:tr w:rsidR="0049341C" w:rsidRPr="0049341C" w14:paraId="00D100F8" w14:textId="77777777" w:rsidTr="00C13458">
        <w:tc>
          <w:tcPr>
            <w:tcW w:w="548" w:type="pct"/>
          </w:tcPr>
          <w:p w14:paraId="32F507C2"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7D3767E0" w14:textId="0016E703"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-6.67 (-16.57, 3.24)</w:t>
            </w:r>
          </w:p>
        </w:tc>
        <w:tc>
          <w:tcPr>
            <w:tcW w:w="1096" w:type="pct"/>
          </w:tcPr>
          <w:p w14:paraId="51990ABD" w14:textId="4C31AC98"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-2.87 (-10.41, 4.66)</w:t>
            </w:r>
          </w:p>
        </w:tc>
        <w:tc>
          <w:tcPr>
            <w:tcW w:w="1096" w:type="pct"/>
          </w:tcPr>
          <w:p w14:paraId="773DD2FE" w14:textId="4824CC56" w:rsidR="00C42DBE" w:rsidRPr="0049341C" w:rsidRDefault="00BC2229" w:rsidP="00C42DBE">
            <w:pPr>
              <w:jc w:val="both"/>
              <w:rPr>
                <w:rFonts w:ascii="Times New Roman" w:hAnsi="Times New Roman" w:cs="Times New Roman"/>
                <w:sz w:val="20"/>
                <w:szCs w:val="20"/>
              </w:rPr>
            </w:pPr>
            <w:r w:rsidRPr="0049341C">
              <w:rPr>
                <w:rFonts w:ascii="Times New Roman" w:hAnsi="Times New Roman" w:cs="Times New Roman"/>
                <w:sz w:val="20"/>
                <w:szCs w:val="20"/>
              </w:rPr>
              <w:t>-0.25 (10.22, 9.74)</w:t>
            </w:r>
          </w:p>
        </w:tc>
        <w:tc>
          <w:tcPr>
            <w:tcW w:w="1164" w:type="pct"/>
            <w:shd w:val="clear" w:color="auto" w:fill="E8E8E8" w:themeFill="background2"/>
          </w:tcPr>
          <w:p w14:paraId="19D44E6A" w14:textId="77777777" w:rsidR="00C42DBE" w:rsidRPr="0049341C" w:rsidRDefault="00C42DBE" w:rsidP="00C42DBE">
            <w:pPr>
              <w:jc w:val="both"/>
              <w:rPr>
                <w:rFonts w:ascii="Times New Roman" w:hAnsi="Times New Roman" w:cs="Times New Roman"/>
                <w:sz w:val="20"/>
                <w:szCs w:val="20"/>
              </w:rPr>
            </w:pPr>
          </w:p>
        </w:tc>
      </w:tr>
      <w:tr w:rsidR="0049341C" w:rsidRPr="0049341C" w14:paraId="521EB31F" w14:textId="77777777" w:rsidTr="00C13458">
        <w:tc>
          <w:tcPr>
            <w:tcW w:w="5000" w:type="pct"/>
            <w:gridSpan w:val="5"/>
            <w:shd w:val="clear" w:color="auto" w:fill="E8E8E8" w:themeFill="background2"/>
          </w:tcPr>
          <w:p w14:paraId="6D1ED001"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49464834" w14:textId="77777777" w:rsidTr="00C13458">
        <w:tc>
          <w:tcPr>
            <w:tcW w:w="548" w:type="pct"/>
          </w:tcPr>
          <w:p w14:paraId="7ECA7BE8"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390076B5"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61D6C84E"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07CF4E47"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36FAA986" w14:textId="7777777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3E68E8EA" w14:textId="77777777" w:rsidTr="00C13458">
        <w:tc>
          <w:tcPr>
            <w:tcW w:w="548" w:type="pct"/>
          </w:tcPr>
          <w:p w14:paraId="284CDA85"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2767DBD0" w14:textId="77777777" w:rsidR="00C42DBE" w:rsidRPr="0049341C" w:rsidRDefault="00C42DBE" w:rsidP="00C42DBE">
            <w:pPr>
              <w:jc w:val="both"/>
              <w:rPr>
                <w:rFonts w:ascii="Times New Roman" w:hAnsi="Times New Roman" w:cs="Times New Roman"/>
                <w:sz w:val="20"/>
                <w:szCs w:val="20"/>
              </w:rPr>
            </w:pPr>
          </w:p>
        </w:tc>
        <w:tc>
          <w:tcPr>
            <w:tcW w:w="1096" w:type="pct"/>
          </w:tcPr>
          <w:p w14:paraId="56687694" w14:textId="5E64888A"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23.60 (7.64, 39.43)</w:t>
            </w:r>
          </w:p>
        </w:tc>
        <w:tc>
          <w:tcPr>
            <w:tcW w:w="1096" w:type="pct"/>
          </w:tcPr>
          <w:p w14:paraId="0099F891" w14:textId="659185F1"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40.34 (7.78, 72.39)</w:t>
            </w:r>
          </w:p>
        </w:tc>
        <w:tc>
          <w:tcPr>
            <w:tcW w:w="1164" w:type="pct"/>
            <w:shd w:val="clear" w:color="auto" w:fill="auto"/>
          </w:tcPr>
          <w:p w14:paraId="2DE17C43" w14:textId="23F286AA"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24.96 (-2.88, 52.99)</w:t>
            </w:r>
          </w:p>
        </w:tc>
      </w:tr>
      <w:tr w:rsidR="0049341C" w:rsidRPr="0049341C" w14:paraId="40E29794" w14:textId="77777777" w:rsidTr="00C13458">
        <w:tc>
          <w:tcPr>
            <w:tcW w:w="548" w:type="pct"/>
          </w:tcPr>
          <w:p w14:paraId="59BC1E6D"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0E833C9" w14:textId="3A077320" w:rsidR="00C42DBE" w:rsidRPr="0049341C" w:rsidRDefault="004E535F" w:rsidP="00C42DBE">
            <w:pPr>
              <w:jc w:val="both"/>
              <w:rPr>
                <w:rFonts w:ascii="Times New Roman" w:hAnsi="Times New Roman" w:cs="Times New Roman"/>
                <w:sz w:val="20"/>
                <w:szCs w:val="20"/>
              </w:rPr>
            </w:pPr>
            <w:r w:rsidRPr="0049341C">
              <w:rPr>
                <w:rFonts w:ascii="Times New Roman" w:hAnsi="Times New Roman" w:cs="Times New Roman"/>
                <w:sz w:val="20"/>
                <w:szCs w:val="20"/>
              </w:rPr>
              <w:t>-23.60 (-39.43, -7.64)</w:t>
            </w:r>
          </w:p>
        </w:tc>
        <w:tc>
          <w:tcPr>
            <w:tcW w:w="1096" w:type="pct"/>
            <w:shd w:val="clear" w:color="auto" w:fill="E8E8E8" w:themeFill="background2"/>
          </w:tcPr>
          <w:p w14:paraId="071766FC" w14:textId="77777777" w:rsidR="00C42DBE" w:rsidRPr="0049341C" w:rsidRDefault="00C42DBE" w:rsidP="00C42DBE">
            <w:pPr>
              <w:jc w:val="both"/>
              <w:rPr>
                <w:rFonts w:ascii="Times New Roman" w:hAnsi="Times New Roman" w:cs="Times New Roman"/>
                <w:sz w:val="20"/>
                <w:szCs w:val="20"/>
              </w:rPr>
            </w:pPr>
          </w:p>
        </w:tc>
        <w:tc>
          <w:tcPr>
            <w:tcW w:w="1096" w:type="pct"/>
          </w:tcPr>
          <w:p w14:paraId="27D69788" w14:textId="43F08F82"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16.74 (-11.76, 44.95)</w:t>
            </w:r>
          </w:p>
        </w:tc>
        <w:tc>
          <w:tcPr>
            <w:tcW w:w="1164" w:type="pct"/>
            <w:shd w:val="clear" w:color="auto" w:fill="auto"/>
          </w:tcPr>
          <w:p w14:paraId="6E8008E8" w14:textId="467A6268"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1.36 (-21.82, 24.37)</w:t>
            </w:r>
          </w:p>
        </w:tc>
      </w:tr>
      <w:tr w:rsidR="0049341C" w:rsidRPr="0049341C" w14:paraId="76E93542" w14:textId="77777777" w:rsidTr="00C13458">
        <w:tc>
          <w:tcPr>
            <w:tcW w:w="548" w:type="pct"/>
          </w:tcPr>
          <w:p w14:paraId="4FDDE6CD"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EEC1EBE" w14:textId="7B27870D" w:rsidR="00C42DBE" w:rsidRPr="0049341C" w:rsidRDefault="004E535F" w:rsidP="00C42DBE">
            <w:pPr>
              <w:jc w:val="both"/>
              <w:rPr>
                <w:rFonts w:ascii="Times New Roman" w:hAnsi="Times New Roman" w:cs="Times New Roman"/>
                <w:sz w:val="20"/>
                <w:szCs w:val="20"/>
              </w:rPr>
            </w:pPr>
            <w:r w:rsidRPr="0049341C">
              <w:rPr>
                <w:rFonts w:ascii="Times New Roman" w:hAnsi="Times New Roman" w:cs="Times New Roman"/>
                <w:sz w:val="20"/>
                <w:szCs w:val="20"/>
              </w:rPr>
              <w:t>-40.34 (-72.39, -7.78)</w:t>
            </w:r>
          </w:p>
        </w:tc>
        <w:tc>
          <w:tcPr>
            <w:tcW w:w="1096" w:type="pct"/>
          </w:tcPr>
          <w:p w14:paraId="13641174" w14:textId="5A669512" w:rsidR="00C42DBE" w:rsidRPr="0049341C" w:rsidRDefault="00E45311" w:rsidP="00C42DBE">
            <w:pPr>
              <w:jc w:val="both"/>
              <w:rPr>
                <w:rFonts w:ascii="Times New Roman" w:hAnsi="Times New Roman" w:cs="Times New Roman"/>
                <w:sz w:val="20"/>
                <w:szCs w:val="20"/>
              </w:rPr>
            </w:pPr>
            <w:r w:rsidRPr="0049341C">
              <w:rPr>
                <w:rFonts w:ascii="Times New Roman" w:hAnsi="Times New Roman" w:cs="Times New Roman"/>
                <w:sz w:val="20"/>
                <w:szCs w:val="20"/>
              </w:rPr>
              <w:t>-16.74 (-44.95, 11.76)</w:t>
            </w:r>
          </w:p>
        </w:tc>
        <w:tc>
          <w:tcPr>
            <w:tcW w:w="1096" w:type="pct"/>
            <w:shd w:val="clear" w:color="auto" w:fill="E8E8E8" w:themeFill="background2"/>
          </w:tcPr>
          <w:p w14:paraId="00FE4BFD"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36B5C8E8" w14:textId="37DB7D30" w:rsidR="00C42DBE" w:rsidRPr="0049341C" w:rsidRDefault="00CC09DC" w:rsidP="00C42DBE">
            <w:pPr>
              <w:jc w:val="both"/>
              <w:rPr>
                <w:rFonts w:ascii="Times New Roman" w:hAnsi="Times New Roman" w:cs="Times New Roman"/>
                <w:sz w:val="20"/>
                <w:szCs w:val="20"/>
              </w:rPr>
            </w:pPr>
            <w:r w:rsidRPr="0049341C">
              <w:rPr>
                <w:rFonts w:ascii="Times New Roman" w:hAnsi="Times New Roman" w:cs="Times New Roman"/>
                <w:sz w:val="20"/>
                <w:szCs w:val="20"/>
              </w:rPr>
              <w:t>-15.39 (-51.64, 21.33)</w:t>
            </w:r>
          </w:p>
        </w:tc>
      </w:tr>
      <w:tr w:rsidR="0049341C" w:rsidRPr="0049341C" w14:paraId="0A64940A" w14:textId="77777777" w:rsidTr="00C13458">
        <w:tc>
          <w:tcPr>
            <w:tcW w:w="548" w:type="pct"/>
          </w:tcPr>
          <w:p w14:paraId="6BAD2D7E" w14:textId="7777777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6DB7392D" w14:textId="5A82F027" w:rsidR="00C42DBE" w:rsidRPr="0049341C" w:rsidRDefault="004E535F" w:rsidP="00C42DBE">
            <w:pPr>
              <w:jc w:val="both"/>
              <w:rPr>
                <w:rFonts w:ascii="Times New Roman" w:hAnsi="Times New Roman" w:cs="Times New Roman"/>
                <w:sz w:val="20"/>
                <w:szCs w:val="20"/>
              </w:rPr>
            </w:pPr>
            <w:r w:rsidRPr="0049341C">
              <w:rPr>
                <w:rFonts w:ascii="Times New Roman" w:hAnsi="Times New Roman" w:cs="Times New Roman"/>
                <w:sz w:val="20"/>
                <w:szCs w:val="20"/>
              </w:rPr>
              <w:t>-24.96 (-52.99, 2.88)</w:t>
            </w:r>
          </w:p>
        </w:tc>
        <w:tc>
          <w:tcPr>
            <w:tcW w:w="1096" w:type="pct"/>
          </w:tcPr>
          <w:p w14:paraId="29195DAC" w14:textId="620023A9" w:rsidR="00C42DBE" w:rsidRPr="0049341C" w:rsidRDefault="00E45311" w:rsidP="00C42DBE">
            <w:pPr>
              <w:jc w:val="both"/>
              <w:rPr>
                <w:rFonts w:ascii="Times New Roman" w:hAnsi="Times New Roman" w:cs="Times New Roman"/>
                <w:sz w:val="20"/>
                <w:szCs w:val="20"/>
              </w:rPr>
            </w:pPr>
            <w:r w:rsidRPr="0049341C">
              <w:rPr>
                <w:rFonts w:ascii="Times New Roman" w:hAnsi="Times New Roman" w:cs="Times New Roman"/>
                <w:sz w:val="20"/>
                <w:szCs w:val="20"/>
              </w:rPr>
              <w:t>-1.36 (-24.37, 21.82)</w:t>
            </w:r>
          </w:p>
        </w:tc>
        <w:tc>
          <w:tcPr>
            <w:tcW w:w="1096" w:type="pct"/>
          </w:tcPr>
          <w:p w14:paraId="4D2B5FBB" w14:textId="16BE43A7" w:rsidR="00C42DBE" w:rsidRPr="0049341C" w:rsidRDefault="00E45311" w:rsidP="00C42DBE">
            <w:pPr>
              <w:jc w:val="both"/>
              <w:rPr>
                <w:rFonts w:ascii="Times New Roman" w:hAnsi="Times New Roman" w:cs="Times New Roman"/>
                <w:sz w:val="20"/>
                <w:szCs w:val="20"/>
              </w:rPr>
            </w:pPr>
            <w:r w:rsidRPr="0049341C">
              <w:rPr>
                <w:rFonts w:ascii="Times New Roman" w:hAnsi="Times New Roman" w:cs="Times New Roman"/>
                <w:sz w:val="20"/>
                <w:szCs w:val="20"/>
              </w:rPr>
              <w:t>15.39 (-21.33, 51.64)</w:t>
            </w:r>
          </w:p>
        </w:tc>
        <w:tc>
          <w:tcPr>
            <w:tcW w:w="1164" w:type="pct"/>
            <w:shd w:val="clear" w:color="auto" w:fill="E8E8E8" w:themeFill="background2"/>
          </w:tcPr>
          <w:p w14:paraId="14047762" w14:textId="77777777" w:rsidR="00C42DBE" w:rsidRPr="0049341C" w:rsidRDefault="00C42DBE" w:rsidP="00C42DBE">
            <w:pPr>
              <w:jc w:val="both"/>
              <w:rPr>
                <w:rFonts w:ascii="Times New Roman" w:hAnsi="Times New Roman" w:cs="Times New Roman"/>
                <w:sz w:val="20"/>
                <w:szCs w:val="20"/>
              </w:rPr>
            </w:pPr>
          </w:p>
        </w:tc>
      </w:tr>
      <w:tr w:rsidR="0049341C" w:rsidRPr="0049341C" w14:paraId="15D53ACE" w14:textId="77777777" w:rsidTr="00C13458">
        <w:tc>
          <w:tcPr>
            <w:tcW w:w="5000" w:type="pct"/>
            <w:gridSpan w:val="5"/>
          </w:tcPr>
          <w:p w14:paraId="075C8348" w14:textId="77777777" w:rsidR="00694419" w:rsidRDefault="00694419" w:rsidP="00C42DBE">
            <w:pPr>
              <w:jc w:val="both"/>
              <w:rPr>
                <w:rFonts w:ascii="Times New Roman" w:hAnsi="Times New Roman" w:cs="Times New Roman"/>
                <w:b/>
                <w:bCs/>
                <w:sz w:val="20"/>
                <w:szCs w:val="20"/>
              </w:rPr>
            </w:pPr>
          </w:p>
          <w:p w14:paraId="4600C22A" w14:textId="7BEE7DC9" w:rsidR="0079761C"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37/38 weeks </w:t>
            </w:r>
          </w:p>
          <w:p w14:paraId="0F5DA024" w14:textId="5B437588"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01D0529F" w14:textId="77777777" w:rsidTr="00C13458">
        <w:tc>
          <w:tcPr>
            <w:tcW w:w="5000" w:type="pct"/>
            <w:gridSpan w:val="5"/>
            <w:shd w:val="clear" w:color="auto" w:fill="E8E8E8" w:themeFill="background2"/>
          </w:tcPr>
          <w:p w14:paraId="23C96FBC" w14:textId="6C7CA5EF"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753E0D79" w14:textId="77777777" w:rsidTr="00C13458">
        <w:tc>
          <w:tcPr>
            <w:tcW w:w="548" w:type="pct"/>
          </w:tcPr>
          <w:p w14:paraId="2FFE50A4"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4A6863DE" w14:textId="7FBBD105"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21CC26A6" w14:textId="634E9B55"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2FF37078" w14:textId="59AA0915"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292E6DFB" w14:textId="6B2B5879"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4E43F395" w14:textId="77777777" w:rsidTr="00C13458">
        <w:tc>
          <w:tcPr>
            <w:tcW w:w="548" w:type="pct"/>
          </w:tcPr>
          <w:p w14:paraId="6897CC3F" w14:textId="78EDFEBC"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22837F4E" w14:textId="77777777" w:rsidR="00C42DBE" w:rsidRPr="0049341C" w:rsidRDefault="00C42DBE" w:rsidP="00C42DBE">
            <w:pPr>
              <w:jc w:val="both"/>
              <w:rPr>
                <w:rFonts w:ascii="Times New Roman" w:hAnsi="Times New Roman" w:cs="Times New Roman"/>
                <w:sz w:val="20"/>
                <w:szCs w:val="20"/>
              </w:rPr>
            </w:pPr>
          </w:p>
        </w:tc>
        <w:tc>
          <w:tcPr>
            <w:tcW w:w="1096" w:type="pct"/>
          </w:tcPr>
          <w:p w14:paraId="29B794D3" w14:textId="4F26D019"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3.60 (-3.02, 10.15)</w:t>
            </w:r>
          </w:p>
        </w:tc>
        <w:tc>
          <w:tcPr>
            <w:tcW w:w="1096" w:type="pct"/>
          </w:tcPr>
          <w:p w14:paraId="02D5330E" w14:textId="371BB8B8"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5.25 (-4.22, 14.70)</w:t>
            </w:r>
          </w:p>
        </w:tc>
        <w:tc>
          <w:tcPr>
            <w:tcW w:w="1164" w:type="pct"/>
            <w:shd w:val="clear" w:color="auto" w:fill="auto"/>
          </w:tcPr>
          <w:p w14:paraId="48144FBD" w14:textId="7D8E1F2B"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0.10 (-10.86, 11.18)</w:t>
            </w:r>
          </w:p>
        </w:tc>
      </w:tr>
      <w:tr w:rsidR="0049341C" w:rsidRPr="0049341C" w14:paraId="3FE7416B" w14:textId="77777777" w:rsidTr="00C13458">
        <w:tc>
          <w:tcPr>
            <w:tcW w:w="548" w:type="pct"/>
          </w:tcPr>
          <w:p w14:paraId="1FE47785" w14:textId="5D5257F9"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1AC9DB5F" w14:textId="06641544"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-3.60 (-10.15, 3.02)</w:t>
            </w:r>
          </w:p>
        </w:tc>
        <w:tc>
          <w:tcPr>
            <w:tcW w:w="1096" w:type="pct"/>
            <w:shd w:val="clear" w:color="auto" w:fill="E8E8E8" w:themeFill="background2"/>
          </w:tcPr>
          <w:p w14:paraId="4CF18BE0" w14:textId="77777777" w:rsidR="00C42DBE" w:rsidRPr="0049341C" w:rsidRDefault="00C42DBE" w:rsidP="00C42DBE">
            <w:pPr>
              <w:jc w:val="both"/>
              <w:rPr>
                <w:rFonts w:ascii="Times New Roman" w:hAnsi="Times New Roman" w:cs="Times New Roman"/>
                <w:sz w:val="20"/>
                <w:szCs w:val="20"/>
              </w:rPr>
            </w:pPr>
          </w:p>
        </w:tc>
        <w:tc>
          <w:tcPr>
            <w:tcW w:w="1096" w:type="pct"/>
          </w:tcPr>
          <w:p w14:paraId="698FEB56" w14:textId="6BC757E7"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1.65 (-5.12, 8.40)</w:t>
            </w:r>
          </w:p>
        </w:tc>
        <w:tc>
          <w:tcPr>
            <w:tcW w:w="1164" w:type="pct"/>
            <w:shd w:val="clear" w:color="auto" w:fill="auto"/>
          </w:tcPr>
          <w:p w14:paraId="51442FB6" w14:textId="0E8CCE57"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-3.50 (-12.50, 5.51)</w:t>
            </w:r>
          </w:p>
        </w:tc>
      </w:tr>
      <w:tr w:rsidR="0049341C" w:rsidRPr="0049341C" w14:paraId="42BBEFFB" w14:textId="77777777" w:rsidTr="00C13458">
        <w:tc>
          <w:tcPr>
            <w:tcW w:w="548" w:type="pct"/>
          </w:tcPr>
          <w:p w14:paraId="25C579B8" w14:textId="3B05D807"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23DB4523" w14:textId="19FCADAC"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-5.25 (-14.70, 4.22)</w:t>
            </w:r>
          </w:p>
        </w:tc>
        <w:tc>
          <w:tcPr>
            <w:tcW w:w="1096" w:type="pct"/>
          </w:tcPr>
          <w:p w14:paraId="2DF81985" w14:textId="66D6A17C"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-1.65 (-8.40, 5.12)</w:t>
            </w:r>
          </w:p>
        </w:tc>
        <w:tc>
          <w:tcPr>
            <w:tcW w:w="1096" w:type="pct"/>
            <w:shd w:val="clear" w:color="auto" w:fill="E8E8E8" w:themeFill="background2"/>
          </w:tcPr>
          <w:p w14:paraId="21F7D9F0"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3C707EC4" w14:textId="31DACB07" w:rsidR="00C42DBE" w:rsidRPr="0049341C" w:rsidRDefault="0035686C" w:rsidP="00C42DBE">
            <w:pPr>
              <w:jc w:val="both"/>
              <w:rPr>
                <w:rFonts w:ascii="Times New Roman" w:hAnsi="Times New Roman" w:cs="Times New Roman"/>
                <w:sz w:val="20"/>
                <w:szCs w:val="20"/>
              </w:rPr>
            </w:pPr>
            <w:r w:rsidRPr="0049341C">
              <w:rPr>
                <w:rFonts w:ascii="Times New Roman" w:hAnsi="Times New Roman" w:cs="Times New Roman"/>
                <w:sz w:val="20"/>
                <w:szCs w:val="20"/>
              </w:rPr>
              <w:t>-5.15 (-16.33, 6.07)</w:t>
            </w:r>
          </w:p>
        </w:tc>
      </w:tr>
      <w:tr w:rsidR="0049341C" w:rsidRPr="0049341C" w14:paraId="7F1A6B50" w14:textId="77777777" w:rsidTr="00C13458">
        <w:tc>
          <w:tcPr>
            <w:tcW w:w="548" w:type="pct"/>
          </w:tcPr>
          <w:p w14:paraId="3EF254AA" w14:textId="6A3D65F3"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71A6C77C" w14:textId="50D1ED46"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-0.10 (-11.18, 10.86)</w:t>
            </w:r>
          </w:p>
        </w:tc>
        <w:tc>
          <w:tcPr>
            <w:tcW w:w="1096" w:type="pct"/>
          </w:tcPr>
          <w:p w14:paraId="263FD610" w14:textId="4E742571"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3.50 (-5.51, 12.50)</w:t>
            </w:r>
          </w:p>
        </w:tc>
        <w:tc>
          <w:tcPr>
            <w:tcW w:w="1096" w:type="pct"/>
          </w:tcPr>
          <w:p w14:paraId="7A03DA95" w14:textId="751EEDE0" w:rsidR="00C42DBE" w:rsidRPr="0049341C" w:rsidRDefault="00BD20B1" w:rsidP="00C42DBE">
            <w:pPr>
              <w:jc w:val="both"/>
              <w:rPr>
                <w:rFonts w:ascii="Times New Roman" w:hAnsi="Times New Roman" w:cs="Times New Roman"/>
                <w:sz w:val="20"/>
                <w:szCs w:val="20"/>
              </w:rPr>
            </w:pPr>
            <w:r w:rsidRPr="0049341C">
              <w:rPr>
                <w:rFonts w:ascii="Times New Roman" w:hAnsi="Times New Roman" w:cs="Times New Roman"/>
                <w:sz w:val="20"/>
                <w:szCs w:val="20"/>
              </w:rPr>
              <w:t>5.15 (-6.07, 16.33)</w:t>
            </w:r>
          </w:p>
        </w:tc>
        <w:tc>
          <w:tcPr>
            <w:tcW w:w="1164" w:type="pct"/>
            <w:shd w:val="clear" w:color="auto" w:fill="E8E8E8" w:themeFill="background2"/>
          </w:tcPr>
          <w:p w14:paraId="00E57DDE" w14:textId="77777777" w:rsidR="00C42DBE" w:rsidRPr="0049341C" w:rsidRDefault="00C42DBE" w:rsidP="00C42DBE">
            <w:pPr>
              <w:jc w:val="both"/>
              <w:rPr>
                <w:rFonts w:ascii="Times New Roman" w:hAnsi="Times New Roman" w:cs="Times New Roman"/>
                <w:sz w:val="20"/>
                <w:szCs w:val="20"/>
              </w:rPr>
            </w:pPr>
          </w:p>
        </w:tc>
      </w:tr>
      <w:tr w:rsidR="0049341C" w:rsidRPr="0049341C" w14:paraId="59B82833" w14:textId="77777777" w:rsidTr="00C13458">
        <w:tc>
          <w:tcPr>
            <w:tcW w:w="5000" w:type="pct"/>
            <w:gridSpan w:val="5"/>
            <w:shd w:val="clear" w:color="auto" w:fill="E8E8E8" w:themeFill="background2"/>
          </w:tcPr>
          <w:p w14:paraId="7E172A21" w14:textId="697B1B91"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1E1B1B3A" w14:textId="77777777" w:rsidTr="00C13458">
        <w:tc>
          <w:tcPr>
            <w:tcW w:w="548" w:type="pct"/>
          </w:tcPr>
          <w:p w14:paraId="08EB223E"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3F8D65B6" w14:textId="189AAF6B"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2E83D202" w14:textId="014862AF"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121C56DE" w14:textId="50FE79A3"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643D48B4" w14:textId="4D8D468B"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4C1F6CDA" w14:textId="77777777" w:rsidTr="00C13458">
        <w:tc>
          <w:tcPr>
            <w:tcW w:w="548" w:type="pct"/>
          </w:tcPr>
          <w:p w14:paraId="10F040E3" w14:textId="3FD8301E"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BF5FC82" w14:textId="77777777" w:rsidR="00C42DBE" w:rsidRPr="0049341C" w:rsidRDefault="00C42DBE" w:rsidP="00C42DBE">
            <w:pPr>
              <w:jc w:val="both"/>
              <w:rPr>
                <w:rFonts w:ascii="Times New Roman" w:hAnsi="Times New Roman" w:cs="Times New Roman"/>
                <w:sz w:val="20"/>
                <w:szCs w:val="20"/>
              </w:rPr>
            </w:pPr>
          </w:p>
        </w:tc>
        <w:tc>
          <w:tcPr>
            <w:tcW w:w="1096" w:type="pct"/>
          </w:tcPr>
          <w:p w14:paraId="56E50255" w14:textId="39CF09AB"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28.60 (9.30, 47.83)</w:t>
            </w:r>
          </w:p>
        </w:tc>
        <w:tc>
          <w:tcPr>
            <w:tcW w:w="1096" w:type="pct"/>
          </w:tcPr>
          <w:p w14:paraId="2A976181" w14:textId="53337B9A"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41.10 (9.26, 72.88)</w:t>
            </w:r>
          </w:p>
        </w:tc>
        <w:tc>
          <w:tcPr>
            <w:tcW w:w="1164" w:type="pct"/>
            <w:shd w:val="clear" w:color="auto" w:fill="auto"/>
          </w:tcPr>
          <w:p w14:paraId="0C84578D" w14:textId="3729CF9B"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14.98 (-16.72, 46.71)</w:t>
            </w:r>
          </w:p>
        </w:tc>
      </w:tr>
      <w:tr w:rsidR="0049341C" w:rsidRPr="0049341C" w14:paraId="0FDD2B10" w14:textId="77777777" w:rsidTr="00C13458">
        <w:tc>
          <w:tcPr>
            <w:tcW w:w="548" w:type="pct"/>
          </w:tcPr>
          <w:p w14:paraId="6C9FBC9C" w14:textId="63BABEC5"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713AF92" w14:textId="5611F259"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-28.60 (-47.83, -9.30)</w:t>
            </w:r>
          </w:p>
        </w:tc>
        <w:tc>
          <w:tcPr>
            <w:tcW w:w="1096" w:type="pct"/>
            <w:shd w:val="clear" w:color="auto" w:fill="E8E8E8" w:themeFill="background2"/>
          </w:tcPr>
          <w:p w14:paraId="59435A77" w14:textId="77777777" w:rsidR="00C42DBE" w:rsidRPr="0049341C" w:rsidRDefault="00C42DBE" w:rsidP="00C42DBE">
            <w:pPr>
              <w:jc w:val="both"/>
              <w:rPr>
                <w:rFonts w:ascii="Times New Roman" w:hAnsi="Times New Roman" w:cs="Times New Roman"/>
                <w:sz w:val="20"/>
                <w:szCs w:val="20"/>
              </w:rPr>
            </w:pPr>
          </w:p>
        </w:tc>
        <w:tc>
          <w:tcPr>
            <w:tcW w:w="1096" w:type="pct"/>
          </w:tcPr>
          <w:p w14:paraId="07F26CB0" w14:textId="6914B956"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12.50 (-13.31, 38.09)</w:t>
            </w:r>
          </w:p>
        </w:tc>
        <w:tc>
          <w:tcPr>
            <w:tcW w:w="1164" w:type="pct"/>
            <w:shd w:val="clear" w:color="auto" w:fill="auto"/>
          </w:tcPr>
          <w:p w14:paraId="7A404D2A" w14:textId="59CB4D65"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-13.62 (-39.01, 11.87)</w:t>
            </w:r>
          </w:p>
        </w:tc>
      </w:tr>
      <w:tr w:rsidR="0049341C" w:rsidRPr="0049341C" w14:paraId="1E9B5F8F" w14:textId="77777777" w:rsidTr="00C13458">
        <w:tc>
          <w:tcPr>
            <w:tcW w:w="548" w:type="pct"/>
          </w:tcPr>
          <w:p w14:paraId="32C9C062" w14:textId="0E357D89"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0E63297" w14:textId="489BC2E3"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-41.10 (-72.88, -9.26)</w:t>
            </w:r>
          </w:p>
        </w:tc>
        <w:tc>
          <w:tcPr>
            <w:tcW w:w="1096" w:type="pct"/>
          </w:tcPr>
          <w:p w14:paraId="1A2F8D2B" w14:textId="6031DB2D"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-12.50 (-38.09, 13.31)</w:t>
            </w:r>
          </w:p>
        </w:tc>
        <w:tc>
          <w:tcPr>
            <w:tcW w:w="1096" w:type="pct"/>
            <w:shd w:val="clear" w:color="auto" w:fill="E8E8E8" w:themeFill="background2"/>
          </w:tcPr>
          <w:p w14:paraId="2D477AF2"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2A447077" w14:textId="13A3283F" w:rsidR="00C42DBE" w:rsidRPr="0049341C" w:rsidRDefault="00FA326D" w:rsidP="00C42DBE">
            <w:pPr>
              <w:jc w:val="both"/>
              <w:rPr>
                <w:rFonts w:ascii="Times New Roman" w:hAnsi="Times New Roman" w:cs="Times New Roman"/>
                <w:sz w:val="20"/>
                <w:szCs w:val="20"/>
              </w:rPr>
            </w:pPr>
            <w:r w:rsidRPr="0049341C">
              <w:rPr>
                <w:rFonts w:ascii="Times New Roman" w:hAnsi="Times New Roman" w:cs="Times New Roman"/>
                <w:sz w:val="20"/>
                <w:szCs w:val="20"/>
              </w:rPr>
              <w:t>-26.12 (-62.14, 10.13)</w:t>
            </w:r>
          </w:p>
        </w:tc>
      </w:tr>
      <w:tr w:rsidR="0049341C" w:rsidRPr="0049341C" w14:paraId="500B7C72" w14:textId="77777777" w:rsidTr="00C13458">
        <w:tc>
          <w:tcPr>
            <w:tcW w:w="548" w:type="pct"/>
          </w:tcPr>
          <w:p w14:paraId="21F36F3C" w14:textId="351DAED0"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12FF0DF1" w14:textId="40414813"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-14.98 (-46.71, 16.72)</w:t>
            </w:r>
          </w:p>
        </w:tc>
        <w:tc>
          <w:tcPr>
            <w:tcW w:w="1096" w:type="pct"/>
          </w:tcPr>
          <w:p w14:paraId="5DC6926B" w14:textId="2E043EFC"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13.62 (-11.87, 39.01)</w:t>
            </w:r>
          </w:p>
        </w:tc>
        <w:tc>
          <w:tcPr>
            <w:tcW w:w="1096" w:type="pct"/>
          </w:tcPr>
          <w:p w14:paraId="25EBF1BB" w14:textId="1F614CE0" w:rsidR="00C42DBE" w:rsidRPr="0049341C" w:rsidRDefault="009E28A1" w:rsidP="00C42DBE">
            <w:pPr>
              <w:jc w:val="both"/>
              <w:rPr>
                <w:rFonts w:ascii="Times New Roman" w:hAnsi="Times New Roman" w:cs="Times New Roman"/>
                <w:sz w:val="20"/>
                <w:szCs w:val="20"/>
              </w:rPr>
            </w:pPr>
            <w:r w:rsidRPr="0049341C">
              <w:rPr>
                <w:rFonts w:ascii="Times New Roman" w:hAnsi="Times New Roman" w:cs="Times New Roman"/>
                <w:sz w:val="20"/>
                <w:szCs w:val="20"/>
              </w:rPr>
              <w:t>26.12 (-10.13, 62.14)</w:t>
            </w:r>
          </w:p>
        </w:tc>
        <w:tc>
          <w:tcPr>
            <w:tcW w:w="1164" w:type="pct"/>
            <w:shd w:val="clear" w:color="auto" w:fill="E8E8E8" w:themeFill="background2"/>
          </w:tcPr>
          <w:p w14:paraId="67A56B1F" w14:textId="77777777" w:rsidR="00C42DBE" w:rsidRPr="0049341C" w:rsidRDefault="00C42DBE" w:rsidP="00C42DBE">
            <w:pPr>
              <w:jc w:val="both"/>
              <w:rPr>
                <w:rFonts w:ascii="Times New Roman" w:hAnsi="Times New Roman" w:cs="Times New Roman"/>
                <w:sz w:val="20"/>
                <w:szCs w:val="20"/>
              </w:rPr>
            </w:pPr>
          </w:p>
        </w:tc>
      </w:tr>
    </w:tbl>
    <w:p w14:paraId="7A3E8EB3" w14:textId="77777777" w:rsidR="00FB19B5" w:rsidRDefault="00FB19B5"/>
    <w:p w14:paraId="7ED8627C" w14:textId="77777777" w:rsidR="00FB19B5" w:rsidRDefault="00FB19B5"/>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0CBA5758" w14:textId="77777777" w:rsidTr="00C13458">
        <w:tc>
          <w:tcPr>
            <w:tcW w:w="5000" w:type="pct"/>
            <w:gridSpan w:val="5"/>
          </w:tcPr>
          <w:p w14:paraId="0D1E8AB4" w14:textId="44BAC4B5" w:rsidR="0079761C"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lastRenderedPageBreak/>
              <w:t xml:space="preserve">Last follow up </w:t>
            </w:r>
          </w:p>
          <w:p w14:paraId="6A71042E" w14:textId="2625A458"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632213ED" w14:textId="77777777" w:rsidTr="00C13458">
        <w:tc>
          <w:tcPr>
            <w:tcW w:w="5000" w:type="pct"/>
            <w:gridSpan w:val="5"/>
            <w:shd w:val="clear" w:color="auto" w:fill="E8E8E8" w:themeFill="background2"/>
          </w:tcPr>
          <w:p w14:paraId="67D4A09A" w14:textId="25C7A5FA"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476C3D8A" w14:textId="77777777" w:rsidTr="00C13458">
        <w:tc>
          <w:tcPr>
            <w:tcW w:w="548" w:type="pct"/>
          </w:tcPr>
          <w:p w14:paraId="2D635F17"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5843AFB9" w14:textId="73F916FE"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37B93927" w14:textId="35F3FE5E"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57D26B0D" w14:textId="6C722BCB"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3E61C26A" w14:textId="73070E2B"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619495A2" w14:textId="77777777" w:rsidTr="00C13458">
        <w:tc>
          <w:tcPr>
            <w:tcW w:w="548" w:type="pct"/>
          </w:tcPr>
          <w:p w14:paraId="1E81B997" w14:textId="70B77889"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71B9A341" w14:textId="77777777" w:rsidR="00C42DBE" w:rsidRPr="0049341C" w:rsidRDefault="00C42DBE" w:rsidP="00C42DBE">
            <w:pPr>
              <w:jc w:val="both"/>
              <w:rPr>
                <w:rFonts w:ascii="Times New Roman" w:hAnsi="Times New Roman" w:cs="Times New Roman"/>
                <w:sz w:val="20"/>
                <w:szCs w:val="20"/>
              </w:rPr>
            </w:pPr>
          </w:p>
        </w:tc>
        <w:tc>
          <w:tcPr>
            <w:tcW w:w="1096" w:type="pct"/>
          </w:tcPr>
          <w:p w14:paraId="79B8E6CD" w14:textId="42916936" w:rsidR="00C42DBE" w:rsidRPr="0049341C" w:rsidRDefault="00431E42" w:rsidP="00431E42">
            <w:pPr>
              <w:jc w:val="center"/>
              <w:rPr>
                <w:rFonts w:ascii="Times New Roman" w:hAnsi="Times New Roman" w:cs="Times New Roman"/>
                <w:sz w:val="20"/>
                <w:szCs w:val="20"/>
              </w:rPr>
            </w:pPr>
            <w:r w:rsidRPr="0049341C">
              <w:rPr>
                <w:rFonts w:ascii="Times New Roman" w:hAnsi="Times New Roman" w:cs="Times New Roman"/>
                <w:sz w:val="20"/>
                <w:szCs w:val="20"/>
              </w:rPr>
              <w:t>3.38 (-3.27, 9.97)</w:t>
            </w:r>
          </w:p>
        </w:tc>
        <w:tc>
          <w:tcPr>
            <w:tcW w:w="1096" w:type="pct"/>
          </w:tcPr>
          <w:p w14:paraId="457B3FC8" w14:textId="6E2C1F7D" w:rsidR="00C42DBE" w:rsidRPr="0049341C" w:rsidRDefault="00431E42" w:rsidP="00C42DBE">
            <w:pPr>
              <w:jc w:val="both"/>
              <w:rPr>
                <w:rFonts w:ascii="Times New Roman" w:hAnsi="Times New Roman" w:cs="Times New Roman"/>
                <w:sz w:val="20"/>
                <w:szCs w:val="20"/>
              </w:rPr>
            </w:pPr>
            <w:r w:rsidRPr="0049341C">
              <w:rPr>
                <w:rFonts w:ascii="Times New Roman" w:hAnsi="Times New Roman" w:cs="Times New Roman"/>
                <w:sz w:val="20"/>
                <w:szCs w:val="20"/>
              </w:rPr>
              <w:t>5.80 (-3.55, 15.03)</w:t>
            </w:r>
          </w:p>
        </w:tc>
        <w:tc>
          <w:tcPr>
            <w:tcW w:w="1164" w:type="pct"/>
            <w:shd w:val="clear" w:color="auto" w:fill="auto"/>
          </w:tcPr>
          <w:p w14:paraId="244AB87F" w14:textId="532CC5B6" w:rsidR="00C42DBE" w:rsidRPr="0049341C" w:rsidRDefault="00431E42" w:rsidP="00C42DBE">
            <w:pPr>
              <w:jc w:val="both"/>
              <w:rPr>
                <w:rFonts w:ascii="Times New Roman" w:hAnsi="Times New Roman" w:cs="Times New Roman"/>
                <w:sz w:val="20"/>
                <w:szCs w:val="20"/>
              </w:rPr>
            </w:pPr>
            <w:r w:rsidRPr="0049341C">
              <w:rPr>
                <w:rFonts w:ascii="Times New Roman" w:hAnsi="Times New Roman" w:cs="Times New Roman"/>
                <w:sz w:val="20"/>
                <w:szCs w:val="20"/>
              </w:rPr>
              <w:t>2.86 (-7.41, 13.18)</w:t>
            </w:r>
          </w:p>
        </w:tc>
      </w:tr>
      <w:tr w:rsidR="0049341C" w:rsidRPr="0049341C" w14:paraId="214CB0A4" w14:textId="77777777" w:rsidTr="00C13458">
        <w:tc>
          <w:tcPr>
            <w:tcW w:w="548" w:type="pct"/>
          </w:tcPr>
          <w:p w14:paraId="1C3D5C38" w14:textId="499815C8"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79078730" w14:textId="3007D43D"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-3.38 (-9.97, 3.27)</w:t>
            </w:r>
          </w:p>
        </w:tc>
        <w:tc>
          <w:tcPr>
            <w:tcW w:w="1096" w:type="pct"/>
            <w:shd w:val="clear" w:color="auto" w:fill="E8E8E8" w:themeFill="background2"/>
          </w:tcPr>
          <w:p w14:paraId="30DA3B24" w14:textId="77777777" w:rsidR="00C42DBE" w:rsidRPr="0049341C" w:rsidRDefault="00C42DBE" w:rsidP="00C42DBE">
            <w:pPr>
              <w:jc w:val="both"/>
              <w:rPr>
                <w:rFonts w:ascii="Times New Roman" w:hAnsi="Times New Roman" w:cs="Times New Roman"/>
                <w:sz w:val="20"/>
                <w:szCs w:val="20"/>
              </w:rPr>
            </w:pPr>
          </w:p>
        </w:tc>
        <w:tc>
          <w:tcPr>
            <w:tcW w:w="1096" w:type="pct"/>
          </w:tcPr>
          <w:p w14:paraId="3F1BB3E9" w14:textId="1B26C920" w:rsidR="00C42DBE" w:rsidRPr="0049341C" w:rsidRDefault="00431E42" w:rsidP="00C42DBE">
            <w:pPr>
              <w:jc w:val="both"/>
              <w:rPr>
                <w:rFonts w:ascii="Times New Roman" w:hAnsi="Times New Roman" w:cs="Times New Roman"/>
                <w:sz w:val="20"/>
                <w:szCs w:val="20"/>
              </w:rPr>
            </w:pPr>
            <w:r w:rsidRPr="0049341C">
              <w:rPr>
                <w:rFonts w:ascii="Times New Roman" w:hAnsi="Times New Roman" w:cs="Times New Roman"/>
                <w:sz w:val="20"/>
                <w:szCs w:val="20"/>
              </w:rPr>
              <w:t>2.42 (-4.27, 9.06)</w:t>
            </w:r>
          </w:p>
        </w:tc>
        <w:tc>
          <w:tcPr>
            <w:tcW w:w="1164" w:type="pct"/>
            <w:shd w:val="clear" w:color="auto" w:fill="auto"/>
          </w:tcPr>
          <w:p w14:paraId="24D1D7B3" w14:textId="61FAB4A8" w:rsidR="00C42DBE" w:rsidRPr="0049341C" w:rsidRDefault="00431E42" w:rsidP="00C42DBE">
            <w:pPr>
              <w:jc w:val="both"/>
              <w:rPr>
                <w:rFonts w:ascii="Times New Roman" w:hAnsi="Times New Roman" w:cs="Times New Roman"/>
                <w:sz w:val="20"/>
                <w:szCs w:val="20"/>
              </w:rPr>
            </w:pPr>
            <w:r w:rsidRPr="0049341C">
              <w:rPr>
                <w:rFonts w:ascii="Times New Roman" w:hAnsi="Times New Roman" w:cs="Times New Roman"/>
                <w:sz w:val="20"/>
                <w:szCs w:val="20"/>
              </w:rPr>
              <w:t>-0.52 (-8.43, 7.38)</w:t>
            </w:r>
          </w:p>
        </w:tc>
      </w:tr>
      <w:tr w:rsidR="0049341C" w:rsidRPr="0049341C" w14:paraId="01EC3D0C" w14:textId="77777777" w:rsidTr="00C13458">
        <w:tc>
          <w:tcPr>
            <w:tcW w:w="548" w:type="pct"/>
          </w:tcPr>
          <w:p w14:paraId="1621496A" w14:textId="6A8876CA"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160A2613" w14:textId="5E15D442"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-5.80 (-15.03, 3.55)</w:t>
            </w:r>
          </w:p>
        </w:tc>
        <w:tc>
          <w:tcPr>
            <w:tcW w:w="1096" w:type="pct"/>
          </w:tcPr>
          <w:p w14:paraId="1E637415" w14:textId="2B4B3DB1"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-2.42 (-9.06, 4.27)</w:t>
            </w:r>
          </w:p>
        </w:tc>
        <w:tc>
          <w:tcPr>
            <w:tcW w:w="1096" w:type="pct"/>
            <w:shd w:val="clear" w:color="auto" w:fill="E8E8E8" w:themeFill="background2"/>
          </w:tcPr>
          <w:p w14:paraId="6869008D"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1F470089" w14:textId="715EED4A" w:rsidR="00C42DBE" w:rsidRPr="0049341C" w:rsidRDefault="00431E42" w:rsidP="00C42DBE">
            <w:pPr>
              <w:jc w:val="both"/>
              <w:rPr>
                <w:rFonts w:ascii="Times New Roman" w:hAnsi="Times New Roman" w:cs="Times New Roman"/>
                <w:sz w:val="20"/>
                <w:szCs w:val="20"/>
              </w:rPr>
            </w:pPr>
            <w:r w:rsidRPr="0049341C">
              <w:rPr>
                <w:rFonts w:ascii="Times New Roman" w:hAnsi="Times New Roman" w:cs="Times New Roman"/>
                <w:sz w:val="20"/>
                <w:szCs w:val="20"/>
              </w:rPr>
              <w:t>-2.94 (-13.28, 7.36)</w:t>
            </w:r>
          </w:p>
        </w:tc>
      </w:tr>
      <w:tr w:rsidR="0049341C" w:rsidRPr="0049341C" w14:paraId="4639335B" w14:textId="77777777" w:rsidTr="00C13458">
        <w:tc>
          <w:tcPr>
            <w:tcW w:w="548" w:type="pct"/>
          </w:tcPr>
          <w:p w14:paraId="5EEEAE74" w14:textId="10421B1F"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05A781B9" w14:textId="52E63BFE"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-2.86 (-13.18, 7.41)</w:t>
            </w:r>
          </w:p>
        </w:tc>
        <w:tc>
          <w:tcPr>
            <w:tcW w:w="1096" w:type="pct"/>
          </w:tcPr>
          <w:p w14:paraId="062837B4" w14:textId="7C6E9190"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0.52 (-7.38, 8.43)</w:t>
            </w:r>
          </w:p>
        </w:tc>
        <w:tc>
          <w:tcPr>
            <w:tcW w:w="1096" w:type="pct"/>
          </w:tcPr>
          <w:p w14:paraId="4FEDAF49" w14:textId="5E3B989F"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2.94 (-7.36, 13.28)</w:t>
            </w:r>
          </w:p>
        </w:tc>
        <w:tc>
          <w:tcPr>
            <w:tcW w:w="1164" w:type="pct"/>
            <w:shd w:val="clear" w:color="auto" w:fill="E8E8E8" w:themeFill="background2"/>
          </w:tcPr>
          <w:p w14:paraId="6C6A5484" w14:textId="77777777" w:rsidR="00C42DBE" w:rsidRPr="0049341C" w:rsidRDefault="00C42DBE" w:rsidP="00C42DBE">
            <w:pPr>
              <w:jc w:val="both"/>
              <w:rPr>
                <w:rFonts w:ascii="Times New Roman" w:hAnsi="Times New Roman" w:cs="Times New Roman"/>
                <w:sz w:val="20"/>
                <w:szCs w:val="20"/>
              </w:rPr>
            </w:pPr>
          </w:p>
        </w:tc>
      </w:tr>
      <w:tr w:rsidR="0049341C" w:rsidRPr="0049341C" w14:paraId="623F8506" w14:textId="77777777" w:rsidTr="00C13458">
        <w:tc>
          <w:tcPr>
            <w:tcW w:w="5000" w:type="pct"/>
            <w:gridSpan w:val="5"/>
            <w:shd w:val="clear" w:color="auto" w:fill="E8E8E8" w:themeFill="background2"/>
          </w:tcPr>
          <w:p w14:paraId="434C5401" w14:textId="06A17C05"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485F32C4" w14:textId="77777777" w:rsidTr="00C13458">
        <w:tc>
          <w:tcPr>
            <w:tcW w:w="548" w:type="pct"/>
          </w:tcPr>
          <w:p w14:paraId="39DF2F24" w14:textId="77777777" w:rsidR="00C42DBE" w:rsidRPr="0049341C" w:rsidRDefault="00C42DBE" w:rsidP="00C42DBE">
            <w:pPr>
              <w:jc w:val="both"/>
              <w:rPr>
                <w:rFonts w:ascii="Times New Roman" w:hAnsi="Times New Roman" w:cs="Times New Roman"/>
                <w:b/>
                <w:bCs/>
                <w:sz w:val="20"/>
                <w:szCs w:val="20"/>
              </w:rPr>
            </w:pPr>
          </w:p>
        </w:tc>
        <w:tc>
          <w:tcPr>
            <w:tcW w:w="1096" w:type="pct"/>
          </w:tcPr>
          <w:p w14:paraId="42204A80" w14:textId="50CFDCDF"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6BD6E2D8" w14:textId="51593F63"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2DC96A36" w14:textId="67E193C7"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22FC6945" w14:textId="53EF18D3" w:rsidR="00C42DBE" w:rsidRPr="0049341C" w:rsidRDefault="00C42DBE" w:rsidP="00C42DBE">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3772E376" w14:textId="77777777" w:rsidTr="00C13458">
        <w:tc>
          <w:tcPr>
            <w:tcW w:w="548" w:type="pct"/>
          </w:tcPr>
          <w:p w14:paraId="072B539C" w14:textId="16984733"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24334950" w14:textId="77777777" w:rsidR="00C42DBE" w:rsidRPr="0049341C" w:rsidRDefault="00C42DBE" w:rsidP="00C42DBE">
            <w:pPr>
              <w:jc w:val="both"/>
              <w:rPr>
                <w:rFonts w:ascii="Times New Roman" w:hAnsi="Times New Roman" w:cs="Times New Roman"/>
                <w:sz w:val="20"/>
                <w:szCs w:val="20"/>
              </w:rPr>
            </w:pPr>
          </w:p>
        </w:tc>
        <w:tc>
          <w:tcPr>
            <w:tcW w:w="1096" w:type="pct"/>
          </w:tcPr>
          <w:p w14:paraId="5E903A08" w14:textId="55DBC851"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26.41 (0.36, 52.51)</w:t>
            </w:r>
          </w:p>
        </w:tc>
        <w:tc>
          <w:tcPr>
            <w:tcW w:w="1096" w:type="pct"/>
          </w:tcPr>
          <w:p w14:paraId="5E0F390B" w14:textId="67AD70D4"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55.12 (16.65, 94.05)</w:t>
            </w:r>
          </w:p>
        </w:tc>
        <w:tc>
          <w:tcPr>
            <w:tcW w:w="1164" w:type="pct"/>
            <w:shd w:val="clear" w:color="auto" w:fill="auto"/>
          </w:tcPr>
          <w:p w14:paraId="090C49AB" w14:textId="21C73B41"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20.63 (-24.03, 66.00)</w:t>
            </w:r>
          </w:p>
        </w:tc>
      </w:tr>
      <w:tr w:rsidR="0049341C" w:rsidRPr="0049341C" w14:paraId="23F3952E" w14:textId="77777777" w:rsidTr="00C13458">
        <w:tc>
          <w:tcPr>
            <w:tcW w:w="548" w:type="pct"/>
          </w:tcPr>
          <w:p w14:paraId="2FF79071" w14:textId="6AF01C42"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76D0E66" w14:textId="77B3D347"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-26.41 (-52.51, -0.36)</w:t>
            </w:r>
          </w:p>
        </w:tc>
        <w:tc>
          <w:tcPr>
            <w:tcW w:w="1096" w:type="pct"/>
            <w:shd w:val="clear" w:color="auto" w:fill="E8E8E8" w:themeFill="background2"/>
          </w:tcPr>
          <w:p w14:paraId="3DCE469B" w14:textId="77777777" w:rsidR="00C42DBE" w:rsidRPr="0049341C" w:rsidRDefault="00C42DBE" w:rsidP="00C42DBE">
            <w:pPr>
              <w:jc w:val="both"/>
              <w:rPr>
                <w:rFonts w:ascii="Times New Roman" w:hAnsi="Times New Roman" w:cs="Times New Roman"/>
                <w:sz w:val="20"/>
                <w:szCs w:val="20"/>
              </w:rPr>
            </w:pPr>
          </w:p>
        </w:tc>
        <w:tc>
          <w:tcPr>
            <w:tcW w:w="1096" w:type="pct"/>
          </w:tcPr>
          <w:p w14:paraId="2D778333" w14:textId="0BACD48D"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28.72 (-0.13, 57.91)</w:t>
            </w:r>
          </w:p>
        </w:tc>
        <w:tc>
          <w:tcPr>
            <w:tcW w:w="1164" w:type="pct"/>
            <w:shd w:val="clear" w:color="auto" w:fill="auto"/>
          </w:tcPr>
          <w:p w14:paraId="5CF0FBAA" w14:textId="65332EB3"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-5.78 (-43.84, 32.42)</w:t>
            </w:r>
          </w:p>
        </w:tc>
      </w:tr>
      <w:tr w:rsidR="0049341C" w:rsidRPr="0049341C" w14:paraId="0A4E3F7F" w14:textId="77777777" w:rsidTr="00C13458">
        <w:tc>
          <w:tcPr>
            <w:tcW w:w="548" w:type="pct"/>
          </w:tcPr>
          <w:p w14:paraId="52AED92E" w14:textId="1878FAAD"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18CEA0E4" w14:textId="467A84E1"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-55.12 (-94.05, -16.65)</w:t>
            </w:r>
          </w:p>
        </w:tc>
        <w:tc>
          <w:tcPr>
            <w:tcW w:w="1096" w:type="pct"/>
          </w:tcPr>
          <w:p w14:paraId="49FF02E0" w14:textId="234EA7D1" w:rsidR="00C42DBE" w:rsidRPr="0049341C" w:rsidRDefault="00FC1935" w:rsidP="00C42DBE">
            <w:pPr>
              <w:jc w:val="both"/>
              <w:rPr>
                <w:rFonts w:ascii="Times New Roman" w:hAnsi="Times New Roman" w:cs="Times New Roman"/>
                <w:sz w:val="20"/>
                <w:szCs w:val="20"/>
              </w:rPr>
            </w:pPr>
            <w:r w:rsidRPr="0049341C">
              <w:rPr>
                <w:rFonts w:ascii="Times New Roman" w:hAnsi="Times New Roman" w:cs="Times New Roman"/>
                <w:sz w:val="20"/>
                <w:szCs w:val="20"/>
              </w:rPr>
              <w:t>-28.72 (-57.91, 0.13)</w:t>
            </w:r>
          </w:p>
        </w:tc>
        <w:tc>
          <w:tcPr>
            <w:tcW w:w="1096" w:type="pct"/>
            <w:shd w:val="clear" w:color="auto" w:fill="E8E8E8" w:themeFill="background2"/>
          </w:tcPr>
          <w:p w14:paraId="571E201E" w14:textId="77777777" w:rsidR="00C42DBE" w:rsidRPr="0049341C" w:rsidRDefault="00C42DBE" w:rsidP="00C42DBE">
            <w:pPr>
              <w:jc w:val="both"/>
              <w:rPr>
                <w:rFonts w:ascii="Times New Roman" w:hAnsi="Times New Roman" w:cs="Times New Roman"/>
                <w:sz w:val="20"/>
                <w:szCs w:val="20"/>
              </w:rPr>
            </w:pPr>
          </w:p>
        </w:tc>
        <w:tc>
          <w:tcPr>
            <w:tcW w:w="1164" w:type="pct"/>
            <w:shd w:val="clear" w:color="auto" w:fill="auto"/>
          </w:tcPr>
          <w:p w14:paraId="39C30972" w14:textId="5D0BD71E" w:rsidR="00C42DBE" w:rsidRPr="0049341C" w:rsidRDefault="005877EB" w:rsidP="00C42DBE">
            <w:pPr>
              <w:jc w:val="both"/>
              <w:rPr>
                <w:rFonts w:ascii="Times New Roman" w:hAnsi="Times New Roman" w:cs="Times New Roman"/>
                <w:sz w:val="20"/>
                <w:szCs w:val="20"/>
              </w:rPr>
            </w:pPr>
            <w:r w:rsidRPr="0049341C">
              <w:rPr>
                <w:rFonts w:ascii="Times New Roman" w:hAnsi="Times New Roman" w:cs="Times New Roman"/>
                <w:sz w:val="20"/>
                <w:szCs w:val="20"/>
              </w:rPr>
              <w:t>-34.49 (-82.72, 13.33</w:t>
            </w:r>
            <w:r w:rsidR="00910E88" w:rsidRPr="0049341C">
              <w:rPr>
                <w:rFonts w:ascii="Times New Roman" w:hAnsi="Times New Roman" w:cs="Times New Roman"/>
                <w:sz w:val="20"/>
                <w:szCs w:val="20"/>
              </w:rPr>
              <w:t>)</w:t>
            </w:r>
          </w:p>
        </w:tc>
      </w:tr>
      <w:tr w:rsidR="0049341C" w:rsidRPr="0049341C" w14:paraId="4B24D9F7" w14:textId="77777777" w:rsidTr="00C13458">
        <w:tc>
          <w:tcPr>
            <w:tcW w:w="548" w:type="pct"/>
          </w:tcPr>
          <w:p w14:paraId="76E69FE2" w14:textId="74358B7F" w:rsidR="00C42DBE" w:rsidRPr="0049341C" w:rsidRDefault="00C42DBE" w:rsidP="00C42DBE">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08909C83" w14:textId="616E687C" w:rsidR="00C42DBE" w:rsidRPr="0049341C" w:rsidRDefault="00BA0BA3" w:rsidP="00C42DBE">
            <w:pPr>
              <w:jc w:val="both"/>
              <w:rPr>
                <w:rFonts w:ascii="Times New Roman" w:hAnsi="Times New Roman" w:cs="Times New Roman"/>
                <w:sz w:val="20"/>
                <w:szCs w:val="20"/>
              </w:rPr>
            </w:pPr>
            <w:r w:rsidRPr="0049341C">
              <w:rPr>
                <w:rFonts w:ascii="Times New Roman" w:hAnsi="Times New Roman" w:cs="Times New Roman"/>
                <w:sz w:val="20"/>
                <w:szCs w:val="20"/>
              </w:rPr>
              <w:t>-20.63 (-66.00, 24.03)</w:t>
            </w:r>
          </w:p>
        </w:tc>
        <w:tc>
          <w:tcPr>
            <w:tcW w:w="1096" w:type="pct"/>
          </w:tcPr>
          <w:p w14:paraId="2ED1075C" w14:textId="16F2C507" w:rsidR="00C42DBE" w:rsidRPr="0049341C" w:rsidRDefault="00FC1935" w:rsidP="00C42DBE">
            <w:pPr>
              <w:jc w:val="both"/>
              <w:rPr>
                <w:rFonts w:ascii="Times New Roman" w:hAnsi="Times New Roman" w:cs="Times New Roman"/>
                <w:sz w:val="20"/>
                <w:szCs w:val="20"/>
              </w:rPr>
            </w:pPr>
            <w:r w:rsidRPr="0049341C">
              <w:rPr>
                <w:rFonts w:ascii="Times New Roman" w:hAnsi="Times New Roman" w:cs="Times New Roman"/>
                <w:sz w:val="20"/>
                <w:szCs w:val="20"/>
              </w:rPr>
              <w:t>5.78 (-32.42, 43.84)</w:t>
            </w:r>
          </w:p>
        </w:tc>
        <w:tc>
          <w:tcPr>
            <w:tcW w:w="1096" w:type="pct"/>
          </w:tcPr>
          <w:p w14:paraId="24142FFC" w14:textId="6D56F8FA" w:rsidR="00C42DBE" w:rsidRPr="0049341C" w:rsidRDefault="00FC1935" w:rsidP="00C42DBE">
            <w:pPr>
              <w:jc w:val="both"/>
              <w:rPr>
                <w:rFonts w:ascii="Times New Roman" w:hAnsi="Times New Roman" w:cs="Times New Roman"/>
                <w:sz w:val="20"/>
                <w:szCs w:val="20"/>
              </w:rPr>
            </w:pPr>
            <w:r w:rsidRPr="0049341C">
              <w:rPr>
                <w:rFonts w:ascii="Times New Roman" w:hAnsi="Times New Roman" w:cs="Times New Roman"/>
                <w:sz w:val="20"/>
                <w:szCs w:val="20"/>
              </w:rPr>
              <w:t>34.49 (-13.33, 82.72)</w:t>
            </w:r>
          </w:p>
        </w:tc>
        <w:tc>
          <w:tcPr>
            <w:tcW w:w="1164" w:type="pct"/>
            <w:shd w:val="clear" w:color="auto" w:fill="E8E8E8" w:themeFill="background2"/>
          </w:tcPr>
          <w:p w14:paraId="3581AF0A" w14:textId="77777777" w:rsidR="00C42DBE" w:rsidRPr="0049341C" w:rsidRDefault="00C42DBE" w:rsidP="00C42DBE">
            <w:pPr>
              <w:jc w:val="both"/>
              <w:rPr>
                <w:rFonts w:ascii="Times New Roman" w:hAnsi="Times New Roman" w:cs="Times New Roman"/>
                <w:sz w:val="20"/>
                <w:szCs w:val="20"/>
              </w:rPr>
            </w:pPr>
          </w:p>
        </w:tc>
      </w:tr>
      <w:tr w:rsidR="0049341C" w:rsidRPr="0049341C" w14:paraId="639A013A" w14:textId="77777777" w:rsidTr="00C13458">
        <w:tc>
          <w:tcPr>
            <w:tcW w:w="5000" w:type="pct"/>
            <w:gridSpan w:val="5"/>
          </w:tcPr>
          <w:p w14:paraId="0D149404" w14:textId="77777777" w:rsidR="00870A55" w:rsidRPr="0049341C" w:rsidRDefault="00870A55" w:rsidP="00870A55">
            <w:pPr>
              <w:jc w:val="both"/>
              <w:rPr>
                <w:rFonts w:ascii="Times New Roman" w:hAnsi="Times New Roman" w:cs="Times New Roman"/>
                <w:sz w:val="20"/>
                <w:szCs w:val="20"/>
              </w:rPr>
            </w:pPr>
            <w:r w:rsidRPr="0049341C">
              <w:rPr>
                <w:rFonts w:ascii="Times New Roman" w:hAnsi="Times New Roman" w:cs="Times New Roman"/>
                <w:b/>
                <w:bCs/>
                <w:sz w:val="20"/>
                <w:szCs w:val="20"/>
                <w:u w:val="single"/>
              </w:rPr>
              <w:t>Notes:</w:t>
            </w:r>
            <w:r w:rsidRPr="0049341C">
              <w:rPr>
                <w:rFonts w:ascii="Times New Roman" w:hAnsi="Times New Roman" w:cs="Times New Roman"/>
                <w:sz w:val="20"/>
                <w:szCs w:val="20"/>
              </w:rPr>
              <w:t xml:space="preserve"> Column treatment versus row treatment </w:t>
            </w:r>
          </w:p>
          <w:p w14:paraId="4F900844" w14:textId="49CCEAB5" w:rsidR="00C42DBE" w:rsidRPr="0049341C" w:rsidRDefault="00C42DBE" w:rsidP="00C42DBE">
            <w:pPr>
              <w:jc w:val="both"/>
              <w:rPr>
                <w:rFonts w:ascii="Times New Roman" w:hAnsi="Times New Roman" w:cs="Times New Roman"/>
                <w:b/>
                <w:bCs/>
                <w:sz w:val="20"/>
                <w:szCs w:val="20"/>
                <w:u w:val="single"/>
              </w:rPr>
            </w:pPr>
            <w:r w:rsidRPr="0049341C">
              <w:rPr>
                <w:rFonts w:ascii="Times New Roman" w:hAnsi="Times New Roman" w:cs="Times New Roman"/>
                <w:b/>
                <w:bCs/>
                <w:sz w:val="20"/>
                <w:szCs w:val="20"/>
                <w:u w:val="single"/>
              </w:rPr>
              <w:t>Abbreviation</w:t>
            </w:r>
            <w:r w:rsidRPr="0049341C">
              <w:rPr>
                <w:rFonts w:ascii="Times New Roman" w:hAnsi="Times New Roman" w:cs="Times New Roman"/>
                <w:sz w:val="20"/>
                <w:szCs w:val="20"/>
              </w:rPr>
              <w:t>: ALG, Alphaglucosidase; AVAL, Avalglucosidase; CM, Cipaglucosidase + Miglustat; PBO, placebo; FVC, forced vital capacity, 6MWD six-minute walking distance;</w:t>
            </w:r>
          </w:p>
        </w:tc>
      </w:tr>
    </w:tbl>
    <w:p w14:paraId="18E29A75" w14:textId="0A1C8657" w:rsidR="00F707CF" w:rsidRDefault="00F707CF" w:rsidP="00B175CA">
      <w:pPr>
        <w:jc w:val="both"/>
        <w:rPr>
          <w:rFonts w:ascii="Times New Roman" w:hAnsi="Times New Roman" w:cs="Times New Roman"/>
          <w:b/>
          <w:bCs/>
        </w:rPr>
      </w:pPr>
    </w:p>
    <w:p w14:paraId="688EAA3A" w14:textId="77777777" w:rsidR="00626253" w:rsidRDefault="00626253" w:rsidP="00B175CA">
      <w:pPr>
        <w:jc w:val="both"/>
        <w:rPr>
          <w:rFonts w:ascii="Times New Roman" w:hAnsi="Times New Roman" w:cs="Times New Roman"/>
          <w:b/>
          <w:bCs/>
        </w:rPr>
      </w:pPr>
    </w:p>
    <w:p w14:paraId="6A2BE877" w14:textId="77777777" w:rsidR="00626253" w:rsidRPr="0049341C" w:rsidRDefault="00626253" w:rsidP="00B175CA">
      <w:pPr>
        <w:jc w:val="both"/>
        <w:rPr>
          <w:rFonts w:ascii="Times New Roman" w:hAnsi="Times New Roman" w:cs="Times New Roman"/>
          <w:b/>
          <w:bCs/>
        </w:rPr>
      </w:pPr>
    </w:p>
    <w:p w14:paraId="79CFC301" w14:textId="733BB9A6" w:rsidR="00382BAC" w:rsidRPr="0049341C" w:rsidRDefault="00382BAC" w:rsidP="00382BAC">
      <w:pPr>
        <w:pStyle w:val="Caption"/>
        <w:keepNext/>
        <w:rPr>
          <w:rFonts w:ascii="Times New Roman" w:hAnsi="Times New Roman" w:cs="Times New Roman"/>
          <w:b/>
          <w:bCs/>
          <w:color w:val="auto"/>
          <w:sz w:val="22"/>
          <w:szCs w:val="22"/>
          <w:u w:val="single"/>
        </w:rPr>
      </w:pPr>
      <w:r w:rsidRPr="0049341C">
        <w:rPr>
          <w:rFonts w:ascii="Times New Roman" w:hAnsi="Times New Roman" w:cs="Times New Roman"/>
          <w:b/>
          <w:bCs/>
          <w:i w:val="0"/>
          <w:iCs w:val="0"/>
          <w:color w:val="auto"/>
          <w:sz w:val="22"/>
          <w:szCs w:val="22"/>
          <w:u w:val="single"/>
        </w:rPr>
        <w:t>Table</w:t>
      </w:r>
      <w:r w:rsidR="005020F4" w:rsidRPr="0049341C">
        <w:rPr>
          <w:rFonts w:ascii="Times New Roman" w:hAnsi="Times New Roman" w:cs="Times New Roman"/>
          <w:b/>
          <w:bCs/>
          <w:i w:val="0"/>
          <w:iCs w:val="0"/>
          <w:color w:val="auto"/>
          <w:sz w:val="22"/>
          <w:szCs w:val="22"/>
          <w:u w:val="single"/>
        </w:rPr>
        <w:t xml:space="preserve"> 9</w:t>
      </w:r>
      <w:r w:rsidRPr="0049341C">
        <w:rPr>
          <w:rFonts w:ascii="Times New Roman" w:hAnsi="Times New Roman" w:cs="Times New Roman"/>
          <w:b/>
          <w:bCs/>
          <w:i w:val="0"/>
          <w:iCs w:val="0"/>
          <w:color w:val="auto"/>
          <w:sz w:val="22"/>
          <w:szCs w:val="22"/>
          <w:u w:val="single"/>
        </w:rPr>
        <w:t>: Relative treatment effects of FVC and 6MWD (</w:t>
      </w:r>
      <w:r w:rsidR="00075651" w:rsidRPr="0049341C">
        <w:rPr>
          <w:rFonts w:ascii="Times New Roman" w:hAnsi="Times New Roman" w:cs="Times New Roman"/>
          <w:b/>
          <w:bCs/>
          <w:i w:val="0"/>
          <w:iCs w:val="0"/>
          <w:color w:val="auto"/>
          <w:sz w:val="22"/>
          <w:szCs w:val="22"/>
          <w:u w:val="single"/>
        </w:rPr>
        <w:t>F</w:t>
      </w:r>
      <w:r w:rsidRPr="0049341C">
        <w:rPr>
          <w:rFonts w:ascii="Times New Roman" w:hAnsi="Times New Roman" w:cs="Times New Roman"/>
          <w:b/>
          <w:bCs/>
          <w:i w:val="0"/>
          <w:iCs w:val="0"/>
          <w:color w:val="auto"/>
          <w:sz w:val="22"/>
          <w:szCs w:val="22"/>
          <w:u w:val="single"/>
        </w:rPr>
        <w:t>E models) for varying timepoints.</w:t>
      </w:r>
    </w:p>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3B3315E4" w14:textId="77777777" w:rsidTr="00C13458">
        <w:tc>
          <w:tcPr>
            <w:tcW w:w="5000" w:type="pct"/>
            <w:gridSpan w:val="5"/>
          </w:tcPr>
          <w:p w14:paraId="39B2FF78" w14:textId="77777777" w:rsidR="0079761C"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12 / 13 weeks </w:t>
            </w:r>
          </w:p>
          <w:p w14:paraId="5B5DDEA4" w14:textId="54ED967C"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512D7147" w14:textId="77777777" w:rsidTr="00C13458">
        <w:tc>
          <w:tcPr>
            <w:tcW w:w="5000" w:type="pct"/>
            <w:gridSpan w:val="5"/>
            <w:shd w:val="clear" w:color="auto" w:fill="E8E8E8" w:themeFill="background2"/>
          </w:tcPr>
          <w:p w14:paraId="31DB9D4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Outcome: Force vital capacity (FVC) </w:t>
            </w:r>
          </w:p>
        </w:tc>
      </w:tr>
      <w:tr w:rsidR="0049341C" w:rsidRPr="0049341C" w14:paraId="1AB8E20C" w14:textId="77777777" w:rsidTr="00C13458">
        <w:tc>
          <w:tcPr>
            <w:tcW w:w="548" w:type="pct"/>
          </w:tcPr>
          <w:p w14:paraId="575F8B61" w14:textId="77777777" w:rsidR="00F707CF" w:rsidRPr="0049341C" w:rsidRDefault="00F707CF" w:rsidP="006B60DB">
            <w:pPr>
              <w:jc w:val="both"/>
              <w:rPr>
                <w:rFonts w:ascii="Times New Roman" w:hAnsi="Times New Roman" w:cs="Times New Roman"/>
                <w:sz w:val="20"/>
                <w:szCs w:val="20"/>
              </w:rPr>
            </w:pPr>
          </w:p>
        </w:tc>
        <w:tc>
          <w:tcPr>
            <w:tcW w:w="1096" w:type="pct"/>
          </w:tcPr>
          <w:p w14:paraId="0772F93C"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60D022F9"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BDAA2CB"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tcPr>
          <w:p w14:paraId="7DA414A4"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50357003" w14:textId="77777777" w:rsidTr="00C13458">
        <w:tc>
          <w:tcPr>
            <w:tcW w:w="548" w:type="pct"/>
          </w:tcPr>
          <w:p w14:paraId="41C4B39C"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322B4BED" w14:textId="77777777" w:rsidR="00F707CF" w:rsidRPr="0049341C" w:rsidRDefault="00F707CF" w:rsidP="006B60DB">
            <w:pPr>
              <w:jc w:val="both"/>
              <w:rPr>
                <w:rFonts w:ascii="Times New Roman" w:hAnsi="Times New Roman" w:cs="Times New Roman"/>
                <w:sz w:val="20"/>
                <w:szCs w:val="20"/>
              </w:rPr>
            </w:pPr>
          </w:p>
        </w:tc>
        <w:tc>
          <w:tcPr>
            <w:tcW w:w="1096" w:type="pct"/>
          </w:tcPr>
          <w:p w14:paraId="420C9E49" w14:textId="2F6ACFB4"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1.92 (0.20, 3.62)</w:t>
            </w:r>
          </w:p>
        </w:tc>
        <w:tc>
          <w:tcPr>
            <w:tcW w:w="1096" w:type="pct"/>
          </w:tcPr>
          <w:p w14:paraId="79213287" w14:textId="15BA8A4A"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4.30 (1.54, 7.04)</w:t>
            </w:r>
          </w:p>
        </w:tc>
        <w:tc>
          <w:tcPr>
            <w:tcW w:w="1164" w:type="pct"/>
          </w:tcPr>
          <w:p w14:paraId="099C6759" w14:textId="670B618A"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3.14 (-1.13, 7.41)</w:t>
            </w:r>
          </w:p>
        </w:tc>
      </w:tr>
      <w:tr w:rsidR="0049341C" w:rsidRPr="0049341C" w14:paraId="4E4E9693" w14:textId="77777777" w:rsidTr="00C13458">
        <w:tc>
          <w:tcPr>
            <w:tcW w:w="548" w:type="pct"/>
          </w:tcPr>
          <w:p w14:paraId="2D170326"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66E09D66" w14:textId="29C733F9"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-1.92 (-6.62, -0.20)</w:t>
            </w:r>
          </w:p>
        </w:tc>
        <w:tc>
          <w:tcPr>
            <w:tcW w:w="1096" w:type="pct"/>
            <w:shd w:val="clear" w:color="auto" w:fill="E8E8E8" w:themeFill="background2"/>
          </w:tcPr>
          <w:p w14:paraId="52032EAA" w14:textId="77777777" w:rsidR="00F707CF" w:rsidRPr="0049341C" w:rsidRDefault="00F707CF" w:rsidP="006B60DB">
            <w:pPr>
              <w:jc w:val="both"/>
              <w:rPr>
                <w:rFonts w:ascii="Times New Roman" w:hAnsi="Times New Roman" w:cs="Times New Roman"/>
                <w:sz w:val="20"/>
                <w:szCs w:val="20"/>
              </w:rPr>
            </w:pPr>
          </w:p>
        </w:tc>
        <w:tc>
          <w:tcPr>
            <w:tcW w:w="1096" w:type="pct"/>
          </w:tcPr>
          <w:p w14:paraId="5F221D14" w14:textId="37C9F4A2"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2.86 (0.24, 4.54)</w:t>
            </w:r>
          </w:p>
        </w:tc>
        <w:tc>
          <w:tcPr>
            <w:tcW w:w="1164" w:type="pct"/>
          </w:tcPr>
          <w:p w14:paraId="3AC262A1" w14:textId="15881F43"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1.22 (-2.69, 5.13)</w:t>
            </w:r>
          </w:p>
        </w:tc>
      </w:tr>
      <w:tr w:rsidR="0049341C" w:rsidRPr="0049341C" w14:paraId="16164916" w14:textId="77777777" w:rsidTr="00C13458">
        <w:tc>
          <w:tcPr>
            <w:tcW w:w="548" w:type="pct"/>
          </w:tcPr>
          <w:p w14:paraId="37F3684F"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FF56F8D" w14:textId="04EFD8F4"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-4.30 (-7.04, -1.54)</w:t>
            </w:r>
          </w:p>
        </w:tc>
        <w:tc>
          <w:tcPr>
            <w:tcW w:w="1096" w:type="pct"/>
          </w:tcPr>
          <w:p w14:paraId="55C52753" w14:textId="4C84EC45"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-2.86 (-4.54, -0.24)</w:t>
            </w:r>
          </w:p>
        </w:tc>
        <w:tc>
          <w:tcPr>
            <w:tcW w:w="1096" w:type="pct"/>
            <w:shd w:val="clear" w:color="auto" w:fill="E8E8E8" w:themeFill="background2"/>
          </w:tcPr>
          <w:p w14:paraId="07827059" w14:textId="77777777" w:rsidR="00F707CF" w:rsidRPr="0049341C" w:rsidRDefault="00F707CF" w:rsidP="006B60DB">
            <w:pPr>
              <w:jc w:val="both"/>
              <w:rPr>
                <w:rFonts w:ascii="Times New Roman" w:hAnsi="Times New Roman" w:cs="Times New Roman"/>
                <w:sz w:val="20"/>
                <w:szCs w:val="20"/>
              </w:rPr>
            </w:pPr>
          </w:p>
        </w:tc>
        <w:tc>
          <w:tcPr>
            <w:tcW w:w="1164" w:type="pct"/>
          </w:tcPr>
          <w:p w14:paraId="321CCDF7" w14:textId="10AB4585" w:rsidR="00F707CF" w:rsidRPr="0049341C" w:rsidRDefault="007F618B" w:rsidP="006B60DB">
            <w:pPr>
              <w:jc w:val="both"/>
              <w:rPr>
                <w:rFonts w:ascii="Times New Roman" w:hAnsi="Times New Roman" w:cs="Times New Roman"/>
                <w:sz w:val="20"/>
                <w:szCs w:val="20"/>
              </w:rPr>
            </w:pPr>
            <w:r w:rsidRPr="0049341C">
              <w:rPr>
                <w:rFonts w:ascii="Times New Roman" w:hAnsi="Times New Roman" w:cs="Times New Roman"/>
                <w:sz w:val="20"/>
                <w:szCs w:val="20"/>
              </w:rPr>
              <w:t>-1.16 (-5.63, 3.31)</w:t>
            </w:r>
          </w:p>
        </w:tc>
      </w:tr>
      <w:tr w:rsidR="0049341C" w:rsidRPr="0049341C" w14:paraId="44E750E7" w14:textId="77777777" w:rsidTr="00C13458">
        <w:tc>
          <w:tcPr>
            <w:tcW w:w="548" w:type="pct"/>
          </w:tcPr>
          <w:p w14:paraId="6FFE87FD"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12B3DB31" w14:textId="22EF3E60"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-3.14 (-7.41, 1.13)</w:t>
            </w:r>
          </w:p>
        </w:tc>
        <w:tc>
          <w:tcPr>
            <w:tcW w:w="1096" w:type="pct"/>
          </w:tcPr>
          <w:p w14:paraId="18EC9808" w14:textId="1CEB63E4"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-1.22 (-5.13, 2.69)</w:t>
            </w:r>
          </w:p>
        </w:tc>
        <w:tc>
          <w:tcPr>
            <w:tcW w:w="1096" w:type="pct"/>
          </w:tcPr>
          <w:p w14:paraId="47912B58" w14:textId="1053BA6A" w:rsidR="00F707CF" w:rsidRPr="0049341C" w:rsidRDefault="00B97786" w:rsidP="006B60DB">
            <w:pPr>
              <w:jc w:val="both"/>
              <w:rPr>
                <w:rFonts w:ascii="Times New Roman" w:hAnsi="Times New Roman" w:cs="Times New Roman"/>
                <w:sz w:val="20"/>
                <w:szCs w:val="20"/>
              </w:rPr>
            </w:pPr>
            <w:r w:rsidRPr="0049341C">
              <w:rPr>
                <w:rFonts w:ascii="Times New Roman" w:hAnsi="Times New Roman" w:cs="Times New Roman"/>
                <w:sz w:val="20"/>
                <w:szCs w:val="20"/>
              </w:rPr>
              <w:t>1.16 (-3.31, 5.63)</w:t>
            </w:r>
          </w:p>
        </w:tc>
        <w:tc>
          <w:tcPr>
            <w:tcW w:w="1164" w:type="pct"/>
            <w:shd w:val="clear" w:color="auto" w:fill="E8E8E8" w:themeFill="background2"/>
          </w:tcPr>
          <w:p w14:paraId="2738B0E7" w14:textId="77777777" w:rsidR="00F707CF" w:rsidRPr="0049341C" w:rsidRDefault="00F707CF" w:rsidP="006B60DB">
            <w:pPr>
              <w:jc w:val="both"/>
              <w:rPr>
                <w:rFonts w:ascii="Times New Roman" w:hAnsi="Times New Roman" w:cs="Times New Roman"/>
                <w:sz w:val="20"/>
                <w:szCs w:val="20"/>
              </w:rPr>
            </w:pPr>
          </w:p>
        </w:tc>
      </w:tr>
      <w:tr w:rsidR="0049341C" w:rsidRPr="0049341C" w14:paraId="18F9158B" w14:textId="77777777" w:rsidTr="00C13458">
        <w:tc>
          <w:tcPr>
            <w:tcW w:w="5000" w:type="pct"/>
            <w:gridSpan w:val="5"/>
            <w:shd w:val="clear" w:color="auto" w:fill="E8E8E8" w:themeFill="background2"/>
          </w:tcPr>
          <w:p w14:paraId="79179697"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0CE2ED19" w14:textId="77777777" w:rsidTr="00C13458">
        <w:tc>
          <w:tcPr>
            <w:tcW w:w="548" w:type="pct"/>
          </w:tcPr>
          <w:p w14:paraId="26BC448C" w14:textId="77777777" w:rsidR="00F707CF" w:rsidRPr="0049341C" w:rsidRDefault="00F707CF" w:rsidP="006B60DB">
            <w:pPr>
              <w:jc w:val="both"/>
              <w:rPr>
                <w:rFonts w:ascii="Times New Roman" w:hAnsi="Times New Roman" w:cs="Times New Roman"/>
                <w:sz w:val="20"/>
                <w:szCs w:val="20"/>
              </w:rPr>
            </w:pPr>
          </w:p>
        </w:tc>
        <w:tc>
          <w:tcPr>
            <w:tcW w:w="1096" w:type="pct"/>
          </w:tcPr>
          <w:p w14:paraId="1F9E7A8A"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1DCFC525"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46CADB15"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6F4388C5"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162FB551" w14:textId="77777777" w:rsidTr="00C13458">
        <w:tc>
          <w:tcPr>
            <w:tcW w:w="548" w:type="pct"/>
          </w:tcPr>
          <w:p w14:paraId="78AE918D"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5C12B446" w14:textId="77777777" w:rsidR="00F707CF" w:rsidRPr="0049341C" w:rsidRDefault="00F707CF" w:rsidP="006B60DB">
            <w:pPr>
              <w:jc w:val="both"/>
              <w:rPr>
                <w:rFonts w:ascii="Times New Roman" w:hAnsi="Times New Roman" w:cs="Times New Roman"/>
                <w:sz w:val="20"/>
                <w:szCs w:val="20"/>
              </w:rPr>
            </w:pPr>
          </w:p>
        </w:tc>
        <w:tc>
          <w:tcPr>
            <w:tcW w:w="1096" w:type="pct"/>
          </w:tcPr>
          <w:p w14:paraId="549ACA8E" w14:textId="14473C80"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16.06 (5.05, 26.99)</w:t>
            </w:r>
          </w:p>
        </w:tc>
        <w:tc>
          <w:tcPr>
            <w:tcW w:w="1096" w:type="pct"/>
          </w:tcPr>
          <w:p w14:paraId="51597D5B" w14:textId="43DD368B"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18.79 (-7.75, 45.45)</w:t>
            </w:r>
          </w:p>
        </w:tc>
        <w:tc>
          <w:tcPr>
            <w:tcW w:w="1164" w:type="pct"/>
            <w:shd w:val="clear" w:color="auto" w:fill="auto"/>
          </w:tcPr>
          <w:p w14:paraId="712AE8BE" w14:textId="7560FB82"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12.63 (-9.02, 34.10)</w:t>
            </w:r>
          </w:p>
        </w:tc>
      </w:tr>
      <w:tr w:rsidR="0049341C" w:rsidRPr="0049341C" w14:paraId="4CBAC558" w14:textId="77777777" w:rsidTr="00C13458">
        <w:tc>
          <w:tcPr>
            <w:tcW w:w="548" w:type="pct"/>
          </w:tcPr>
          <w:p w14:paraId="3F4B944E"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518550CC" w14:textId="157480F4"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-16.06 (-26.99, -5.05)</w:t>
            </w:r>
          </w:p>
        </w:tc>
        <w:tc>
          <w:tcPr>
            <w:tcW w:w="1096" w:type="pct"/>
            <w:shd w:val="clear" w:color="auto" w:fill="E8E8E8" w:themeFill="background2"/>
          </w:tcPr>
          <w:p w14:paraId="0279817F" w14:textId="77777777" w:rsidR="00F707CF" w:rsidRPr="0049341C" w:rsidRDefault="00F707CF" w:rsidP="006B60DB">
            <w:pPr>
              <w:jc w:val="both"/>
              <w:rPr>
                <w:rFonts w:ascii="Times New Roman" w:hAnsi="Times New Roman" w:cs="Times New Roman"/>
                <w:sz w:val="20"/>
                <w:szCs w:val="20"/>
              </w:rPr>
            </w:pPr>
          </w:p>
        </w:tc>
        <w:tc>
          <w:tcPr>
            <w:tcW w:w="1096" w:type="pct"/>
          </w:tcPr>
          <w:p w14:paraId="0A69A162" w14:textId="04E6C43E"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2.73 (-21.60, 27.18)</w:t>
            </w:r>
          </w:p>
        </w:tc>
        <w:tc>
          <w:tcPr>
            <w:tcW w:w="1164" w:type="pct"/>
            <w:shd w:val="clear" w:color="auto" w:fill="auto"/>
          </w:tcPr>
          <w:p w14:paraId="1160E195" w14:textId="397DFA51"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-3.44 (-22.22, 15.19)</w:t>
            </w:r>
          </w:p>
        </w:tc>
      </w:tr>
      <w:tr w:rsidR="0049341C" w:rsidRPr="0049341C" w14:paraId="2C6892B8" w14:textId="77777777" w:rsidTr="00C13458">
        <w:tc>
          <w:tcPr>
            <w:tcW w:w="548" w:type="pct"/>
          </w:tcPr>
          <w:p w14:paraId="3431A2B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6F3C0B43" w14:textId="274C9BED"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-18.79 (-45.45, 7.75)</w:t>
            </w:r>
          </w:p>
        </w:tc>
        <w:tc>
          <w:tcPr>
            <w:tcW w:w="1096" w:type="pct"/>
          </w:tcPr>
          <w:p w14:paraId="6D88FFCD" w14:textId="32BAE755"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-2.73 (-27.18, 21.60)</w:t>
            </w:r>
          </w:p>
        </w:tc>
        <w:tc>
          <w:tcPr>
            <w:tcW w:w="1096" w:type="pct"/>
            <w:shd w:val="clear" w:color="auto" w:fill="E8E8E8" w:themeFill="background2"/>
          </w:tcPr>
          <w:p w14:paraId="3BCA3C0E"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586EC42B" w14:textId="55073E8A" w:rsidR="00F707CF" w:rsidRPr="0049341C" w:rsidRDefault="000E381F" w:rsidP="006B60DB">
            <w:pPr>
              <w:jc w:val="both"/>
              <w:rPr>
                <w:rFonts w:ascii="Times New Roman" w:hAnsi="Times New Roman" w:cs="Times New Roman"/>
                <w:sz w:val="20"/>
                <w:szCs w:val="20"/>
              </w:rPr>
            </w:pPr>
            <w:r w:rsidRPr="0049341C">
              <w:rPr>
                <w:rFonts w:ascii="Times New Roman" w:hAnsi="Times New Roman" w:cs="Times New Roman"/>
                <w:sz w:val="20"/>
                <w:szCs w:val="20"/>
              </w:rPr>
              <w:t>-6.17 (</w:t>
            </w:r>
            <w:r w:rsidR="00E14123" w:rsidRPr="0049341C">
              <w:rPr>
                <w:rFonts w:ascii="Times New Roman" w:hAnsi="Times New Roman" w:cs="Times New Roman"/>
                <w:sz w:val="20"/>
                <w:szCs w:val="20"/>
              </w:rPr>
              <w:t>-37.12, 24.48)</w:t>
            </w:r>
          </w:p>
        </w:tc>
      </w:tr>
      <w:tr w:rsidR="0049341C" w:rsidRPr="0049341C" w14:paraId="2800AC5B" w14:textId="77777777" w:rsidTr="00C13458">
        <w:tc>
          <w:tcPr>
            <w:tcW w:w="548" w:type="pct"/>
          </w:tcPr>
          <w:p w14:paraId="42D1624D"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75B50C6B" w14:textId="5C334EFA"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-12.63 (-34.10, 9.02)</w:t>
            </w:r>
          </w:p>
        </w:tc>
        <w:tc>
          <w:tcPr>
            <w:tcW w:w="1096" w:type="pct"/>
          </w:tcPr>
          <w:p w14:paraId="3DAA6D04" w14:textId="4E68A7B3"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3.44 (-15.19, 22.22)</w:t>
            </w:r>
          </w:p>
        </w:tc>
        <w:tc>
          <w:tcPr>
            <w:tcW w:w="1096" w:type="pct"/>
          </w:tcPr>
          <w:p w14:paraId="4E250DF1" w14:textId="02C9087C" w:rsidR="00F707CF" w:rsidRPr="0049341C" w:rsidRDefault="006F7DF6" w:rsidP="006B60DB">
            <w:pPr>
              <w:jc w:val="both"/>
              <w:rPr>
                <w:rFonts w:ascii="Times New Roman" w:hAnsi="Times New Roman" w:cs="Times New Roman"/>
                <w:sz w:val="20"/>
                <w:szCs w:val="20"/>
              </w:rPr>
            </w:pPr>
            <w:r w:rsidRPr="0049341C">
              <w:rPr>
                <w:rFonts w:ascii="Times New Roman" w:hAnsi="Times New Roman" w:cs="Times New Roman"/>
                <w:sz w:val="20"/>
                <w:szCs w:val="20"/>
              </w:rPr>
              <w:t>6.17 (-24.48, 37.12)</w:t>
            </w:r>
          </w:p>
        </w:tc>
        <w:tc>
          <w:tcPr>
            <w:tcW w:w="1164" w:type="pct"/>
            <w:shd w:val="clear" w:color="auto" w:fill="E8E8E8" w:themeFill="background2"/>
          </w:tcPr>
          <w:p w14:paraId="7E94A812" w14:textId="77777777" w:rsidR="00F707CF" w:rsidRPr="0049341C" w:rsidRDefault="00F707CF" w:rsidP="006B60DB">
            <w:pPr>
              <w:jc w:val="both"/>
              <w:rPr>
                <w:rFonts w:ascii="Times New Roman" w:hAnsi="Times New Roman" w:cs="Times New Roman"/>
                <w:sz w:val="20"/>
                <w:szCs w:val="20"/>
              </w:rPr>
            </w:pPr>
          </w:p>
        </w:tc>
      </w:tr>
      <w:tr w:rsidR="0049341C" w:rsidRPr="0049341C" w14:paraId="77B99444" w14:textId="77777777" w:rsidTr="00C13458">
        <w:trPr>
          <w:trHeight w:val="498"/>
        </w:trPr>
        <w:tc>
          <w:tcPr>
            <w:tcW w:w="5000" w:type="pct"/>
            <w:gridSpan w:val="5"/>
          </w:tcPr>
          <w:p w14:paraId="3CE0F59A" w14:textId="77777777" w:rsidR="00F707CF" w:rsidRPr="0049341C" w:rsidRDefault="00F707CF" w:rsidP="006B60DB">
            <w:pPr>
              <w:jc w:val="both"/>
              <w:rPr>
                <w:rFonts w:ascii="Times New Roman" w:hAnsi="Times New Roman" w:cs="Times New Roman"/>
                <w:b/>
                <w:bCs/>
                <w:sz w:val="20"/>
                <w:szCs w:val="20"/>
              </w:rPr>
            </w:pPr>
          </w:p>
          <w:p w14:paraId="3CC7B6FD" w14:textId="77777777" w:rsidR="0079761C"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2</w:t>
            </w:r>
            <w:r w:rsidR="00146504" w:rsidRPr="0049341C">
              <w:rPr>
                <w:rFonts w:ascii="Times New Roman" w:hAnsi="Times New Roman" w:cs="Times New Roman"/>
                <w:b/>
                <w:bCs/>
                <w:sz w:val="20"/>
                <w:szCs w:val="20"/>
              </w:rPr>
              <w:t>4</w:t>
            </w:r>
            <w:r w:rsidRPr="0049341C">
              <w:rPr>
                <w:rFonts w:ascii="Times New Roman" w:hAnsi="Times New Roman" w:cs="Times New Roman"/>
                <w:b/>
                <w:bCs/>
                <w:sz w:val="20"/>
                <w:szCs w:val="20"/>
              </w:rPr>
              <w:t xml:space="preserve">/26 weeks </w:t>
            </w:r>
          </w:p>
          <w:p w14:paraId="1D3AE6EB" w14:textId="22FF7211"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543F083C" w14:textId="77777777" w:rsidTr="00C13458">
        <w:tc>
          <w:tcPr>
            <w:tcW w:w="5000" w:type="pct"/>
            <w:gridSpan w:val="5"/>
            <w:shd w:val="clear" w:color="auto" w:fill="E8E8E8" w:themeFill="background2"/>
          </w:tcPr>
          <w:p w14:paraId="2579FF2C"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56E866E7" w14:textId="77777777" w:rsidTr="00C13458">
        <w:tc>
          <w:tcPr>
            <w:tcW w:w="548" w:type="pct"/>
          </w:tcPr>
          <w:p w14:paraId="112BCA0E"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57F32FE9"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tcPr>
          <w:p w14:paraId="2781D9A9"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3B87DDF8"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164" w:type="pct"/>
            <w:shd w:val="clear" w:color="auto" w:fill="auto"/>
          </w:tcPr>
          <w:p w14:paraId="665B480F"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r>
      <w:tr w:rsidR="0049341C" w:rsidRPr="0049341C" w14:paraId="783D29CA" w14:textId="77777777" w:rsidTr="00C13458">
        <w:tc>
          <w:tcPr>
            <w:tcW w:w="548" w:type="pct"/>
          </w:tcPr>
          <w:p w14:paraId="2CC084A2"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70AD1716" w14:textId="77777777" w:rsidR="00F707CF" w:rsidRPr="0049341C" w:rsidRDefault="00F707CF" w:rsidP="006B60DB">
            <w:pPr>
              <w:jc w:val="both"/>
              <w:rPr>
                <w:rFonts w:ascii="Times New Roman" w:hAnsi="Times New Roman" w:cs="Times New Roman"/>
                <w:sz w:val="20"/>
                <w:szCs w:val="20"/>
              </w:rPr>
            </w:pPr>
          </w:p>
        </w:tc>
        <w:tc>
          <w:tcPr>
            <w:tcW w:w="1096" w:type="pct"/>
          </w:tcPr>
          <w:p w14:paraId="3B5B97D6" w14:textId="704868A0" w:rsidR="00F707CF" w:rsidRPr="0049341C" w:rsidRDefault="000A2A81" w:rsidP="006B60DB">
            <w:pPr>
              <w:jc w:val="both"/>
              <w:rPr>
                <w:rFonts w:ascii="Times New Roman" w:hAnsi="Times New Roman" w:cs="Times New Roman"/>
                <w:sz w:val="20"/>
                <w:szCs w:val="20"/>
              </w:rPr>
            </w:pPr>
            <w:r w:rsidRPr="0049341C">
              <w:rPr>
                <w:rFonts w:ascii="Times New Roman" w:hAnsi="Times New Roman" w:cs="Times New Roman"/>
                <w:sz w:val="20"/>
                <w:szCs w:val="20"/>
              </w:rPr>
              <w:t>3.80 (1.71, 5.91)</w:t>
            </w:r>
          </w:p>
        </w:tc>
        <w:tc>
          <w:tcPr>
            <w:tcW w:w="1096" w:type="pct"/>
          </w:tcPr>
          <w:p w14:paraId="43DCB57F" w14:textId="67E0B39F" w:rsidR="00F707CF" w:rsidRPr="0049341C" w:rsidRDefault="000A2A81" w:rsidP="006B60DB">
            <w:pPr>
              <w:jc w:val="both"/>
              <w:rPr>
                <w:rFonts w:ascii="Times New Roman" w:hAnsi="Times New Roman" w:cs="Times New Roman"/>
                <w:sz w:val="20"/>
                <w:szCs w:val="20"/>
              </w:rPr>
            </w:pPr>
            <w:r w:rsidRPr="0049341C">
              <w:rPr>
                <w:rFonts w:ascii="Times New Roman" w:hAnsi="Times New Roman" w:cs="Times New Roman"/>
                <w:sz w:val="20"/>
                <w:szCs w:val="20"/>
              </w:rPr>
              <w:t>6.44 (3.38, 9.49)</w:t>
            </w:r>
          </w:p>
        </w:tc>
        <w:tc>
          <w:tcPr>
            <w:tcW w:w="1164" w:type="pct"/>
            <w:shd w:val="clear" w:color="auto" w:fill="auto"/>
          </w:tcPr>
          <w:p w14:paraId="052BB14A" w14:textId="6EDC00B0" w:rsidR="00F707CF" w:rsidRPr="0049341C" w:rsidRDefault="000A2A81" w:rsidP="006B60DB">
            <w:pPr>
              <w:jc w:val="both"/>
              <w:rPr>
                <w:rFonts w:ascii="Times New Roman" w:hAnsi="Times New Roman" w:cs="Times New Roman"/>
                <w:sz w:val="20"/>
                <w:szCs w:val="20"/>
              </w:rPr>
            </w:pPr>
            <w:r w:rsidRPr="0049341C">
              <w:rPr>
                <w:rFonts w:ascii="Times New Roman" w:hAnsi="Times New Roman" w:cs="Times New Roman"/>
                <w:sz w:val="20"/>
                <w:szCs w:val="20"/>
              </w:rPr>
              <w:t>6.68 (1.52, 11.81)</w:t>
            </w:r>
          </w:p>
        </w:tc>
      </w:tr>
      <w:tr w:rsidR="0049341C" w:rsidRPr="0049341C" w14:paraId="4581B63A" w14:textId="77777777" w:rsidTr="00C13458">
        <w:tc>
          <w:tcPr>
            <w:tcW w:w="548" w:type="pct"/>
          </w:tcPr>
          <w:p w14:paraId="5D79164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09589137" w14:textId="0E40BD38" w:rsidR="00F707CF" w:rsidRPr="0049341C" w:rsidRDefault="00E45311" w:rsidP="006B60DB">
            <w:pPr>
              <w:jc w:val="both"/>
              <w:rPr>
                <w:rFonts w:ascii="Times New Roman" w:hAnsi="Times New Roman" w:cs="Times New Roman"/>
                <w:sz w:val="20"/>
                <w:szCs w:val="20"/>
              </w:rPr>
            </w:pPr>
            <w:r w:rsidRPr="0049341C">
              <w:rPr>
                <w:rFonts w:ascii="Times New Roman" w:hAnsi="Times New Roman" w:cs="Times New Roman"/>
                <w:sz w:val="20"/>
                <w:szCs w:val="20"/>
              </w:rPr>
              <w:t>-3.80 (-5.91, -1.71)</w:t>
            </w:r>
          </w:p>
        </w:tc>
        <w:tc>
          <w:tcPr>
            <w:tcW w:w="1096" w:type="pct"/>
            <w:shd w:val="clear" w:color="auto" w:fill="E8E8E8" w:themeFill="background2"/>
          </w:tcPr>
          <w:p w14:paraId="25C7A248" w14:textId="77777777" w:rsidR="00F707CF" w:rsidRPr="0049341C" w:rsidRDefault="00F707CF" w:rsidP="006B60DB">
            <w:pPr>
              <w:jc w:val="both"/>
              <w:rPr>
                <w:rFonts w:ascii="Times New Roman" w:hAnsi="Times New Roman" w:cs="Times New Roman"/>
                <w:sz w:val="20"/>
                <w:szCs w:val="20"/>
              </w:rPr>
            </w:pPr>
          </w:p>
        </w:tc>
        <w:tc>
          <w:tcPr>
            <w:tcW w:w="1096" w:type="pct"/>
          </w:tcPr>
          <w:p w14:paraId="76A95994" w14:textId="5015E3AA" w:rsidR="00F707CF" w:rsidRPr="0049341C" w:rsidRDefault="000A2A81" w:rsidP="006B60DB">
            <w:pPr>
              <w:jc w:val="both"/>
              <w:rPr>
                <w:rFonts w:ascii="Times New Roman" w:hAnsi="Times New Roman" w:cs="Times New Roman"/>
                <w:sz w:val="20"/>
                <w:szCs w:val="20"/>
              </w:rPr>
            </w:pPr>
            <w:r w:rsidRPr="0049341C">
              <w:rPr>
                <w:rFonts w:ascii="Times New Roman" w:hAnsi="Times New Roman" w:cs="Times New Roman"/>
                <w:sz w:val="20"/>
                <w:szCs w:val="20"/>
              </w:rPr>
              <w:t>2.63 (</w:t>
            </w:r>
            <w:r w:rsidR="009F333C" w:rsidRPr="0049341C">
              <w:rPr>
                <w:rFonts w:ascii="Times New Roman" w:hAnsi="Times New Roman" w:cs="Times New Roman"/>
                <w:sz w:val="20"/>
                <w:szCs w:val="20"/>
              </w:rPr>
              <w:t>0.42, 4.85)</w:t>
            </w:r>
          </w:p>
        </w:tc>
        <w:tc>
          <w:tcPr>
            <w:tcW w:w="1164" w:type="pct"/>
            <w:shd w:val="clear" w:color="auto" w:fill="auto"/>
          </w:tcPr>
          <w:p w14:paraId="59DE7029" w14:textId="79B7D554" w:rsidR="00F707CF" w:rsidRPr="0049341C" w:rsidRDefault="009F333C" w:rsidP="006B60DB">
            <w:pPr>
              <w:jc w:val="both"/>
              <w:rPr>
                <w:rFonts w:ascii="Times New Roman" w:hAnsi="Times New Roman" w:cs="Times New Roman"/>
                <w:sz w:val="20"/>
                <w:szCs w:val="20"/>
              </w:rPr>
            </w:pPr>
            <w:r w:rsidRPr="0049341C">
              <w:rPr>
                <w:rFonts w:ascii="Times New Roman" w:hAnsi="Times New Roman" w:cs="Times New Roman"/>
                <w:sz w:val="20"/>
                <w:szCs w:val="20"/>
              </w:rPr>
              <w:t>2.87 (-1.84, 7.58)</w:t>
            </w:r>
          </w:p>
        </w:tc>
      </w:tr>
      <w:tr w:rsidR="0049341C" w:rsidRPr="0049341C" w14:paraId="7F3CE832" w14:textId="77777777" w:rsidTr="00C13458">
        <w:tc>
          <w:tcPr>
            <w:tcW w:w="548" w:type="pct"/>
          </w:tcPr>
          <w:p w14:paraId="1C38A70A"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446CE78D" w14:textId="038AEA8B" w:rsidR="005B30C1" w:rsidRPr="0049341C" w:rsidRDefault="005B30C1" w:rsidP="006B60DB">
            <w:pPr>
              <w:jc w:val="both"/>
              <w:rPr>
                <w:rFonts w:ascii="Times New Roman" w:hAnsi="Times New Roman" w:cs="Times New Roman"/>
                <w:sz w:val="20"/>
                <w:szCs w:val="20"/>
              </w:rPr>
            </w:pPr>
            <w:r w:rsidRPr="0049341C">
              <w:rPr>
                <w:rFonts w:ascii="Times New Roman" w:hAnsi="Times New Roman" w:cs="Times New Roman"/>
                <w:sz w:val="20"/>
                <w:szCs w:val="20"/>
              </w:rPr>
              <w:t>-6.44 (-9.49, -3.38)</w:t>
            </w:r>
          </w:p>
        </w:tc>
        <w:tc>
          <w:tcPr>
            <w:tcW w:w="1096" w:type="pct"/>
          </w:tcPr>
          <w:p w14:paraId="20FBD98D" w14:textId="6BF97E6B" w:rsidR="00F707CF" w:rsidRPr="0049341C" w:rsidRDefault="005B30C1" w:rsidP="006B60DB">
            <w:pPr>
              <w:jc w:val="both"/>
              <w:rPr>
                <w:rFonts w:ascii="Times New Roman" w:hAnsi="Times New Roman" w:cs="Times New Roman"/>
                <w:sz w:val="20"/>
                <w:szCs w:val="20"/>
              </w:rPr>
            </w:pPr>
            <w:r w:rsidRPr="0049341C">
              <w:rPr>
                <w:rFonts w:ascii="Times New Roman" w:hAnsi="Times New Roman" w:cs="Times New Roman"/>
                <w:sz w:val="20"/>
                <w:szCs w:val="20"/>
              </w:rPr>
              <w:t>-2.63 (-4.85, -0.42)</w:t>
            </w:r>
          </w:p>
        </w:tc>
        <w:tc>
          <w:tcPr>
            <w:tcW w:w="1096" w:type="pct"/>
            <w:shd w:val="clear" w:color="auto" w:fill="E8E8E8" w:themeFill="background2"/>
          </w:tcPr>
          <w:p w14:paraId="78D5BB14"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3A76EBB2" w14:textId="735F1991" w:rsidR="00F707CF" w:rsidRPr="0049341C" w:rsidRDefault="009F333C" w:rsidP="006B60DB">
            <w:pPr>
              <w:jc w:val="both"/>
              <w:rPr>
                <w:rFonts w:ascii="Times New Roman" w:hAnsi="Times New Roman" w:cs="Times New Roman"/>
                <w:sz w:val="20"/>
                <w:szCs w:val="20"/>
              </w:rPr>
            </w:pPr>
            <w:r w:rsidRPr="0049341C">
              <w:rPr>
                <w:rFonts w:ascii="Times New Roman" w:hAnsi="Times New Roman" w:cs="Times New Roman"/>
                <w:sz w:val="20"/>
                <w:szCs w:val="20"/>
              </w:rPr>
              <w:t>0.24 (-4.94, 5.45)</w:t>
            </w:r>
          </w:p>
        </w:tc>
      </w:tr>
      <w:tr w:rsidR="0049341C" w:rsidRPr="0049341C" w14:paraId="53FCC9EC" w14:textId="77777777" w:rsidTr="00C13458">
        <w:tc>
          <w:tcPr>
            <w:tcW w:w="548" w:type="pct"/>
          </w:tcPr>
          <w:p w14:paraId="5EA4D2E1"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743AE05F" w14:textId="7E8765AA" w:rsidR="00F707CF" w:rsidRPr="0049341C" w:rsidRDefault="005B30C1" w:rsidP="006B60DB">
            <w:pPr>
              <w:jc w:val="both"/>
              <w:rPr>
                <w:rFonts w:ascii="Times New Roman" w:hAnsi="Times New Roman" w:cs="Times New Roman"/>
                <w:sz w:val="20"/>
                <w:szCs w:val="20"/>
              </w:rPr>
            </w:pPr>
            <w:r w:rsidRPr="0049341C">
              <w:rPr>
                <w:rFonts w:ascii="Times New Roman" w:hAnsi="Times New Roman" w:cs="Times New Roman"/>
                <w:sz w:val="20"/>
                <w:szCs w:val="20"/>
              </w:rPr>
              <w:t>-6.68 (-11.81, -1.52)</w:t>
            </w:r>
          </w:p>
        </w:tc>
        <w:tc>
          <w:tcPr>
            <w:tcW w:w="1096" w:type="pct"/>
          </w:tcPr>
          <w:p w14:paraId="11BE862A" w14:textId="3D0CA878" w:rsidR="00F707CF" w:rsidRPr="0049341C" w:rsidRDefault="005B30C1" w:rsidP="006B60DB">
            <w:pPr>
              <w:jc w:val="both"/>
              <w:rPr>
                <w:rFonts w:ascii="Times New Roman" w:hAnsi="Times New Roman" w:cs="Times New Roman"/>
                <w:sz w:val="20"/>
                <w:szCs w:val="20"/>
              </w:rPr>
            </w:pPr>
            <w:r w:rsidRPr="0049341C">
              <w:rPr>
                <w:rFonts w:ascii="Times New Roman" w:hAnsi="Times New Roman" w:cs="Times New Roman"/>
                <w:sz w:val="20"/>
                <w:szCs w:val="20"/>
              </w:rPr>
              <w:t>-2.87 (-7.58, 1.84)</w:t>
            </w:r>
          </w:p>
        </w:tc>
        <w:tc>
          <w:tcPr>
            <w:tcW w:w="1096" w:type="pct"/>
          </w:tcPr>
          <w:p w14:paraId="552DB13A" w14:textId="1F4F65B2" w:rsidR="00F707CF" w:rsidRPr="0049341C" w:rsidRDefault="005B30C1" w:rsidP="006B60DB">
            <w:pPr>
              <w:jc w:val="both"/>
              <w:rPr>
                <w:rFonts w:ascii="Times New Roman" w:hAnsi="Times New Roman" w:cs="Times New Roman"/>
                <w:sz w:val="20"/>
                <w:szCs w:val="20"/>
              </w:rPr>
            </w:pPr>
            <w:r w:rsidRPr="0049341C">
              <w:rPr>
                <w:rFonts w:ascii="Times New Roman" w:hAnsi="Times New Roman" w:cs="Times New Roman"/>
                <w:sz w:val="20"/>
                <w:szCs w:val="20"/>
              </w:rPr>
              <w:t>-0.24 (-5.45, 4.94)</w:t>
            </w:r>
          </w:p>
        </w:tc>
        <w:tc>
          <w:tcPr>
            <w:tcW w:w="1164" w:type="pct"/>
            <w:shd w:val="clear" w:color="auto" w:fill="E8E8E8" w:themeFill="background2"/>
          </w:tcPr>
          <w:p w14:paraId="54F4F235" w14:textId="77777777" w:rsidR="00F707CF" w:rsidRPr="0049341C" w:rsidRDefault="00F707CF" w:rsidP="006B60DB">
            <w:pPr>
              <w:jc w:val="both"/>
              <w:rPr>
                <w:rFonts w:ascii="Times New Roman" w:hAnsi="Times New Roman" w:cs="Times New Roman"/>
                <w:sz w:val="20"/>
                <w:szCs w:val="20"/>
              </w:rPr>
            </w:pPr>
          </w:p>
        </w:tc>
      </w:tr>
      <w:tr w:rsidR="0049341C" w:rsidRPr="0049341C" w14:paraId="2E507253" w14:textId="77777777" w:rsidTr="00C13458">
        <w:tc>
          <w:tcPr>
            <w:tcW w:w="5000" w:type="pct"/>
            <w:gridSpan w:val="5"/>
            <w:shd w:val="clear" w:color="auto" w:fill="E8E8E8" w:themeFill="background2"/>
          </w:tcPr>
          <w:p w14:paraId="23DB4771"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4D25DD01" w14:textId="77777777" w:rsidTr="00C13458">
        <w:tc>
          <w:tcPr>
            <w:tcW w:w="548" w:type="pct"/>
          </w:tcPr>
          <w:p w14:paraId="5F3E9D70"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002AAFE0"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00A9E438"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10A4E288"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2093475F"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64ADA113" w14:textId="77777777" w:rsidTr="00C13458">
        <w:tc>
          <w:tcPr>
            <w:tcW w:w="548" w:type="pct"/>
          </w:tcPr>
          <w:p w14:paraId="409C52DE"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823F0E1" w14:textId="77777777" w:rsidR="00F707CF" w:rsidRPr="0049341C" w:rsidRDefault="00F707CF" w:rsidP="006B60DB">
            <w:pPr>
              <w:jc w:val="both"/>
              <w:rPr>
                <w:rFonts w:ascii="Times New Roman" w:hAnsi="Times New Roman" w:cs="Times New Roman"/>
                <w:sz w:val="20"/>
                <w:szCs w:val="20"/>
              </w:rPr>
            </w:pPr>
          </w:p>
        </w:tc>
        <w:tc>
          <w:tcPr>
            <w:tcW w:w="1096" w:type="pct"/>
          </w:tcPr>
          <w:p w14:paraId="25DCC699" w14:textId="65B9E313"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23.73 (8.91, 38.61)</w:t>
            </w:r>
          </w:p>
        </w:tc>
        <w:tc>
          <w:tcPr>
            <w:tcW w:w="1096" w:type="pct"/>
          </w:tcPr>
          <w:p w14:paraId="21BBB3C6" w14:textId="45BFA173"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40.64 (9.40, 71.87)</w:t>
            </w:r>
          </w:p>
        </w:tc>
        <w:tc>
          <w:tcPr>
            <w:tcW w:w="1164" w:type="pct"/>
            <w:shd w:val="clear" w:color="auto" w:fill="auto"/>
          </w:tcPr>
          <w:p w14:paraId="38EC84C1" w14:textId="3D07D354"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25.17 (-1.41, 52.00)</w:t>
            </w:r>
          </w:p>
        </w:tc>
      </w:tr>
      <w:tr w:rsidR="0049341C" w:rsidRPr="0049341C" w14:paraId="18078E00" w14:textId="77777777" w:rsidTr="00C13458">
        <w:tc>
          <w:tcPr>
            <w:tcW w:w="548" w:type="pct"/>
          </w:tcPr>
          <w:p w14:paraId="7409423F"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23F5DC1" w14:textId="7961448A" w:rsidR="00F707CF" w:rsidRPr="0049341C" w:rsidRDefault="005C6D4F" w:rsidP="006B60DB">
            <w:pPr>
              <w:jc w:val="both"/>
              <w:rPr>
                <w:rFonts w:ascii="Times New Roman" w:hAnsi="Times New Roman" w:cs="Times New Roman"/>
                <w:sz w:val="20"/>
                <w:szCs w:val="20"/>
              </w:rPr>
            </w:pPr>
            <w:r w:rsidRPr="0049341C">
              <w:rPr>
                <w:rFonts w:ascii="Times New Roman" w:hAnsi="Times New Roman" w:cs="Times New Roman"/>
                <w:sz w:val="20"/>
                <w:szCs w:val="20"/>
              </w:rPr>
              <w:t xml:space="preserve">-23.73 (-38.61, </w:t>
            </w:r>
            <w:r w:rsidR="005C0766" w:rsidRPr="0049341C">
              <w:rPr>
                <w:rFonts w:ascii="Times New Roman" w:hAnsi="Times New Roman" w:cs="Times New Roman"/>
                <w:sz w:val="20"/>
                <w:szCs w:val="20"/>
              </w:rPr>
              <w:t>-</w:t>
            </w:r>
            <w:r w:rsidRPr="0049341C">
              <w:rPr>
                <w:rFonts w:ascii="Times New Roman" w:hAnsi="Times New Roman" w:cs="Times New Roman"/>
                <w:sz w:val="20"/>
                <w:szCs w:val="20"/>
              </w:rPr>
              <w:t>8.91)</w:t>
            </w:r>
          </w:p>
        </w:tc>
        <w:tc>
          <w:tcPr>
            <w:tcW w:w="1096" w:type="pct"/>
            <w:shd w:val="clear" w:color="auto" w:fill="E8E8E8" w:themeFill="background2"/>
          </w:tcPr>
          <w:p w14:paraId="73FC7A1F" w14:textId="77777777" w:rsidR="00F707CF" w:rsidRPr="0049341C" w:rsidRDefault="00F707CF" w:rsidP="006B60DB">
            <w:pPr>
              <w:jc w:val="both"/>
              <w:rPr>
                <w:rFonts w:ascii="Times New Roman" w:hAnsi="Times New Roman" w:cs="Times New Roman"/>
                <w:sz w:val="20"/>
                <w:szCs w:val="20"/>
              </w:rPr>
            </w:pPr>
          </w:p>
        </w:tc>
        <w:tc>
          <w:tcPr>
            <w:tcW w:w="1096" w:type="pct"/>
          </w:tcPr>
          <w:p w14:paraId="37E5DC44" w14:textId="619EA61A"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16.91 (-10.87, 44.72)</w:t>
            </w:r>
          </w:p>
        </w:tc>
        <w:tc>
          <w:tcPr>
            <w:tcW w:w="1164" w:type="pct"/>
            <w:shd w:val="clear" w:color="auto" w:fill="auto"/>
          </w:tcPr>
          <w:p w14:paraId="083FF0DA" w14:textId="658A6AC5"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1.44 (-20.83, 23.86)</w:t>
            </w:r>
          </w:p>
        </w:tc>
      </w:tr>
      <w:tr w:rsidR="0049341C" w:rsidRPr="0049341C" w14:paraId="041CF5A8" w14:textId="77777777" w:rsidTr="00C13458">
        <w:tc>
          <w:tcPr>
            <w:tcW w:w="548" w:type="pct"/>
          </w:tcPr>
          <w:p w14:paraId="74DF4F51"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35F2D4E8" w14:textId="56D5A363" w:rsidR="00F707CF" w:rsidRPr="0049341C" w:rsidRDefault="005C6D4F" w:rsidP="006B60DB">
            <w:pPr>
              <w:jc w:val="both"/>
              <w:rPr>
                <w:rFonts w:ascii="Times New Roman" w:hAnsi="Times New Roman" w:cs="Times New Roman"/>
                <w:sz w:val="20"/>
                <w:szCs w:val="20"/>
              </w:rPr>
            </w:pPr>
            <w:r w:rsidRPr="0049341C">
              <w:rPr>
                <w:rFonts w:ascii="Times New Roman" w:hAnsi="Times New Roman" w:cs="Times New Roman"/>
                <w:sz w:val="20"/>
                <w:szCs w:val="20"/>
              </w:rPr>
              <w:t>-40.64 (-71.87, -9.40)</w:t>
            </w:r>
          </w:p>
        </w:tc>
        <w:tc>
          <w:tcPr>
            <w:tcW w:w="1096" w:type="pct"/>
          </w:tcPr>
          <w:p w14:paraId="3FDE9323" w14:textId="4D4704AB" w:rsidR="00F707CF" w:rsidRPr="0049341C" w:rsidRDefault="00670185" w:rsidP="006B60DB">
            <w:pPr>
              <w:jc w:val="both"/>
              <w:rPr>
                <w:rFonts w:ascii="Times New Roman" w:hAnsi="Times New Roman" w:cs="Times New Roman"/>
                <w:sz w:val="20"/>
                <w:szCs w:val="20"/>
              </w:rPr>
            </w:pPr>
            <w:r w:rsidRPr="0049341C">
              <w:rPr>
                <w:rFonts w:ascii="Times New Roman" w:hAnsi="Times New Roman" w:cs="Times New Roman"/>
                <w:sz w:val="20"/>
                <w:szCs w:val="20"/>
              </w:rPr>
              <w:t>-16.91 (-44.72, 10.87)</w:t>
            </w:r>
          </w:p>
        </w:tc>
        <w:tc>
          <w:tcPr>
            <w:tcW w:w="1096" w:type="pct"/>
            <w:shd w:val="clear" w:color="auto" w:fill="E8E8E8" w:themeFill="background2"/>
          </w:tcPr>
          <w:p w14:paraId="58BF6ACC"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42710015" w14:textId="61C9DE36" w:rsidR="00F707CF" w:rsidRPr="0049341C" w:rsidRDefault="00BC2229" w:rsidP="006B60DB">
            <w:pPr>
              <w:jc w:val="both"/>
              <w:rPr>
                <w:rFonts w:ascii="Times New Roman" w:hAnsi="Times New Roman" w:cs="Times New Roman"/>
                <w:sz w:val="20"/>
                <w:szCs w:val="20"/>
              </w:rPr>
            </w:pPr>
            <w:r w:rsidRPr="0049341C">
              <w:rPr>
                <w:rFonts w:ascii="Times New Roman" w:hAnsi="Times New Roman" w:cs="Times New Roman"/>
                <w:sz w:val="20"/>
                <w:szCs w:val="20"/>
              </w:rPr>
              <w:t>-15.46 (-50.73, 20.08)</w:t>
            </w:r>
          </w:p>
        </w:tc>
      </w:tr>
      <w:tr w:rsidR="0049341C" w:rsidRPr="0049341C" w14:paraId="6E39909E" w14:textId="77777777" w:rsidTr="00C13458">
        <w:tc>
          <w:tcPr>
            <w:tcW w:w="548" w:type="pct"/>
          </w:tcPr>
          <w:p w14:paraId="6608E135"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7DB48A6A" w14:textId="2EB2C40E" w:rsidR="00F707CF" w:rsidRPr="0049341C" w:rsidRDefault="005C6D4F" w:rsidP="006B60DB">
            <w:pPr>
              <w:jc w:val="both"/>
              <w:rPr>
                <w:rFonts w:ascii="Times New Roman" w:hAnsi="Times New Roman" w:cs="Times New Roman"/>
                <w:sz w:val="20"/>
                <w:szCs w:val="20"/>
              </w:rPr>
            </w:pPr>
            <w:r w:rsidRPr="0049341C">
              <w:rPr>
                <w:rFonts w:ascii="Times New Roman" w:hAnsi="Times New Roman" w:cs="Times New Roman"/>
                <w:sz w:val="20"/>
                <w:szCs w:val="20"/>
              </w:rPr>
              <w:t>-25.17 (-52.00, 1.410</w:t>
            </w:r>
          </w:p>
        </w:tc>
        <w:tc>
          <w:tcPr>
            <w:tcW w:w="1096" w:type="pct"/>
          </w:tcPr>
          <w:p w14:paraId="122EEE62" w14:textId="4D59B126" w:rsidR="00F707CF" w:rsidRPr="0049341C" w:rsidRDefault="00670185" w:rsidP="006B60DB">
            <w:pPr>
              <w:jc w:val="both"/>
              <w:rPr>
                <w:rFonts w:ascii="Times New Roman" w:hAnsi="Times New Roman" w:cs="Times New Roman"/>
                <w:sz w:val="20"/>
                <w:szCs w:val="20"/>
              </w:rPr>
            </w:pPr>
            <w:r w:rsidRPr="0049341C">
              <w:rPr>
                <w:rFonts w:ascii="Times New Roman" w:hAnsi="Times New Roman" w:cs="Times New Roman"/>
                <w:sz w:val="20"/>
                <w:szCs w:val="20"/>
              </w:rPr>
              <w:t>-1.44 (-23.86, 20.23)</w:t>
            </w:r>
          </w:p>
        </w:tc>
        <w:tc>
          <w:tcPr>
            <w:tcW w:w="1096" w:type="pct"/>
          </w:tcPr>
          <w:p w14:paraId="2D7BF268" w14:textId="7827302F" w:rsidR="00F707CF" w:rsidRPr="0049341C" w:rsidRDefault="00670185" w:rsidP="006B60DB">
            <w:pPr>
              <w:jc w:val="both"/>
              <w:rPr>
                <w:rFonts w:ascii="Times New Roman" w:hAnsi="Times New Roman" w:cs="Times New Roman"/>
                <w:sz w:val="20"/>
                <w:szCs w:val="20"/>
              </w:rPr>
            </w:pPr>
            <w:r w:rsidRPr="0049341C">
              <w:rPr>
                <w:rFonts w:ascii="Times New Roman" w:hAnsi="Times New Roman" w:cs="Times New Roman"/>
                <w:sz w:val="20"/>
                <w:szCs w:val="20"/>
              </w:rPr>
              <w:t>15.46 (-20.08, 50.73)</w:t>
            </w:r>
          </w:p>
        </w:tc>
        <w:tc>
          <w:tcPr>
            <w:tcW w:w="1164" w:type="pct"/>
            <w:shd w:val="clear" w:color="auto" w:fill="E8E8E8" w:themeFill="background2"/>
          </w:tcPr>
          <w:p w14:paraId="070F3A3B" w14:textId="77777777" w:rsidR="00F707CF" w:rsidRPr="0049341C" w:rsidRDefault="00F707CF" w:rsidP="006B60DB">
            <w:pPr>
              <w:jc w:val="both"/>
              <w:rPr>
                <w:rFonts w:ascii="Times New Roman" w:hAnsi="Times New Roman" w:cs="Times New Roman"/>
                <w:sz w:val="20"/>
                <w:szCs w:val="20"/>
              </w:rPr>
            </w:pPr>
          </w:p>
        </w:tc>
      </w:tr>
    </w:tbl>
    <w:p w14:paraId="4A3FB8CF" w14:textId="77777777" w:rsidR="00FB5C16" w:rsidRDefault="00FB5C16"/>
    <w:p w14:paraId="1CF4C0ED" w14:textId="77777777" w:rsidR="00FB5C16" w:rsidRDefault="00FB5C16"/>
    <w:p w14:paraId="7813B875" w14:textId="77777777" w:rsidR="00FB5C16" w:rsidRDefault="00FB5C16"/>
    <w:tbl>
      <w:tblPr>
        <w:tblStyle w:val="TableGrid"/>
        <w:tblW w:w="5000" w:type="pct"/>
        <w:tblLook w:val="04A0" w:firstRow="1" w:lastRow="0" w:firstColumn="1" w:lastColumn="0" w:noHBand="0" w:noVBand="1"/>
      </w:tblPr>
      <w:tblGrid>
        <w:gridCol w:w="989"/>
        <w:gridCol w:w="1976"/>
        <w:gridCol w:w="1976"/>
        <w:gridCol w:w="1976"/>
        <w:gridCol w:w="2099"/>
      </w:tblGrid>
      <w:tr w:rsidR="0049341C" w:rsidRPr="0049341C" w14:paraId="2310B2A4" w14:textId="77777777" w:rsidTr="00C13458">
        <w:tc>
          <w:tcPr>
            <w:tcW w:w="5000" w:type="pct"/>
            <w:gridSpan w:val="5"/>
          </w:tcPr>
          <w:p w14:paraId="7A67AC88" w14:textId="77777777" w:rsidR="0079761C"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37/38 weeks </w:t>
            </w:r>
          </w:p>
          <w:p w14:paraId="63A3EEE5" w14:textId="54C3E652"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2C611876" w14:textId="77777777" w:rsidTr="00C13458">
        <w:tc>
          <w:tcPr>
            <w:tcW w:w="5000" w:type="pct"/>
            <w:gridSpan w:val="5"/>
            <w:shd w:val="clear" w:color="auto" w:fill="E8E8E8" w:themeFill="background2"/>
          </w:tcPr>
          <w:p w14:paraId="52A20330"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42B706B5" w14:textId="77777777" w:rsidTr="00C13458">
        <w:tc>
          <w:tcPr>
            <w:tcW w:w="548" w:type="pct"/>
          </w:tcPr>
          <w:p w14:paraId="23F44069"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6C57B1F1"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7B52546C"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207DA667"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0F6577F1"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58CE7644" w14:textId="77777777" w:rsidTr="00C13458">
        <w:tc>
          <w:tcPr>
            <w:tcW w:w="548" w:type="pct"/>
          </w:tcPr>
          <w:p w14:paraId="0289236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21FCB22" w14:textId="77777777" w:rsidR="00F707CF" w:rsidRPr="0049341C" w:rsidRDefault="00F707CF" w:rsidP="006B60DB">
            <w:pPr>
              <w:jc w:val="both"/>
              <w:rPr>
                <w:rFonts w:ascii="Times New Roman" w:hAnsi="Times New Roman" w:cs="Times New Roman"/>
                <w:sz w:val="20"/>
                <w:szCs w:val="20"/>
              </w:rPr>
            </w:pPr>
          </w:p>
        </w:tc>
        <w:tc>
          <w:tcPr>
            <w:tcW w:w="1096" w:type="pct"/>
          </w:tcPr>
          <w:p w14:paraId="78C0B157" w14:textId="0CA489AD"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3.60 (1.42, 5.80)</w:t>
            </w:r>
          </w:p>
        </w:tc>
        <w:tc>
          <w:tcPr>
            <w:tcW w:w="1096" w:type="pct"/>
          </w:tcPr>
          <w:p w14:paraId="13604D38" w14:textId="422355C7"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5.25 (1.71, 8.83)</w:t>
            </w:r>
          </w:p>
        </w:tc>
        <w:tc>
          <w:tcPr>
            <w:tcW w:w="1164" w:type="pct"/>
            <w:shd w:val="clear" w:color="auto" w:fill="auto"/>
          </w:tcPr>
          <w:p w14:paraId="707F257F" w14:textId="504797C3"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0.11 (-7.13, 7.35)</w:t>
            </w:r>
          </w:p>
        </w:tc>
      </w:tr>
      <w:tr w:rsidR="0049341C" w:rsidRPr="0049341C" w14:paraId="53405139" w14:textId="77777777" w:rsidTr="00C13458">
        <w:tc>
          <w:tcPr>
            <w:tcW w:w="548" w:type="pct"/>
          </w:tcPr>
          <w:p w14:paraId="039BF5BC"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112ED769" w14:textId="421875FC"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-3.60 (-5.80, -1.42)</w:t>
            </w:r>
          </w:p>
        </w:tc>
        <w:tc>
          <w:tcPr>
            <w:tcW w:w="1096" w:type="pct"/>
            <w:shd w:val="clear" w:color="auto" w:fill="E8E8E8" w:themeFill="background2"/>
          </w:tcPr>
          <w:p w14:paraId="4D0A8DC4" w14:textId="77777777" w:rsidR="00F707CF" w:rsidRPr="0049341C" w:rsidRDefault="00F707CF" w:rsidP="006B60DB">
            <w:pPr>
              <w:jc w:val="both"/>
              <w:rPr>
                <w:rFonts w:ascii="Times New Roman" w:hAnsi="Times New Roman" w:cs="Times New Roman"/>
                <w:sz w:val="20"/>
                <w:szCs w:val="20"/>
              </w:rPr>
            </w:pPr>
          </w:p>
        </w:tc>
        <w:tc>
          <w:tcPr>
            <w:tcW w:w="1096" w:type="pct"/>
          </w:tcPr>
          <w:p w14:paraId="28ED8201" w14:textId="05B61268"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1.65 (-1.14, 4.46)</w:t>
            </w:r>
          </w:p>
        </w:tc>
        <w:tc>
          <w:tcPr>
            <w:tcW w:w="1164" w:type="pct"/>
            <w:shd w:val="clear" w:color="auto" w:fill="auto"/>
          </w:tcPr>
          <w:p w14:paraId="3AA1261F" w14:textId="10E990F3"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-3.50 (-10.42, 3.43)</w:t>
            </w:r>
          </w:p>
        </w:tc>
      </w:tr>
      <w:tr w:rsidR="0049341C" w:rsidRPr="0049341C" w14:paraId="43B6F848" w14:textId="77777777" w:rsidTr="00C13458">
        <w:tc>
          <w:tcPr>
            <w:tcW w:w="548" w:type="pct"/>
          </w:tcPr>
          <w:p w14:paraId="6578C901"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65C40846" w14:textId="0334A39B"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-5.25 (-8.83, -1.71)</w:t>
            </w:r>
          </w:p>
        </w:tc>
        <w:tc>
          <w:tcPr>
            <w:tcW w:w="1096" w:type="pct"/>
          </w:tcPr>
          <w:p w14:paraId="2C7E4843" w14:textId="62C25EE2"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-1.65 (-4.46, 1.14)</w:t>
            </w:r>
          </w:p>
        </w:tc>
        <w:tc>
          <w:tcPr>
            <w:tcW w:w="1096" w:type="pct"/>
            <w:shd w:val="clear" w:color="auto" w:fill="E8E8E8" w:themeFill="background2"/>
          </w:tcPr>
          <w:p w14:paraId="03A6FC39"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3826CDEE" w14:textId="27016BEA" w:rsidR="00F707CF" w:rsidRPr="0049341C" w:rsidRDefault="00E73ED9" w:rsidP="006B60DB">
            <w:pPr>
              <w:jc w:val="both"/>
              <w:rPr>
                <w:rFonts w:ascii="Times New Roman" w:hAnsi="Times New Roman" w:cs="Times New Roman"/>
                <w:sz w:val="20"/>
                <w:szCs w:val="20"/>
              </w:rPr>
            </w:pPr>
            <w:r w:rsidRPr="0049341C">
              <w:rPr>
                <w:rFonts w:ascii="Times New Roman" w:hAnsi="Times New Roman" w:cs="Times New Roman"/>
                <w:sz w:val="20"/>
                <w:szCs w:val="20"/>
              </w:rPr>
              <w:t>-5.15 (-12.61, 2.32)</w:t>
            </w:r>
          </w:p>
        </w:tc>
      </w:tr>
      <w:tr w:rsidR="0049341C" w:rsidRPr="0049341C" w14:paraId="35130A6B" w14:textId="77777777" w:rsidTr="00C13458">
        <w:tc>
          <w:tcPr>
            <w:tcW w:w="548" w:type="pct"/>
          </w:tcPr>
          <w:p w14:paraId="5D5FAD4F"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3A8890A8" w14:textId="06B2F77B"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-0.11 (-7.35, 7.13)</w:t>
            </w:r>
          </w:p>
        </w:tc>
        <w:tc>
          <w:tcPr>
            <w:tcW w:w="1096" w:type="pct"/>
          </w:tcPr>
          <w:p w14:paraId="24225885" w14:textId="10FFAFC9"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3.50 (-3.43, 10.42)</w:t>
            </w:r>
          </w:p>
        </w:tc>
        <w:tc>
          <w:tcPr>
            <w:tcW w:w="1096" w:type="pct"/>
          </w:tcPr>
          <w:p w14:paraId="54AAB7D6" w14:textId="4C60BB65"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5.15 (-2.32, 12.61)</w:t>
            </w:r>
          </w:p>
        </w:tc>
        <w:tc>
          <w:tcPr>
            <w:tcW w:w="1164" w:type="pct"/>
            <w:shd w:val="clear" w:color="auto" w:fill="E8E8E8" w:themeFill="background2"/>
          </w:tcPr>
          <w:p w14:paraId="345B7E8F" w14:textId="77777777" w:rsidR="00F707CF" w:rsidRPr="0049341C" w:rsidRDefault="00F707CF" w:rsidP="006B60DB">
            <w:pPr>
              <w:jc w:val="both"/>
              <w:rPr>
                <w:rFonts w:ascii="Times New Roman" w:hAnsi="Times New Roman" w:cs="Times New Roman"/>
                <w:sz w:val="20"/>
                <w:szCs w:val="20"/>
              </w:rPr>
            </w:pPr>
          </w:p>
        </w:tc>
      </w:tr>
      <w:tr w:rsidR="0049341C" w:rsidRPr="0049341C" w14:paraId="6C4DE565" w14:textId="77777777" w:rsidTr="00C13458">
        <w:tc>
          <w:tcPr>
            <w:tcW w:w="5000" w:type="pct"/>
            <w:gridSpan w:val="5"/>
            <w:shd w:val="clear" w:color="auto" w:fill="E8E8E8" w:themeFill="background2"/>
          </w:tcPr>
          <w:p w14:paraId="368375E0"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623232CD" w14:textId="77777777" w:rsidTr="00C13458">
        <w:tc>
          <w:tcPr>
            <w:tcW w:w="548" w:type="pct"/>
          </w:tcPr>
          <w:p w14:paraId="0366376D"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0368FB16"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6D752E17"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437623EA"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264C8FB7"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5CD9F3D0" w14:textId="77777777" w:rsidTr="00C13458">
        <w:tc>
          <w:tcPr>
            <w:tcW w:w="548" w:type="pct"/>
          </w:tcPr>
          <w:p w14:paraId="3AD3BBB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67D51BC4" w14:textId="77777777" w:rsidR="00F707CF" w:rsidRPr="0049341C" w:rsidRDefault="00F707CF" w:rsidP="006B60DB">
            <w:pPr>
              <w:jc w:val="both"/>
              <w:rPr>
                <w:rFonts w:ascii="Times New Roman" w:hAnsi="Times New Roman" w:cs="Times New Roman"/>
                <w:sz w:val="20"/>
                <w:szCs w:val="20"/>
              </w:rPr>
            </w:pPr>
          </w:p>
        </w:tc>
        <w:tc>
          <w:tcPr>
            <w:tcW w:w="1096" w:type="pct"/>
          </w:tcPr>
          <w:p w14:paraId="7597288F" w14:textId="024EAF6D"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28.55 (9.85, 47.11)</w:t>
            </w:r>
          </w:p>
        </w:tc>
        <w:tc>
          <w:tcPr>
            <w:tcW w:w="1096" w:type="pct"/>
          </w:tcPr>
          <w:p w14:paraId="42FBE78A" w14:textId="7020A9B5"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41.00 (10.14, 71.99)</w:t>
            </w:r>
          </w:p>
        </w:tc>
        <w:tc>
          <w:tcPr>
            <w:tcW w:w="1164" w:type="pct"/>
            <w:shd w:val="clear" w:color="auto" w:fill="auto"/>
          </w:tcPr>
          <w:p w14:paraId="54EE810F" w14:textId="56D9C658"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14.83 (-15.95, 45.58)</w:t>
            </w:r>
          </w:p>
        </w:tc>
      </w:tr>
      <w:tr w:rsidR="0049341C" w:rsidRPr="0049341C" w14:paraId="6403301D" w14:textId="77777777" w:rsidTr="00C13458">
        <w:tc>
          <w:tcPr>
            <w:tcW w:w="548" w:type="pct"/>
          </w:tcPr>
          <w:p w14:paraId="306B6AD3"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23EDE896" w14:textId="40252F46"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-28.55 (-47.11, -9.85)</w:t>
            </w:r>
          </w:p>
        </w:tc>
        <w:tc>
          <w:tcPr>
            <w:tcW w:w="1096" w:type="pct"/>
            <w:shd w:val="clear" w:color="auto" w:fill="E8E8E8" w:themeFill="background2"/>
          </w:tcPr>
          <w:p w14:paraId="7900845A" w14:textId="77777777" w:rsidR="00F707CF" w:rsidRPr="0049341C" w:rsidRDefault="00F707CF" w:rsidP="006B60DB">
            <w:pPr>
              <w:jc w:val="both"/>
              <w:rPr>
                <w:rFonts w:ascii="Times New Roman" w:hAnsi="Times New Roman" w:cs="Times New Roman"/>
                <w:sz w:val="20"/>
                <w:szCs w:val="20"/>
              </w:rPr>
            </w:pPr>
          </w:p>
        </w:tc>
        <w:tc>
          <w:tcPr>
            <w:tcW w:w="1096" w:type="pct"/>
          </w:tcPr>
          <w:p w14:paraId="23E263F0" w14:textId="188C86AF"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12.45 (-12.39, 37.65)</w:t>
            </w:r>
          </w:p>
        </w:tc>
        <w:tc>
          <w:tcPr>
            <w:tcW w:w="1164" w:type="pct"/>
            <w:shd w:val="clear" w:color="auto" w:fill="auto"/>
          </w:tcPr>
          <w:p w14:paraId="3F20AFC0" w14:textId="0BA469A0"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-13.72 (-38.40, 10.88)</w:t>
            </w:r>
          </w:p>
        </w:tc>
      </w:tr>
      <w:tr w:rsidR="0049341C" w:rsidRPr="0049341C" w14:paraId="4803E3F8" w14:textId="77777777" w:rsidTr="00C13458">
        <w:tc>
          <w:tcPr>
            <w:tcW w:w="548" w:type="pct"/>
          </w:tcPr>
          <w:p w14:paraId="6959C0CB"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33461A0B" w14:textId="33D42D9E"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-41.00 (-71.99, 10.14)</w:t>
            </w:r>
          </w:p>
        </w:tc>
        <w:tc>
          <w:tcPr>
            <w:tcW w:w="1096" w:type="pct"/>
          </w:tcPr>
          <w:p w14:paraId="2361D9DC" w14:textId="0950811D"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-12.45 (37.65. 12.39)</w:t>
            </w:r>
          </w:p>
        </w:tc>
        <w:tc>
          <w:tcPr>
            <w:tcW w:w="1096" w:type="pct"/>
            <w:shd w:val="clear" w:color="auto" w:fill="E8E8E8" w:themeFill="background2"/>
          </w:tcPr>
          <w:p w14:paraId="7BEF99CC"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31EC0EE3" w14:textId="759151AA" w:rsidR="00F707CF" w:rsidRPr="0049341C" w:rsidRDefault="00A017F6" w:rsidP="006B60DB">
            <w:pPr>
              <w:jc w:val="both"/>
              <w:rPr>
                <w:rFonts w:ascii="Times New Roman" w:hAnsi="Times New Roman" w:cs="Times New Roman"/>
                <w:sz w:val="20"/>
                <w:szCs w:val="20"/>
              </w:rPr>
            </w:pPr>
            <w:r w:rsidRPr="0049341C">
              <w:rPr>
                <w:rFonts w:ascii="Times New Roman" w:hAnsi="Times New Roman" w:cs="Times New Roman"/>
                <w:sz w:val="20"/>
                <w:szCs w:val="20"/>
              </w:rPr>
              <w:t>-26.17 (-61.61, 9.08)</w:t>
            </w:r>
          </w:p>
        </w:tc>
      </w:tr>
      <w:tr w:rsidR="0049341C" w:rsidRPr="0049341C" w14:paraId="2F8FA231" w14:textId="77777777" w:rsidTr="00C13458">
        <w:tc>
          <w:tcPr>
            <w:tcW w:w="548" w:type="pct"/>
          </w:tcPr>
          <w:p w14:paraId="584D8233"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3088C7F4" w14:textId="38513B62"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-14.83 (-45.58, 15.95)</w:t>
            </w:r>
          </w:p>
        </w:tc>
        <w:tc>
          <w:tcPr>
            <w:tcW w:w="1096" w:type="pct"/>
          </w:tcPr>
          <w:p w14:paraId="0A6BA4ED" w14:textId="4B91D4D1"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13.72 (-10.88, 38.40)</w:t>
            </w:r>
          </w:p>
        </w:tc>
        <w:tc>
          <w:tcPr>
            <w:tcW w:w="1096" w:type="pct"/>
          </w:tcPr>
          <w:p w14:paraId="5EA2BDEF" w14:textId="60B9B0D9" w:rsidR="00F707CF" w:rsidRPr="0049341C" w:rsidRDefault="001E5882" w:rsidP="006B60DB">
            <w:pPr>
              <w:jc w:val="both"/>
              <w:rPr>
                <w:rFonts w:ascii="Times New Roman" w:hAnsi="Times New Roman" w:cs="Times New Roman"/>
                <w:sz w:val="20"/>
                <w:szCs w:val="20"/>
              </w:rPr>
            </w:pPr>
            <w:r w:rsidRPr="0049341C">
              <w:rPr>
                <w:rFonts w:ascii="Times New Roman" w:hAnsi="Times New Roman" w:cs="Times New Roman"/>
                <w:sz w:val="20"/>
                <w:szCs w:val="20"/>
              </w:rPr>
              <w:t>26.17 (9.08, 61.61)</w:t>
            </w:r>
          </w:p>
        </w:tc>
        <w:tc>
          <w:tcPr>
            <w:tcW w:w="1164" w:type="pct"/>
            <w:shd w:val="clear" w:color="auto" w:fill="E8E8E8" w:themeFill="background2"/>
          </w:tcPr>
          <w:p w14:paraId="245D6F9D" w14:textId="77777777" w:rsidR="00F707CF" w:rsidRPr="0049341C" w:rsidRDefault="00F707CF" w:rsidP="006B60DB">
            <w:pPr>
              <w:jc w:val="both"/>
              <w:rPr>
                <w:rFonts w:ascii="Times New Roman" w:hAnsi="Times New Roman" w:cs="Times New Roman"/>
                <w:sz w:val="20"/>
                <w:szCs w:val="20"/>
              </w:rPr>
            </w:pPr>
          </w:p>
        </w:tc>
      </w:tr>
      <w:tr w:rsidR="0049341C" w:rsidRPr="0049341C" w14:paraId="3FC8CF1F" w14:textId="77777777" w:rsidTr="00C13458">
        <w:tc>
          <w:tcPr>
            <w:tcW w:w="5000" w:type="pct"/>
            <w:gridSpan w:val="5"/>
          </w:tcPr>
          <w:p w14:paraId="344E0892" w14:textId="77777777" w:rsidR="00F707CF" w:rsidRPr="0049341C" w:rsidRDefault="00F707CF" w:rsidP="006B60DB">
            <w:pPr>
              <w:jc w:val="both"/>
              <w:rPr>
                <w:rFonts w:ascii="Times New Roman" w:hAnsi="Times New Roman" w:cs="Times New Roman"/>
                <w:sz w:val="20"/>
                <w:szCs w:val="20"/>
              </w:rPr>
            </w:pPr>
          </w:p>
          <w:p w14:paraId="60CDC0DE" w14:textId="77777777" w:rsidR="0079761C"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Last follow up</w:t>
            </w:r>
          </w:p>
          <w:p w14:paraId="30AB898E" w14:textId="506CEDC6"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 xml:space="preserve">Mean differences (95% credible interval) </w:t>
            </w:r>
          </w:p>
        </w:tc>
      </w:tr>
      <w:tr w:rsidR="0049341C" w:rsidRPr="0049341C" w14:paraId="51784D75" w14:textId="77777777" w:rsidTr="00C13458">
        <w:tc>
          <w:tcPr>
            <w:tcW w:w="5000" w:type="pct"/>
            <w:gridSpan w:val="5"/>
            <w:shd w:val="clear" w:color="auto" w:fill="E8E8E8" w:themeFill="background2"/>
          </w:tcPr>
          <w:p w14:paraId="15BEBD7E"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Force vital capacity (FVC)</w:t>
            </w:r>
          </w:p>
        </w:tc>
      </w:tr>
      <w:tr w:rsidR="0049341C" w:rsidRPr="0049341C" w14:paraId="43D97BDA" w14:textId="77777777" w:rsidTr="00C13458">
        <w:tc>
          <w:tcPr>
            <w:tcW w:w="548" w:type="pct"/>
          </w:tcPr>
          <w:p w14:paraId="0F4074AC"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36C8A4EE"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4A6C0C03"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2E15A8DB"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0FFBA444"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2493EC4F" w14:textId="77777777" w:rsidTr="00C13458">
        <w:tc>
          <w:tcPr>
            <w:tcW w:w="548" w:type="pct"/>
          </w:tcPr>
          <w:p w14:paraId="0971280D"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551A23A2" w14:textId="77777777" w:rsidR="00F707CF" w:rsidRPr="0049341C" w:rsidRDefault="00F707CF" w:rsidP="006B60DB">
            <w:pPr>
              <w:jc w:val="both"/>
              <w:rPr>
                <w:rFonts w:ascii="Times New Roman" w:hAnsi="Times New Roman" w:cs="Times New Roman"/>
                <w:sz w:val="20"/>
                <w:szCs w:val="20"/>
              </w:rPr>
            </w:pPr>
          </w:p>
        </w:tc>
        <w:tc>
          <w:tcPr>
            <w:tcW w:w="1096" w:type="pct"/>
          </w:tcPr>
          <w:p w14:paraId="66D5DE6F" w14:textId="6751BE04"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3.39 (1.03, 5.77)</w:t>
            </w:r>
          </w:p>
        </w:tc>
        <w:tc>
          <w:tcPr>
            <w:tcW w:w="1096" w:type="pct"/>
          </w:tcPr>
          <w:p w14:paraId="35C32756" w14:textId="0C5F9268"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5.82 (2.35, 9.33)</w:t>
            </w:r>
          </w:p>
        </w:tc>
        <w:tc>
          <w:tcPr>
            <w:tcW w:w="1164" w:type="pct"/>
            <w:shd w:val="clear" w:color="auto" w:fill="auto"/>
          </w:tcPr>
          <w:p w14:paraId="1AC8CE02" w14:textId="2042C329"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2.89 (-2.85, 8.70)</w:t>
            </w:r>
          </w:p>
        </w:tc>
      </w:tr>
      <w:tr w:rsidR="0049341C" w:rsidRPr="0049341C" w14:paraId="6A3AA0E3" w14:textId="77777777" w:rsidTr="00C13458">
        <w:tc>
          <w:tcPr>
            <w:tcW w:w="548" w:type="pct"/>
          </w:tcPr>
          <w:p w14:paraId="59DD5469"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1AFC2573" w14:textId="1FBA6602"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-3.39 (-5.77, -1.03)</w:t>
            </w:r>
          </w:p>
        </w:tc>
        <w:tc>
          <w:tcPr>
            <w:tcW w:w="1096" w:type="pct"/>
            <w:shd w:val="clear" w:color="auto" w:fill="E8E8E8" w:themeFill="background2"/>
          </w:tcPr>
          <w:p w14:paraId="5635766E" w14:textId="77777777" w:rsidR="00F707CF" w:rsidRPr="0049341C" w:rsidRDefault="00F707CF" w:rsidP="006B60DB">
            <w:pPr>
              <w:jc w:val="both"/>
              <w:rPr>
                <w:rFonts w:ascii="Times New Roman" w:hAnsi="Times New Roman" w:cs="Times New Roman"/>
                <w:sz w:val="20"/>
                <w:szCs w:val="20"/>
              </w:rPr>
            </w:pPr>
          </w:p>
        </w:tc>
        <w:tc>
          <w:tcPr>
            <w:tcW w:w="1096" w:type="pct"/>
          </w:tcPr>
          <w:p w14:paraId="5C0D4901" w14:textId="1099F4F6"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2.43 (-0.12, 4.99)</w:t>
            </w:r>
          </w:p>
        </w:tc>
        <w:tc>
          <w:tcPr>
            <w:tcW w:w="1164" w:type="pct"/>
            <w:shd w:val="clear" w:color="auto" w:fill="auto"/>
          </w:tcPr>
          <w:p w14:paraId="04B68C8D" w14:textId="01C8A081"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-0.51 (-5.78, 4.77)</w:t>
            </w:r>
          </w:p>
        </w:tc>
      </w:tr>
      <w:tr w:rsidR="0049341C" w:rsidRPr="0049341C" w14:paraId="3D76D16F" w14:textId="77777777" w:rsidTr="00C13458">
        <w:tc>
          <w:tcPr>
            <w:tcW w:w="548" w:type="pct"/>
          </w:tcPr>
          <w:p w14:paraId="663B0FFC"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02E1297E" w14:textId="5ACE82E7"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-5.82 (-9.33, -2.35)</w:t>
            </w:r>
          </w:p>
        </w:tc>
        <w:tc>
          <w:tcPr>
            <w:tcW w:w="1096" w:type="pct"/>
          </w:tcPr>
          <w:p w14:paraId="13016C51" w14:textId="546A5063"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-2.43 (-4.99, 0.12)</w:t>
            </w:r>
          </w:p>
        </w:tc>
        <w:tc>
          <w:tcPr>
            <w:tcW w:w="1096" w:type="pct"/>
            <w:shd w:val="clear" w:color="auto" w:fill="E8E8E8" w:themeFill="background2"/>
          </w:tcPr>
          <w:p w14:paraId="38A512FB"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2FD5F077" w14:textId="534B6E74"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-2.93 (-8.75, 2.96)</w:t>
            </w:r>
          </w:p>
        </w:tc>
      </w:tr>
      <w:tr w:rsidR="0049341C" w:rsidRPr="0049341C" w14:paraId="7D46D4E4" w14:textId="77777777" w:rsidTr="00C13458">
        <w:tc>
          <w:tcPr>
            <w:tcW w:w="548" w:type="pct"/>
          </w:tcPr>
          <w:p w14:paraId="124D5EC0"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3D38B3E8" w14:textId="6BA8475E"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-2.89 (-8.70, 2.85)</w:t>
            </w:r>
          </w:p>
        </w:tc>
        <w:tc>
          <w:tcPr>
            <w:tcW w:w="1096" w:type="pct"/>
          </w:tcPr>
          <w:p w14:paraId="435AA20C" w14:textId="7E9CD77B"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0.51 (-4.77, 5.78)</w:t>
            </w:r>
          </w:p>
        </w:tc>
        <w:tc>
          <w:tcPr>
            <w:tcW w:w="1096" w:type="pct"/>
          </w:tcPr>
          <w:p w14:paraId="07078D3D" w14:textId="6FE2A50E" w:rsidR="00F707CF" w:rsidRPr="0049341C" w:rsidRDefault="00E5767B" w:rsidP="006B60DB">
            <w:pPr>
              <w:jc w:val="both"/>
              <w:rPr>
                <w:rFonts w:ascii="Times New Roman" w:hAnsi="Times New Roman" w:cs="Times New Roman"/>
                <w:sz w:val="20"/>
                <w:szCs w:val="20"/>
              </w:rPr>
            </w:pPr>
            <w:r w:rsidRPr="0049341C">
              <w:rPr>
                <w:rFonts w:ascii="Times New Roman" w:hAnsi="Times New Roman" w:cs="Times New Roman"/>
                <w:sz w:val="20"/>
                <w:szCs w:val="20"/>
              </w:rPr>
              <w:t>2.93 (-2.96, 8.75)</w:t>
            </w:r>
          </w:p>
        </w:tc>
        <w:tc>
          <w:tcPr>
            <w:tcW w:w="1164" w:type="pct"/>
            <w:shd w:val="clear" w:color="auto" w:fill="E8E8E8" w:themeFill="background2"/>
          </w:tcPr>
          <w:p w14:paraId="47C21FB2" w14:textId="77777777" w:rsidR="00F707CF" w:rsidRPr="0049341C" w:rsidRDefault="00F707CF" w:rsidP="006B60DB">
            <w:pPr>
              <w:jc w:val="both"/>
              <w:rPr>
                <w:rFonts w:ascii="Times New Roman" w:hAnsi="Times New Roman" w:cs="Times New Roman"/>
                <w:sz w:val="20"/>
                <w:szCs w:val="20"/>
              </w:rPr>
            </w:pPr>
          </w:p>
        </w:tc>
      </w:tr>
      <w:tr w:rsidR="0049341C" w:rsidRPr="0049341C" w14:paraId="4B3ADFB0" w14:textId="77777777" w:rsidTr="00C13458">
        <w:tc>
          <w:tcPr>
            <w:tcW w:w="5000" w:type="pct"/>
            <w:gridSpan w:val="5"/>
            <w:shd w:val="clear" w:color="auto" w:fill="E8E8E8" w:themeFill="background2"/>
          </w:tcPr>
          <w:p w14:paraId="216217E1"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Outcome: Six-minute walking distance (6MWD)</w:t>
            </w:r>
          </w:p>
        </w:tc>
      </w:tr>
      <w:tr w:rsidR="0049341C" w:rsidRPr="0049341C" w14:paraId="0BBF4823" w14:textId="77777777" w:rsidTr="00C13458">
        <w:tc>
          <w:tcPr>
            <w:tcW w:w="548" w:type="pct"/>
          </w:tcPr>
          <w:p w14:paraId="2CA451AF" w14:textId="77777777" w:rsidR="00F707CF" w:rsidRPr="0049341C" w:rsidRDefault="00F707CF" w:rsidP="006B60DB">
            <w:pPr>
              <w:jc w:val="both"/>
              <w:rPr>
                <w:rFonts w:ascii="Times New Roman" w:hAnsi="Times New Roman" w:cs="Times New Roman"/>
                <w:b/>
                <w:bCs/>
                <w:sz w:val="20"/>
                <w:szCs w:val="20"/>
              </w:rPr>
            </w:pPr>
          </w:p>
        </w:tc>
        <w:tc>
          <w:tcPr>
            <w:tcW w:w="1096" w:type="pct"/>
          </w:tcPr>
          <w:p w14:paraId="36DE6BE2"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PBO</w:t>
            </w:r>
          </w:p>
        </w:tc>
        <w:tc>
          <w:tcPr>
            <w:tcW w:w="1096" w:type="pct"/>
          </w:tcPr>
          <w:p w14:paraId="0DDD979E"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ALG</w:t>
            </w:r>
          </w:p>
        </w:tc>
        <w:tc>
          <w:tcPr>
            <w:tcW w:w="1096" w:type="pct"/>
          </w:tcPr>
          <w:p w14:paraId="090E4C10"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AVAL</w:t>
            </w:r>
          </w:p>
        </w:tc>
        <w:tc>
          <w:tcPr>
            <w:tcW w:w="1164" w:type="pct"/>
            <w:shd w:val="clear" w:color="auto" w:fill="auto"/>
          </w:tcPr>
          <w:p w14:paraId="0488B61E" w14:textId="77777777" w:rsidR="00F707CF" w:rsidRPr="0049341C" w:rsidRDefault="00F707CF" w:rsidP="006B60DB">
            <w:pPr>
              <w:jc w:val="both"/>
              <w:rPr>
                <w:rFonts w:ascii="Times New Roman" w:hAnsi="Times New Roman" w:cs="Times New Roman"/>
                <w:sz w:val="20"/>
                <w:szCs w:val="20"/>
              </w:rPr>
            </w:pPr>
            <w:r w:rsidRPr="0049341C">
              <w:rPr>
                <w:rFonts w:ascii="Times New Roman" w:hAnsi="Times New Roman" w:cs="Times New Roman"/>
                <w:b/>
                <w:bCs/>
                <w:sz w:val="20"/>
                <w:szCs w:val="20"/>
              </w:rPr>
              <w:t>CM</w:t>
            </w:r>
          </w:p>
        </w:tc>
      </w:tr>
      <w:tr w:rsidR="0049341C" w:rsidRPr="0049341C" w14:paraId="21C550A2" w14:textId="77777777" w:rsidTr="00C13458">
        <w:tc>
          <w:tcPr>
            <w:tcW w:w="548" w:type="pct"/>
          </w:tcPr>
          <w:p w14:paraId="443F12C6"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PBO</w:t>
            </w:r>
          </w:p>
        </w:tc>
        <w:tc>
          <w:tcPr>
            <w:tcW w:w="1096" w:type="pct"/>
            <w:shd w:val="clear" w:color="auto" w:fill="E8E8E8" w:themeFill="background2"/>
          </w:tcPr>
          <w:p w14:paraId="42C00847" w14:textId="77777777" w:rsidR="00F707CF" w:rsidRPr="0049341C" w:rsidRDefault="00F707CF" w:rsidP="006B60DB">
            <w:pPr>
              <w:jc w:val="both"/>
              <w:rPr>
                <w:rFonts w:ascii="Times New Roman" w:hAnsi="Times New Roman" w:cs="Times New Roman"/>
                <w:sz w:val="20"/>
                <w:szCs w:val="20"/>
              </w:rPr>
            </w:pPr>
          </w:p>
        </w:tc>
        <w:tc>
          <w:tcPr>
            <w:tcW w:w="1096" w:type="pct"/>
          </w:tcPr>
          <w:p w14:paraId="5C0A572B" w14:textId="71A27843"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26.27 (0.85, 51.70)</w:t>
            </w:r>
          </w:p>
        </w:tc>
        <w:tc>
          <w:tcPr>
            <w:tcW w:w="1096" w:type="pct"/>
          </w:tcPr>
          <w:p w14:paraId="13BF027C" w14:textId="24F3EA9A"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55.09 (17.44, 92.78)</w:t>
            </w:r>
          </w:p>
        </w:tc>
        <w:tc>
          <w:tcPr>
            <w:tcW w:w="1164" w:type="pct"/>
            <w:shd w:val="clear" w:color="auto" w:fill="auto"/>
          </w:tcPr>
          <w:p w14:paraId="21CF1E2C" w14:textId="0864AB80"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20.48 (-24.27, 65.57)</w:t>
            </w:r>
          </w:p>
        </w:tc>
      </w:tr>
      <w:tr w:rsidR="0049341C" w:rsidRPr="0049341C" w14:paraId="6C4AFD05" w14:textId="77777777" w:rsidTr="00C13458">
        <w:tc>
          <w:tcPr>
            <w:tcW w:w="548" w:type="pct"/>
          </w:tcPr>
          <w:p w14:paraId="29B317BE"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1096" w:type="pct"/>
          </w:tcPr>
          <w:p w14:paraId="56A29309" w14:textId="20BA27EF"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-26.27 (-51.70, -0.85)</w:t>
            </w:r>
          </w:p>
        </w:tc>
        <w:tc>
          <w:tcPr>
            <w:tcW w:w="1096" w:type="pct"/>
            <w:shd w:val="clear" w:color="auto" w:fill="E8E8E8" w:themeFill="background2"/>
          </w:tcPr>
          <w:p w14:paraId="35EFB742" w14:textId="77777777" w:rsidR="00F707CF" w:rsidRPr="0049341C" w:rsidRDefault="00F707CF" w:rsidP="006B60DB">
            <w:pPr>
              <w:jc w:val="both"/>
              <w:rPr>
                <w:rFonts w:ascii="Times New Roman" w:hAnsi="Times New Roman" w:cs="Times New Roman"/>
                <w:sz w:val="20"/>
                <w:szCs w:val="20"/>
              </w:rPr>
            </w:pPr>
          </w:p>
        </w:tc>
        <w:tc>
          <w:tcPr>
            <w:tcW w:w="1096" w:type="pct"/>
          </w:tcPr>
          <w:p w14:paraId="48562389" w14:textId="52451176"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28.82 (0.48, 57.23)</w:t>
            </w:r>
          </w:p>
        </w:tc>
        <w:tc>
          <w:tcPr>
            <w:tcW w:w="1164" w:type="pct"/>
            <w:shd w:val="clear" w:color="auto" w:fill="auto"/>
          </w:tcPr>
          <w:p w14:paraId="2B9E2054" w14:textId="25F1A3F5"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-5.79 (-43.35, 32.11)</w:t>
            </w:r>
          </w:p>
        </w:tc>
      </w:tr>
      <w:tr w:rsidR="0049341C" w:rsidRPr="0049341C" w14:paraId="34CEE949" w14:textId="77777777" w:rsidTr="00C13458">
        <w:tc>
          <w:tcPr>
            <w:tcW w:w="548" w:type="pct"/>
          </w:tcPr>
          <w:p w14:paraId="13D9A619"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AVAL</w:t>
            </w:r>
          </w:p>
        </w:tc>
        <w:tc>
          <w:tcPr>
            <w:tcW w:w="1096" w:type="pct"/>
          </w:tcPr>
          <w:p w14:paraId="1FC5DB89" w14:textId="3D17342A"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-55.09 (-92.78, -17.44)</w:t>
            </w:r>
          </w:p>
        </w:tc>
        <w:tc>
          <w:tcPr>
            <w:tcW w:w="1096" w:type="pct"/>
          </w:tcPr>
          <w:p w14:paraId="0483D111" w14:textId="438ED7C2"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-28.82 (-57.23, -0.48)</w:t>
            </w:r>
          </w:p>
        </w:tc>
        <w:tc>
          <w:tcPr>
            <w:tcW w:w="1096" w:type="pct"/>
            <w:shd w:val="clear" w:color="auto" w:fill="E8E8E8" w:themeFill="background2"/>
          </w:tcPr>
          <w:p w14:paraId="4FF838CA" w14:textId="77777777" w:rsidR="00F707CF" w:rsidRPr="0049341C" w:rsidRDefault="00F707CF" w:rsidP="006B60DB">
            <w:pPr>
              <w:jc w:val="both"/>
              <w:rPr>
                <w:rFonts w:ascii="Times New Roman" w:hAnsi="Times New Roman" w:cs="Times New Roman"/>
                <w:sz w:val="20"/>
                <w:szCs w:val="20"/>
              </w:rPr>
            </w:pPr>
          </w:p>
        </w:tc>
        <w:tc>
          <w:tcPr>
            <w:tcW w:w="1164" w:type="pct"/>
            <w:shd w:val="clear" w:color="auto" w:fill="auto"/>
          </w:tcPr>
          <w:p w14:paraId="00A77F65" w14:textId="5C7EA324" w:rsidR="00F707CF" w:rsidRPr="0049341C" w:rsidRDefault="00FC1CB2" w:rsidP="006B60DB">
            <w:pPr>
              <w:jc w:val="both"/>
              <w:rPr>
                <w:rFonts w:ascii="Times New Roman" w:hAnsi="Times New Roman" w:cs="Times New Roman"/>
                <w:sz w:val="20"/>
                <w:szCs w:val="20"/>
              </w:rPr>
            </w:pPr>
            <w:r w:rsidRPr="0049341C">
              <w:rPr>
                <w:rFonts w:ascii="Times New Roman" w:hAnsi="Times New Roman" w:cs="Times New Roman"/>
                <w:sz w:val="20"/>
                <w:szCs w:val="20"/>
              </w:rPr>
              <w:t>-34.61 (-81.60, 12.43)</w:t>
            </w:r>
          </w:p>
        </w:tc>
      </w:tr>
      <w:tr w:rsidR="0049341C" w:rsidRPr="0049341C" w14:paraId="5A68DD76" w14:textId="77777777" w:rsidTr="00C13458">
        <w:tc>
          <w:tcPr>
            <w:tcW w:w="548" w:type="pct"/>
          </w:tcPr>
          <w:p w14:paraId="00D853B7" w14:textId="77777777" w:rsidR="00F707CF" w:rsidRPr="0049341C" w:rsidRDefault="00F707CF" w:rsidP="006B60DB">
            <w:pPr>
              <w:jc w:val="both"/>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1096" w:type="pct"/>
          </w:tcPr>
          <w:p w14:paraId="06104952" w14:textId="065183CF"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-20.48 (-65.57, 24.27)</w:t>
            </w:r>
          </w:p>
        </w:tc>
        <w:tc>
          <w:tcPr>
            <w:tcW w:w="1096" w:type="pct"/>
          </w:tcPr>
          <w:p w14:paraId="39D9829B" w14:textId="5B7DC435"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5.79 (-32.11, 43.35)</w:t>
            </w:r>
          </w:p>
        </w:tc>
        <w:tc>
          <w:tcPr>
            <w:tcW w:w="1096" w:type="pct"/>
          </w:tcPr>
          <w:p w14:paraId="6874374A" w14:textId="679CAF78" w:rsidR="00F707CF" w:rsidRPr="0049341C" w:rsidRDefault="00EC6210" w:rsidP="006B60DB">
            <w:pPr>
              <w:jc w:val="both"/>
              <w:rPr>
                <w:rFonts w:ascii="Times New Roman" w:hAnsi="Times New Roman" w:cs="Times New Roman"/>
                <w:sz w:val="20"/>
                <w:szCs w:val="20"/>
              </w:rPr>
            </w:pPr>
            <w:r w:rsidRPr="0049341C">
              <w:rPr>
                <w:rFonts w:ascii="Times New Roman" w:hAnsi="Times New Roman" w:cs="Times New Roman"/>
                <w:sz w:val="20"/>
                <w:szCs w:val="20"/>
              </w:rPr>
              <w:t>34.61 (-12.43, 81.60)</w:t>
            </w:r>
          </w:p>
        </w:tc>
        <w:tc>
          <w:tcPr>
            <w:tcW w:w="1164" w:type="pct"/>
            <w:shd w:val="clear" w:color="auto" w:fill="E8E8E8" w:themeFill="background2"/>
          </w:tcPr>
          <w:p w14:paraId="4D79F2EA" w14:textId="77777777" w:rsidR="00F707CF" w:rsidRPr="0049341C" w:rsidRDefault="00F707CF" w:rsidP="006B60DB">
            <w:pPr>
              <w:jc w:val="both"/>
              <w:rPr>
                <w:rFonts w:ascii="Times New Roman" w:hAnsi="Times New Roman" w:cs="Times New Roman"/>
                <w:sz w:val="20"/>
                <w:szCs w:val="20"/>
              </w:rPr>
            </w:pPr>
          </w:p>
        </w:tc>
      </w:tr>
      <w:tr w:rsidR="0049341C" w:rsidRPr="0049341C" w14:paraId="006E68EF" w14:textId="77777777" w:rsidTr="00C13458">
        <w:tc>
          <w:tcPr>
            <w:tcW w:w="5000" w:type="pct"/>
            <w:gridSpan w:val="5"/>
          </w:tcPr>
          <w:p w14:paraId="697F0457" w14:textId="77777777" w:rsidR="00870A55" w:rsidRPr="0049341C" w:rsidRDefault="00870A55" w:rsidP="00870A55">
            <w:pPr>
              <w:jc w:val="both"/>
              <w:rPr>
                <w:rFonts w:ascii="Times New Roman" w:hAnsi="Times New Roman" w:cs="Times New Roman"/>
                <w:sz w:val="20"/>
                <w:szCs w:val="20"/>
              </w:rPr>
            </w:pPr>
            <w:r w:rsidRPr="0049341C">
              <w:rPr>
                <w:rFonts w:ascii="Times New Roman" w:hAnsi="Times New Roman" w:cs="Times New Roman"/>
                <w:b/>
                <w:bCs/>
                <w:sz w:val="20"/>
                <w:szCs w:val="20"/>
                <w:u w:val="single"/>
              </w:rPr>
              <w:t>Notes:</w:t>
            </w:r>
            <w:r w:rsidRPr="0049341C">
              <w:rPr>
                <w:rFonts w:ascii="Times New Roman" w:hAnsi="Times New Roman" w:cs="Times New Roman"/>
                <w:sz w:val="20"/>
                <w:szCs w:val="20"/>
              </w:rPr>
              <w:t xml:space="preserve"> Column treatment versus row treatment </w:t>
            </w:r>
          </w:p>
          <w:p w14:paraId="7B2CCAD6" w14:textId="77777777" w:rsidR="00F707CF" w:rsidRPr="0049341C" w:rsidRDefault="00F707CF" w:rsidP="006B60DB">
            <w:pPr>
              <w:jc w:val="both"/>
              <w:rPr>
                <w:rFonts w:ascii="Times New Roman" w:hAnsi="Times New Roman" w:cs="Times New Roman"/>
                <w:b/>
                <w:bCs/>
                <w:sz w:val="20"/>
                <w:szCs w:val="20"/>
                <w:u w:val="single"/>
              </w:rPr>
            </w:pPr>
            <w:r w:rsidRPr="0049341C">
              <w:rPr>
                <w:rFonts w:ascii="Times New Roman" w:hAnsi="Times New Roman" w:cs="Times New Roman"/>
                <w:b/>
                <w:bCs/>
                <w:sz w:val="20"/>
                <w:szCs w:val="20"/>
                <w:u w:val="single"/>
              </w:rPr>
              <w:t>Abbreviation</w:t>
            </w:r>
            <w:r w:rsidRPr="0049341C">
              <w:rPr>
                <w:rFonts w:ascii="Times New Roman" w:hAnsi="Times New Roman" w:cs="Times New Roman"/>
                <w:sz w:val="20"/>
                <w:szCs w:val="20"/>
              </w:rPr>
              <w:t>: ALG, Alphaglucosidase; AVAL, Avalglucosidase; CM, Cipaglucosidase + Miglustat; PBO, placebo; FVC, forced vital capacity, 6MWD six-minute walking distance;</w:t>
            </w:r>
          </w:p>
        </w:tc>
      </w:tr>
    </w:tbl>
    <w:p w14:paraId="6A3EF24F" w14:textId="77777777" w:rsidR="00B84B6D" w:rsidRPr="0049341C" w:rsidRDefault="00B84B6D" w:rsidP="00B84B6D">
      <w:pPr>
        <w:rPr>
          <w:rFonts w:ascii="Times New Roman" w:hAnsi="Times New Roman" w:cs="Times New Roman"/>
        </w:rPr>
      </w:pPr>
    </w:p>
    <w:p w14:paraId="5F17F2BF" w14:textId="77777777" w:rsidR="00E25021" w:rsidRPr="0049341C" w:rsidRDefault="00E25021" w:rsidP="0029155C">
      <w:pPr>
        <w:ind w:left="-567"/>
        <w:rPr>
          <w:rFonts w:ascii="Times New Roman" w:hAnsi="Times New Roman" w:cs="Times New Roman"/>
        </w:rPr>
        <w:sectPr w:rsidR="00E25021" w:rsidRPr="0049341C">
          <w:pgSz w:w="11906" w:h="16838"/>
          <w:pgMar w:top="1440" w:right="1440" w:bottom="1440" w:left="1440" w:header="708" w:footer="708" w:gutter="0"/>
          <w:cols w:space="708"/>
          <w:docGrid w:linePitch="360"/>
        </w:sectPr>
      </w:pPr>
    </w:p>
    <w:p w14:paraId="202D3EA5" w14:textId="66D03E6F" w:rsidR="00E16B65" w:rsidRPr="0049341C" w:rsidRDefault="00343A28" w:rsidP="006B60DB">
      <w:pPr>
        <w:rPr>
          <w:rFonts w:ascii="Times New Roman" w:hAnsi="Times New Roman" w:cs="Times New Roman"/>
          <w:b/>
          <w:u w:val="single"/>
        </w:rPr>
      </w:pPr>
      <w:r w:rsidRPr="0049341C">
        <w:rPr>
          <w:rFonts w:ascii="Times New Roman" w:hAnsi="Times New Roman" w:cs="Times New Roman"/>
          <w:b/>
          <w:u w:val="single"/>
        </w:rPr>
        <w:lastRenderedPageBreak/>
        <w:t>Table 1</w:t>
      </w:r>
      <w:r w:rsidR="00055A07" w:rsidRPr="0049341C">
        <w:rPr>
          <w:rFonts w:ascii="Times New Roman" w:hAnsi="Times New Roman" w:cs="Times New Roman"/>
          <w:b/>
          <w:u w:val="single"/>
        </w:rPr>
        <w:t>0</w:t>
      </w:r>
      <w:r w:rsidRPr="0049341C">
        <w:rPr>
          <w:rFonts w:ascii="Times New Roman" w:hAnsi="Times New Roman" w:cs="Times New Roman"/>
          <w:b/>
          <w:u w:val="single"/>
        </w:rPr>
        <w:t xml:space="preserve">: </w:t>
      </w:r>
      <w:r w:rsidR="00E16B65" w:rsidRPr="0049341C">
        <w:rPr>
          <w:rFonts w:ascii="Times New Roman" w:hAnsi="Times New Roman" w:cs="Times New Roman"/>
          <w:b/>
          <w:u w:val="single"/>
        </w:rPr>
        <w:t>Results of key review outcomes for the RCTs</w:t>
      </w:r>
    </w:p>
    <w:tbl>
      <w:tblPr>
        <w:tblStyle w:val="TableGrid"/>
        <w:tblW w:w="5000" w:type="pct"/>
        <w:jc w:val="center"/>
        <w:tblLook w:val="04A0" w:firstRow="1" w:lastRow="0" w:firstColumn="1" w:lastColumn="0" w:noHBand="0" w:noVBand="1"/>
      </w:tblPr>
      <w:tblGrid>
        <w:gridCol w:w="1648"/>
        <w:gridCol w:w="1395"/>
        <w:gridCol w:w="1269"/>
        <w:gridCol w:w="1582"/>
        <w:gridCol w:w="1127"/>
        <w:gridCol w:w="1133"/>
        <w:gridCol w:w="1861"/>
        <w:gridCol w:w="1269"/>
        <w:gridCol w:w="1269"/>
        <w:gridCol w:w="1395"/>
      </w:tblGrid>
      <w:tr w:rsidR="0049341C" w:rsidRPr="0049341C" w14:paraId="27CC5148" w14:textId="77777777" w:rsidTr="00C13458">
        <w:trPr>
          <w:jc w:val="center"/>
        </w:trPr>
        <w:tc>
          <w:tcPr>
            <w:tcW w:w="591" w:type="pct"/>
            <w:vMerge w:val="restart"/>
            <w:vAlign w:val="center"/>
          </w:tcPr>
          <w:p w14:paraId="02C8F12C" w14:textId="77777777" w:rsidR="00E16B65" w:rsidRPr="0049341C" w:rsidRDefault="00E16B65" w:rsidP="006B60DB">
            <w:pPr>
              <w:rPr>
                <w:rFonts w:ascii="Times New Roman" w:hAnsi="Times New Roman" w:cs="Times New Roman"/>
                <w:b/>
                <w:bCs/>
                <w:sz w:val="20"/>
                <w:szCs w:val="20"/>
              </w:rPr>
            </w:pPr>
            <w:r w:rsidRPr="0049341C">
              <w:rPr>
                <w:rFonts w:ascii="Times New Roman" w:hAnsi="Times New Roman" w:cs="Times New Roman"/>
                <w:b/>
                <w:bCs/>
                <w:sz w:val="20"/>
                <w:szCs w:val="20"/>
              </w:rPr>
              <w:t>Outcome</w:t>
            </w:r>
          </w:p>
        </w:tc>
        <w:tc>
          <w:tcPr>
            <w:tcW w:w="1522" w:type="pct"/>
            <w:gridSpan w:val="3"/>
          </w:tcPr>
          <w:p w14:paraId="71D8E56C" w14:textId="4D40FB2F"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LOTS</w:t>
            </w:r>
            <w:r w:rsidRPr="0049341C">
              <w:rPr>
                <w:rFonts w:ascii="Times New Roman" w:hAnsi="Times New Roman" w:cs="Times New Roman"/>
                <w:b/>
                <w:bCs/>
                <w:sz w:val="20"/>
                <w:szCs w:val="20"/>
              </w:rPr>
              <w:fldChar w:fldCharType="begin">
                <w:fldData xml:space="preserve">PEVuZE5vdGU+PENpdGUgRXhjbHVkZUF1dGg9IjEiPjxBdXRob3I+dmFuIGRlciBQbG9lZzwvQXV0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PEVuZE5vdGU+PENpdGUgRXhjbHVkZUF1dGg9IjEiPjxBdXRob3I+dmFuIGRlciBQbG9lZzwvQXV0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(1)</w:t>
            </w:r>
            <w:r w:rsidRPr="0049341C">
              <w:rPr>
                <w:rFonts w:ascii="Times New Roman" w:hAnsi="Times New Roman" w:cs="Times New Roman"/>
                <w:b/>
                <w:bCs/>
                <w:sz w:val="20"/>
                <w:szCs w:val="20"/>
              </w:rPr>
              <w:fldChar w:fldCharType="end"/>
            </w:r>
          </w:p>
        </w:tc>
        <w:tc>
          <w:tcPr>
            <w:tcW w:w="1477" w:type="pct"/>
            <w:gridSpan w:val="3"/>
          </w:tcPr>
          <w:p w14:paraId="28E6422B" w14:textId="0C126373"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COMET</w:t>
            </w:r>
            <w:r w:rsidR="006B60DB"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cj48WWVhcj4yMDIxPC9ZZWFyPjxSZWNOdW0+NDI3PC9SZWNOdW0+PERpc3BsYXlUZXh0PigyKTwv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PEVuZE5vdGU+PENpdGUgRXhjbHVkZUF1dGg9IjEiPjxBdXRob3I+RGlhei1NYW5lcmE8L0F1dGhv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(2)</w:t>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t xml:space="preserve">, </w:t>
            </w:r>
            <w:r w:rsidR="006B60DB" w:rsidRPr="0049341C">
              <w:rPr>
                <w:rFonts w:ascii="Times New Roman" w:hAnsi="Times New Roman" w:cs="Times New Roman"/>
                <w:b/>
                <w:bCs/>
                <w:sz w:val="20"/>
                <w:szCs w:val="20"/>
              </w:rPr>
              <w:fldChar w:fldCharType="begin">
                <w:fldData xml:space="preserve">PEVuZE5vdGU+PENpdGUgRXhjbHVkZUF1dGg9IjEiPjxBdXRob3I+VG9zY2FubzwvQXV0aG9yPjxZ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==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PEVuZE5vdGU+PENpdGUgRXhjbHVkZUF1dGg9IjEiPjxBdXRob3I+VG9zY2FubzwvQXV0aG9yPjxZ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==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(4)</w:t>
            </w:r>
            <w:r w:rsidR="006B60DB" w:rsidRPr="0049341C">
              <w:rPr>
                <w:rFonts w:ascii="Times New Roman" w:hAnsi="Times New Roman" w:cs="Times New Roman"/>
                <w:b/>
                <w:bCs/>
                <w:sz w:val="20"/>
                <w:szCs w:val="20"/>
              </w:rPr>
              <w:fldChar w:fldCharType="end"/>
            </w:r>
          </w:p>
        </w:tc>
        <w:tc>
          <w:tcPr>
            <w:tcW w:w="1409" w:type="pct"/>
            <w:gridSpan w:val="3"/>
          </w:tcPr>
          <w:p w14:paraId="2485459D" w14:textId="742644F3"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PROPEL</w: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ZWFyPjIwMjE8L1llYXI+PFJlY051bT40MjE8L1JlY051bT48RGlzcGxheVRleHQ+KDMpPC9EaXNw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(3)</w:t>
            </w:r>
            <w:r w:rsidR="006B60DB" w:rsidRPr="0049341C">
              <w:rPr>
                <w:rFonts w:ascii="Times New Roman" w:hAnsi="Times New Roman" w:cs="Times New Roman"/>
                <w:b/>
                <w:bCs/>
                <w:sz w:val="20"/>
                <w:szCs w:val="20"/>
              </w:rPr>
              <w:fldChar w:fldCharType="end"/>
            </w:r>
          </w:p>
        </w:tc>
      </w:tr>
      <w:tr w:rsidR="0049341C" w:rsidRPr="0049341C" w14:paraId="7FF51286" w14:textId="77777777" w:rsidTr="00C13458">
        <w:trPr>
          <w:jc w:val="center"/>
        </w:trPr>
        <w:tc>
          <w:tcPr>
            <w:tcW w:w="591" w:type="pct"/>
            <w:vMerge/>
          </w:tcPr>
          <w:p w14:paraId="6457084D" w14:textId="77777777" w:rsidR="00E16B65" w:rsidRPr="0049341C" w:rsidRDefault="00E16B65" w:rsidP="006B60DB">
            <w:pPr>
              <w:rPr>
                <w:rFonts w:ascii="Times New Roman" w:hAnsi="Times New Roman" w:cs="Times New Roman"/>
                <w:sz w:val="20"/>
                <w:szCs w:val="20"/>
              </w:rPr>
            </w:pPr>
          </w:p>
        </w:tc>
        <w:tc>
          <w:tcPr>
            <w:tcW w:w="955" w:type="pct"/>
            <w:gridSpan w:val="2"/>
          </w:tcPr>
          <w:p w14:paraId="79E6674F"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17162CC6"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week 78 (SD)</w:t>
            </w:r>
          </w:p>
        </w:tc>
        <w:tc>
          <w:tcPr>
            <w:tcW w:w="567" w:type="pct"/>
            <w:vMerge w:val="restart"/>
          </w:tcPr>
          <w:p w14:paraId="48C07122"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Difference in means (95% CI)</w:t>
            </w:r>
          </w:p>
        </w:tc>
        <w:tc>
          <w:tcPr>
            <w:tcW w:w="810" w:type="pct"/>
            <w:gridSpan w:val="2"/>
          </w:tcPr>
          <w:p w14:paraId="19C110F4"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1EB40DD3"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week 49 (SE)</w:t>
            </w:r>
          </w:p>
        </w:tc>
        <w:tc>
          <w:tcPr>
            <w:tcW w:w="667" w:type="pct"/>
            <w:vMerge w:val="restart"/>
          </w:tcPr>
          <w:p w14:paraId="7C831F6E"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Difference in means (95% CI)</w:t>
            </w:r>
          </w:p>
        </w:tc>
        <w:tc>
          <w:tcPr>
            <w:tcW w:w="909" w:type="pct"/>
            <w:gridSpan w:val="2"/>
          </w:tcPr>
          <w:p w14:paraId="4D59BF9D"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Change from baseline at</w:t>
            </w:r>
          </w:p>
          <w:p w14:paraId="0718BF3C"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week 52 (SE)</w:t>
            </w:r>
          </w:p>
        </w:tc>
        <w:tc>
          <w:tcPr>
            <w:tcW w:w="500" w:type="pct"/>
            <w:vMerge w:val="restart"/>
          </w:tcPr>
          <w:p w14:paraId="5B6D0210"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Difference in means (95% CI)</w:t>
            </w:r>
          </w:p>
        </w:tc>
      </w:tr>
      <w:tr w:rsidR="0049341C" w:rsidRPr="0049341C" w14:paraId="28EA8539" w14:textId="77777777" w:rsidTr="00C13458">
        <w:trPr>
          <w:jc w:val="center"/>
        </w:trPr>
        <w:tc>
          <w:tcPr>
            <w:tcW w:w="591" w:type="pct"/>
            <w:vMerge/>
          </w:tcPr>
          <w:p w14:paraId="77D4A267" w14:textId="77777777" w:rsidR="00E16B65" w:rsidRPr="0049341C" w:rsidRDefault="00E16B65" w:rsidP="006B60DB">
            <w:pPr>
              <w:rPr>
                <w:rFonts w:ascii="Times New Roman" w:hAnsi="Times New Roman" w:cs="Times New Roman"/>
                <w:sz w:val="20"/>
                <w:szCs w:val="20"/>
              </w:rPr>
            </w:pPr>
          </w:p>
        </w:tc>
        <w:tc>
          <w:tcPr>
            <w:tcW w:w="500" w:type="pct"/>
          </w:tcPr>
          <w:p w14:paraId="33672FD9"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ALG</w:t>
            </w:r>
          </w:p>
        </w:tc>
        <w:tc>
          <w:tcPr>
            <w:tcW w:w="455" w:type="pct"/>
          </w:tcPr>
          <w:p w14:paraId="18A35700"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PLB</w:t>
            </w:r>
          </w:p>
        </w:tc>
        <w:tc>
          <w:tcPr>
            <w:tcW w:w="567" w:type="pct"/>
            <w:vMerge/>
          </w:tcPr>
          <w:p w14:paraId="4D4D5332" w14:textId="77777777" w:rsidR="00E16B65" w:rsidRPr="0049341C" w:rsidRDefault="00E16B65" w:rsidP="006B60DB">
            <w:pPr>
              <w:rPr>
                <w:rFonts w:ascii="Times New Roman" w:hAnsi="Times New Roman" w:cs="Times New Roman"/>
                <w:sz w:val="20"/>
                <w:szCs w:val="20"/>
              </w:rPr>
            </w:pPr>
          </w:p>
        </w:tc>
        <w:tc>
          <w:tcPr>
            <w:tcW w:w="404" w:type="pct"/>
          </w:tcPr>
          <w:p w14:paraId="2A7D87D9"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AVAL</w:t>
            </w:r>
          </w:p>
        </w:tc>
        <w:tc>
          <w:tcPr>
            <w:tcW w:w="406" w:type="pct"/>
          </w:tcPr>
          <w:p w14:paraId="2CD14BC7"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ALG</w:t>
            </w:r>
          </w:p>
        </w:tc>
        <w:tc>
          <w:tcPr>
            <w:tcW w:w="667" w:type="pct"/>
            <w:vMerge/>
          </w:tcPr>
          <w:p w14:paraId="7454D0C1" w14:textId="77777777" w:rsidR="00E16B65" w:rsidRPr="0049341C" w:rsidRDefault="00E16B65" w:rsidP="006B60DB">
            <w:pPr>
              <w:rPr>
                <w:rFonts w:ascii="Times New Roman" w:hAnsi="Times New Roman" w:cs="Times New Roman"/>
                <w:sz w:val="20"/>
                <w:szCs w:val="20"/>
              </w:rPr>
            </w:pPr>
          </w:p>
        </w:tc>
        <w:tc>
          <w:tcPr>
            <w:tcW w:w="455" w:type="pct"/>
          </w:tcPr>
          <w:p w14:paraId="74D9768B"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CM; N</w:t>
            </w:r>
          </w:p>
        </w:tc>
        <w:tc>
          <w:tcPr>
            <w:tcW w:w="455" w:type="pct"/>
          </w:tcPr>
          <w:p w14:paraId="55A5AB34"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ALG+PLB; N</w:t>
            </w:r>
          </w:p>
        </w:tc>
        <w:tc>
          <w:tcPr>
            <w:tcW w:w="500" w:type="pct"/>
            <w:vMerge/>
          </w:tcPr>
          <w:p w14:paraId="4FA5DBB5" w14:textId="77777777" w:rsidR="00E16B65" w:rsidRPr="0049341C" w:rsidRDefault="00E16B65" w:rsidP="006B60DB">
            <w:pPr>
              <w:rPr>
                <w:rFonts w:ascii="Times New Roman" w:hAnsi="Times New Roman" w:cs="Times New Roman"/>
                <w:sz w:val="20"/>
                <w:szCs w:val="20"/>
              </w:rPr>
            </w:pPr>
          </w:p>
        </w:tc>
      </w:tr>
      <w:tr w:rsidR="0049341C" w:rsidRPr="0049341C" w14:paraId="1BD96724" w14:textId="77777777" w:rsidTr="00C13458">
        <w:trPr>
          <w:jc w:val="center"/>
        </w:trPr>
        <w:tc>
          <w:tcPr>
            <w:tcW w:w="5000" w:type="pct"/>
            <w:gridSpan w:val="10"/>
            <w:shd w:val="pct10" w:color="auto" w:fill="auto"/>
          </w:tcPr>
          <w:p w14:paraId="4805A6B6" w14:textId="77777777" w:rsidR="00E16B65" w:rsidRPr="0049341C" w:rsidRDefault="00E16B65" w:rsidP="006B60DB">
            <w:pPr>
              <w:rPr>
                <w:rFonts w:ascii="Times New Roman" w:hAnsi="Times New Roman" w:cs="Times New Roman"/>
                <w:b/>
                <w:bCs/>
                <w:sz w:val="20"/>
                <w:szCs w:val="20"/>
              </w:rPr>
            </w:pPr>
            <w:r w:rsidRPr="0049341C">
              <w:rPr>
                <w:rFonts w:ascii="Times New Roman" w:hAnsi="Times New Roman" w:cs="Times New Roman"/>
                <w:b/>
                <w:bCs/>
                <w:sz w:val="20"/>
                <w:szCs w:val="20"/>
              </w:rPr>
              <w:t>Motor function</w:t>
            </w:r>
          </w:p>
        </w:tc>
      </w:tr>
      <w:tr w:rsidR="0049341C" w:rsidRPr="0049341C" w14:paraId="5282BA7C" w14:textId="77777777" w:rsidTr="00C13458">
        <w:trPr>
          <w:jc w:val="center"/>
        </w:trPr>
        <w:tc>
          <w:tcPr>
            <w:tcW w:w="591" w:type="pct"/>
          </w:tcPr>
          <w:p w14:paraId="7E568D7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6MWD (m)</w:t>
            </w:r>
          </w:p>
        </w:tc>
        <w:tc>
          <w:tcPr>
            <w:tcW w:w="500" w:type="pct"/>
          </w:tcPr>
          <w:p w14:paraId="597D1F3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25.13 (7.68)</w:t>
            </w:r>
            <w:r w:rsidRPr="0049341C">
              <w:rPr>
                <w:rFonts w:ascii="Times New Roman" w:hAnsi="Times New Roman" w:cs="Times New Roman"/>
                <w:vertAlign w:val="superscript"/>
              </w:rPr>
              <w:t xml:space="preserve"> ¶</w:t>
            </w:r>
          </w:p>
        </w:tc>
        <w:tc>
          <w:tcPr>
            <w:tcW w:w="455" w:type="pct"/>
          </w:tcPr>
          <w:p w14:paraId="3022471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-2.99 (10.80)</w:t>
            </w:r>
            <w:r w:rsidRPr="0049341C">
              <w:rPr>
                <w:rFonts w:ascii="Times New Roman" w:hAnsi="Times New Roman" w:cs="Times New Roman"/>
                <w:vertAlign w:val="superscript"/>
              </w:rPr>
              <w:t xml:space="preserve"> ¶</w:t>
            </w:r>
          </w:p>
        </w:tc>
        <w:tc>
          <w:tcPr>
            <w:tcW w:w="567" w:type="pct"/>
          </w:tcPr>
          <w:p w14:paraId="2E0DD7E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28.12 (2.07, 54.17)</w:t>
            </w:r>
          </w:p>
        </w:tc>
        <w:tc>
          <w:tcPr>
            <w:tcW w:w="404" w:type="pct"/>
          </w:tcPr>
          <w:p w14:paraId="641FB81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32.21 (9.93)</w:t>
            </w:r>
          </w:p>
        </w:tc>
        <w:tc>
          <w:tcPr>
            <w:tcW w:w="406" w:type="pct"/>
          </w:tcPr>
          <w:p w14:paraId="2FE7278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2.19 (10.40)</w:t>
            </w:r>
          </w:p>
        </w:tc>
        <w:tc>
          <w:tcPr>
            <w:tcW w:w="667" w:type="pct"/>
          </w:tcPr>
          <w:p w14:paraId="51E4043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30.01 (1.33, 58.69)</w:t>
            </w:r>
          </w:p>
        </w:tc>
        <w:tc>
          <w:tcPr>
            <w:tcW w:w="455" w:type="pct"/>
          </w:tcPr>
          <w:p w14:paraId="338379B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20.8 (4.6); 85</w:t>
            </w:r>
          </w:p>
        </w:tc>
        <w:tc>
          <w:tcPr>
            <w:tcW w:w="455" w:type="pct"/>
          </w:tcPr>
          <w:p w14:paraId="55E14E5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7.2 (6.6); 37</w:t>
            </w:r>
          </w:p>
        </w:tc>
        <w:tc>
          <w:tcPr>
            <w:tcW w:w="500" w:type="pct"/>
          </w:tcPr>
          <w:p w14:paraId="3F87A99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13.7 (-1.2, 28.5)</w:t>
            </w:r>
          </w:p>
        </w:tc>
      </w:tr>
      <w:tr w:rsidR="0049341C" w:rsidRPr="0049341C" w14:paraId="3F41AA4D" w14:textId="77777777" w:rsidTr="00C13458">
        <w:trPr>
          <w:jc w:val="center"/>
        </w:trPr>
        <w:tc>
          <w:tcPr>
            <w:tcW w:w="591" w:type="pct"/>
          </w:tcPr>
          <w:p w14:paraId="7C3907B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6MWD, % predicted</w:t>
            </w:r>
          </w:p>
        </w:tc>
        <w:tc>
          <w:tcPr>
            <w:tcW w:w="500" w:type="pct"/>
          </w:tcPr>
          <w:p w14:paraId="32E96A5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3FA27A3B"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7" w:type="pct"/>
          </w:tcPr>
          <w:p w14:paraId="5737FA5B"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04" w:type="pct"/>
          </w:tcPr>
          <w:p w14:paraId="198C557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5.02 (1.54)</w:t>
            </w:r>
          </w:p>
        </w:tc>
        <w:tc>
          <w:tcPr>
            <w:tcW w:w="406" w:type="pct"/>
          </w:tcPr>
          <w:p w14:paraId="37B893D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0.31 (1.62)</w:t>
            </w:r>
          </w:p>
        </w:tc>
        <w:tc>
          <w:tcPr>
            <w:tcW w:w="667" w:type="pct"/>
          </w:tcPr>
          <w:p w14:paraId="3F0CB3D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4.71 (0.25, 9.17)</w:t>
            </w:r>
          </w:p>
        </w:tc>
        <w:tc>
          <w:tcPr>
            <w:tcW w:w="455" w:type="pct"/>
          </w:tcPr>
          <w:p w14:paraId="655C07E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4.1 (0.8); 85</w:t>
            </w:r>
          </w:p>
        </w:tc>
        <w:tc>
          <w:tcPr>
            <w:tcW w:w="455" w:type="pct"/>
          </w:tcPr>
          <w:p w14:paraId="16A94AF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1.6 (1.0); 37</w:t>
            </w:r>
          </w:p>
        </w:tc>
        <w:tc>
          <w:tcPr>
            <w:tcW w:w="500" w:type="pct"/>
          </w:tcPr>
          <w:p w14:paraId="77ACE7B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2.4 (-0.3, 5.0)</w:t>
            </w:r>
          </w:p>
        </w:tc>
      </w:tr>
      <w:tr w:rsidR="0049341C" w:rsidRPr="0049341C" w14:paraId="09C25128" w14:textId="77777777" w:rsidTr="00C13458">
        <w:trPr>
          <w:jc w:val="center"/>
        </w:trPr>
        <w:tc>
          <w:tcPr>
            <w:tcW w:w="5000" w:type="pct"/>
            <w:gridSpan w:val="10"/>
            <w:shd w:val="pct10" w:color="auto" w:fill="auto"/>
          </w:tcPr>
          <w:p w14:paraId="552F1194" w14:textId="77777777" w:rsidR="00E16B65" w:rsidRPr="0049341C" w:rsidRDefault="00E16B65" w:rsidP="006B60DB">
            <w:pPr>
              <w:rPr>
                <w:rFonts w:ascii="Times New Roman" w:hAnsi="Times New Roman" w:cs="Times New Roman"/>
                <w:b/>
                <w:bCs/>
                <w:sz w:val="20"/>
                <w:szCs w:val="20"/>
              </w:rPr>
            </w:pPr>
            <w:r w:rsidRPr="0049341C">
              <w:rPr>
                <w:rFonts w:ascii="Times New Roman" w:hAnsi="Times New Roman" w:cs="Times New Roman"/>
                <w:b/>
                <w:bCs/>
                <w:sz w:val="20"/>
                <w:szCs w:val="20"/>
              </w:rPr>
              <w:t>Pulmonary function</w:t>
            </w:r>
          </w:p>
        </w:tc>
      </w:tr>
      <w:tr w:rsidR="0049341C" w:rsidRPr="0049341C" w14:paraId="4FD27193" w14:textId="77777777" w:rsidTr="00C13458">
        <w:trPr>
          <w:jc w:val="center"/>
        </w:trPr>
        <w:tc>
          <w:tcPr>
            <w:tcW w:w="591" w:type="pct"/>
          </w:tcPr>
          <w:p w14:paraId="7EB01EB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FVC % predicted</w:t>
            </w:r>
          </w:p>
        </w:tc>
        <w:tc>
          <w:tcPr>
            <w:tcW w:w="500" w:type="pct"/>
          </w:tcPr>
          <w:p w14:paraId="4596E1E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1.20 (0.70)</w:t>
            </w:r>
            <w:r w:rsidRPr="0049341C">
              <w:rPr>
                <w:rFonts w:ascii="Times New Roman" w:hAnsi="Times New Roman" w:cs="Times New Roman"/>
                <w:vertAlign w:val="superscript"/>
              </w:rPr>
              <w:t xml:space="preserve"> ¶</w:t>
            </w:r>
          </w:p>
        </w:tc>
        <w:tc>
          <w:tcPr>
            <w:tcW w:w="455" w:type="pct"/>
          </w:tcPr>
          <w:p w14:paraId="4865B80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-2.20 (0.98)</w:t>
            </w:r>
            <w:r w:rsidRPr="0049341C">
              <w:rPr>
                <w:rFonts w:ascii="Times New Roman" w:hAnsi="Times New Roman" w:cs="Times New Roman"/>
                <w:vertAlign w:val="superscript"/>
              </w:rPr>
              <w:t xml:space="preserve"> ¶</w:t>
            </w:r>
          </w:p>
        </w:tc>
        <w:tc>
          <w:tcPr>
            <w:tcW w:w="567" w:type="pct"/>
          </w:tcPr>
          <w:p w14:paraId="0151E59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3.40 (1.03, 5.77)</w:t>
            </w:r>
          </w:p>
        </w:tc>
        <w:tc>
          <w:tcPr>
            <w:tcW w:w="404" w:type="pct"/>
          </w:tcPr>
          <w:p w14:paraId="3DE0E3A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2.89 (0.88)</w:t>
            </w:r>
          </w:p>
        </w:tc>
        <w:tc>
          <w:tcPr>
            <w:tcW w:w="406" w:type="pct"/>
          </w:tcPr>
          <w:p w14:paraId="7789B6A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0.46 (0.93)</w:t>
            </w:r>
          </w:p>
        </w:tc>
        <w:tc>
          <w:tcPr>
            <w:tcW w:w="667" w:type="pct"/>
          </w:tcPr>
          <w:p w14:paraId="7930690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2.43 (-0.13, 4.99)</w:t>
            </w:r>
          </w:p>
        </w:tc>
        <w:tc>
          <w:tcPr>
            <w:tcW w:w="455" w:type="pct"/>
          </w:tcPr>
          <w:p w14:paraId="5139F4E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-0.9 (0.7); 84</w:t>
            </w:r>
          </w:p>
        </w:tc>
        <w:tc>
          <w:tcPr>
            <w:tcW w:w="455" w:type="pct"/>
          </w:tcPr>
          <w:p w14:paraId="3775272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-4.0 (0.8); 37</w:t>
            </w:r>
          </w:p>
        </w:tc>
        <w:tc>
          <w:tcPr>
            <w:tcW w:w="500" w:type="pct"/>
          </w:tcPr>
          <w:p w14:paraId="246B9F7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2.7 (0.4, 5.0)</w:t>
            </w:r>
          </w:p>
        </w:tc>
      </w:tr>
      <w:tr w:rsidR="0049341C" w:rsidRPr="0049341C" w14:paraId="0F138BB0" w14:textId="77777777" w:rsidTr="00C13458">
        <w:trPr>
          <w:jc w:val="center"/>
        </w:trPr>
        <w:tc>
          <w:tcPr>
            <w:tcW w:w="591" w:type="pct"/>
          </w:tcPr>
          <w:p w14:paraId="575BF53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MIP % predicted</w:t>
            </w:r>
          </w:p>
        </w:tc>
        <w:tc>
          <w:tcPr>
            <w:tcW w:w="500" w:type="pct"/>
          </w:tcPr>
          <w:p w14:paraId="7DDAE62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3.48 (1.31)</w:t>
            </w:r>
            <w:r w:rsidRPr="0049341C">
              <w:rPr>
                <w:rFonts w:ascii="Times New Roman" w:hAnsi="Times New Roman" w:cs="Times New Roman"/>
                <w:vertAlign w:val="superscript"/>
              </w:rPr>
              <w:t xml:space="preserve"> ¶</w:t>
            </w:r>
          </w:p>
        </w:tc>
        <w:tc>
          <w:tcPr>
            <w:tcW w:w="455" w:type="pct"/>
          </w:tcPr>
          <w:p w14:paraId="51BCD96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-0.35 (1.84)</w:t>
            </w:r>
            <w:r w:rsidRPr="0049341C">
              <w:rPr>
                <w:rFonts w:ascii="Times New Roman" w:hAnsi="Times New Roman" w:cs="Times New Roman"/>
                <w:vertAlign w:val="superscript"/>
              </w:rPr>
              <w:t xml:space="preserve"> ¶</w:t>
            </w:r>
          </w:p>
        </w:tc>
        <w:tc>
          <w:tcPr>
            <w:tcW w:w="567" w:type="pct"/>
          </w:tcPr>
          <w:p w14:paraId="54EC75D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3.83 (-0.60, 8.26)</w:t>
            </w:r>
          </w:p>
        </w:tc>
        <w:tc>
          <w:tcPr>
            <w:tcW w:w="404" w:type="pct"/>
          </w:tcPr>
          <w:p w14:paraId="0E70BE6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8.70 (2.09)</w:t>
            </w:r>
          </w:p>
        </w:tc>
        <w:tc>
          <w:tcPr>
            <w:tcW w:w="406" w:type="pct"/>
          </w:tcPr>
          <w:p w14:paraId="16442E7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4.29 (2.19)</w:t>
            </w:r>
          </w:p>
        </w:tc>
        <w:tc>
          <w:tcPr>
            <w:tcW w:w="667" w:type="pct"/>
          </w:tcPr>
          <w:p w14:paraId="50B81B1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4.4 (-1.63, 10.44)</w:t>
            </w:r>
          </w:p>
        </w:tc>
        <w:tc>
          <w:tcPr>
            <w:tcW w:w="455" w:type="pct"/>
          </w:tcPr>
          <w:p w14:paraId="41F35B1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2.1 (2.1); 84</w:t>
            </w:r>
          </w:p>
        </w:tc>
        <w:tc>
          <w:tcPr>
            <w:tcW w:w="455" w:type="pct"/>
          </w:tcPr>
          <w:p w14:paraId="2FF9EA6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-2.7 (2.8); 37</w:t>
            </w:r>
          </w:p>
        </w:tc>
        <w:tc>
          <w:tcPr>
            <w:tcW w:w="500" w:type="pct"/>
          </w:tcPr>
          <w:p w14:paraId="21A3417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4.2 (-3.4, 11.8)</w:t>
            </w:r>
          </w:p>
        </w:tc>
      </w:tr>
      <w:tr w:rsidR="0049341C" w:rsidRPr="0049341C" w14:paraId="3E17BE2E" w14:textId="77777777" w:rsidTr="00C13458">
        <w:trPr>
          <w:jc w:val="center"/>
        </w:trPr>
        <w:tc>
          <w:tcPr>
            <w:tcW w:w="5000" w:type="pct"/>
            <w:gridSpan w:val="10"/>
            <w:shd w:val="pct10" w:color="auto" w:fill="auto"/>
          </w:tcPr>
          <w:p w14:paraId="7BE29269" w14:textId="77777777" w:rsidR="00E16B65" w:rsidRPr="0049341C" w:rsidRDefault="00E16B65" w:rsidP="006B60DB">
            <w:pPr>
              <w:rPr>
                <w:rFonts w:ascii="Times New Roman" w:hAnsi="Times New Roman" w:cs="Times New Roman"/>
                <w:b/>
                <w:bCs/>
                <w:sz w:val="20"/>
                <w:szCs w:val="20"/>
              </w:rPr>
            </w:pPr>
            <w:r w:rsidRPr="0049341C">
              <w:rPr>
                <w:rFonts w:ascii="Times New Roman" w:hAnsi="Times New Roman" w:cs="Times New Roman"/>
                <w:b/>
                <w:bCs/>
                <w:sz w:val="20"/>
                <w:szCs w:val="20"/>
              </w:rPr>
              <w:t>Muscular function</w:t>
            </w:r>
          </w:p>
        </w:tc>
      </w:tr>
      <w:tr w:rsidR="0049341C" w:rsidRPr="0049341C" w14:paraId="7173EA53" w14:textId="77777777" w:rsidTr="00C13458">
        <w:trPr>
          <w:jc w:val="center"/>
        </w:trPr>
        <w:tc>
          <w:tcPr>
            <w:tcW w:w="591" w:type="pct"/>
          </w:tcPr>
          <w:p w14:paraId="2FE7C44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HHD lower</w:t>
            </w:r>
          </w:p>
        </w:tc>
        <w:tc>
          <w:tcPr>
            <w:tcW w:w="500" w:type="pct"/>
          </w:tcPr>
          <w:p w14:paraId="6960A76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3C03510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7" w:type="pct"/>
          </w:tcPr>
          <w:p w14:paraId="6647F98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04" w:type="pct"/>
          </w:tcPr>
          <w:p w14:paraId="723D235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260.69 (46.07)</w:t>
            </w:r>
          </w:p>
        </w:tc>
        <w:tc>
          <w:tcPr>
            <w:tcW w:w="406" w:type="pct"/>
          </w:tcPr>
          <w:p w14:paraId="2E816BE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153.72 (48.54)</w:t>
            </w:r>
          </w:p>
        </w:tc>
        <w:tc>
          <w:tcPr>
            <w:tcW w:w="667" w:type="pct"/>
          </w:tcPr>
          <w:p w14:paraId="3615C98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106.97 (-26.56, 240.5)</w:t>
            </w:r>
          </w:p>
        </w:tc>
        <w:tc>
          <w:tcPr>
            <w:tcW w:w="455" w:type="pct"/>
          </w:tcPr>
          <w:p w14:paraId="7CE1DC0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7FC295B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00" w:type="pct"/>
          </w:tcPr>
          <w:p w14:paraId="66F5741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0F213D93" w14:textId="77777777" w:rsidTr="00C13458">
        <w:trPr>
          <w:jc w:val="center"/>
        </w:trPr>
        <w:tc>
          <w:tcPr>
            <w:tcW w:w="591" w:type="pct"/>
          </w:tcPr>
          <w:p w14:paraId="06F16D0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HHD upper</w:t>
            </w:r>
          </w:p>
        </w:tc>
        <w:tc>
          <w:tcPr>
            <w:tcW w:w="500" w:type="pct"/>
          </w:tcPr>
          <w:p w14:paraId="76F0C7E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0E32271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7" w:type="pct"/>
          </w:tcPr>
          <w:p w14:paraId="3512512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04" w:type="pct"/>
          </w:tcPr>
          <w:p w14:paraId="1ABF4C8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173.54 (38.04)</w:t>
            </w:r>
          </w:p>
        </w:tc>
        <w:tc>
          <w:tcPr>
            <w:tcW w:w="406" w:type="pct"/>
          </w:tcPr>
          <w:p w14:paraId="37E7ECA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109.67 (38.98)</w:t>
            </w:r>
          </w:p>
        </w:tc>
        <w:tc>
          <w:tcPr>
            <w:tcW w:w="667" w:type="pct"/>
          </w:tcPr>
          <w:p w14:paraId="576F789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63.87 (-44.76, 172.51)</w:t>
            </w:r>
          </w:p>
        </w:tc>
        <w:tc>
          <w:tcPr>
            <w:tcW w:w="455" w:type="pct"/>
          </w:tcPr>
          <w:p w14:paraId="6A715D1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1A0C41D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00" w:type="pct"/>
          </w:tcPr>
          <w:p w14:paraId="6345FDA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0D647696" w14:textId="77777777" w:rsidTr="00C13458">
        <w:trPr>
          <w:jc w:val="center"/>
        </w:trPr>
        <w:tc>
          <w:tcPr>
            <w:tcW w:w="5000" w:type="pct"/>
            <w:gridSpan w:val="10"/>
            <w:shd w:val="pct10" w:color="auto" w:fill="auto"/>
          </w:tcPr>
          <w:p w14:paraId="0943E994" w14:textId="77777777" w:rsidR="00E16B65" w:rsidRPr="0049341C" w:rsidRDefault="00E16B65" w:rsidP="006B60DB">
            <w:pPr>
              <w:rPr>
                <w:rFonts w:ascii="Times New Roman" w:hAnsi="Times New Roman" w:cs="Times New Roman"/>
                <w:b/>
                <w:bCs/>
                <w:sz w:val="20"/>
                <w:szCs w:val="20"/>
              </w:rPr>
            </w:pPr>
            <w:r w:rsidRPr="0049341C">
              <w:rPr>
                <w:rFonts w:ascii="Times New Roman" w:hAnsi="Times New Roman" w:cs="Times New Roman"/>
                <w:b/>
                <w:bCs/>
                <w:sz w:val="20"/>
                <w:szCs w:val="20"/>
              </w:rPr>
              <w:t>Quality of life measures</w:t>
            </w:r>
          </w:p>
        </w:tc>
      </w:tr>
      <w:tr w:rsidR="0049341C" w:rsidRPr="0049341C" w14:paraId="5A3B5FEB" w14:textId="77777777" w:rsidTr="00C13458">
        <w:trPr>
          <w:jc w:val="center"/>
        </w:trPr>
        <w:tc>
          <w:tcPr>
            <w:tcW w:w="591" w:type="pct"/>
          </w:tcPr>
          <w:p w14:paraId="6226053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EQ-5D 5L VAS</w:t>
            </w:r>
          </w:p>
        </w:tc>
        <w:tc>
          <w:tcPr>
            <w:tcW w:w="500" w:type="pct"/>
          </w:tcPr>
          <w:p w14:paraId="67A3466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55" w:type="pct"/>
          </w:tcPr>
          <w:p w14:paraId="7DD0D06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7" w:type="pct"/>
            <w:vAlign w:val="center"/>
          </w:tcPr>
          <w:p w14:paraId="4ED9053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04" w:type="pct"/>
          </w:tcPr>
          <w:p w14:paraId="76A9251B"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7.49 (1.99)</w:t>
            </w:r>
          </w:p>
        </w:tc>
        <w:tc>
          <w:tcPr>
            <w:tcW w:w="406" w:type="pct"/>
          </w:tcPr>
          <w:p w14:paraId="520163C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2.20 (2.14)</w:t>
            </w:r>
          </w:p>
        </w:tc>
        <w:tc>
          <w:tcPr>
            <w:tcW w:w="667" w:type="pct"/>
          </w:tcPr>
          <w:p w14:paraId="1A5CF97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5.29 (-0.55, 11.2)</w:t>
            </w:r>
          </w:p>
        </w:tc>
        <w:tc>
          <w:tcPr>
            <w:tcW w:w="455" w:type="pct"/>
          </w:tcPr>
          <w:p w14:paraId="7BDC45D0" w14:textId="77777777" w:rsidR="00E16B65" w:rsidRPr="0049341C" w:rsidRDefault="00E16B65" w:rsidP="006B60DB">
            <w:pPr>
              <w:rPr>
                <w:rFonts w:ascii="Times New Roman" w:hAnsi="Times New Roman" w:cs="Times New Roman"/>
                <w:sz w:val="20"/>
                <w:szCs w:val="20"/>
              </w:rPr>
            </w:pPr>
            <w:r w:rsidRPr="0049341C">
              <w:rPr>
                <w:rStyle w:val="cell-value"/>
                <w:rFonts w:ascii="Times New Roman" w:hAnsi="Times New Roman" w:cs="Times New Roman"/>
                <w:sz w:val="20"/>
                <w:szCs w:val="20"/>
                <w:shd w:val="clear" w:color="auto" w:fill="FFFFFF"/>
              </w:rPr>
              <w:t xml:space="preserve">0.03 </w:t>
            </w:r>
            <w:r w:rsidRPr="0049341C">
              <w:rPr>
                <w:rStyle w:val="cell-spread"/>
                <w:rFonts w:ascii="Times New Roman" w:hAnsi="Times New Roman" w:cs="Times New Roman"/>
                <w:sz w:val="20"/>
                <w:szCs w:val="20"/>
                <w:shd w:val="clear" w:color="auto" w:fill="FFFFFF"/>
              </w:rPr>
              <w:t>(SE 1.54); 84</w:t>
            </w:r>
          </w:p>
        </w:tc>
        <w:tc>
          <w:tcPr>
            <w:tcW w:w="455" w:type="pct"/>
          </w:tcPr>
          <w:p w14:paraId="4C6F441B" w14:textId="77777777" w:rsidR="00E16B65" w:rsidRPr="0049341C" w:rsidRDefault="00E16B65" w:rsidP="006B60DB">
            <w:pPr>
              <w:rPr>
                <w:rFonts w:ascii="Times New Roman" w:hAnsi="Times New Roman" w:cs="Times New Roman"/>
                <w:sz w:val="20"/>
                <w:szCs w:val="20"/>
              </w:rPr>
            </w:pPr>
            <w:r w:rsidRPr="0049341C">
              <w:rPr>
                <w:rStyle w:val="cell-value"/>
                <w:rFonts w:ascii="Times New Roman" w:hAnsi="Times New Roman" w:cs="Times New Roman"/>
                <w:sz w:val="20"/>
                <w:szCs w:val="20"/>
                <w:shd w:val="clear" w:color="auto" w:fill="FFFFFF"/>
              </w:rPr>
              <w:t xml:space="preserve">3.61 </w:t>
            </w:r>
            <w:r w:rsidRPr="0049341C">
              <w:rPr>
                <w:rStyle w:val="cell-spread"/>
                <w:rFonts w:ascii="Times New Roman" w:hAnsi="Times New Roman" w:cs="Times New Roman"/>
                <w:sz w:val="20"/>
                <w:szCs w:val="20"/>
                <w:shd w:val="clear" w:color="auto" w:fill="FFFFFF"/>
              </w:rPr>
              <w:t>(SE 2.40); 36</w:t>
            </w:r>
          </w:p>
        </w:tc>
        <w:tc>
          <w:tcPr>
            <w:tcW w:w="500" w:type="pct"/>
          </w:tcPr>
          <w:p w14:paraId="6394B04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-3.58 (-4.29, -2.87)</w:t>
            </w:r>
            <w:r w:rsidRPr="0049341C">
              <w:rPr>
                <w:rFonts w:ascii="Times New Roman" w:hAnsi="Times New Roman" w:cs="Times New Roman"/>
                <w:vertAlign w:val="superscript"/>
              </w:rPr>
              <w:t xml:space="preserve"> β</w:t>
            </w:r>
          </w:p>
        </w:tc>
      </w:tr>
      <w:tr w:rsidR="0049341C" w:rsidRPr="0049341C" w14:paraId="2DDD5F72" w14:textId="77777777" w:rsidTr="00C13458">
        <w:trPr>
          <w:jc w:val="center"/>
        </w:trPr>
        <w:tc>
          <w:tcPr>
            <w:tcW w:w="591" w:type="pct"/>
          </w:tcPr>
          <w:p w14:paraId="32DBA93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 xml:space="preserve">EQ-VAS score </w:t>
            </w:r>
          </w:p>
        </w:tc>
        <w:tc>
          <w:tcPr>
            <w:tcW w:w="500" w:type="pct"/>
          </w:tcPr>
          <w:p w14:paraId="2FF68914" w14:textId="77777777" w:rsidR="00E16B65" w:rsidRPr="0049341C" w:rsidRDefault="00E16B65" w:rsidP="006B60DB">
            <w:pPr>
              <w:rPr>
                <w:rFonts w:ascii="Times New Roman" w:hAnsi="Times New Roman" w:cs="Times New Roman"/>
                <w:sz w:val="20"/>
                <w:szCs w:val="20"/>
              </w:rPr>
            </w:pPr>
          </w:p>
        </w:tc>
        <w:tc>
          <w:tcPr>
            <w:tcW w:w="455" w:type="pct"/>
          </w:tcPr>
          <w:p w14:paraId="1FF59AA9" w14:textId="77777777" w:rsidR="00E16B65" w:rsidRPr="0049341C" w:rsidRDefault="00E16B65" w:rsidP="006B60DB">
            <w:pPr>
              <w:rPr>
                <w:rFonts w:ascii="Times New Roman" w:hAnsi="Times New Roman" w:cs="Times New Roman"/>
                <w:sz w:val="20"/>
                <w:szCs w:val="20"/>
              </w:rPr>
            </w:pPr>
          </w:p>
        </w:tc>
        <w:tc>
          <w:tcPr>
            <w:tcW w:w="567" w:type="pct"/>
            <w:vAlign w:val="center"/>
          </w:tcPr>
          <w:p w14:paraId="2C3B096E" w14:textId="77777777" w:rsidR="00E16B65" w:rsidRPr="0049341C" w:rsidRDefault="00E16B65" w:rsidP="006B60DB">
            <w:pPr>
              <w:rPr>
                <w:rFonts w:ascii="Times New Roman" w:hAnsi="Times New Roman" w:cs="Times New Roman"/>
                <w:sz w:val="20"/>
                <w:szCs w:val="20"/>
              </w:rPr>
            </w:pPr>
          </w:p>
        </w:tc>
        <w:tc>
          <w:tcPr>
            <w:tcW w:w="404" w:type="pct"/>
          </w:tcPr>
          <w:p w14:paraId="6FE5981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61.18 (SD = 15.90)</w:t>
            </w:r>
          </w:p>
        </w:tc>
        <w:tc>
          <w:tcPr>
            <w:tcW w:w="406" w:type="pct"/>
          </w:tcPr>
          <w:p w14:paraId="560900C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66.69 (SD = 18.28)</w:t>
            </w:r>
          </w:p>
        </w:tc>
        <w:tc>
          <w:tcPr>
            <w:tcW w:w="667" w:type="pct"/>
          </w:tcPr>
          <w:p w14:paraId="32708CEB"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Total (n = 99) is 63.88 (SD = 17.24)</w:t>
            </w:r>
          </w:p>
        </w:tc>
        <w:tc>
          <w:tcPr>
            <w:tcW w:w="455" w:type="pct"/>
          </w:tcPr>
          <w:p w14:paraId="22DAE20C" w14:textId="77777777" w:rsidR="00E16B65" w:rsidRPr="0049341C" w:rsidRDefault="00E16B65" w:rsidP="006B60DB">
            <w:pPr>
              <w:rPr>
                <w:rStyle w:val="cell-value"/>
                <w:rFonts w:ascii="Times New Roman" w:hAnsi="Times New Roman" w:cs="Times New Roman"/>
                <w:sz w:val="20"/>
                <w:szCs w:val="20"/>
                <w:shd w:val="clear" w:color="auto" w:fill="FFFFFF"/>
              </w:rPr>
            </w:pPr>
          </w:p>
        </w:tc>
        <w:tc>
          <w:tcPr>
            <w:tcW w:w="455" w:type="pct"/>
          </w:tcPr>
          <w:p w14:paraId="421EB58F" w14:textId="77777777" w:rsidR="00E16B65" w:rsidRPr="0049341C" w:rsidRDefault="00E16B65" w:rsidP="006B60DB">
            <w:pPr>
              <w:rPr>
                <w:rStyle w:val="cell-value"/>
                <w:rFonts w:ascii="Times New Roman" w:hAnsi="Times New Roman" w:cs="Times New Roman"/>
                <w:sz w:val="20"/>
                <w:szCs w:val="20"/>
                <w:shd w:val="clear" w:color="auto" w:fill="FFFFFF"/>
              </w:rPr>
            </w:pPr>
          </w:p>
        </w:tc>
        <w:tc>
          <w:tcPr>
            <w:tcW w:w="500" w:type="pct"/>
          </w:tcPr>
          <w:p w14:paraId="2F280891" w14:textId="77777777" w:rsidR="00E16B65" w:rsidRPr="0049341C" w:rsidRDefault="00E16B65" w:rsidP="006B60DB">
            <w:pPr>
              <w:rPr>
                <w:rFonts w:ascii="Times New Roman" w:hAnsi="Times New Roman" w:cs="Times New Roman"/>
                <w:sz w:val="20"/>
                <w:szCs w:val="20"/>
              </w:rPr>
            </w:pPr>
          </w:p>
        </w:tc>
      </w:tr>
    </w:tbl>
    <w:p w14:paraId="20A357CE" w14:textId="77777777" w:rsidR="00E16B65" w:rsidRPr="0049341C" w:rsidRDefault="00E16B65"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vertAlign w:val="superscript"/>
        </w:rPr>
        <w:t xml:space="preserve">¶ </w:t>
      </w:r>
      <w:r w:rsidRPr="0049341C">
        <w:rPr>
          <w:rFonts w:ascii="Times New Roman" w:hAnsi="Times New Roman" w:cs="Times New Roman"/>
          <w:sz w:val="18"/>
          <w:szCs w:val="18"/>
        </w:rPr>
        <w:t xml:space="preserve"> SD calculated using the reported 95% CI</w:t>
      </w:r>
    </w:p>
    <w:p w14:paraId="356C46F0" w14:textId="77777777" w:rsidR="00E16B65" w:rsidRPr="0049341C" w:rsidRDefault="00E16B65"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vertAlign w:val="superscript"/>
        </w:rPr>
        <w:t>β</w:t>
      </w:r>
      <w:r w:rsidRPr="0049341C">
        <w:rPr>
          <w:rFonts w:ascii="Times New Roman" w:hAnsi="Times New Roman" w:cs="Times New Roman"/>
          <w:sz w:val="18"/>
          <w:szCs w:val="18"/>
        </w:rPr>
        <w:t xml:space="preserve"> difference in means and 95% CI calculated (not available to extract)</w:t>
      </w:r>
    </w:p>
    <w:p w14:paraId="15EA3B82" w14:textId="77777777" w:rsidR="00E16B65" w:rsidRPr="0049341C" w:rsidRDefault="00E16B65"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rPr>
        <w:t xml:space="preserve">ALG Alglucosidase alfa; AVAL Avalglucosidase alfa; CI confidence interval; CM is Cipaglucosidase + miglustat; EQ-5D VAS European Quality of Life 5 dimensions visual analogue scale; FVC forced vital capacity; HHD hand-held dynamometry; N sample size; NR means not reported; PLB is placebo; 6MWT </w:t>
      </w:r>
      <w:proofErr w:type="gramStart"/>
      <w:r w:rsidRPr="0049341C">
        <w:rPr>
          <w:rFonts w:ascii="Times New Roman" w:hAnsi="Times New Roman" w:cs="Times New Roman"/>
          <w:sz w:val="18"/>
          <w:szCs w:val="18"/>
        </w:rPr>
        <w:t>Six-minute walk</w:t>
      </w:r>
      <w:proofErr w:type="gramEnd"/>
      <w:r w:rsidRPr="0049341C">
        <w:rPr>
          <w:rFonts w:ascii="Times New Roman" w:hAnsi="Times New Roman" w:cs="Times New Roman"/>
          <w:sz w:val="18"/>
          <w:szCs w:val="18"/>
        </w:rPr>
        <w:t xml:space="preserve"> time; m metres; MIP maximal inspiratory pressure. </w:t>
      </w:r>
    </w:p>
    <w:p w14:paraId="55F9A74B" w14:textId="77777777" w:rsidR="00E16B65" w:rsidRPr="0049341C" w:rsidRDefault="00E16B65" w:rsidP="006B60DB">
      <w:pPr>
        <w:rPr>
          <w:rFonts w:ascii="Times New Roman" w:hAnsi="Times New Roman" w:cs="Times New Roman"/>
        </w:rPr>
      </w:pPr>
    </w:p>
    <w:p w14:paraId="6593C382" w14:textId="77777777" w:rsidR="00E16B65" w:rsidRPr="0049341C" w:rsidRDefault="00E16B65" w:rsidP="006B60DB">
      <w:pPr>
        <w:rPr>
          <w:rFonts w:ascii="Times New Roman" w:hAnsi="Times New Roman" w:cs="Times New Roman"/>
        </w:rPr>
      </w:pPr>
    </w:p>
    <w:p w14:paraId="70C03534" w14:textId="77777777" w:rsidR="00E16B65" w:rsidRPr="0049341C" w:rsidRDefault="00E16B65">
      <w:pPr>
        <w:rPr>
          <w:rFonts w:ascii="Times New Roman" w:hAnsi="Times New Roman" w:cs="Times New Roman"/>
        </w:rPr>
      </w:pPr>
      <w:r w:rsidRPr="0049341C">
        <w:rPr>
          <w:rFonts w:ascii="Times New Roman" w:hAnsi="Times New Roman" w:cs="Times New Roman"/>
        </w:rPr>
        <w:br w:type="page"/>
      </w:r>
    </w:p>
    <w:p w14:paraId="18C60A13" w14:textId="7BD59E79" w:rsidR="00E16B65" w:rsidRPr="0049341C" w:rsidRDefault="00343A28" w:rsidP="006B60DB">
      <w:pPr>
        <w:rPr>
          <w:rFonts w:ascii="Times New Roman" w:hAnsi="Times New Roman" w:cs="Times New Roman"/>
          <w:b/>
          <w:bCs/>
          <w:u w:val="single"/>
        </w:rPr>
      </w:pPr>
      <w:r w:rsidRPr="0049341C">
        <w:rPr>
          <w:rFonts w:ascii="Times New Roman" w:hAnsi="Times New Roman" w:cs="Times New Roman"/>
          <w:b/>
          <w:bCs/>
          <w:u w:val="single"/>
        </w:rPr>
        <w:lastRenderedPageBreak/>
        <w:t>Table 1</w:t>
      </w:r>
      <w:r w:rsidR="00055A07" w:rsidRPr="0049341C">
        <w:rPr>
          <w:rFonts w:ascii="Times New Roman" w:hAnsi="Times New Roman" w:cs="Times New Roman"/>
          <w:b/>
          <w:bCs/>
          <w:u w:val="single"/>
        </w:rPr>
        <w:t>1</w:t>
      </w:r>
      <w:r w:rsidRPr="0049341C">
        <w:rPr>
          <w:rFonts w:ascii="Times New Roman" w:hAnsi="Times New Roman" w:cs="Times New Roman"/>
          <w:b/>
          <w:bCs/>
          <w:u w:val="single"/>
        </w:rPr>
        <w:t xml:space="preserve">: </w:t>
      </w:r>
      <w:r w:rsidR="00E16B65" w:rsidRPr="0049341C">
        <w:rPr>
          <w:rFonts w:ascii="Times New Roman" w:hAnsi="Times New Roman" w:cs="Times New Roman"/>
          <w:b/>
          <w:bCs/>
          <w:u w:val="single"/>
        </w:rPr>
        <w:t>ERT subgroup results in the PROPEL trial</w:t>
      </w:r>
    </w:p>
    <w:tbl>
      <w:tblPr>
        <w:tblStyle w:val="TableGrid"/>
        <w:tblW w:w="5000" w:type="pct"/>
        <w:tblLook w:val="04A0" w:firstRow="1" w:lastRow="0" w:firstColumn="1" w:lastColumn="0" w:noHBand="0" w:noVBand="1"/>
      </w:tblPr>
      <w:tblGrid>
        <w:gridCol w:w="1170"/>
        <w:gridCol w:w="1175"/>
        <w:gridCol w:w="1030"/>
        <w:gridCol w:w="1174"/>
        <w:gridCol w:w="1322"/>
        <w:gridCol w:w="1615"/>
        <w:gridCol w:w="1174"/>
        <w:gridCol w:w="1174"/>
        <w:gridCol w:w="1322"/>
        <w:gridCol w:w="1322"/>
        <w:gridCol w:w="1470"/>
      </w:tblGrid>
      <w:tr w:rsidR="0049341C" w:rsidRPr="0049341C" w14:paraId="24EB2ACB" w14:textId="77777777" w:rsidTr="00C13458">
        <w:tc>
          <w:tcPr>
            <w:tcW w:w="419" w:type="pct"/>
            <w:vMerge w:val="restart"/>
            <w:vAlign w:val="center"/>
          </w:tcPr>
          <w:p w14:paraId="007D29E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Outcome</w:t>
            </w:r>
          </w:p>
        </w:tc>
        <w:tc>
          <w:tcPr>
            <w:tcW w:w="2264" w:type="pct"/>
            <w:gridSpan w:val="5"/>
          </w:tcPr>
          <w:p w14:paraId="5CBC98AB"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ERT-experienced</w:t>
            </w:r>
          </w:p>
        </w:tc>
        <w:tc>
          <w:tcPr>
            <w:tcW w:w="2317" w:type="pct"/>
            <w:gridSpan w:val="5"/>
          </w:tcPr>
          <w:p w14:paraId="4A39C298"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ERT-naive</w:t>
            </w:r>
          </w:p>
        </w:tc>
      </w:tr>
      <w:tr w:rsidR="0049341C" w:rsidRPr="0049341C" w14:paraId="0925D5B8" w14:textId="77777777" w:rsidTr="00C13458">
        <w:tc>
          <w:tcPr>
            <w:tcW w:w="419" w:type="pct"/>
            <w:vMerge/>
          </w:tcPr>
          <w:p w14:paraId="6CD584F6" w14:textId="77777777" w:rsidR="00E16B65" w:rsidRPr="0049341C" w:rsidRDefault="00E16B65" w:rsidP="006B60DB">
            <w:pPr>
              <w:rPr>
                <w:rFonts w:ascii="Times New Roman" w:hAnsi="Times New Roman" w:cs="Times New Roman"/>
                <w:sz w:val="20"/>
                <w:szCs w:val="20"/>
              </w:rPr>
            </w:pPr>
          </w:p>
        </w:tc>
        <w:tc>
          <w:tcPr>
            <w:tcW w:w="790" w:type="pct"/>
            <w:gridSpan w:val="2"/>
          </w:tcPr>
          <w:p w14:paraId="565ABBB0"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895" w:type="pct"/>
            <w:gridSpan w:val="2"/>
          </w:tcPr>
          <w:p w14:paraId="71DF458C"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ALG+PLB</w:t>
            </w:r>
          </w:p>
        </w:tc>
        <w:tc>
          <w:tcPr>
            <w:tcW w:w="579" w:type="pct"/>
            <w:vMerge w:val="restart"/>
          </w:tcPr>
          <w:p w14:paraId="1D7BFA4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Mean difference (95% CI)</w:t>
            </w:r>
          </w:p>
        </w:tc>
        <w:tc>
          <w:tcPr>
            <w:tcW w:w="842" w:type="pct"/>
            <w:gridSpan w:val="2"/>
          </w:tcPr>
          <w:p w14:paraId="383E5249"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CM</w:t>
            </w:r>
          </w:p>
        </w:tc>
        <w:tc>
          <w:tcPr>
            <w:tcW w:w="947" w:type="pct"/>
            <w:gridSpan w:val="2"/>
          </w:tcPr>
          <w:p w14:paraId="49E78D17"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ALG+PLB</w:t>
            </w:r>
          </w:p>
        </w:tc>
        <w:tc>
          <w:tcPr>
            <w:tcW w:w="527" w:type="pct"/>
            <w:vMerge w:val="restart"/>
          </w:tcPr>
          <w:p w14:paraId="531C8BA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Mean difference (95% CI)</w:t>
            </w:r>
          </w:p>
        </w:tc>
      </w:tr>
      <w:tr w:rsidR="0049341C" w:rsidRPr="0049341C" w14:paraId="64353563" w14:textId="77777777" w:rsidTr="00C13458">
        <w:tc>
          <w:tcPr>
            <w:tcW w:w="419" w:type="pct"/>
            <w:vMerge/>
          </w:tcPr>
          <w:p w14:paraId="0B849DBB" w14:textId="77777777" w:rsidR="00E16B65" w:rsidRPr="0049341C" w:rsidRDefault="00E16B65" w:rsidP="006B60DB">
            <w:pPr>
              <w:rPr>
                <w:rFonts w:ascii="Times New Roman" w:hAnsi="Times New Roman" w:cs="Times New Roman"/>
                <w:sz w:val="20"/>
                <w:szCs w:val="20"/>
              </w:rPr>
            </w:pPr>
          </w:p>
        </w:tc>
        <w:tc>
          <w:tcPr>
            <w:tcW w:w="421" w:type="pct"/>
          </w:tcPr>
          <w:p w14:paraId="79A3D70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Baseline mean</w:t>
            </w:r>
          </w:p>
        </w:tc>
        <w:tc>
          <w:tcPr>
            <w:tcW w:w="369" w:type="pct"/>
          </w:tcPr>
          <w:p w14:paraId="1D7C844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CFBL week 52</w:t>
            </w:r>
          </w:p>
        </w:tc>
        <w:tc>
          <w:tcPr>
            <w:tcW w:w="421" w:type="pct"/>
          </w:tcPr>
          <w:p w14:paraId="4CEA765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Baseline mean</w:t>
            </w:r>
          </w:p>
        </w:tc>
        <w:tc>
          <w:tcPr>
            <w:tcW w:w="474" w:type="pct"/>
          </w:tcPr>
          <w:p w14:paraId="59CA174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CFBL week 52</w:t>
            </w:r>
          </w:p>
        </w:tc>
        <w:tc>
          <w:tcPr>
            <w:tcW w:w="579" w:type="pct"/>
            <w:vMerge/>
          </w:tcPr>
          <w:p w14:paraId="38EC09C9" w14:textId="77777777" w:rsidR="00E16B65" w:rsidRPr="0049341C" w:rsidRDefault="00E16B65" w:rsidP="006B60DB">
            <w:pPr>
              <w:rPr>
                <w:rFonts w:ascii="Times New Roman" w:hAnsi="Times New Roman" w:cs="Times New Roman"/>
                <w:sz w:val="20"/>
                <w:szCs w:val="20"/>
              </w:rPr>
            </w:pPr>
          </w:p>
        </w:tc>
        <w:tc>
          <w:tcPr>
            <w:tcW w:w="421" w:type="pct"/>
          </w:tcPr>
          <w:p w14:paraId="52403BA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Baseline mean</w:t>
            </w:r>
          </w:p>
        </w:tc>
        <w:tc>
          <w:tcPr>
            <w:tcW w:w="421" w:type="pct"/>
          </w:tcPr>
          <w:p w14:paraId="053E965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CFBL week 52</w:t>
            </w:r>
          </w:p>
        </w:tc>
        <w:tc>
          <w:tcPr>
            <w:tcW w:w="474" w:type="pct"/>
          </w:tcPr>
          <w:p w14:paraId="4D1A8BC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Baseline mean</w:t>
            </w:r>
          </w:p>
        </w:tc>
        <w:tc>
          <w:tcPr>
            <w:tcW w:w="474" w:type="pct"/>
          </w:tcPr>
          <w:p w14:paraId="0E713B0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CFBL week 52</w:t>
            </w:r>
          </w:p>
        </w:tc>
        <w:tc>
          <w:tcPr>
            <w:tcW w:w="527" w:type="pct"/>
            <w:vMerge/>
          </w:tcPr>
          <w:p w14:paraId="28F1ED9C" w14:textId="77777777" w:rsidR="00E16B65" w:rsidRPr="0049341C" w:rsidRDefault="00E16B65" w:rsidP="006B60DB">
            <w:pPr>
              <w:rPr>
                <w:rFonts w:ascii="Times New Roman" w:hAnsi="Times New Roman" w:cs="Times New Roman"/>
                <w:sz w:val="20"/>
                <w:szCs w:val="20"/>
              </w:rPr>
            </w:pPr>
          </w:p>
        </w:tc>
      </w:tr>
      <w:tr w:rsidR="0049341C" w:rsidRPr="0049341C" w14:paraId="485F1FD8" w14:textId="77777777" w:rsidTr="00C13458">
        <w:tc>
          <w:tcPr>
            <w:tcW w:w="419" w:type="pct"/>
          </w:tcPr>
          <w:p w14:paraId="684E0E4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6MWD, m</w:t>
            </w:r>
          </w:p>
        </w:tc>
        <w:tc>
          <w:tcPr>
            <w:tcW w:w="421" w:type="pct"/>
          </w:tcPr>
          <w:p w14:paraId="15858DB0"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346·9 (110·2), n=65</w:t>
            </w:r>
          </w:p>
        </w:tc>
        <w:tc>
          <w:tcPr>
            <w:tcW w:w="369" w:type="pct"/>
          </w:tcPr>
          <w:p w14:paraId="3F9943A6"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16·9 (40·4) n=65</w:t>
            </w:r>
          </w:p>
        </w:tc>
        <w:tc>
          <w:tcPr>
            <w:tcW w:w="421" w:type="pct"/>
          </w:tcPr>
          <w:p w14:paraId="75C4FF4F"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334·6 (114·0) n=30</w:t>
            </w:r>
          </w:p>
        </w:tc>
        <w:tc>
          <w:tcPr>
            <w:tcW w:w="474" w:type="pct"/>
          </w:tcPr>
          <w:p w14:paraId="218368E5"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0·0 (39·3) n=30</w:t>
            </w:r>
          </w:p>
        </w:tc>
        <w:tc>
          <w:tcPr>
            <w:tcW w:w="579" w:type="pct"/>
          </w:tcPr>
          <w:p w14:paraId="495BE1F2"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 xml:space="preserve">LS 16·8 (0·2, 33·3) </w:t>
            </w:r>
          </w:p>
        </w:tc>
        <w:tc>
          <w:tcPr>
            <w:tcW w:w="421" w:type="pct"/>
          </w:tcPr>
          <w:p w14:paraId="64F7E910"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393·6 (112·4)</w:t>
            </w:r>
          </w:p>
          <w:p w14:paraId="15B4F716"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n=20</w:t>
            </w:r>
          </w:p>
        </w:tc>
        <w:tc>
          <w:tcPr>
            <w:tcW w:w="421" w:type="pct"/>
          </w:tcPr>
          <w:p w14:paraId="5A77CC86"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33·4 (48·7)</w:t>
            </w:r>
          </w:p>
          <w:p w14:paraId="40EE2019"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n=20</w:t>
            </w:r>
          </w:p>
        </w:tc>
        <w:tc>
          <w:tcPr>
            <w:tcW w:w="474" w:type="pct"/>
          </w:tcPr>
          <w:p w14:paraId="0A523CBF"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420·9 (135·7)</w:t>
            </w:r>
          </w:p>
          <w:p w14:paraId="0FF120D0"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n=7</w:t>
            </w:r>
          </w:p>
        </w:tc>
        <w:tc>
          <w:tcPr>
            <w:tcW w:w="474" w:type="pct"/>
          </w:tcPr>
          <w:p w14:paraId="30849299"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38·3 (29·3)</w:t>
            </w:r>
          </w:p>
          <w:p w14:paraId="68F8B28C"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n=7</w:t>
            </w:r>
          </w:p>
        </w:tc>
        <w:tc>
          <w:tcPr>
            <w:tcW w:w="527" w:type="pct"/>
          </w:tcPr>
          <w:p w14:paraId="27E6A331"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LS −9·0 (−46·5, 35·0)</w:t>
            </w:r>
          </w:p>
          <w:p w14:paraId="560F4BB7" w14:textId="77777777" w:rsidR="00E16B65" w:rsidRPr="0049341C" w:rsidRDefault="00E16B65" w:rsidP="006B60DB">
            <w:pPr>
              <w:jc w:val="center"/>
              <w:rPr>
                <w:rFonts w:ascii="Times New Roman" w:hAnsi="Times New Roman" w:cs="Times New Roman"/>
                <w:sz w:val="20"/>
                <w:szCs w:val="20"/>
              </w:rPr>
            </w:pPr>
          </w:p>
          <w:p w14:paraId="23D89F2C" w14:textId="77777777" w:rsidR="00E16B65" w:rsidRPr="0049341C" w:rsidRDefault="00E16B65" w:rsidP="006B60DB">
            <w:pPr>
              <w:jc w:val="center"/>
              <w:rPr>
                <w:rFonts w:ascii="Times New Roman" w:hAnsi="Times New Roman" w:cs="Times New Roman"/>
                <w:sz w:val="20"/>
                <w:szCs w:val="20"/>
              </w:rPr>
            </w:pPr>
            <w:r w:rsidRPr="0049341C">
              <w:rPr>
                <w:rFonts w:ascii="Times New Roman" w:hAnsi="Times New Roman" w:cs="Times New Roman"/>
                <w:sz w:val="20"/>
                <w:szCs w:val="20"/>
              </w:rPr>
              <w:t>-4.9 (SE = 19.7)</w:t>
            </w:r>
          </w:p>
        </w:tc>
      </w:tr>
      <w:tr w:rsidR="0049341C" w:rsidRPr="0049341C" w14:paraId="6B411472" w14:textId="77777777" w:rsidTr="00C13458">
        <w:tc>
          <w:tcPr>
            <w:tcW w:w="419" w:type="pct"/>
          </w:tcPr>
          <w:p w14:paraId="0455788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FVC %</w:t>
            </w:r>
          </w:p>
          <w:p w14:paraId="5DFDFC2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predicted</w:t>
            </w:r>
          </w:p>
        </w:tc>
        <w:tc>
          <w:tcPr>
            <w:tcW w:w="421" w:type="pct"/>
          </w:tcPr>
          <w:p w14:paraId="73BF62F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67·9 (19·1)</w:t>
            </w:r>
          </w:p>
          <w:p w14:paraId="1043C4A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n=65</w:t>
            </w:r>
          </w:p>
        </w:tc>
        <w:tc>
          <w:tcPr>
            <w:tcW w:w="369" w:type="pct"/>
          </w:tcPr>
          <w:p w14:paraId="12DBA29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0·1 (5·8)</w:t>
            </w:r>
          </w:p>
          <w:p w14:paraId="0EFA557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n=64</w:t>
            </w:r>
          </w:p>
        </w:tc>
        <w:tc>
          <w:tcPr>
            <w:tcW w:w="421" w:type="pct"/>
          </w:tcPr>
          <w:p w14:paraId="34ADE72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67·5 (21·0)</w:t>
            </w:r>
          </w:p>
          <w:p w14:paraId="0E88FDF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n=30</w:t>
            </w:r>
          </w:p>
        </w:tc>
        <w:tc>
          <w:tcPr>
            <w:tcW w:w="474" w:type="pct"/>
          </w:tcPr>
          <w:p w14:paraId="388299F5"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−4·0 (5·0)</w:t>
            </w:r>
          </w:p>
          <w:p w14:paraId="0559279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n=30</w:t>
            </w:r>
          </w:p>
        </w:tc>
        <w:tc>
          <w:tcPr>
            <w:tcW w:w="579" w:type="pct"/>
          </w:tcPr>
          <w:p w14:paraId="484FBE2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LS 3·5 (1·0, 6·0)</w:t>
            </w:r>
          </w:p>
        </w:tc>
        <w:tc>
          <w:tcPr>
            <w:tcW w:w="421" w:type="pct"/>
          </w:tcPr>
          <w:p w14:paraId="363F3EF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80·2 (18·7)</w:t>
            </w:r>
          </w:p>
          <w:p w14:paraId="335EED7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n=20</w:t>
            </w:r>
          </w:p>
        </w:tc>
        <w:tc>
          <w:tcPr>
            <w:tcW w:w="421" w:type="pct"/>
          </w:tcPr>
          <w:p w14:paraId="5BC9758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−4·1 (6·5)</w:t>
            </w:r>
          </w:p>
          <w:p w14:paraId="5AAEA0D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n=20</w:t>
            </w:r>
          </w:p>
        </w:tc>
        <w:tc>
          <w:tcPr>
            <w:tcW w:w="474" w:type="pct"/>
          </w:tcPr>
          <w:p w14:paraId="785C7DE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79·1 (22·6)</w:t>
            </w:r>
          </w:p>
          <w:p w14:paraId="0F56795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n=7</w:t>
            </w:r>
          </w:p>
        </w:tc>
        <w:tc>
          <w:tcPr>
            <w:tcW w:w="474" w:type="pct"/>
          </w:tcPr>
          <w:p w14:paraId="037A76B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−3·6 (4·7)</w:t>
            </w:r>
          </w:p>
          <w:p w14:paraId="0C284DF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n=7</w:t>
            </w:r>
          </w:p>
        </w:tc>
        <w:tc>
          <w:tcPr>
            <w:tcW w:w="527" w:type="pct"/>
          </w:tcPr>
          <w:p w14:paraId="0143417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LS −2·0 (−8·9, 5·0)</w:t>
            </w:r>
          </w:p>
          <w:p w14:paraId="0C333213" w14:textId="77777777" w:rsidR="00E16B65" w:rsidRPr="0049341C" w:rsidRDefault="00E16B65" w:rsidP="006B60DB">
            <w:pPr>
              <w:rPr>
                <w:rFonts w:ascii="Times New Roman" w:hAnsi="Times New Roman" w:cs="Times New Roman"/>
                <w:sz w:val="20"/>
                <w:szCs w:val="20"/>
              </w:rPr>
            </w:pPr>
          </w:p>
          <w:p w14:paraId="2314AD1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-0.5 (SE 2.7)</w:t>
            </w:r>
          </w:p>
        </w:tc>
      </w:tr>
      <w:tr w:rsidR="0049341C" w:rsidRPr="0049341C" w14:paraId="77E866CB" w14:textId="77777777" w:rsidTr="00C13458">
        <w:tc>
          <w:tcPr>
            <w:tcW w:w="419" w:type="pct"/>
          </w:tcPr>
          <w:p w14:paraId="3ABA4DB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MIP % predicted</w:t>
            </w:r>
          </w:p>
        </w:tc>
        <w:tc>
          <w:tcPr>
            <w:tcW w:w="421" w:type="pct"/>
          </w:tcPr>
          <w:p w14:paraId="184538A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61·3 (27·9)</w:t>
            </w:r>
          </w:p>
          <w:p w14:paraId="329C501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n=65</w:t>
            </w:r>
          </w:p>
        </w:tc>
        <w:tc>
          <w:tcPr>
            <w:tcW w:w="369" w:type="pct"/>
          </w:tcPr>
          <w:p w14:paraId="31B8626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1·0 (20·1)</w:t>
            </w:r>
          </w:p>
          <w:p w14:paraId="09A32B0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n=64</w:t>
            </w:r>
          </w:p>
        </w:tc>
        <w:tc>
          <w:tcPr>
            <w:tcW w:w="421" w:type="pct"/>
          </w:tcPr>
          <w:p w14:paraId="53B5CAA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55·0 (16·9)</w:t>
            </w:r>
          </w:p>
          <w:p w14:paraId="002C948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n=30</w:t>
            </w:r>
          </w:p>
        </w:tc>
        <w:tc>
          <w:tcPr>
            <w:tcW w:w="474" w:type="pct"/>
          </w:tcPr>
          <w:p w14:paraId="494BD94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−1·7 (8·1)</w:t>
            </w:r>
          </w:p>
          <w:p w14:paraId="7DDBAD3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n=30</w:t>
            </w:r>
          </w:p>
        </w:tc>
        <w:tc>
          <w:tcPr>
            <w:tcW w:w="579" w:type="pct"/>
          </w:tcPr>
          <w:p w14:paraId="6F91348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LS 1·7 (−6·4, 9·7)</w:t>
            </w:r>
          </w:p>
        </w:tc>
        <w:tc>
          <w:tcPr>
            <w:tcW w:w="421" w:type="pct"/>
          </w:tcPr>
          <w:p w14:paraId="309A052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63·5 (20·2)</w:t>
            </w:r>
          </w:p>
          <w:p w14:paraId="1FC378DD"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n=20</w:t>
            </w:r>
          </w:p>
        </w:tc>
        <w:tc>
          <w:tcPr>
            <w:tcW w:w="421" w:type="pct"/>
          </w:tcPr>
          <w:p w14:paraId="290080C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5·6 (16·1)</w:t>
            </w:r>
          </w:p>
          <w:p w14:paraId="1358A7D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n=20</w:t>
            </w:r>
          </w:p>
        </w:tc>
        <w:tc>
          <w:tcPr>
            <w:tcW w:w="474" w:type="pct"/>
          </w:tcPr>
          <w:p w14:paraId="4B2A8A6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80·7 (25·2)</w:t>
            </w:r>
          </w:p>
          <w:p w14:paraId="3A0CD2A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n=7</w:t>
            </w:r>
          </w:p>
        </w:tc>
        <w:tc>
          <w:tcPr>
            <w:tcW w:w="474" w:type="pct"/>
          </w:tcPr>
          <w:p w14:paraId="18FA622E"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−6·9 (37·0)</w:t>
            </w:r>
          </w:p>
          <w:p w14:paraId="58954EC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n=7</w:t>
            </w:r>
          </w:p>
        </w:tc>
        <w:tc>
          <w:tcPr>
            <w:tcW w:w="527" w:type="pct"/>
          </w:tcPr>
          <w:p w14:paraId="72FD3BB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LS 5·3 (−22·6, 33·1)</w:t>
            </w:r>
          </w:p>
        </w:tc>
      </w:tr>
    </w:tbl>
    <w:p w14:paraId="29BC6412" w14:textId="77777777" w:rsidR="00E16B65" w:rsidRPr="0049341C" w:rsidRDefault="00E16B65" w:rsidP="006B60DB">
      <w:pPr>
        <w:rPr>
          <w:rFonts w:ascii="Times New Roman" w:hAnsi="Times New Roman" w:cs="Times New Roman"/>
          <w:sz w:val="18"/>
          <w:szCs w:val="18"/>
        </w:rPr>
      </w:pPr>
      <w:r w:rsidRPr="0049341C">
        <w:rPr>
          <w:rFonts w:ascii="Times New Roman" w:hAnsi="Times New Roman" w:cs="Times New Roman"/>
          <w:sz w:val="18"/>
          <w:szCs w:val="18"/>
        </w:rPr>
        <w:t>Numbers in brackets are standard deviations except where stated, LS Least squares</w:t>
      </w:r>
    </w:p>
    <w:p w14:paraId="3B57D6CA" w14:textId="77777777" w:rsidR="00E16B65" w:rsidRPr="0049341C" w:rsidRDefault="00E16B65" w:rsidP="006B60DB">
      <w:pPr>
        <w:rPr>
          <w:rFonts w:ascii="Times New Roman" w:hAnsi="Times New Roman" w:cs="Times New Roman"/>
        </w:rPr>
      </w:pPr>
    </w:p>
    <w:p w14:paraId="728DD5A8" w14:textId="73CB65DE" w:rsidR="00E16B65" w:rsidRPr="0049341C" w:rsidRDefault="00E16B65" w:rsidP="006B60DB">
      <w:pPr>
        <w:rPr>
          <w:rFonts w:ascii="Times New Roman" w:hAnsi="Times New Roman" w:cs="Times New Roman"/>
          <w:b/>
          <w:bCs/>
          <w:u w:val="single"/>
        </w:rPr>
      </w:pPr>
    </w:p>
    <w:tbl>
      <w:tblPr>
        <w:tblStyle w:val="TableGrid"/>
        <w:tblpPr w:leftFromText="180" w:rightFromText="180" w:vertAnchor="text" w:horzAnchor="margin" w:tblpY="336"/>
        <w:tblW w:w="5000" w:type="pct"/>
        <w:tblLook w:val="04A0" w:firstRow="1" w:lastRow="0" w:firstColumn="1" w:lastColumn="0" w:noHBand="0" w:noVBand="1"/>
      </w:tblPr>
      <w:tblGrid>
        <w:gridCol w:w="3480"/>
        <w:gridCol w:w="1551"/>
        <w:gridCol w:w="1551"/>
        <w:gridCol w:w="1744"/>
        <w:gridCol w:w="1744"/>
        <w:gridCol w:w="1939"/>
        <w:gridCol w:w="1939"/>
      </w:tblGrid>
      <w:tr w:rsidR="0049341C" w:rsidRPr="0049341C" w14:paraId="773266D5" w14:textId="77777777" w:rsidTr="00C13458">
        <w:tc>
          <w:tcPr>
            <w:tcW w:w="1247" w:type="pct"/>
            <w:vMerge w:val="restart"/>
          </w:tcPr>
          <w:p w14:paraId="464A76DB"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Outcome</w:t>
            </w:r>
          </w:p>
        </w:tc>
        <w:tc>
          <w:tcPr>
            <w:tcW w:w="1112" w:type="pct"/>
            <w:gridSpan w:val="2"/>
          </w:tcPr>
          <w:p w14:paraId="31BE8DE5" w14:textId="77777777" w:rsidR="00E16B65" w:rsidRPr="0049341C" w:rsidRDefault="00E16B65" w:rsidP="006B60DB">
            <w:pPr>
              <w:jc w:val="center"/>
              <w:rPr>
                <w:rFonts w:ascii="Times New Roman" w:hAnsi="Times New Roman" w:cs="Times New Roman"/>
                <w:b/>
                <w:bCs/>
                <w:sz w:val="20"/>
                <w:szCs w:val="20"/>
              </w:rPr>
            </w:pPr>
            <w:proofErr w:type="gramStart"/>
            <w:r w:rsidRPr="0049341C">
              <w:rPr>
                <w:rFonts w:ascii="Times New Roman" w:hAnsi="Times New Roman" w:cs="Times New Roman"/>
                <w:b/>
                <w:bCs/>
                <w:sz w:val="20"/>
                <w:szCs w:val="20"/>
              </w:rPr>
              <w:t>LOTS</w:t>
            </w:r>
            <w:proofErr w:type="gramEnd"/>
            <w:r w:rsidRPr="0049341C">
              <w:rPr>
                <w:rFonts w:ascii="Times New Roman" w:hAnsi="Times New Roman" w:cs="Times New Roman"/>
                <w:b/>
                <w:bCs/>
                <w:sz w:val="20"/>
                <w:szCs w:val="20"/>
              </w:rPr>
              <w:t xml:space="preserve"> n/N (%)</w:t>
            </w:r>
          </w:p>
        </w:tc>
        <w:tc>
          <w:tcPr>
            <w:tcW w:w="1250" w:type="pct"/>
            <w:gridSpan w:val="2"/>
          </w:tcPr>
          <w:p w14:paraId="765657F7"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COMET n/N (%)</w:t>
            </w:r>
          </w:p>
        </w:tc>
        <w:tc>
          <w:tcPr>
            <w:tcW w:w="1390" w:type="pct"/>
            <w:gridSpan w:val="2"/>
          </w:tcPr>
          <w:p w14:paraId="69798D66"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PROPEL n/N (%)</w:t>
            </w:r>
          </w:p>
        </w:tc>
      </w:tr>
      <w:tr w:rsidR="0049341C" w:rsidRPr="0049341C" w14:paraId="74D7D5ED" w14:textId="77777777" w:rsidTr="00C13458">
        <w:tc>
          <w:tcPr>
            <w:tcW w:w="1247" w:type="pct"/>
            <w:vMerge/>
          </w:tcPr>
          <w:p w14:paraId="639FDEFB" w14:textId="77777777" w:rsidR="00E16B65" w:rsidRPr="0049341C" w:rsidRDefault="00E16B65" w:rsidP="006B60DB">
            <w:pPr>
              <w:rPr>
                <w:rFonts w:ascii="Times New Roman" w:hAnsi="Times New Roman" w:cs="Times New Roman"/>
                <w:sz w:val="20"/>
                <w:szCs w:val="20"/>
              </w:rPr>
            </w:pPr>
          </w:p>
        </w:tc>
        <w:tc>
          <w:tcPr>
            <w:tcW w:w="556" w:type="pct"/>
          </w:tcPr>
          <w:p w14:paraId="073A28B7"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ALG </w:t>
            </w:r>
          </w:p>
        </w:tc>
        <w:tc>
          <w:tcPr>
            <w:tcW w:w="556" w:type="pct"/>
          </w:tcPr>
          <w:p w14:paraId="5D38ACAD"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PLB </w:t>
            </w:r>
          </w:p>
        </w:tc>
        <w:tc>
          <w:tcPr>
            <w:tcW w:w="625" w:type="pct"/>
          </w:tcPr>
          <w:p w14:paraId="62454B87"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AVAL </w:t>
            </w:r>
          </w:p>
        </w:tc>
        <w:tc>
          <w:tcPr>
            <w:tcW w:w="625" w:type="pct"/>
          </w:tcPr>
          <w:p w14:paraId="176F5C5A"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ALG</w:t>
            </w:r>
          </w:p>
        </w:tc>
        <w:tc>
          <w:tcPr>
            <w:tcW w:w="695" w:type="pct"/>
          </w:tcPr>
          <w:p w14:paraId="2636A829"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C+M </w:t>
            </w:r>
          </w:p>
        </w:tc>
        <w:tc>
          <w:tcPr>
            <w:tcW w:w="695" w:type="pct"/>
          </w:tcPr>
          <w:p w14:paraId="19DE00F7" w14:textId="77777777" w:rsidR="00E16B65" w:rsidRPr="0049341C" w:rsidRDefault="00E16B65"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 xml:space="preserve">ALG+PLB </w:t>
            </w:r>
          </w:p>
        </w:tc>
      </w:tr>
      <w:tr w:rsidR="0049341C" w:rsidRPr="0049341C" w14:paraId="0D7EBDDF" w14:textId="77777777" w:rsidTr="00C13458">
        <w:tc>
          <w:tcPr>
            <w:tcW w:w="1247" w:type="pct"/>
          </w:tcPr>
          <w:p w14:paraId="1736C8E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TEAEs potentially related to treatment</w:t>
            </w:r>
          </w:p>
        </w:tc>
        <w:tc>
          <w:tcPr>
            <w:tcW w:w="556" w:type="pct"/>
          </w:tcPr>
          <w:p w14:paraId="2BC61DA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32/60 (53)</w:t>
            </w:r>
          </w:p>
        </w:tc>
        <w:tc>
          <w:tcPr>
            <w:tcW w:w="556" w:type="pct"/>
          </w:tcPr>
          <w:p w14:paraId="6A6CAAC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17/30 (57)</w:t>
            </w:r>
          </w:p>
        </w:tc>
        <w:tc>
          <w:tcPr>
            <w:tcW w:w="625" w:type="pct"/>
          </w:tcPr>
          <w:p w14:paraId="65E0214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23/51 (45)</w:t>
            </w:r>
          </w:p>
        </w:tc>
        <w:tc>
          <w:tcPr>
            <w:tcW w:w="625" w:type="pct"/>
          </w:tcPr>
          <w:p w14:paraId="6268A4B6"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24/49 (49)</w:t>
            </w:r>
          </w:p>
        </w:tc>
        <w:tc>
          <w:tcPr>
            <w:tcW w:w="695" w:type="pct"/>
          </w:tcPr>
          <w:p w14:paraId="6383BBB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26/85 (31)</w:t>
            </w:r>
          </w:p>
        </w:tc>
        <w:tc>
          <w:tcPr>
            <w:tcW w:w="695" w:type="pct"/>
          </w:tcPr>
          <w:p w14:paraId="4FC6823A"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14/38 (37)</w:t>
            </w:r>
          </w:p>
        </w:tc>
      </w:tr>
      <w:tr w:rsidR="0049341C" w:rsidRPr="0049341C" w14:paraId="280F80B4" w14:textId="77777777" w:rsidTr="00C13458">
        <w:tc>
          <w:tcPr>
            <w:tcW w:w="1247" w:type="pct"/>
          </w:tcPr>
          <w:p w14:paraId="5246BC7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IAR</w:t>
            </w:r>
          </w:p>
        </w:tc>
        <w:tc>
          <w:tcPr>
            <w:tcW w:w="556" w:type="pct"/>
          </w:tcPr>
          <w:p w14:paraId="7EB94B1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17/60 (28)</w:t>
            </w:r>
          </w:p>
        </w:tc>
        <w:tc>
          <w:tcPr>
            <w:tcW w:w="556" w:type="pct"/>
          </w:tcPr>
          <w:p w14:paraId="2582A91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7/30 (23)</w:t>
            </w:r>
          </w:p>
        </w:tc>
        <w:tc>
          <w:tcPr>
            <w:tcW w:w="625" w:type="pct"/>
          </w:tcPr>
          <w:p w14:paraId="209DBB6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13/51 (26)</w:t>
            </w:r>
          </w:p>
        </w:tc>
        <w:tc>
          <w:tcPr>
            <w:tcW w:w="625" w:type="pct"/>
          </w:tcPr>
          <w:p w14:paraId="5E2A8B3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16/49 (33)</w:t>
            </w:r>
          </w:p>
        </w:tc>
        <w:tc>
          <w:tcPr>
            <w:tcW w:w="695" w:type="pct"/>
          </w:tcPr>
          <w:p w14:paraId="212CD844"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21/85 (25)</w:t>
            </w:r>
          </w:p>
        </w:tc>
        <w:tc>
          <w:tcPr>
            <w:tcW w:w="695" w:type="pct"/>
          </w:tcPr>
          <w:p w14:paraId="50715D27"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10/38 (26)</w:t>
            </w:r>
          </w:p>
        </w:tc>
      </w:tr>
      <w:tr w:rsidR="0049341C" w:rsidRPr="0049341C" w14:paraId="353D4C39" w14:textId="77777777" w:rsidTr="00C13458">
        <w:tc>
          <w:tcPr>
            <w:tcW w:w="1247" w:type="pct"/>
          </w:tcPr>
          <w:p w14:paraId="75C9439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STEAEs</w:t>
            </w:r>
          </w:p>
        </w:tc>
        <w:tc>
          <w:tcPr>
            <w:tcW w:w="556" w:type="pct"/>
          </w:tcPr>
          <w:p w14:paraId="45320B2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13/60 (22)</w:t>
            </w:r>
          </w:p>
        </w:tc>
        <w:tc>
          <w:tcPr>
            <w:tcW w:w="556" w:type="pct"/>
          </w:tcPr>
          <w:p w14:paraId="2BE20220"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6/30 (20)</w:t>
            </w:r>
          </w:p>
        </w:tc>
        <w:tc>
          <w:tcPr>
            <w:tcW w:w="625" w:type="pct"/>
          </w:tcPr>
          <w:p w14:paraId="1878593F"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8/51 (16)</w:t>
            </w:r>
          </w:p>
        </w:tc>
        <w:tc>
          <w:tcPr>
            <w:tcW w:w="625" w:type="pct"/>
          </w:tcPr>
          <w:p w14:paraId="5C0494A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12/49 (25)</w:t>
            </w:r>
          </w:p>
        </w:tc>
        <w:tc>
          <w:tcPr>
            <w:tcW w:w="695" w:type="pct"/>
          </w:tcPr>
          <w:p w14:paraId="36C70762"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8/85 (9)</w:t>
            </w:r>
          </w:p>
        </w:tc>
        <w:tc>
          <w:tcPr>
            <w:tcW w:w="695" w:type="pct"/>
          </w:tcPr>
          <w:p w14:paraId="0C731019"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1/38 (3)</w:t>
            </w:r>
          </w:p>
        </w:tc>
      </w:tr>
      <w:tr w:rsidR="0049341C" w:rsidRPr="0049341C" w14:paraId="55411447" w14:textId="77777777" w:rsidTr="00C13458">
        <w:tc>
          <w:tcPr>
            <w:tcW w:w="1247" w:type="pct"/>
          </w:tcPr>
          <w:p w14:paraId="0BA208F1"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Discontinuations due to AEs</w:t>
            </w:r>
          </w:p>
        </w:tc>
        <w:tc>
          <w:tcPr>
            <w:tcW w:w="556" w:type="pct"/>
          </w:tcPr>
          <w:p w14:paraId="623DBE0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2/60 (3)</w:t>
            </w:r>
          </w:p>
        </w:tc>
        <w:tc>
          <w:tcPr>
            <w:tcW w:w="556" w:type="pct"/>
          </w:tcPr>
          <w:p w14:paraId="75B0AA8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1/30 (3)</w:t>
            </w:r>
          </w:p>
        </w:tc>
        <w:tc>
          <w:tcPr>
            <w:tcW w:w="625" w:type="pct"/>
          </w:tcPr>
          <w:p w14:paraId="158BB50C"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0/51 (0)</w:t>
            </w:r>
          </w:p>
        </w:tc>
        <w:tc>
          <w:tcPr>
            <w:tcW w:w="625" w:type="pct"/>
          </w:tcPr>
          <w:p w14:paraId="2BAD4E5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 xml:space="preserve">4/49 (8) </w:t>
            </w:r>
          </w:p>
        </w:tc>
        <w:tc>
          <w:tcPr>
            <w:tcW w:w="695" w:type="pct"/>
          </w:tcPr>
          <w:p w14:paraId="32A28C23"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 xml:space="preserve">3/85 (4) </w:t>
            </w:r>
          </w:p>
        </w:tc>
        <w:tc>
          <w:tcPr>
            <w:tcW w:w="695" w:type="pct"/>
          </w:tcPr>
          <w:p w14:paraId="20E6E738" w14:textId="77777777" w:rsidR="00E16B65" w:rsidRPr="0049341C" w:rsidRDefault="00E16B65" w:rsidP="006B60DB">
            <w:pPr>
              <w:rPr>
                <w:rFonts w:ascii="Times New Roman" w:hAnsi="Times New Roman" w:cs="Times New Roman"/>
                <w:sz w:val="20"/>
                <w:szCs w:val="20"/>
              </w:rPr>
            </w:pPr>
            <w:r w:rsidRPr="0049341C">
              <w:rPr>
                <w:rFonts w:ascii="Times New Roman" w:hAnsi="Times New Roman" w:cs="Times New Roman"/>
                <w:sz w:val="20"/>
                <w:szCs w:val="20"/>
              </w:rPr>
              <w:t>1/38 (3)</w:t>
            </w:r>
          </w:p>
        </w:tc>
      </w:tr>
    </w:tbl>
    <w:p w14:paraId="3CB3C5D4" w14:textId="50F3088E" w:rsidR="00E16B65" w:rsidRPr="0049341C" w:rsidRDefault="00343A28" w:rsidP="006B60DB">
      <w:pPr>
        <w:rPr>
          <w:rFonts w:ascii="Times New Roman" w:hAnsi="Times New Roman" w:cs="Times New Roman"/>
          <w:b/>
          <w:bCs/>
          <w:u w:val="single"/>
        </w:rPr>
      </w:pPr>
      <w:r w:rsidRPr="0049341C">
        <w:rPr>
          <w:rFonts w:ascii="Times New Roman" w:hAnsi="Times New Roman" w:cs="Times New Roman"/>
          <w:b/>
          <w:bCs/>
          <w:u w:val="single"/>
        </w:rPr>
        <w:t>Table 1</w:t>
      </w:r>
      <w:r w:rsidR="005020F4" w:rsidRPr="0049341C">
        <w:rPr>
          <w:rFonts w:ascii="Times New Roman" w:hAnsi="Times New Roman" w:cs="Times New Roman"/>
          <w:b/>
          <w:bCs/>
          <w:u w:val="single"/>
        </w:rPr>
        <w:t>2</w:t>
      </w:r>
      <w:r w:rsidRPr="0049341C">
        <w:rPr>
          <w:rFonts w:ascii="Times New Roman" w:hAnsi="Times New Roman" w:cs="Times New Roman"/>
          <w:b/>
          <w:bCs/>
          <w:u w:val="single"/>
        </w:rPr>
        <w:t xml:space="preserve">: </w:t>
      </w:r>
      <w:r w:rsidR="00E16B65" w:rsidRPr="0049341C">
        <w:rPr>
          <w:rFonts w:ascii="Times New Roman" w:hAnsi="Times New Roman" w:cs="Times New Roman"/>
          <w:b/>
          <w:bCs/>
          <w:u w:val="single"/>
        </w:rPr>
        <w:t>Adverse Events in RCTs</w:t>
      </w:r>
    </w:p>
    <w:p w14:paraId="446899B7" w14:textId="5D0FF28D" w:rsidR="00E16B65" w:rsidRPr="0049341C" w:rsidRDefault="00E16B65" w:rsidP="006B60DB">
      <w:pPr>
        <w:rPr>
          <w:rFonts w:ascii="Times New Roman" w:hAnsi="Times New Roman" w:cs="Times New Roman"/>
          <w:sz w:val="18"/>
          <w:szCs w:val="18"/>
        </w:rPr>
      </w:pPr>
      <w:r w:rsidRPr="0049341C">
        <w:rPr>
          <w:rFonts w:ascii="Times New Roman" w:hAnsi="Times New Roman" w:cs="Times New Roman"/>
          <w:sz w:val="18"/>
          <w:szCs w:val="18"/>
        </w:rPr>
        <w:t>AE adverse events; ALG Alglucosidase; AVAL Avalglucosidase; C+M Cipaglucosidase + miglustat; IAR infusion associated reaction; PLB placebo; PR patient reported; STEAE serious treatment emergent adverse events; TEAE treatment emergent adverse events</w:t>
      </w:r>
    </w:p>
    <w:p w14:paraId="7BDDE163" w14:textId="77777777" w:rsidR="00E16B65" w:rsidRPr="0049341C" w:rsidRDefault="00E16B65" w:rsidP="006B60DB">
      <w:pPr>
        <w:rPr>
          <w:rFonts w:ascii="Times New Roman" w:hAnsi="Times New Roman" w:cs="Times New Roman"/>
        </w:rPr>
      </w:pPr>
    </w:p>
    <w:p w14:paraId="7BAAD389" w14:textId="3B80D089" w:rsidR="00AB27E3" w:rsidRPr="0049341C" w:rsidRDefault="002D46EA">
      <w:pPr>
        <w:rPr>
          <w:rFonts w:ascii="Times New Roman" w:hAnsi="Times New Roman" w:cs="Times New Roman"/>
          <w:b/>
          <w:bCs/>
          <w:u w:val="single"/>
        </w:rPr>
      </w:pPr>
      <w:r>
        <w:rPr>
          <w:rFonts w:ascii="Times New Roman" w:hAnsi="Times New Roman" w:cs="Times New Roman"/>
          <w:b/>
          <w:bCs/>
          <w:u w:val="single"/>
        </w:rPr>
        <w:br w:type="column"/>
      </w:r>
      <w:r w:rsidR="00343A28" w:rsidRPr="0049341C">
        <w:rPr>
          <w:rFonts w:ascii="Times New Roman" w:hAnsi="Times New Roman" w:cs="Times New Roman"/>
          <w:b/>
          <w:bCs/>
          <w:u w:val="single"/>
        </w:rPr>
        <w:lastRenderedPageBreak/>
        <w:t>Table 1</w:t>
      </w:r>
      <w:r w:rsidR="005020F4" w:rsidRPr="0049341C">
        <w:rPr>
          <w:rFonts w:ascii="Times New Roman" w:hAnsi="Times New Roman" w:cs="Times New Roman"/>
          <w:b/>
          <w:bCs/>
          <w:u w:val="single"/>
        </w:rPr>
        <w:t>3</w:t>
      </w:r>
      <w:r w:rsidR="00343A28" w:rsidRPr="0049341C">
        <w:rPr>
          <w:rFonts w:ascii="Times New Roman" w:hAnsi="Times New Roman" w:cs="Times New Roman"/>
          <w:b/>
          <w:bCs/>
          <w:u w:val="single"/>
        </w:rPr>
        <w:t xml:space="preserve">: </w:t>
      </w:r>
      <w:r w:rsidR="00AB27E3" w:rsidRPr="0049341C">
        <w:rPr>
          <w:rFonts w:ascii="Times New Roman" w:hAnsi="Times New Roman" w:cs="Times New Roman"/>
          <w:b/>
          <w:bCs/>
          <w:u w:val="single"/>
        </w:rPr>
        <w:t>Baseline characteristics of RCT extension cohorts</w:t>
      </w:r>
    </w:p>
    <w:tbl>
      <w:tblPr>
        <w:tblStyle w:val="TableGrid"/>
        <w:tblW w:w="5000" w:type="pct"/>
        <w:tblLook w:val="04A0" w:firstRow="1" w:lastRow="0" w:firstColumn="1" w:lastColumn="0" w:noHBand="0" w:noVBand="1"/>
      </w:tblPr>
      <w:tblGrid>
        <w:gridCol w:w="1309"/>
        <w:gridCol w:w="1309"/>
        <w:gridCol w:w="1308"/>
        <w:gridCol w:w="873"/>
        <w:gridCol w:w="873"/>
        <w:gridCol w:w="1015"/>
        <w:gridCol w:w="1598"/>
        <w:gridCol w:w="1163"/>
        <w:gridCol w:w="1308"/>
        <w:gridCol w:w="1744"/>
        <w:gridCol w:w="1448"/>
      </w:tblGrid>
      <w:tr w:rsidR="0049341C" w:rsidRPr="0049341C" w14:paraId="10E65C10" w14:textId="77777777" w:rsidTr="00C13458">
        <w:tc>
          <w:tcPr>
            <w:tcW w:w="469" w:type="pct"/>
          </w:tcPr>
          <w:p w14:paraId="63822D19"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Study</w:t>
            </w:r>
          </w:p>
        </w:tc>
        <w:tc>
          <w:tcPr>
            <w:tcW w:w="469" w:type="pct"/>
          </w:tcPr>
          <w:p w14:paraId="1408FB84"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Treatment (N)</w:t>
            </w:r>
          </w:p>
        </w:tc>
        <w:tc>
          <w:tcPr>
            <w:tcW w:w="469" w:type="pct"/>
          </w:tcPr>
          <w:p w14:paraId="37A5ABDA"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Mean age (SD)</w:t>
            </w:r>
          </w:p>
        </w:tc>
        <w:tc>
          <w:tcPr>
            <w:tcW w:w="313" w:type="pct"/>
          </w:tcPr>
          <w:p w14:paraId="69BEAD2C"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 Male</w:t>
            </w:r>
          </w:p>
        </w:tc>
        <w:tc>
          <w:tcPr>
            <w:tcW w:w="313" w:type="pct"/>
          </w:tcPr>
          <w:p w14:paraId="53066F2A" w14:textId="77777777" w:rsidR="00AB27E3" w:rsidRPr="0049341C" w:rsidRDefault="00AB27E3" w:rsidP="006B60DB">
            <w:pPr>
              <w:rPr>
                <w:rFonts w:ascii="Times New Roman" w:hAnsi="Times New Roman" w:cs="Times New Roman"/>
                <w:b/>
                <w:sz w:val="20"/>
                <w:szCs w:val="20"/>
              </w:rPr>
            </w:pPr>
            <w:proofErr w:type="spellStart"/>
            <w:r w:rsidRPr="0049341C">
              <w:rPr>
                <w:rFonts w:ascii="Times New Roman" w:hAnsi="Times New Roman" w:cs="Times New Roman"/>
                <w:b/>
                <w:sz w:val="20"/>
                <w:szCs w:val="20"/>
              </w:rPr>
              <w:t>Ht</w:t>
            </w:r>
            <w:proofErr w:type="spellEnd"/>
          </w:p>
        </w:tc>
        <w:tc>
          <w:tcPr>
            <w:tcW w:w="364" w:type="pct"/>
          </w:tcPr>
          <w:p w14:paraId="38E3739A" w14:textId="77777777" w:rsidR="00AB27E3" w:rsidRPr="0049341C" w:rsidRDefault="00AB27E3" w:rsidP="006B60DB">
            <w:pPr>
              <w:rPr>
                <w:rFonts w:ascii="Times New Roman" w:hAnsi="Times New Roman" w:cs="Times New Roman"/>
                <w:b/>
                <w:sz w:val="20"/>
                <w:szCs w:val="20"/>
              </w:rPr>
            </w:pPr>
            <w:proofErr w:type="spellStart"/>
            <w:r w:rsidRPr="0049341C">
              <w:rPr>
                <w:rFonts w:ascii="Times New Roman" w:hAnsi="Times New Roman" w:cs="Times New Roman"/>
                <w:b/>
                <w:sz w:val="20"/>
                <w:szCs w:val="20"/>
              </w:rPr>
              <w:t>Wt</w:t>
            </w:r>
            <w:proofErr w:type="spellEnd"/>
            <w:r w:rsidRPr="0049341C">
              <w:rPr>
                <w:rFonts w:ascii="Times New Roman" w:hAnsi="Times New Roman" w:cs="Times New Roman"/>
                <w:b/>
                <w:sz w:val="20"/>
                <w:szCs w:val="20"/>
              </w:rPr>
              <w:t xml:space="preserve"> </w:t>
            </w:r>
          </w:p>
        </w:tc>
        <w:tc>
          <w:tcPr>
            <w:tcW w:w="573" w:type="pct"/>
          </w:tcPr>
          <w:p w14:paraId="08D6B084"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Mean age at diagnosis (SD)</w:t>
            </w:r>
          </w:p>
        </w:tc>
        <w:tc>
          <w:tcPr>
            <w:tcW w:w="417" w:type="pct"/>
          </w:tcPr>
          <w:p w14:paraId="2F3E7C10"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 Use of walking aid</w:t>
            </w:r>
          </w:p>
        </w:tc>
        <w:tc>
          <w:tcPr>
            <w:tcW w:w="469" w:type="pct"/>
          </w:tcPr>
          <w:p w14:paraId="0B2A4FED"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Mean 6MWT, m (SD)</w:t>
            </w:r>
          </w:p>
        </w:tc>
        <w:tc>
          <w:tcPr>
            <w:tcW w:w="625" w:type="pct"/>
          </w:tcPr>
          <w:p w14:paraId="7148EFF7"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Mean 6MWT %</w:t>
            </w:r>
          </w:p>
          <w:p w14:paraId="162AD1C4"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Predicted (SD)</w:t>
            </w:r>
          </w:p>
        </w:tc>
        <w:tc>
          <w:tcPr>
            <w:tcW w:w="519" w:type="pct"/>
          </w:tcPr>
          <w:p w14:paraId="03BE0993"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 xml:space="preserve">Mean FVC </w:t>
            </w:r>
          </w:p>
          <w:p w14:paraId="2C81F6D0" w14:textId="77777777" w:rsidR="00AB27E3" w:rsidRPr="0049341C" w:rsidRDefault="00AB27E3" w:rsidP="006B60DB">
            <w:pPr>
              <w:rPr>
                <w:rFonts w:ascii="Times New Roman" w:hAnsi="Times New Roman" w:cs="Times New Roman"/>
                <w:b/>
                <w:sz w:val="20"/>
                <w:szCs w:val="20"/>
              </w:rPr>
            </w:pPr>
            <w:r w:rsidRPr="0049341C">
              <w:rPr>
                <w:rFonts w:ascii="Times New Roman" w:hAnsi="Times New Roman" w:cs="Times New Roman"/>
                <w:b/>
                <w:sz w:val="20"/>
                <w:szCs w:val="20"/>
              </w:rPr>
              <w:t>% predicted (SD)</w:t>
            </w:r>
          </w:p>
        </w:tc>
      </w:tr>
      <w:tr w:rsidR="0049341C" w:rsidRPr="0049341C" w14:paraId="2F895978" w14:textId="77777777" w:rsidTr="00C13458">
        <w:tc>
          <w:tcPr>
            <w:tcW w:w="469" w:type="pct"/>
            <w:vMerge w:val="restart"/>
          </w:tcPr>
          <w:p w14:paraId="706684C3" w14:textId="77777777" w:rsidR="00AB27E3" w:rsidRPr="0049341C" w:rsidRDefault="00AB27E3" w:rsidP="006B60DB">
            <w:pPr>
              <w:rPr>
                <w:rFonts w:ascii="Times New Roman" w:hAnsi="Times New Roman" w:cs="Times New Roman"/>
                <w:b/>
                <w:bCs/>
                <w:sz w:val="20"/>
                <w:szCs w:val="20"/>
                <w:vertAlign w:val="superscript"/>
              </w:rPr>
            </w:pPr>
            <w:r w:rsidRPr="0049341C">
              <w:rPr>
                <w:rFonts w:ascii="Times New Roman" w:hAnsi="Times New Roman" w:cs="Times New Roman"/>
                <w:b/>
                <w:bCs/>
                <w:sz w:val="20"/>
                <w:szCs w:val="20"/>
              </w:rPr>
              <w:t>LOTS</w:t>
            </w:r>
          </w:p>
          <w:p w14:paraId="28001A76" w14:textId="77777777" w:rsidR="00AB27E3" w:rsidRPr="0049341C" w:rsidRDefault="00AB27E3" w:rsidP="006B60DB">
            <w:pPr>
              <w:rPr>
                <w:rFonts w:ascii="Times New Roman" w:hAnsi="Times New Roman" w:cs="Times New Roman"/>
                <w:b/>
                <w:bCs/>
                <w:sz w:val="20"/>
                <w:szCs w:val="20"/>
              </w:rPr>
            </w:pPr>
          </w:p>
        </w:tc>
        <w:tc>
          <w:tcPr>
            <w:tcW w:w="469" w:type="pct"/>
          </w:tcPr>
          <w:p w14:paraId="2703F0D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ALG-ALG (55)</w:t>
            </w:r>
          </w:p>
        </w:tc>
        <w:tc>
          <w:tcPr>
            <w:tcW w:w="469" w:type="pct"/>
          </w:tcPr>
          <w:p w14:paraId="5D3A547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21C86C6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20F42E5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52A3C2C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6F737AE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3C3F7F8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6B0C6F7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571D8AD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2363323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0A927E02" w14:textId="77777777" w:rsidTr="00C13458">
        <w:tc>
          <w:tcPr>
            <w:tcW w:w="469" w:type="pct"/>
            <w:vMerge/>
          </w:tcPr>
          <w:p w14:paraId="433A1800" w14:textId="77777777" w:rsidR="00AB27E3" w:rsidRPr="0049341C" w:rsidRDefault="00AB27E3" w:rsidP="006B60DB">
            <w:pPr>
              <w:rPr>
                <w:rFonts w:ascii="Times New Roman" w:hAnsi="Times New Roman" w:cs="Times New Roman"/>
                <w:b/>
                <w:bCs/>
                <w:sz w:val="20"/>
                <w:szCs w:val="20"/>
              </w:rPr>
            </w:pPr>
          </w:p>
        </w:tc>
        <w:tc>
          <w:tcPr>
            <w:tcW w:w="469" w:type="pct"/>
          </w:tcPr>
          <w:p w14:paraId="26B795D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PLB-ALG (26)</w:t>
            </w:r>
          </w:p>
        </w:tc>
        <w:tc>
          <w:tcPr>
            <w:tcW w:w="469" w:type="pct"/>
          </w:tcPr>
          <w:p w14:paraId="6BFB0FE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199EB5E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78B4A7B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4592368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15428B0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34DC1E9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7B8DCC7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09EA9E2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08C1B6E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0C5B6856" w14:textId="77777777" w:rsidTr="00C13458">
        <w:tc>
          <w:tcPr>
            <w:tcW w:w="469" w:type="pct"/>
            <w:vMerge/>
          </w:tcPr>
          <w:p w14:paraId="30F8CE25" w14:textId="77777777" w:rsidR="00AB27E3" w:rsidRPr="0049341C" w:rsidRDefault="00AB27E3" w:rsidP="006B60DB">
            <w:pPr>
              <w:rPr>
                <w:rFonts w:ascii="Times New Roman" w:hAnsi="Times New Roman" w:cs="Times New Roman"/>
                <w:b/>
                <w:bCs/>
                <w:sz w:val="20"/>
                <w:szCs w:val="20"/>
              </w:rPr>
            </w:pPr>
          </w:p>
        </w:tc>
        <w:tc>
          <w:tcPr>
            <w:tcW w:w="469" w:type="pct"/>
          </w:tcPr>
          <w:p w14:paraId="54093CD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Total (81)</w:t>
            </w:r>
          </w:p>
        </w:tc>
        <w:tc>
          <w:tcPr>
            <w:tcW w:w="469" w:type="pct"/>
          </w:tcPr>
          <w:p w14:paraId="0170681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5056F01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13" w:type="pct"/>
          </w:tcPr>
          <w:p w14:paraId="3246384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4AE962B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767BFFE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0E155EC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64E260C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5BA83DC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6057336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44E859F4" w14:textId="77777777" w:rsidTr="00C13458">
        <w:tc>
          <w:tcPr>
            <w:tcW w:w="469" w:type="pct"/>
            <w:vMerge w:val="restart"/>
          </w:tcPr>
          <w:p w14:paraId="29BE5906"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 xml:space="preserve">COMET </w:t>
            </w:r>
          </w:p>
          <w:p w14:paraId="066A1459" w14:textId="77777777" w:rsidR="00AB27E3" w:rsidRPr="0049341C" w:rsidRDefault="00AB27E3" w:rsidP="006B60DB">
            <w:pPr>
              <w:rPr>
                <w:rFonts w:ascii="Times New Roman" w:hAnsi="Times New Roman" w:cs="Times New Roman"/>
                <w:b/>
                <w:bCs/>
                <w:sz w:val="20"/>
                <w:szCs w:val="20"/>
              </w:rPr>
            </w:pPr>
          </w:p>
        </w:tc>
        <w:tc>
          <w:tcPr>
            <w:tcW w:w="469" w:type="pct"/>
          </w:tcPr>
          <w:p w14:paraId="2E9B53A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AVAL-AVAL (51)</w:t>
            </w:r>
          </w:p>
        </w:tc>
        <w:tc>
          <w:tcPr>
            <w:tcW w:w="469" w:type="pct"/>
          </w:tcPr>
          <w:p w14:paraId="17E505C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47.0 (14.5)</w:t>
            </w:r>
          </w:p>
        </w:tc>
        <w:tc>
          <w:tcPr>
            <w:tcW w:w="313" w:type="pct"/>
          </w:tcPr>
          <w:p w14:paraId="481BBAD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52.9</w:t>
            </w:r>
          </w:p>
        </w:tc>
        <w:tc>
          <w:tcPr>
            <w:tcW w:w="313" w:type="pct"/>
          </w:tcPr>
          <w:p w14:paraId="6ADCE87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37CEBC7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1121646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49163D61" w14:textId="77777777" w:rsidR="00AB27E3" w:rsidRPr="0049341C" w:rsidRDefault="00AB27E3" w:rsidP="006B60DB">
            <w:pPr>
              <w:rPr>
                <w:rFonts w:ascii="Times New Roman" w:hAnsi="Times New Roman" w:cs="Times New Roman"/>
                <w:sz w:val="20"/>
                <w:szCs w:val="20"/>
              </w:rPr>
            </w:pPr>
          </w:p>
          <w:p w14:paraId="753D8A4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54EEB00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433.4 (111.8)</w:t>
            </w:r>
          </w:p>
        </w:tc>
        <w:tc>
          <w:tcPr>
            <w:tcW w:w="625" w:type="pct"/>
          </w:tcPr>
          <w:p w14:paraId="63E45F5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62.6 (15.4)</w:t>
            </w:r>
          </w:p>
        </w:tc>
        <w:tc>
          <w:tcPr>
            <w:tcW w:w="519" w:type="pct"/>
          </w:tcPr>
          <w:p w14:paraId="4B2AD2D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65.3 (17.1)</w:t>
            </w:r>
          </w:p>
        </w:tc>
      </w:tr>
      <w:tr w:rsidR="0049341C" w:rsidRPr="0049341C" w14:paraId="0657D0FE" w14:textId="77777777" w:rsidTr="00C13458">
        <w:tc>
          <w:tcPr>
            <w:tcW w:w="469" w:type="pct"/>
            <w:vMerge/>
          </w:tcPr>
          <w:p w14:paraId="20CFAE2C" w14:textId="77777777" w:rsidR="00AB27E3" w:rsidRPr="0049341C" w:rsidRDefault="00AB27E3" w:rsidP="006B60DB">
            <w:pPr>
              <w:rPr>
                <w:rFonts w:ascii="Times New Roman" w:hAnsi="Times New Roman" w:cs="Times New Roman"/>
                <w:b/>
                <w:bCs/>
                <w:sz w:val="20"/>
                <w:szCs w:val="20"/>
              </w:rPr>
            </w:pPr>
          </w:p>
        </w:tc>
        <w:tc>
          <w:tcPr>
            <w:tcW w:w="469" w:type="pct"/>
          </w:tcPr>
          <w:p w14:paraId="5A59A13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ALG-AVAL (44)</w:t>
            </w:r>
          </w:p>
        </w:tc>
        <w:tc>
          <w:tcPr>
            <w:tcW w:w="469" w:type="pct"/>
          </w:tcPr>
          <w:p w14:paraId="3B8B26B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50.7 (13.9)</w:t>
            </w:r>
          </w:p>
        </w:tc>
        <w:tc>
          <w:tcPr>
            <w:tcW w:w="313" w:type="pct"/>
          </w:tcPr>
          <w:p w14:paraId="6458B22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54.5</w:t>
            </w:r>
          </w:p>
        </w:tc>
        <w:tc>
          <w:tcPr>
            <w:tcW w:w="313" w:type="pct"/>
          </w:tcPr>
          <w:p w14:paraId="39B7C8E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5AA22E7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1ADE479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5C6CCE4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55319D7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384.7 (139.6)</w:t>
            </w:r>
          </w:p>
        </w:tc>
        <w:tc>
          <w:tcPr>
            <w:tcW w:w="625" w:type="pct"/>
          </w:tcPr>
          <w:p w14:paraId="6B7359E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55.8 (19.1)</w:t>
            </w:r>
          </w:p>
        </w:tc>
        <w:tc>
          <w:tcPr>
            <w:tcW w:w="519" w:type="pct"/>
          </w:tcPr>
          <w:p w14:paraId="434D44D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61.5 (13.5)</w:t>
            </w:r>
          </w:p>
        </w:tc>
      </w:tr>
      <w:tr w:rsidR="0049341C" w:rsidRPr="0049341C" w14:paraId="60BF00E3" w14:textId="77777777" w:rsidTr="00C13458">
        <w:tc>
          <w:tcPr>
            <w:tcW w:w="469" w:type="pct"/>
            <w:vMerge/>
          </w:tcPr>
          <w:p w14:paraId="71F959AA" w14:textId="77777777" w:rsidR="00AB27E3" w:rsidRPr="0049341C" w:rsidRDefault="00AB27E3" w:rsidP="006B60DB">
            <w:pPr>
              <w:rPr>
                <w:rFonts w:ascii="Times New Roman" w:hAnsi="Times New Roman" w:cs="Times New Roman"/>
                <w:b/>
                <w:bCs/>
                <w:sz w:val="20"/>
                <w:szCs w:val="20"/>
              </w:rPr>
            </w:pPr>
          </w:p>
        </w:tc>
        <w:tc>
          <w:tcPr>
            <w:tcW w:w="469" w:type="pct"/>
          </w:tcPr>
          <w:p w14:paraId="05F1D43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Total (96</w:t>
            </w:r>
            <w:r w:rsidRPr="0049341C">
              <w:rPr>
                <w:rFonts w:ascii="Times New Roman" w:hAnsi="Times New Roman" w:cs="Times New Roman"/>
                <w:sz w:val="20"/>
                <w:szCs w:val="20"/>
                <w:vertAlign w:val="superscript"/>
              </w:rPr>
              <w:t>*</w:t>
            </w:r>
            <w:r w:rsidRPr="0049341C">
              <w:rPr>
                <w:rFonts w:ascii="Times New Roman" w:hAnsi="Times New Roman" w:cs="Times New Roman"/>
                <w:sz w:val="20"/>
                <w:szCs w:val="20"/>
              </w:rPr>
              <w:t>)</w:t>
            </w:r>
          </w:p>
        </w:tc>
        <w:tc>
          <w:tcPr>
            <w:tcW w:w="469" w:type="pct"/>
          </w:tcPr>
          <w:p w14:paraId="2966BC1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48.3 (14.7)</w:t>
            </w:r>
          </w:p>
        </w:tc>
        <w:tc>
          <w:tcPr>
            <w:tcW w:w="313" w:type="pct"/>
          </w:tcPr>
          <w:p w14:paraId="65497E3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53.1</w:t>
            </w:r>
          </w:p>
        </w:tc>
        <w:tc>
          <w:tcPr>
            <w:tcW w:w="313" w:type="pct"/>
          </w:tcPr>
          <w:p w14:paraId="4F7CCE7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364" w:type="pct"/>
          </w:tcPr>
          <w:p w14:paraId="020A739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73" w:type="pct"/>
          </w:tcPr>
          <w:p w14:paraId="6600599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17" w:type="pct"/>
          </w:tcPr>
          <w:p w14:paraId="3678EBF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5802315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410.8 (127.2)</w:t>
            </w:r>
          </w:p>
        </w:tc>
        <w:tc>
          <w:tcPr>
            <w:tcW w:w="625" w:type="pct"/>
          </w:tcPr>
          <w:p w14:paraId="672C783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59.4 (17.5)</w:t>
            </w:r>
          </w:p>
        </w:tc>
        <w:tc>
          <w:tcPr>
            <w:tcW w:w="519" w:type="pct"/>
          </w:tcPr>
          <w:p w14:paraId="300C3E4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63.6 (15.6)</w:t>
            </w:r>
          </w:p>
        </w:tc>
      </w:tr>
      <w:tr w:rsidR="0049341C" w:rsidRPr="0049341C" w14:paraId="61871884" w14:textId="77777777" w:rsidTr="00C13458">
        <w:tc>
          <w:tcPr>
            <w:tcW w:w="469" w:type="pct"/>
            <w:vMerge w:val="restart"/>
          </w:tcPr>
          <w:p w14:paraId="1A91FA68"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PROPEL</w:t>
            </w:r>
            <w:r w:rsidRPr="0049341C">
              <w:rPr>
                <w:rFonts w:ascii="Times New Roman" w:hAnsi="Times New Roman" w:cs="Times New Roman"/>
                <w:b/>
                <w:bCs/>
                <w:sz w:val="20"/>
                <w:szCs w:val="20"/>
                <w:vertAlign w:val="superscript"/>
              </w:rPr>
              <w:t>^</w:t>
            </w:r>
          </w:p>
          <w:p w14:paraId="6D401782" w14:textId="77777777" w:rsidR="00AB27E3" w:rsidRPr="0049341C" w:rsidRDefault="00AB27E3" w:rsidP="006B60DB">
            <w:pPr>
              <w:rPr>
                <w:rFonts w:ascii="Times New Roman" w:hAnsi="Times New Roman" w:cs="Times New Roman"/>
                <w:b/>
                <w:bCs/>
                <w:sz w:val="20"/>
                <w:szCs w:val="20"/>
              </w:rPr>
            </w:pPr>
          </w:p>
        </w:tc>
        <w:tc>
          <w:tcPr>
            <w:tcW w:w="469" w:type="pct"/>
          </w:tcPr>
          <w:p w14:paraId="4ED2CB1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CM-CM (81)</w:t>
            </w:r>
          </w:p>
        </w:tc>
        <w:tc>
          <w:tcPr>
            <w:tcW w:w="469" w:type="pct"/>
          </w:tcPr>
          <w:p w14:paraId="07C6FF2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48.9 (13.5)</w:t>
            </w:r>
          </w:p>
        </w:tc>
        <w:tc>
          <w:tcPr>
            <w:tcW w:w="313" w:type="pct"/>
          </w:tcPr>
          <w:p w14:paraId="7837A9B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40.7</w:t>
            </w:r>
          </w:p>
        </w:tc>
        <w:tc>
          <w:tcPr>
            <w:tcW w:w="313" w:type="pct"/>
          </w:tcPr>
          <w:p w14:paraId="0A780D2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171.2 </w:t>
            </w:r>
          </w:p>
          <w:p w14:paraId="3A9C97D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(9.7)</w:t>
            </w:r>
          </w:p>
        </w:tc>
        <w:tc>
          <w:tcPr>
            <w:tcW w:w="364" w:type="pct"/>
          </w:tcPr>
          <w:p w14:paraId="247AA9D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73.3</w:t>
            </w:r>
          </w:p>
          <w:p w14:paraId="10D26B8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(15.3)</w:t>
            </w:r>
          </w:p>
        </w:tc>
        <w:tc>
          <w:tcPr>
            <w:tcW w:w="573" w:type="pct"/>
          </w:tcPr>
          <w:p w14:paraId="7375073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40.3 (13.8)</w:t>
            </w:r>
          </w:p>
        </w:tc>
        <w:tc>
          <w:tcPr>
            <w:tcW w:w="417" w:type="pct"/>
          </w:tcPr>
          <w:p w14:paraId="6BA3BB80" w14:textId="77777777" w:rsidR="00AB27E3" w:rsidRPr="0049341C" w:rsidRDefault="00AB27E3" w:rsidP="006B60DB">
            <w:pPr>
              <w:rPr>
                <w:rFonts w:ascii="Times New Roman" w:hAnsi="Times New Roman" w:cs="Times New Roman"/>
                <w:sz w:val="20"/>
                <w:szCs w:val="20"/>
              </w:rPr>
            </w:pPr>
          </w:p>
          <w:p w14:paraId="035CFF9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21C5C82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3B9B5B0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51FFE87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7766B0CC" w14:textId="77777777" w:rsidTr="00C13458">
        <w:tc>
          <w:tcPr>
            <w:tcW w:w="469" w:type="pct"/>
            <w:vMerge/>
          </w:tcPr>
          <w:p w14:paraId="16C46BA1" w14:textId="77777777" w:rsidR="00AB27E3" w:rsidRPr="0049341C" w:rsidRDefault="00AB27E3" w:rsidP="006B60DB">
            <w:pPr>
              <w:rPr>
                <w:rFonts w:ascii="Times New Roman" w:hAnsi="Times New Roman" w:cs="Times New Roman"/>
                <w:sz w:val="20"/>
                <w:szCs w:val="20"/>
              </w:rPr>
            </w:pPr>
          </w:p>
        </w:tc>
        <w:tc>
          <w:tcPr>
            <w:tcW w:w="469" w:type="pct"/>
          </w:tcPr>
          <w:p w14:paraId="0861B3A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ALG-CM (37)</w:t>
            </w:r>
          </w:p>
        </w:tc>
        <w:tc>
          <w:tcPr>
            <w:tcW w:w="469" w:type="pct"/>
          </w:tcPr>
          <w:p w14:paraId="27355E3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46.0 (13.5)</w:t>
            </w:r>
          </w:p>
        </w:tc>
        <w:tc>
          <w:tcPr>
            <w:tcW w:w="313" w:type="pct"/>
          </w:tcPr>
          <w:p w14:paraId="456D24D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51.4</w:t>
            </w:r>
          </w:p>
        </w:tc>
        <w:tc>
          <w:tcPr>
            <w:tcW w:w="313" w:type="pct"/>
          </w:tcPr>
          <w:p w14:paraId="072A844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171.2</w:t>
            </w:r>
          </w:p>
          <w:p w14:paraId="05205DA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(11.3)</w:t>
            </w:r>
          </w:p>
        </w:tc>
        <w:tc>
          <w:tcPr>
            <w:tcW w:w="364" w:type="pct"/>
          </w:tcPr>
          <w:p w14:paraId="45B661D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78.9 </w:t>
            </w:r>
          </w:p>
          <w:p w14:paraId="00D3F3C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(26.8)</w:t>
            </w:r>
          </w:p>
        </w:tc>
        <w:tc>
          <w:tcPr>
            <w:tcW w:w="573" w:type="pct"/>
          </w:tcPr>
          <w:p w14:paraId="5E3B28F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37.2 (15.4)</w:t>
            </w:r>
          </w:p>
        </w:tc>
        <w:tc>
          <w:tcPr>
            <w:tcW w:w="417" w:type="pct"/>
          </w:tcPr>
          <w:p w14:paraId="1E9FCDF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73AC9B0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3FC4146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604FFB4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33F2966D" w14:textId="77777777" w:rsidTr="00C13458">
        <w:tc>
          <w:tcPr>
            <w:tcW w:w="469" w:type="pct"/>
            <w:vMerge/>
          </w:tcPr>
          <w:p w14:paraId="39996730" w14:textId="77777777" w:rsidR="00AB27E3" w:rsidRPr="0049341C" w:rsidRDefault="00AB27E3" w:rsidP="006B60DB">
            <w:pPr>
              <w:rPr>
                <w:rFonts w:ascii="Times New Roman" w:hAnsi="Times New Roman" w:cs="Times New Roman"/>
                <w:sz w:val="20"/>
                <w:szCs w:val="20"/>
              </w:rPr>
            </w:pPr>
          </w:p>
        </w:tc>
        <w:tc>
          <w:tcPr>
            <w:tcW w:w="469" w:type="pct"/>
          </w:tcPr>
          <w:p w14:paraId="4D1877A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Total (118)</w:t>
            </w:r>
          </w:p>
        </w:tc>
        <w:tc>
          <w:tcPr>
            <w:tcW w:w="469" w:type="pct"/>
          </w:tcPr>
          <w:p w14:paraId="3EB2112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48.0 (13.5)</w:t>
            </w:r>
          </w:p>
        </w:tc>
        <w:tc>
          <w:tcPr>
            <w:tcW w:w="313" w:type="pct"/>
          </w:tcPr>
          <w:p w14:paraId="504847A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44.1</w:t>
            </w:r>
          </w:p>
        </w:tc>
        <w:tc>
          <w:tcPr>
            <w:tcW w:w="313" w:type="pct"/>
          </w:tcPr>
          <w:p w14:paraId="7FF1A6A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171.2</w:t>
            </w:r>
          </w:p>
          <w:p w14:paraId="7492944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(10.2)</w:t>
            </w:r>
          </w:p>
        </w:tc>
        <w:tc>
          <w:tcPr>
            <w:tcW w:w="364" w:type="pct"/>
          </w:tcPr>
          <w:p w14:paraId="36504D2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75.1</w:t>
            </w:r>
          </w:p>
          <w:p w14:paraId="41ABA7E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(19.7)</w:t>
            </w:r>
          </w:p>
        </w:tc>
        <w:tc>
          <w:tcPr>
            <w:tcW w:w="573" w:type="pct"/>
          </w:tcPr>
          <w:p w14:paraId="71553C9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39.3 (14.4)</w:t>
            </w:r>
          </w:p>
        </w:tc>
        <w:tc>
          <w:tcPr>
            <w:tcW w:w="417" w:type="pct"/>
          </w:tcPr>
          <w:p w14:paraId="6E02F18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469" w:type="pct"/>
          </w:tcPr>
          <w:p w14:paraId="01F8C58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25" w:type="pct"/>
          </w:tcPr>
          <w:p w14:paraId="3FBF6F4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9" w:type="pct"/>
          </w:tcPr>
          <w:p w14:paraId="2E1D452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bl>
    <w:p w14:paraId="7C81A258" w14:textId="77777777" w:rsidR="00AB27E3" w:rsidRPr="0049341C" w:rsidRDefault="00AB27E3"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vertAlign w:val="superscript"/>
        </w:rPr>
        <w:t>*</w:t>
      </w:r>
      <w:r w:rsidRPr="0049341C">
        <w:rPr>
          <w:rFonts w:ascii="Times New Roman" w:hAnsi="Times New Roman" w:cs="Times New Roman"/>
          <w:sz w:val="18"/>
          <w:szCs w:val="18"/>
        </w:rPr>
        <w:t xml:space="preserve"> A new patient entered the study during the extension period, </w:t>
      </w:r>
      <w:r w:rsidRPr="0049341C">
        <w:rPr>
          <w:rFonts w:ascii="Times New Roman" w:hAnsi="Times New Roman" w:cs="Times New Roman"/>
          <w:sz w:val="18"/>
          <w:szCs w:val="18"/>
          <w:vertAlign w:val="superscript"/>
        </w:rPr>
        <w:t>^</w:t>
      </w:r>
      <w:r w:rsidRPr="0049341C">
        <w:rPr>
          <w:rFonts w:ascii="Times New Roman" w:hAnsi="Times New Roman" w:cs="Times New Roman"/>
          <w:sz w:val="18"/>
          <w:szCs w:val="18"/>
        </w:rPr>
        <w:t>Baseline outcome data only reported for subgroups based on previous ERT status</w:t>
      </w:r>
    </w:p>
    <w:p w14:paraId="143E0681" w14:textId="77777777" w:rsidR="00AB27E3" w:rsidRPr="0049341C" w:rsidRDefault="00AB27E3"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rPr>
        <w:t xml:space="preserve">ALG Alglucosidase alfa; AVAL Avalglucosidase alfa; CM Cipaglucosidase + Miglustat; FVC forced vital capacity; </w:t>
      </w:r>
      <w:proofErr w:type="spellStart"/>
      <w:r w:rsidRPr="0049341C">
        <w:rPr>
          <w:rFonts w:ascii="Times New Roman" w:hAnsi="Times New Roman" w:cs="Times New Roman"/>
          <w:sz w:val="18"/>
          <w:szCs w:val="18"/>
        </w:rPr>
        <w:t>Ht</w:t>
      </w:r>
      <w:proofErr w:type="spellEnd"/>
      <w:r w:rsidRPr="0049341C">
        <w:rPr>
          <w:rFonts w:ascii="Times New Roman" w:hAnsi="Times New Roman" w:cs="Times New Roman"/>
          <w:sz w:val="18"/>
          <w:szCs w:val="18"/>
        </w:rPr>
        <w:t xml:space="preserve"> height; N Sample size; PLB placebo; SD standard deviation; </w:t>
      </w:r>
      <w:proofErr w:type="spellStart"/>
      <w:r w:rsidRPr="0049341C">
        <w:rPr>
          <w:rFonts w:ascii="Times New Roman" w:hAnsi="Times New Roman" w:cs="Times New Roman"/>
          <w:sz w:val="18"/>
          <w:szCs w:val="18"/>
        </w:rPr>
        <w:t>Wt</w:t>
      </w:r>
      <w:proofErr w:type="spellEnd"/>
      <w:r w:rsidRPr="0049341C">
        <w:rPr>
          <w:rFonts w:ascii="Times New Roman" w:hAnsi="Times New Roman" w:cs="Times New Roman"/>
          <w:sz w:val="18"/>
          <w:szCs w:val="18"/>
        </w:rPr>
        <w:t xml:space="preserve"> weight; 6MWT six-minute walk time; m metres; % is percentage; In the extension period all patients crossed over to the intervention therapy. </w:t>
      </w:r>
    </w:p>
    <w:p w14:paraId="2A8C3225" w14:textId="77777777" w:rsidR="00AB27E3" w:rsidRPr="0049341C" w:rsidRDefault="00AB27E3" w:rsidP="006B60DB">
      <w:pPr>
        <w:spacing w:after="0" w:line="240" w:lineRule="auto"/>
        <w:jc w:val="both"/>
        <w:rPr>
          <w:rFonts w:ascii="Times New Roman" w:hAnsi="Times New Roman" w:cs="Times New Roman"/>
          <w:sz w:val="20"/>
          <w:szCs w:val="20"/>
        </w:rPr>
      </w:pPr>
    </w:p>
    <w:p w14:paraId="5F6C8085" w14:textId="77777777" w:rsidR="00AB27E3" w:rsidRPr="0049341C" w:rsidRDefault="00AB27E3" w:rsidP="006B60DB">
      <w:pPr>
        <w:spacing w:after="0" w:line="240" w:lineRule="auto"/>
        <w:jc w:val="both"/>
        <w:rPr>
          <w:rFonts w:ascii="Times New Roman" w:hAnsi="Times New Roman" w:cs="Times New Roman"/>
          <w:sz w:val="20"/>
          <w:szCs w:val="20"/>
        </w:rPr>
      </w:pPr>
    </w:p>
    <w:p w14:paraId="608B484E" w14:textId="3635E498" w:rsidR="00AB27E3" w:rsidRPr="0049341C" w:rsidRDefault="00AB27E3" w:rsidP="006B60DB">
      <w:pPr>
        <w:rPr>
          <w:rFonts w:ascii="Times New Roman" w:hAnsi="Times New Roman" w:cs="Times New Roman"/>
          <w:b/>
          <w:bCs/>
          <w:sz w:val="24"/>
          <w:szCs w:val="24"/>
          <w:u w:val="single"/>
        </w:rPr>
      </w:pPr>
      <w:r w:rsidRPr="0049341C">
        <w:rPr>
          <w:rFonts w:ascii="Times New Roman" w:hAnsi="Times New Roman" w:cs="Times New Roman"/>
        </w:rPr>
        <w:br w:type="column"/>
      </w:r>
      <w:r w:rsidR="00343A28" w:rsidRPr="0049341C">
        <w:rPr>
          <w:rFonts w:ascii="Times New Roman" w:hAnsi="Times New Roman" w:cs="Times New Roman"/>
          <w:b/>
          <w:u w:val="single"/>
        </w:rPr>
        <w:lastRenderedPageBreak/>
        <w:t>Table 1</w:t>
      </w:r>
      <w:r w:rsidR="005020F4" w:rsidRPr="0049341C">
        <w:rPr>
          <w:rFonts w:ascii="Times New Roman" w:hAnsi="Times New Roman" w:cs="Times New Roman"/>
          <w:b/>
          <w:u w:val="single"/>
        </w:rPr>
        <w:t>4</w:t>
      </w:r>
      <w:r w:rsidR="00343A28" w:rsidRPr="0049341C">
        <w:rPr>
          <w:rFonts w:ascii="Times New Roman" w:hAnsi="Times New Roman" w:cs="Times New Roman"/>
          <w:b/>
          <w:u w:val="single"/>
        </w:rPr>
        <w:t xml:space="preserve">: </w:t>
      </w:r>
      <w:r w:rsidRPr="0049341C">
        <w:rPr>
          <w:rFonts w:ascii="Times New Roman" w:hAnsi="Times New Roman" w:cs="Times New Roman"/>
          <w:b/>
          <w:bCs/>
          <w:sz w:val="24"/>
          <w:szCs w:val="24"/>
          <w:u w:val="single"/>
        </w:rPr>
        <w:t>Results of RCT extension studies</w:t>
      </w:r>
    </w:p>
    <w:tbl>
      <w:tblPr>
        <w:tblStyle w:val="TableGrid"/>
        <w:tblW w:w="5000" w:type="pct"/>
        <w:jc w:val="center"/>
        <w:tblLook w:val="04A0" w:firstRow="1" w:lastRow="0" w:firstColumn="1" w:lastColumn="0" w:noHBand="0" w:noVBand="1"/>
      </w:tblPr>
      <w:tblGrid>
        <w:gridCol w:w="1680"/>
        <w:gridCol w:w="1442"/>
        <w:gridCol w:w="1685"/>
        <w:gridCol w:w="1565"/>
        <w:gridCol w:w="1442"/>
        <w:gridCol w:w="1442"/>
        <w:gridCol w:w="1445"/>
        <w:gridCol w:w="1442"/>
        <w:gridCol w:w="1805"/>
      </w:tblGrid>
      <w:tr w:rsidR="0049341C" w:rsidRPr="0049341C" w14:paraId="738BE83D" w14:textId="77777777" w:rsidTr="00C13458">
        <w:trPr>
          <w:jc w:val="center"/>
        </w:trPr>
        <w:tc>
          <w:tcPr>
            <w:tcW w:w="602" w:type="pct"/>
            <w:vMerge w:val="restart"/>
            <w:vAlign w:val="center"/>
          </w:tcPr>
          <w:p w14:paraId="71DA900F" w14:textId="77777777" w:rsidR="00AB27E3" w:rsidRPr="0049341C" w:rsidRDefault="00AB27E3" w:rsidP="006B60DB">
            <w:pPr>
              <w:rPr>
                <w:rFonts w:ascii="Times New Roman" w:hAnsi="Times New Roman" w:cs="Times New Roman"/>
                <w:b/>
                <w:bCs/>
                <w:sz w:val="20"/>
                <w:szCs w:val="20"/>
              </w:rPr>
            </w:pPr>
            <w:bookmarkStart w:id="8" w:name="_Hlk168302666"/>
            <w:r w:rsidRPr="0049341C">
              <w:rPr>
                <w:rFonts w:ascii="Times New Roman" w:hAnsi="Times New Roman" w:cs="Times New Roman"/>
                <w:b/>
                <w:bCs/>
                <w:sz w:val="20"/>
                <w:szCs w:val="20"/>
              </w:rPr>
              <w:t>Outcomes</w:t>
            </w:r>
          </w:p>
        </w:tc>
        <w:tc>
          <w:tcPr>
            <w:tcW w:w="1121" w:type="pct"/>
            <w:gridSpan w:val="2"/>
          </w:tcPr>
          <w:p w14:paraId="68D584C9" w14:textId="372C4D7B" w:rsidR="00AB27E3" w:rsidRPr="0049341C" w:rsidRDefault="00AB27E3" w:rsidP="006B60DB">
            <w:pPr>
              <w:jc w:val="center"/>
              <w:rPr>
                <w:rFonts w:ascii="Times New Roman" w:hAnsi="Times New Roman" w:cs="Times New Roman"/>
                <w:b/>
                <w:bCs/>
                <w:sz w:val="20"/>
                <w:szCs w:val="20"/>
              </w:rPr>
            </w:pPr>
            <w:proofErr w:type="gramStart"/>
            <w:r w:rsidRPr="0049341C">
              <w:rPr>
                <w:rFonts w:ascii="Times New Roman" w:hAnsi="Times New Roman" w:cs="Times New Roman"/>
                <w:b/>
                <w:bCs/>
                <w:sz w:val="20"/>
                <w:szCs w:val="20"/>
              </w:rPr>
              <w:t>LOTS</w:t>
            </w:r>
            <w:proofErr w:type="gramEnd"/>
            <w:r w:rsidRPr="0049341C">
              <w:rPr>
                <w:rFonts w:ascii="Times New Roman" w:hAnsi="Times New Roman" w:cs="Times New Roman"/>
                <w:b/>
                <w:bCs/>
                <w:sz w:val="20"/>
                <w:szCs w:val="20"/>
              </w:rPr>
              <w:t xml:space="preserve"> Extension</w:t>
            </w:r>
            <w:r w:rsidR="006B60DB" w:rsidRPr="0049341C">
              <w:rPr>
                <w:rFonts w:ascii="Times New Roman" w:hAnsi="Times New Roman" w:cs="Times New Roman"/>
                <w:b/>
                <w:bCs/>
                <w:sz w:val="20"/>
                <w:szCs w:val="20"/>
              </w:rPr>
              <w:fldChar w:fldCharType="begin">
                <w:fldData xml:space="preserve">PEVuZE5vdGU+PENpdGUgRXhjbHVkZUF1dGg9IjEiPjxBdXRob3I+dmFuIGRlciBQbG9lZzwvQXV0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PEVuZE5vdGU+PENpdGUgRXhjbHVkZUF1dGg9IjEiPjxBdXRob3I+dmFuIGRlciBQbG9lZzwvQXV0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(7)</w:t>
            </w:r>
            <w:r w:rsidR="006B60DB" w:rsidRPr="0049341C">
              <w:rPr>
                <w:rFonts w:ascii="Times New Roman" w:hAnsi="Times New Roman" w:cs="Times New Roman"/>
                <w:b/>
                <w:bCs/>
                <w:sz w:val="20"/>
                <w:szCs w:val="20"/>
              </w:rPr>
              <w:fldChar w:fldCharType="end"/>
            </w:r>
          </w:p>
        </w:tc>
        <w:tc>
          <w:tcPr>
            <w:tcW w:w="2113" w:type="pct"/>
            <w:gridSpan w:val="4"/>
          </w:tcPr>
          <w:p w14:paraId="6253FE3D" w14:textId="272129CC"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COMET Extension</w:t>
            </w:r>
            <w:r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WWVhcj4yMDIzPC9ZZWFyPjxSZWNOdW0+Mjk3PC9SZWNOdW0+PERpc3BsYXlUZXh0Pig4LCA5KTwv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WWVhcj4yMDIzPC9ZZWFyPjxSZWNOdW0+Mjk3PC9SZWNOdW0+PERpc3BsYXlUZXh0Pig4LCA5KTwv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(8, 9)</w:t>
            </w:r>
            <w:r w:rsidRPr="0049341C">
              <w:rPr>
                <w:rFonts w:ascii="Times New Roman" w:hAnsi="Times New Roman" w:cs="Times New Roman"/>
                <w:b/>
                <w:bCs/>
                <w:sz w:val="20"/>
                <w:szCs w:val="20"/>
              </w:rPr>
              <w:fldChar w:fldCharType="end"/>
            </w:r>
          </w:p>
        </w:tc>
        <w:tc>
          <w:tcPr>
            <w:tcW w:w="1164" w:type="pct"/>
            <w:gridSpan w:val="2"/>
          </w:tcPr>
          <w:p w14:paraId="4B4D6797" w14:textId="1F6EF1D0" w:rsidR="00AB27E3" w:rsidRPr="0049341C" w:rsidRDefault="00AB27E3" w:rsidP="006B60DB">
            <w:pPr>
              <w:jc w:val="center"/>
              <w:rPr>
                <w:rFonts w:ascii="Times New Roman" w:hAnsi="Times New Roman" w:cs="Times New Roman"/>
                <w:sz w:val="20"/>
                <w:szCs w:val="20"/>
              </w:rPr>
            </w:pPr>
            <w:r w:rsidRPr="0049341C">
              <w:rPr>
                <w:rFonts w:ascii="Times New Roman" w:hAnsi="Times New Roman" w:cs="Times New Roman"/>
                <w:b/>
                <w:bCs/>
                <w:sz w:val="20"/>
                <w:szCs w:val="20"/>
              </w:rPr>
              <w:t>PROPEL Extension</w: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ZWFyPjIwMjQ8L1llYXI+PFJlY051bT42Nzk5PC9SZWNOdW0+PERpc3BsYXlUZXh0PigxMCk8L0Rp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PEVuZE5vdGU+PENpdGUgRXhjbHVkZUF1dGg9IjEiPjxBdXRob3I+U2Nob3NlcjwvQXV0aG9yPjxZ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(10)</w:t>
            </w:r>
            <w:r w:rsidR="006B60DB" w:rsidRPr="0049341C">
              <w:rPr>
                <w:rFonts w:ascii="Times New Roman" w:hAnsi="Times New Roman" w:cs="Times New Roman"/>
                <w:b/>
                <w:bCs/>
                <w:sz w:val="20"/>
                <w:szCs w:val="20"/>
              </w:rPr>
              <w:fldChar w:fldCharType="end"/>
            </w:r>
          </w:p>
        </w:tc>
      </w:tr>
      <w:tr w:rsidR="0049341C" w:rsidRPr="0049341C" w14:paraId="41A75449" w14:textId="77777777" w:rsidTr="00C13458">
        <w:trPr>
          <w:jc w:val="center"/>
        </w:trPr>
        <w:tc>
          <w:tcPr>
            <w:tcW w:w="602" w:type="pct"/>
            <w:vMerge/>
          </w:tcPr>
          <w:p w14:paraId="59596AF0" w14:textId="77777777" w:rsidR="00AB27E3" w:rsidRPr="0049341C" w:rsidRDefault="00AB27E3" w:rsidP="006B60DB">
            <w:pPr>
              <w:rPr>
                <w:rFonts w:ascii="Times New Roman" w:hAnsi="Times New Roman" w:cs="Times New Roman"/>
                <w:sz w:val="20"/>
                <w:szCs w:val="20"/>
              </w:rPr>
            </w:pPr>
          </w:p>
        </w:tc>
        <w:tc>
          <w:tcPr>
            <w:tcW w:w="517" w:type="pct"/>
          </w:tcPr>
          <w:p w14:paraId="56685FEA" w14:textId="77777777"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CFBL at week 104</w:t>
            </w:r>
          </w:p>
        </w:tc>
        <w:tc>
          <w:tcPr>
            <w:tcW w:w="604" w:type="pct"/>
          </w:tcPr>
          <w:p w14:paraId="7D346EF8" w14:textId="77777777"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CFBL at week 130 (U.S. patients only)</w:t>
            </w:r>
          </w:p>
        </w:tc>
        <w:tc>
          <w:tcPr>
            <w:tcW w:w="1078" w:type="pct"/>
            <w:gridSpan w:val="2"/>
          </w:tcPr>
          <w:p w14:paraId="5F920D90" w14:textId="052FCC43"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CFBL at week 97</w:t>
            </w:r>
            <w:r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WWVhcj4yMDIzPC9ZZWFyPjxSZWNOdW0+Mjk3PC9SZWNOdW0+PERpc3BsYXlUZXh0Pig4LCAxMSk8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WWVhcj4yMDIzPC9ZZWFyPjxSZWNOdW0+Mjk3PC9SZWNOdW0+PERpc3BsYXlUZXh0Pig4LCAxMSk8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Pr="0049341C">
              <w:rPr>
                <w:rFonts w:ascii="Times New Roman" w:hAnsi="Times New Roman" w:cs="Times New Roman"/>
                <w:b/>
                <w:bCs/>
                <w:sz w:val="20"/>
                <w:szCs w:val="20"/>
              </w:rPr>
            </w:r>
            <w:r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(8, 11)</w:t>
            </w:r>
            <w:r w:rsidRPr="0049341C">
              <w:rPr>
                <w:rFonts w:ascii="Times New Roman" w:hAnsi="Times New Roman" w:cs="Times New Roman"/>
                <w:b/>
                <w:bCs/>
                <w:sz w:val="20"/>
                <w:szCs w:val="20"/>
              </w:rPr>
              <w:fldChar w:fldCharType="end"/>
            </w:r>
          </w:p>
        </w:tc>
        <w:tc>
          <w:tcPr>
            <w:tcW w:w="1035" w:type="pct"/>
            <w:gridSpan w:val="2"/>
          </w:tcPr>
          <w:p w14:paraId="011F35B1" w14:textId="17FCBC29"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CFBL at week 145</w:t>
            </w:r>
            <w:r w:rsidR="006B60DB"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WWVhcj4yMDIzPC9ZZWFyPjxSZWNOdW0+NjU4NzwvUmVjTnVtPjxEaXNwbGF5VGV4dD4oOSwgMTIp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</w:fldData>
              </w:fldChar>
            </w:r>
            <w:r w:rsidR="006B60DB" w:rsidRPr="0049341C">
              <w:rPr>
                <w:rFonts w:ascii="Times New Roman" w:hAnsi="Times New Roman" w:cs="Times New Roman"/>
                <w:b/>
                <w:bCs/>
                <w:sz w:val="20"/>
                <w:szCs w:val="20"/>
              </w:rPr>
              <w:instrText xml:space="preserve"> ADDIN EN.CITE </w:instrText>
            </w:r>
            <w:r w:rsidR="006B60DB" w:rsidRPr="0049341C">
              <w:rPr>
                <w:rFonts w:ascii="Times New Roman" w:hAnsi="Times New Roman" w:cs="Times New Roman"/>
                <w:b/>
                <w:bCs/>
                <w:sz w:val="20"/>
                <w:szCs w:val="20"/>
              </w:rPr>
              <w:fldChar w:fldCharType="begin">
                <w:fldData xml:space="preserve">PEVuZE5vdGU+PENpdGUgRXhjbHVkZUF1dGg9IjEiPjxBdXRob3I+S2lzaG5hbmk8L0F1dGhvcj48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</w:fldData>
              </w:fldChar>
            </w:r>
            <w:r w:rsidR="006B60DB" w:rsidRPr="0049341C">
              <w:rPr>
                <w:rFonts w:ascii="Times New Roman" w:hAnsi="Times New Roman" w:cs="Times New Roman"/>
                <w:b/>
                <w:bCs/>
                <w:sz w:val="20"/>
                <w:szCs w:val="20"/>
              </w:rPr>
              <w:instrText xml:space="preserve"> ADDIN EN.CITE.DATA </w:instrText>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end"/>
            </w:r>
            <w:r w:rsidR="006B60DB" w:rsidRPr="0049341C">
              <w:rPr>
                <w:rFonts w:ascii="Times New Roman" w:hAnsi="Times New Roman" w:cs="Times New Roman"/>
                <w:b/>
                <w:bCs/>
                <w:sz w:val="20"/>
                <w:szCs w:val="20"/>
              </w:rPr>
            </w:r>
            <w:r w:rsidR="006B60DB" w:rsidRPr="0049341C">
              <w:rPr>
                <w:rFonts w:ascii="Times New Roman" w:hAnsi="Times New Roman" w:cs="Times New Roman"/>
                <w:b/>
                <w:bCs/>
                <w:sz w:val="20"/>
                <w:szCs w:val="20"/>
              </w:rPr>
              <w:fldChar w:fldCharType="separate"/>
            </w:r>
            <w:r w:rsidR="006B60DB" w:rsidRPr="0049341C">
              <w:rPr>
                <w:rFonts w:ascii="Times New Roman" w:hAnsi="Times New Roman" w:cs="Times New Roman"/>
                <w:b/>
                <w:bCs/>
                <w:noProof/>
                <w:sz w:val="20"/>
                <w:szCs w:val="20"/>
              </w:rPr>
              <w:t>(9, 12)</w:t>
            </w:r>
            <w:r w:rsidR="006B60DB" w:rsidRPr="0049341C">
              <w:rPr>
                <w:rFonts w:ascii="Times New Roman" w:hAnsi="Times New Roman" w:cs="Times New Roman"/>
                <w:b/>
                <w:bCs/>
                <w:sz w:val="20"/>
                <w:szCs w:val="20"/>
              </w:rPr>
              <w:fldChar w:fldCharType="end"/>
            </w:r>
          </w:p>
        </w:tc>
        <w:tc>
          <w:tcPr>
            <w:tcW w:w="1164" w:type="pct"/>
            <w:gridSpan w:val="2"/>
          </w:tcPr>
          <w:p w14:paraId="255B7BC1" w14:textId="77777777" w:rsidR="00AB27E3" w:rsidRPr="0049341C" w:rsidRDefault="00AB27E3" w:rsidP="006B60DB">
            <w:pPr>
              <w:jc w:val="center"/>
              <w:rPr>
                <w:rFonts w:ascii="Times New Roman" w:hAnsi="Times New Roman" w:cs="Times New Roman"/>
                <w:sz w:val="20"/>
                <w:szCs w:val="20"/>
              </w:rPr>
            </w:pPr>
            <w:r w:rsidRPr="0049341C">
              <w:rPr>
                <w:rFonts w:ascii="Times New Roman" w:hAnsi="Times New Roman" w:cs="Times New Roman"/>
                <w:b/>
                <w:bCs/>
                <w:sz w:val="20"/>
                <w:szCs w:val="20"/>
              </w:rPr>
              <w:t>CFBL week 104</w:t>
            </w:r>
          </w:p>
        </w:tc>
      </w:tr>
      <w:tr w:rsidR="0049341C" w:rsidRPr="0049341C" w14:paraId="56866D51" w14:textId="77777777" w:rsidTr="00C13458">
        <w:trPr>
          <w:jc w:val="center"/>
        </w:trPr>
        <w:tc>
          <w:tcPr>
            <w:tcW w:w="602" w:type="pct"/>
            <w:vMerge/>
          </w:tcPr>
          <w:p w14:paraId="4B594A33" w14:textId="77777777" w:rsidR="00AB27E3" w:rsidRPr="0049341C" w:rsidRDefault="00AB27E3" w:rsidP="006B60DB">
            <w:pPr>
              <w:rPr>
                <w:rFonts w:ascii="Times New Roman" w:hAnsi="Times New Roman" w:cs="Times New Roman"/>
                <w:sz w:val="20"/>
                <w:szCs w:val="20"/>
              </w:rPr>
            </w:pPr>
          </w:p>
        </w:tc>
        <w:tc>
          <w:tcPr>
            <w:tcW w:w="1121" w:type="pct"/>
            <w:gridSpan w:val="2"/>
          </w:tcPr>
          <w:p w14:paraId="3B80683C" w14:textId="77777777"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ALG-ALG</w:t>
            </w:r>
          </w:p>
          <w:p w14:paraId="482B9A3E" w14:textId="77777777"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Mean (SD); N</w:t>
            </w:r>
          </w:p>
        </w:tc>
        <w:tc>
          <w:tcPr>
            <w:tcW w:w="561" w:type="pct"/>
          </w:tcPr>
          <w:p w14:paraId="4BC90B33" w14:textId="77777777" w:rsidR="00AB27E3" w:rsidRPr="0049341C" w:rsidRDefault="00AB27E3" w:rsidP="006B60DB">
            <w:pPr>
              <w:jc w:val="center"/>
              <w:rPr>
                <w:rFonts w:ascii="Times New Roman" w:hAnsi="Times New Roman" w:cs="Times New Roman"/>
                <w:b/>
                <w:bCs/>
                <w:sz w:val="20"/>
                <w:szCs w:val="20"/>
                <w:lang w:val="fr-FR"/>
              </w:rPr>
            </w:pPr>
            <w:r w:rsidRPr="0049341C">
              <w:rPr>
                <w:rFonts w:ascii="Times New Roman" w:hAnsi="Times New Roman" w:cs="Times New Roman"/>
                <w:b/>
                <w:bCs/>
                <w:sz w:val="20"/>
                <w:szCs w:val="20"/>
                <w:lang w:val="fr-FR"/>
              </w:rPr>
              <w:t>AVAL-AVAL</w:t>
            </w:r>
          </w:p>
          <w:p w14:paraId="7ABF72B9" w14:textId="77777777" w:rsidR="00AB27E3" w:rsidRPr="0049341C" w:rsidRDefault="00AB27E3" w:rsidP="006B60DB">
            <w:pPr>
              <w:rPr>
                <w:rFonts w:ascii="Times New Roman" w:hAnsi="Times New Roman" w:cs="Times New Roman"/>
                <w:b/>
                <w:bCs/>
                <w:sz w:val="20"/>
                <w:szCs w:val="20"/>
                <w:lang w:val="fr-FR"/>
              </w:rPr>
            </w:pPr>
            <w:r w:rsidRPr="0049341C">
              <w:rPr>
                <w:rFonts w:ascii="Times New Roman" w:hAnsi="Times New Roman" w:cs="Times New Roman"/>
                <w:b/>
                <w:bCs/>
                <w:sz w:val="20"/>
                <w:szCs w:val="20"/>
                <w:lang w:val="fr-FR"/>
              </w:rPr>
              <w:t xml:space="preserve">LS </w:t>
            </w:r>
            <w:proofErr w:type="spellStart"/>
            <w:r w:rsidRPr="0049341C">
              <w:rPr>
                <w:rFonts w:ascii="Times New Roman" w:hAnsi="Times New Roman" w:cs="Times New Roman"/>
                <w:b/>
                <w:bCs/>
                <w:sz w:val="20"/>
                <w:szCs w:val="20"/>
                <w:lang w:val="fr-FR"/>
              </w:rPr>
              <w:t>Mean</w:t>
            </w:r>
            <w:proofErr w:type="spellEnd"/>
            <w:r w:rsidRPr="0049341C">
              <w:rPr>
                <w:rFonts w:ascii="Times New Roman" w:hAnsi="Times New Roman" w:cs="Times New Roman"/>
                <w:b/>
                <w:bCs/>
                <w:sz w:val="20"/>
                <w:szCs w:val="20"/>
                <w:lang w:val="fr-FR"/>
              </w:rPr>
              <w:t xml:space="preserve"> (SE</w:t>
            </w:r>
            <w:proofErr w:type="gramStart"/>
            <w:r w:rsidRPr="0049341C">
              <w:rPr>
                <w:rFonts w:ascii="Times New Roman" w:hAnsi="Times New Roman" w:cs="Times New Roman"/>
                <w:b/>
                <w:bCs/>
                <w:sz w:val="20"/>
                <w:szCs w:val="20"/>
                <w:lang w:val="fr-FR"/>
              </w:rPr>
              <w:t>);</w:t>
            </w:r>
            <w:proofErr w:type="gramEnd"/>
            <w:r w:rsidRPr="0049341C">
              <w:rPr>
                <w:rFonts w:ascii="Times New Roman" w:hAnsi="Times New Roman" w:cs="Times New Roman"/>
                <w:b/>
                <w:bCs/>
                <w:sz w:val="20"/>
                <w:szCs w:val="20"/>
                <w:lang w:val="fr-FR"/>
              </w:rPr>
              <w:t xml:space="preserve"> N</w:t>
            </w:r>
          </w:p>
        </w:tc>
        <w:tc>
          <w:tcPr>
            <w:tcW w:w="517" w:type="pct"/>
          </w:tcPr>
          <w:p w14:paraId="1DA12330" w14:textId="77777777" w:rsidR="00AB27E3" w:rsidRPr="0049341C" w:rsidRDefault="00AB27E3" w:rsidP="006B60DB">
            <w:pPr>
              <w:jc w:val="center"/>
              <w:rPr>
                <w:rFonts w:ascii="Times New Roman" w:hAnsi="Times New Roman" w:cs="Times New Roman"/>
                <w:b/>
                <w:bCs/>
                <w:sz w:val="20"/>
                <w:szCs w:val="20"/>
              </w:rPr>
            </w:pPr>
            <w:r w:rsidRPr="0049341C">
              <w:rPr>
                <w:rFonts w:ascii="Times New Roman" w:hAnsi="Times New Roman" w:cs="Times New Roman"/>
                <w:b/>
                <w:bCs/>
                <w:sz w:val="20"/>
                <w:szCs w:val="20"/>
              </w:rPr>
              <w:t>ALG-AVAL</w:t>
            </w:r>
          </w:p>
          <w:p w14:paraId="49CFA534"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LS Mean (SE); N</w:t>
            </w:r>
          </w:p>
        </w:tc>
        <w:tc>
          <w:tcPr>
            <w:tcW w:w="517" w:type="pct"/>
          </w:tcPr>
          <w:p w14:paraId="3E01A1A5" w14:textId="77777777" w:rsidR="00AB27E3" w:rsidRPr="0049341C" w:rsidRDefault="00AB27E3" w:rsidP="006B60DB">
            <w:pPr>
              <w:rPr>
                <w:rFonts w:ascii="Times New Roman" w:hAnsi="Times New Roman" w:cs="Times New Roman"/>
                <w:b/>
                <w:bCs/>
                <w:sz w:val="20"/>
                <w:szCs w:val="20"/>
                <w:lang w:val="fr-FR"/>
              </w:rPr>
            </w:pPr>
            <w:r w:rsidRPr="0049341C">
              <w:rPr>
                <w:rFonts w:ascii="Times New Roman" w:hAnsi="Times New Roman" w:cs="Times New Roman"/>
                <w:b/>
                <w:bCs/>
                <w:sz w:val="20"/>
                <w:szCs w:val="20"/>
                <w:lang w:val="fr-FR"/>
              </w:rPr>
              <w:t>AVAL-AVAL</w:t>
            </w:r>
          </w:p>
          <w:p w14:paraId="5FA3040A" w14:textId="77777777" w:rsidR="00AB27E3" w:rsidRPr="0049341C" w:rsidRDefault="00AB27E3" w:rsidP="006B60DB">
            <w:pPr>
              <w:rPr>
                <w:rFonts w:ascii="Times New Roman" w:hAnsi="Times New Roman" w:cs="Times New Roman"/>
                <w:b/>
                <w:bCs/>
                <w:sz w:val="20"/>
                <w:szCs w:val="20"/>
                <w:lang w:val="fr-FR"/>
              </w:rPr>
            </w:pPr>
            <w:r w:rsidRPr="0049341C">
              <w:rPr>
                <w:rFonts w:ascii="Times New Roman" w:hAnsi="Times New Roman" w:cs="Times New Roman"/>
                <w:b/>
                <w:bCs/>
                <w:sz w:val="20"/>
                <w:szCs w:val="20"/>
                <w:lang w:val="fr-FR"/>
              </w:rPr>
              <w:t xml:space="preserve">LS </w:t>
            </w:r>
            <w:proofErr w:type="spellStart"/>
            <w:r w:rsidRPr="0049341C">
              <w:rPr>
                <w:rFonts w:ascii="Times New Roman" w:hAnsi="Times New Roman" w:cs="Times New Roman"/>
                <w:b/>
                <w:bCs/>
                <w:sz w:val="20"/>
                <w:szCs w:val="20"/>
                <w:lang w:val="fr-FR"/>
              </w:rPr>
              <w:t>Mean</w:t>
            </w:r>
            <w:proofErr w:type="spellEnd"/>
            <w:r w:rsidRPr="0049341C">
              <w:rPr>
                <w:rFonts w:ascii="Times New Roman" w:hAnsi="Times New Roman" w:cs="Times New Roman"/>
                <w:b/>
                <w:bCs/>
                <w:sz w:val="20"/>
                <w:szCs w:val="20"/>
                <w:lang w:val="fr-FR"/>
              </w:rPr>
              <w:t xml:space="preserve"> (SE</w:t>
            </w:r>
            <w:proofErr w:type="gramStart"/>
            <w:r w:rsidRPr="0049341C">
              <w:rPr>
                <w:rFonts w:ascii="Times New Roman" w:hAnsi="Times New Roman" w:cs="Times New Roman"/>
                <w:b/>
                <w:bCs/>
                <w:sz w:val="20"/>
                <w:szCs w:val="20"/>
                <w:lang w:val="fr-FR"/>
              </w:rPr>
              <w:t>);</w:t>
            </w:r>
            <w:proofErr w:type="gramEnd"/>
            <w:r w:rsidRPr="0049341C">
              <w:rPr>
                <w:rFonts w:ascii="Times New Roman" w:hAnsi="Times New Roman" w:cs="Times New Roman"/>
                <w:b/>
                <w:bCs/>
                <w:sz w:val="20"/>
                <w:szCs w:val="20"/>
                <w:lang w:val="fr-FR"/>
              </w:rPr>
              <w:t xml:space="preserve"> N</w:t>
            </w:r>
          </w:p>
        </w:tc>
        <w:tc>
          <w:tcPr>
            <w:tcW w:w="518" w:type="pct"/>
          </w:tcPr>
          <w:p w14:paraId="0BDEF051"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ALG-AVAL</w:t>
            </w:r>
          </w:p>
          <w:p w14:paraId="02B6107F"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LS Mean (SE); N</w:t>
            </w:r>
          </w:p>
        </w:tc>
        <w:tc>
          <w:tcPr>
            <w:tcW w:w="517" w:type="pct"/>
          </w:tcPr>
          <w:p w14:paraId="1DA38D0A"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CM-CM</w:t>
            </w:r>
          </w:p>
          <w:p w14:paraId="2666754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b/>
                <w:bCs/>
                <w:sz w:val="20"/>
                <w:szCs w:val="20"/>
              </w:rPr>
              <w:t>Mean (SD); N</w:t>
            </w:r>
          </w:p>
        </w:tc>
        <w:tc>
          <w:tcPr>
            <w:tcW w:w="647" w:type="pct"/>
          </w:tcPr>
          <w:p w14:paraId="43AD0712" w14:textId="77777777" w:rsidR="00AB27E3" w:rsidRPr="0049341C" w:rsidRDefault="00AB27E3" w:rsidP="006B60DB">
            <w:pPr>
              <w:rPr>
                <w:rFonts w:ascii="Times New Roman" w:hAnsi="Times New Roman" w:cs="Times New Roman"/>
                <w:b/>
                <w:bCs/>
                <w:sz w:val="20"/>
                <w:szCs w:val="20"/>
              </w:rPr>
            </w:pPr>
            <w:r w:rsidRPr="0049341C">
              <w:rPr>
                <w:rFonts w:ascii="Times New Roman" w:hAnsi="Times New Roman" w:cs="Times New Roman"/>
                <w:b/>
                <w:bCs/>
                <w:sz w:val="20"/>
                <w:szCs w:val="20"/>
              </w:rPr>
              <w:t>ALG-CM</w:t>
            </w:r>
          </w:p>
          <w:p w14:paraId="5FF509D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b/>
                <w:bCs/>
                <w:sz w:val="20"/>
                <w:szCs w:val="20"/>
              </w:rPr>
              <w:t>Mean (SD); N</w:t>
            </w:r>
          </w:p>
        </w:tc>
      </w:tr>
      <w:tr w:rsidR="0049341C" w:rsidRPr="0049341C" w14:paraId="2C38C3CC" w14:textId="77777777" w:rsidTr="00C13458">
        <w:trPr>
          <w:jc w:val="center"/>
        </w:trPr>
        <w:tc>
          <w:tcPr>
            <w:tcW w:w="5000" w:type="pct"/>
            <w:gridSpan w:val="9"/>
            <w:shd w:val="pct10" w:color="auto" w:fill="auto"/>
          </w:tcPr>
          <w:p w14:paraId="7E1CA6D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Motor function </w:t>
            </w:r>
          </w:p>
        </w:tc>
      </w:tr>
      <w:tr w:rsidR="0049341C" w:rsidRPr="0049341C" w14:paraId="71C996C5" w14:textId="77777777" w:rsidTr="00C13458">
        <w:trPr>
          <w:jc w:val="center"/>
        </w:trPr>
        <w:tc>
          <w:tcPr>
            <w:tcW w:w="602" w:type="pct"/>
          </w:tcPr>
          <w:p w14:paraId="18BC262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6MWT (m)</w:t>
            </w:r>
          </w:p>
        </w:tc>
        <w:tc>
          <w:tcPr>
            <w:tcW w:w="517" w:type="pct"/>
          </w:tcPr>
          <w:p w14:paraId="0511679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21.3 (78); 53</w:t>
            </w:r>
          </w:p>
        </w:tc>
        <w:tc>
          <w:tcPr>
            <w:tcW w:w="604" w:type="pct"/>
          </w:tcPr>
          <w:p w14:paraId="07C0AEA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22.9 (50.0); 27</w:t>
            </w:r>
          </w:p>
        </w:tc>
        <w:tc>
          <w:tcPr>
            <w:tcW w:w="561" w:type="pct"/>
          </w:tcPr>
          <w:p w14:paraId="05F9147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18.60 (12.01); 42</w:t>
            </w:r>
          </w:p>
        </w:tc>
        <w:tc>
          <w:tcPr>
            <w:tcW w:w="517" w:type="pct"/>
          </w:tcPr>
          <w:p w14:paraId="3F93AE6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4.56 (12.44); 41</w:t>
            </w:r>
          </w:p>
        </w:tc>
        <w:tc>
          <w:tcPr>
            <w:tcW w:w="517" w:type="pct"/>
          </w:tcPr>
          <w:p w14:paraId="1F9607E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20.65 (9.60)</w:t>
            </w:r>
            <w:r w:rsidRPr="0049341C">
              <w:rPr>
                <w:rFonts w:ascii="Times New Roman" w:hAnsi="Times New Roman" w:cs="Times New Roman"/>
                <w:sz w:val="20"/>
                <w:szCs w:val="20"/>
                <w:vertAlign w:val="superscript"/>
              </w:rPr>
              <w:t xml:space="preserve"> </w:t>
            </w:r>
          </w:p>
        </w:tc>
        <w:tc>
          <w:tcPr>
            <w:tcW w:w="518" w:type="pct"/>
          </w:tcPr>
          <w:p w14:paraId="59B9C6A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0.29 (10.42)</w:t>
            </w:r>
            <w:r w:rsidRPr="0049341C">
              <w:rPr>
                <w:rFonts w:ascii="Times New Roman" w:hAnsi="Times New Roman" w:cs="Times New Roman"/>
                <w:sz w:val="20"/>
                <w:szCs w:val="20"/>
                <w:vertAlign w:val="superscript"/>
              </w:rPr>
              <w:t xml:space="preserve"> </w:t>
            </w:r>
          </w:p>
        </w:tc>
        <w:tc>
          <w:tcPr>
            <w:tcW w:w="517" w:type="pct"/>
          </w:tcPr>
          <w:p w14:paraId="470745D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381.54 (168.16); 74</w:t>
            </w:r>
            <w:r w:rsidRPr="0049341C">
              <w:rPr>
                <w:rFonts w:ascii="Times New Roman" w:hAnsi="Times New Roman" w:cs="Times New Roman"/>
                <w:sz w:val="20"/>
                <w:szCs w:val="20"/>
                <w:vertAlign w:val="superscript"/>
              </w:rPr>
              <w:t>¶, β</w:t>
            </w:r>
          </w:p>
        </w:tc>
        <w:tc>
          <w:tcPr>
            <w:tcW w:w="647" w:type="pct"/>
          </w:tcPr>
          <w:p w14:paraId="7D1034E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359.94 (177.81); 33 </w:t>
            </w:r>
            <w:r w:rsidRPr="0049341C">
              <w:rPr>
                <w:rFonts w:ascii="Times New Roman" w:hAnsi="Times New Roman" w:cs="Times New Roman"/>
                <w:sz w:val="20"/>
                <w:szCs w:val="20"/>
                <w:vertAlign w:val="superscript"/>
              </w:rPr>
              <w:t>¶, β</w:t>
            </w:r>
          </w:p>
        </w:tc>
      </w:tr>
      <w:tr w:rsidR="0049341C" w:rsidRPr="0049341C" w14:paraId="2FA7B679" w14:textId="77777777" w:rsidTr="00C13458">
        <w:trPr>
          <w:jc w:val="center"/>
        </w:trPr>
        <w:tc>
          <w:tcPr>
            <w:tcW w:w="602" w:type="pct"/>
          </w:tcPr>
          <w:p w14:paraId="5DA9E74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6MWT, % predicted</w:t>
            </w:r>
          </w:p>
        </w:tc>
        <w:tc>
          <w:tcPr>
            <w:tcW w:w="517" w:type="pct"/>
          </w:tcPr>
          <w:p w14:paraId="5A1B1F7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04" w:type="pct"/>
          </w:tcPr>
          <w:p w14:paraId="5D92A4F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1" w:type="pct"/>
          </w:tcPr>
          <w:p w14:paraId="5DCF934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3.27 (6.44); 42</w:t>
            </w:r>
          </w:p>
          <w:p w14:paraId="7F524583"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(1.48, 5.22)</w:t>
            </w:r>
            <w:r w:rsidRPr="0049341C">
              <w:rPr>
                <w:rFonts w:ascii="Times New Roman" w:hAnsi="Times New Roman" w:cs="Times New Roman"/>
                <w:sz w:val="20"/>
                <w:szCs w:val="20"/>
                <w:vertAlign w:val="superscript"/>
              </w:rPr>
              <w:t xml:space="preserve"> æ</w:t>
            </w:r>
          </w:p>
        </w:tc>
        <w:tc>
          <w:tcPr>
            <w:tcW w:w="517" w:type="pct"/>
          </w:tcPr>
          <w:p w14:paraId="1241A54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0.83 (6.14); 41</w:t>
            </w:r>
          </w:p>
          <w:p w14:paraId="7B6F7EC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(-0.98, 2.71)</w:t>
            </w:r>
            <w:r w:rsidRPr="0049341C">
              <w:rPr>
                <w:rFonts w:ascii="Times New Roman" w:hAnsi="Times New Roman" w:cs="Times New Roman"/>
                <w:sz w:val="20"/>
                <w:szCs w:val="20"/>
                <w:vertAlign w:val="superscript"/>
              </w:rPr>
              <w:t xml:space="preserve"> æ</w:t>
            </w:r>
          </w:p>
        </w:tc>
        <w:tc>
          <w:tcPr>
            <w:tcW w:w="517" w:type="pct"/>
          </w:tcPr>
          <w:p w14:paraId="7F5F38C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8" w:type="pct"/>
          </w:tcPr>
          <w:p w14:paraId="0313571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7" w:type="pct"/>
          </w:tcPr>
          <w:p w14:paraId="1801950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4.44 (11.81); 74 </w:t>
            </w:r>
            <w:r w:rsidRPr="0049341C">
              <w:rPr>
                <w:rFonts w:ascii="Times New Roman" w:hAnsi="Times New Roman" w:cs="Times New Roman"/>
                <w:sz w:val="20"/>
                <w:szCs w:val="20"/>
                <w:vertAlign w:val="superscript"/>
              </w:rPr>
              <w:t>¶</w:t>
            </w:r>
          </w:p>
        </w:tc>
        <w:tc>
          <w:tcPr>
            <w:tcW w:w="647" w:type="pct"/>
          </w:tcPr>
          <w:p w14:paraId="0FBF0EC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1.49 (14.06); 33 </w:t>
            </w:r>
            <w:r w:rsidRPr="0049341C">
              <w:rPr>
                <w:rFonts w:ascii="Times New Roman" w:hAnsi="Times New Roman" w:cs="Times New Roman"/>
                <w:sz w:val="20"/>
                <w:szCs w:val="20"/>
                <w:vertAlign w:val="superscript"/>
              </w:rPr>
              <w:t>¶</w:t>
            </w:r>
          </w:p>
        </w:tc>
      </w:tr>
      <w:tr w:rsidR="0049341C" w:rsidRPr="0049341C" w14:paraId="1566F106" w14:textId="77777777" w:rsidTr="00C13458">
        <w:trPr>
          <w:jc w:val="center"/>
        </w:trPr>
        <w:tc>
          <w:tcPr>
            <w:tcW w:w="5000" w:type="pct"/>
            <w:gridSpan w:val="9"/>
            <w:shd w:val="pct10" w:color="auto" w:fill="auto"/>
          </w:tcPr>
          <w:p w14:paraId="50101E4B"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Pulmonary function </w:t>
            </w:r>
          </w:p>
        </w:tc>
      </w:tr>
      <w:tr w:rsidR="0049341C" w:rsidRPr="0049341C" w14:paraId="3DE200DF" w14:textId="77777777" w:rsidTr="00C13458">
        <w:trPr>
          <w:jc w:val="center"/>
        </w:trPr>
        <w:tc>
          <w:tcPr>
            <w:tcW w:w="602" w:type="pct"/>
          </w:tcPr>
          <w:p w14:paraId="29393B7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FVC % predicted</w:t>
            </w:r>
          </w:p>
        </w:tc>
        <w:tc>
          <w:tcPr>
            <w:tcW w:w="517" w:type="pct"/>
          </w:tcPr>
          <w:p w14:paraId="13ABE8C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0.8 (6.7); 53</w:t>
            </w:r>
          </w:p>
        </w:tc>
        <w:tc>
          <w:tcPr>
            <w:tcW w:w="604" w:type="pct"/>
          </w:tcPr>
          <w:p w14:paraId="450CEC6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0.2 (6.9); 27</w:t>
            </w:r>
          </w:p>
        </w:tc>
        <w:tc>
          <w:tcPr>
            <w:tcW w:w="561" w:type="pct"/>
          </w:tcPr>
          <w:p w14:paraId="1BD5554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2.65 (1.05); 43</w:t>
            </w:r>
          </w:p>
        </w:tc>
        <w:tc>
          <w:tcPr>
            <w:tcW w:w="517" w:type="pct"/>
          </w:tcPr>
          <w:p w14:paraId="6234566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0.36 (1.12); 35</w:t>
            </w:r>
          </w:p>
        </w:tc>
        <w:tc>
          <w:tcPr>
            <w:tcW w:w="517" w:type="pct"/>
          </w:tcPr>
          <w:p w14:paraId="0CE4C68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1.43 (1.23)</w:t>
            </w:r>
            <w:r w:rsidRPr="0049341C">
              <w:rPr>
                <w:rFonts w:ascii="Times New Roman" w:hAnsi="Times New Roman" w:cs="Times New Roman"/>
                <w:sz w:val="20"/>
                <w:szCs w:val="20"/>
                <w:vertAlign w:val="superscript"/>
              </w:rPr>
              <w:t xml:space="preserve"> </w:t>
            </w:r>
          </w:p>
        </w:tc>
        <w:tc>
          <w:tcPr>
            <w:tcW w:w="518" w:type="pct"/>
          </w:tcPr>
          <w:p w14:paraId="3FA0F99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1.26 (1.35)</w:t>
            </w:r>
            <w:r w:rsidRPr="0049341C">
              <w:rPr>
                <w:rFonts w:ascii="Times New Roman" w:hAnsi="Times New Roman" w:cs="Times New Roman"/>
                <w:sz w:val="20"/>
                <w:szCs w:val="20"/>
                <w:vertAlign w:val="superscript"/>
              </w:rPr>
              <w:t xml:space="preserve"> </w:t>
            </w:r>
          </w:p>
        </w:tc>
        <w:tc>
          <w:tcPr>
            <w:tcW w:w="517" w:type="pct"/>
          </w:tcPr>
          <w:p w14:paraId="1D93F9D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-1.66 (9.92); 71</w:t>
            </w:r>
            <w:r w:rsidRPr="0049341C">
              <w:rPr>
                <w:rFonts w:ascii="Times New Roman" w:hAnsi="Times New Roman" w:cs="Times New Roman"/>
                <w:sz w:val="20"/>
                <w:szCs w:val="20"/>
                <w:vertAlign w:val="superscript"/>
              </w:rPr>
              <w:t>¶</w:t>
            </w:r>
          </w:p>
        </w:tc>
        <w:tc>
          <w:tcPr>
            <w:tcW w:w="647" w:type="pct"/>
          </w:tcPr>
          <w:p w14:paraId="50E35FE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-3.64 (9.13); 31 </w:t>
            </w:r>
            <w:r w:rsidRPr="0049341C">
              <w:rPr>
                <w:rFonts w:ascii="Times New Roman" w:hAnsi="Times New Roman" w:cs="Times New Roman"/>
                <w:sz w:val="20"/>
                <w:szCs w:val="20"/>
                <w:vertAlign w:val="superscript"/>
              </w:rPr>
              <w:t>¶</w:t>
            </w:r>
          </w:p>
        </w:tc>
      </w:tr>
      <w:tr w:rsidR="0049341C" w:rsidRPr="0049341C" w14:paraId="6F3BDF65" w14:textId="77777777" w:rsidTr="00C13458">
        <w:trPr>
          <w:jc w:val="center"/>
        </w:trPr>
        <w:tc>
          <w:tcPr>
            <w:tcW w:w="602" w:type="pct"/>
          </w:tcPr>
          <w:p w14:paraId="2248457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MIP, % predicted</w:t>
            </w:r>
          </w:p>
        </w:tc>
        <w:tc>
          <w:tcPr>
            <w:tcW w:w="517" w:type="pct"/>
          </w:tcPr>
          <w:p w14:paraId="499D2FD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5.1 (10.7); 53</w:t>
            </w:r>
          </w:p>
        </w:tc>
        <w:tc>
          <w:tcPr>
            <w:tcW w:w="604" w:type="pct"/>
          </w:tcPr>
          <w:p w14:paraId="2E40DD2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1" w:type="pct"/>
          </w:tcPr>
          <w:p w14:paraId="0971657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9.99 (5.72); 40</w:t>
            </w:r>
          </w:p>
          <w:p w14:paraId="5E4EF5A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(8.09, 11.76)</w:t>
            </w:r>
            <w:r w:rsidRPr="0049341C">
              <w:rPr>
                <w:rFonts w:ascii="Times New Roman" w:hAnsi="Times New Roman" w:cs="Times New Roman"/>
                <w:sz w:val="20"/>
                <w:szCs w:val="20"/>
                <w:vertAlign w:val="superscript"/>
              </w:rPr>
              <w:t xml:space="preserve"> æ</w:t>
            </w:r>
          </w:p>
        </w:tc>
        <w:tc>
          <w:tcPr>
            <w:tcW w:w="517" w:type="pct"/>
          </w:tcPr>
          <w:p w14:paraId="1631E214"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5.29 (5.68); 33</w:t>
            </w:r>
          </w:p>
          <w:p w14:paraId="12BAE2C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(3.31, 7.23)</w:t>
            </w:r>
            <w:r w:rsidRPr="0049341C">
              <w:rPr>
                <w:rFonts w:ascii="Times New Roman" w:hAnsi="Times New Roman" w:cs="Times New Roman"/>
                <w:sz w:val="20"/>
                <w:szCs w:val="20"/>
                <w:vertAlign w:val="superscript"/>
              </w:rPr>
              <w:t xml:space="preserve"> æ</w:t>
            </w:r>
          </w:p>
        </w:tc>
        <w:tc>
          <w:tcPr>
            <w:tcW w:w="517" w:type="pct"/>
          </w:tcPr>
          <w:p w14:paraId="269A80A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8" w:type="pct"/>
          </w:tcPr>
          <w:p w14:paraId="10472FE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7" w:type="pct"/>
          </w:tcPr>
          <w:p w14:paraId="1605C6E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47" w:type="pct"/>
          </w:tcPr>
          <w:p w14:paraId="76AD3E4C"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r w:rsidR="0049341C" w:rsidRPr="0049341C" w14:paraId="09723276" w14:textId="77777777" w:rsidTr="00C13458">
        <w:trPr>
          <w:jc w:val="center"/>
        </w:trPr>
        <w:tc>
          <w:tcPr>
            <w:tcW w:w="5000" w:type="pct"/>
            <w:gridSpan w:val="9"/>
            <w:shd w:val="pct10" w:color="auto" w:fill="auto"/>
          </w:tcPr>
          <w:p w14:paraId="66F6143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Quality of life</w:t>
            </w:r>
          </w:p>
        </w:tc>
      </w:tr>
      <w:tr w:rsidR="00AB27E3" w:rsidRPr="0049341C" w14:paraId="035D47EF" w14:textId="77777777" w:rsidTr="00C13458">
        <w:trPr>
          <w:jc w:val="center"/>
        </w:trPr>
        <w:tc>
          <w:tcPr>
            <w:tcW w:w="602" w:type="pct"/>
          </w:tcPr>
          <w:p w14:paraId="7D06A058"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EQ-5D VAS</w:t>
            </w:r>
          </w:p>
        </w:tc>
        <w:tc>
          <w:tcPr>
            <w:tcW w:w="517" w:type="pct"/>
          </w:tcPr>
          <w:p w14:paraId="02425B1D"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04" w:type="pct"/>
          </w:tcPr>
          <w:p w14:paraId="46AE26D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61" w:type="pct"/>
          </w:tcPr>
          <w:p w14:paraId="22153F5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72.02 (16.16)</w:t>
            </w:r>
          </w:p>
        </w:tc>
        <w:tc>
          <w:tcPr>
            <w:tcW w:w="517" w:type="pct"/>
          </w:tcPr>
          <w:p w14:paraId="242B6AF6"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67.88 (19.61)</w:t>
            </w:r>
          </w:p>
        </w:tc>
        <w:tc>
          <w:tcPr>
            <w:tcW w:w="517" w:type="pct"/>
          </w:tcPr>
          <w:p w14:paraId="30B312F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8" w:type="pct"/>
          </w:tcPr>
          <w:p w14:paraId="60EC79E1"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517" w:type="pct"/>
          </w:tcPr>
          <w:p w14:paraId="6B0CA43F"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647" w:type="pct"/>
          </w:tcPr>
          <w:p w14:paraId="5F05FA39"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bl>
    <w:p w14:paraId="298DB36E" w14:textId="77777777" w:rsidR="00AB27E3" w:rsidRPr="0049341C" w:rsidRDefault="00AB27E3"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vertAlign w:val="superscript"/>
        </w:rPr>
        <w:t>β</w:t>
      </w:r>
      <w:r w:rsidRPr="0049341C">
        <w:rPr>
          <w:rFonts w:ascii="Times New Roman" w:hAnsi="Times New Roman" w:cs="Times New Roman"/>
          <w:sz w:val="18"/>
          <w:szCs w:val="18"/>
        </w:rPr>
        <w:t xml:space="preserve"> mean at week 104 not CFBL, </w:t>
      </w:r>
      <w:r w:rsidRPr="0049341C">
        <w:rPr>
          <w:rFonts w:ascii="Times New Roman" w:hAnsi="Times New Roman" w:cs="Times New Roman"/>
          <w:sz w:val="18"/>
          <w:szCs w:val="18"/>
          <w:vertAlign w:val="superscript"/>
        </w:rPr>
        <w:t xml:space="preserve">¶ </w:t>
      </w:r>
      <w:r w:rsidRPr="0049341C">
        <w:rPr>
          <w:rFonts w:ascii="Times New Roman" w:hAnsi="Times New Roman" w:cs="Times New Roman"/>
          <w:sz w:val="18"/>
          <w:szCs w:val="18"/>
        </w:rPr>
        <w:t xml:space="preserve">calculated using the values reported in the articles and in the subgroup results table, </w:t>
      </w:r>
      <w:r w:rsidRPr="0049341C">
        <w:rPr>
          <w:rFonts w:ascii="Times New Roman" w:hAnsi="Times New Roman" w:cs="Times New Roman"/>
          <w:sz w:val="18"/>
          <w:szCs w:val="18"/>
          <w:vertAlign w:val="superscript"/>
        </w:rPr>
        <w:t>æ</w:t>
      </w:r>
      <w:r w:rsidRPr="0049341C">
        <w:rPr>
          <w:rFonts w:ascii="Times New Roman" w:hAnsi="Times New Roman" w:cs="Times New Roman"/>
          <w:sz w:val="18"/>
          <w:szCs w:val="18"/>
        </w:rPr>
        <w:t xml:space="preserve"> calculated by digitizing the published plot,</w:t>
      </w:r>
    </w:p>
    <w:p w14:paraId="3C295B60" w14:textId="77777777" w:rsidR="00AB27E3" w:rsidRPr="0049341C" w:rsidRDefault="00AB27E3" w:rsidP="006B60DB">
      <w:pPr>
        <w:spacing w:after="0" w:line="240" w:lineRule="auto"/>
        <w:jc w:val="both"/>
        <w:rPr>
          <w:rFonts w:ascii="Times New Roman" w:hAnsi="Times New Roman" w:cs="Times New Roman"/>
          <w:b/>
          <w:bCs/>
          <w:sz w:val="18"/>
          <w:szCs w:val="18"/>
          <w:u w:val="single"/>
        </w:rPr>
      </w:pPr>
      <w:r w:rsidRPr="0049341C">
        <w:rPr>
          <w:rFonts w:ascii="Times New Roman" w:hAnsi="Times New Roman" w:cs="Times New Roman"/>
          <w:sz w:val="18"/>
          <w:szCs w:val="18"/>
        </w:rPr>
        <w:t>ALG Alglucosidase alfa; AVAL Avalglucosidase alfa; CFBL Change from baseline at randomisation, CM Cipaglucosidase + Miglustat; CFBL change from baseline; 6MWT six-minute walk time; m metres; ERT enzyme replacement therapy; FVC forced vital capacity; N group size; SD standard deviation.</w:t>
      </w:r>
    </w:p>
    <w:p w14:paraId="19A3589B" w14:textId="77777777" w:rsidR="00AB27E3" w:rsidRPr="0049341C" w:rsidRDefault="00AB27E3" w:rsidP="006B60DB">
      <w:pPr>
        <w:rPr>
          <w:rFonts w:ascii="Times New Roman" w:hAnsi="Times New Roman" w:cs="Times New Roman"/>
          <w:sz w:val="20"/>
          <w:szCs w:val="20"/>
          <w:vertAlign w:val="superscript"/>
        </w:rPr>
      </w:pPr>
    </w:p>
    <w:p w14:paraId="2A8AE6E9" w14:textId="46604545" w:rsidR="00AB27E3" w:rsidRDefault="00AB27E3" w:rsidP="006B60DB">
      <w:pPr>
        <w:pStyle w:val="ListParagraph"/>
        <w:spacing w:before="100" w:beforeAutospacing="1" w:after="100" w:afterAutospacing="1" w:line="240" w:lineRule="auto"/>
        <w:jc w:val="both"/>
        <w:rPr>
          <w:rFonts w:ascii="Times New Roman" w:hAnsi="Times New Roman" w:cs="Times New Roman"/>
          <w:b/>
          <w:bCs/>
          <w:sz w:val="24"/>
          <w:szCs w:val="24"/>
          <w:u w:val="single"/>
        </w:rPr>
      </w:pPr>
      <w:r w:rsidRPr="0049341C">
        <w:rPr>
          <w:rFonts w:ascii="Times New Roman" w:hAnsi="Times New Roman" w:cs="Times New Roman"/>
          <w:b/>
          <w:bCs/>
          <w:sz w:val="24"/>
          <w:szCs w:val="24"/>
          <w:u w:val="single"/>
        </w:rPr>
        <w:br w:type="column"/>
      </w:r>
    </w:p>
    <w:p w14:paraId="0768C11E" w14:textId="77777777" w:rsidR="00D453CE" w:rsidRPr="00D453CE" w:rsidRDefault="00D453CE" w:rsidP="00D453CE">
      <w:pPr>
        <w:pStyle w:val="ListParagraph"/>
        <w:spacing w:before="100" w:beforeAutospacing="1" w:after="100" w:afterAutospacing="1" w:line="240" w:lineRule="auto"/>
        <w:ind w:hanging="720"/>
        <w:jc w:val="both"/>
        <w:rPr>
          <w:rFonts w:ascii="Times New Roman" w:hAnsi="Times New Roman" w:cs="Times New Roman"/>
          <w:b/>
          <w:u w:val="single"/>
        </w:rPr>
      </w:pPr>
    </w:p>
    <w:p w14:paraId="25E197C5" w14:textId="764E487F" w:rsidR="00D453CE" w:rsidRPr="00D453CE" w:rsidRDefault="00D453CE" w:rsidP="00D453CE">
      <w:pPr>
        <w:rPr>
          <w:rFonts w:ascii="Times New Roman" w:hAnsi="Times New Roman" w:cs="Times New Roman"/>
          <w:b/>
          <w:bCs/>
          <w:u w:val="single"/>
        </w:rPr>
      </w:pPr>
      <w:r w:rsidRPr="00D453CE">
        <w:rPr>
          <w:rFonts w:ascii="Times New Roman" w:hAnsi="Times New Roman" w:cs="Times New Roman"/>
          <w:b/>
          <w:bCs/>
          <w:u w:val="single"/>
        </w:rPr>
        <w:t>Table 14b: PROPEL extension study subgroup results</w:t>
      </w:r>
    </w:p>
    <w:tbl>
      <w:tblPr>
        <w:tblStyle w:val="TableGrid"/>
        <w:tblW w:w="5000" w:type="pct"/>
        <w:tblLook w:val="04A0" w:firstRow="1" w:lastRow="0" w:firstColumn="1" w:lastColumn="0" w:noHBand="0" w:noVBand="1"/>
      </w:tblPr>
      <w:tblGrid>
        <w:gridCol w:w="2558"/>
        <w:gridCol w:w="3046"/>
        <w:gridCol w:w="2564"/>
        <w:gridCol w:w="3205"/>
        <w:gridCol w:w="2575"/>
      </w:tblGrid>
      <w:tr w:rsidR="0049341C" w:rsidRPr="0049341C" w14:paraId="364E37AF" w14:textId="77777777" w:rsidTr="00D453CE">
        <w:tc>
          <w:tcPr>
            <w:tcW w:w="917" w:type="pct"/>
            <w:vMerge w:val="restart"/>
          </w:tcPr>
          <w:p w14:paraId="2DC93FC1"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p>
          <w:p w14:paraId="1C9F910D"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 xml:space="preserve">Outcomes </w:t>
            </w:r>
          </w:p>
        </w:tc>
        <w:tc>
          <w:tcPr>
            <w:tcW w:w="2011" w:type="pct"/>
            <w:gridSpan w:val="2"/>
          </w:tcPr>
          <w:p w14:paraId="308C7392" w14:textId="77777777" w:rsidR="00AB27E3" w:rsidRPr="0049341C" w:rsidRDefault="00AB27E3" w:rsidP="006B60DB">
            <w:pPr>
              <w:spacing w:before="100" w:beforeAutospacing="1" w:after="100" w:afterAutospacing="1"/>
              <w:jc w:val="center"/>
              <w:rPr>
                <w:rFonts w:ascii="Times New Roman" w:hAnsi="Times New Roman" w:cs="Times New Roman"/>
                <w:b/>
                <w:bCs/>
                <w:sz w:val="20"/>
                <w:szCs w:val="20"/>
              </w:rPr>
            </w:pPr>
            <w:r w:rsidRPr="0049341C">
              <w:rPr>
                <w:rFonts w:ascii="Times New Roman" w:hAnsi="Times New Roman" w:cs="Times New Roman"/>
                <w:b/>
                <w:bCs/>
                <w:sz w:val="20"/>
                <w:szCs w:val="20"/>
              </w:rPr>
              <w:t>CM-CM</w:t>
            </w:r>
          </w:p>
        </w:tc>
        <w:tc>
          <w:tcPr>
            <w:tcW w:w="2072" w:type="pct"/>
            <w:gridSpan w:val="2"/>
          </w:tcPr>
          <w:p w14:paraId="173A6555" w14:textId="77777777" w:rsidR="00AB27E3" w:rsidRPr="0049341C" w:rsidRDefault="00AB27E3" w:rsidP="006B60DB">
            <w:pPr>
              <w:spacing w:before="100" w:beforeAutospacing="1" w:after="100" w:afterAutospacing="1"/>
              <w:jc w:val="center"/>
              <w:rPr>
                <w:rFonts w:ascii="Times New Roman" w:hAnsi="Times New Roman" w:cs="Times New Roman"/>
                <w:b/>
                <w:bCs/>
                <w:sz w:val="20"/>
                <w:szCs w:val="20"/>
              </w:rPr>
            </w:pPr>
            <w:r w:rsidRPr="0049341C">
              <w:rPr>
                <w:rFonts w:ascii="Times New Roman" w:hAnsi="Times New Roman" w:cs="Times New Roman"/>
                <w:b/>
                <w:bCs/>
                <w:sz w:val="20"/>
                <w:szCs w:val="20"/>
              </w:rPr>
              <w:t>ALG-CM</w:t>
            </w:r>
          </w:p>
        </w:tc>
      </w:tr>
      <w:tr w:rsidR="0049341C" w:rsidRPr="0049341C" w14:paraId="16493871" w14:textId="77777777" w:rsidTr="00D453CE">
        <w:tc>
          <w:tcPr>
            <w:tcW w:w="917" w:type="pct"/>
            <w:vMerge/>
          </w:tcPr>
          <w:p w14:paraId="71BB0B30"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p>
        </w:tc>
        <w:tc>
          <w:tcPr>
            <w:tcW w:w="1092" w:type="pct"/>
          </w:tcPr>
          <w:p w14:paraId="2FA92FBE"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ERT Experienced</w:t>
            </w:r>
          </w:p>
        </w:tc>
        <w:tc>
          <w:tcPr>
            <w:tcW w:w="919" w:type="pct"/>
          </w:tcPr>
          <w:p w14:paraId="089956E1"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ERT naive</w:t>
            </w:r>
          </w:p>
        </w:tc>
        <w:tc>
          <w:tcPr>
            <w:tcW w:w="1149" w:type="pct"/>
          </w:tcPr>
          <w:p w14:paraId="7DA6BAD2" w14:textId="77777777" w:rsidR="00AB27E3" w:rsidRPr="0049341C" w:rsidRDefault="00AB27E3" w:rsidP="006B60DB">
            <w:pPr>
              <w:spacing w:before="100" w:beforeAutospacing="1" w:after="100" w:afterAutospacing="1"/>
              <w:rPr>
                <w:rFonts w:ascii="Times New Roman" w:hAnsi="Times New Roman" w:cs="Times New Roman"/>
                <w:b/>
                <w:bCs/>
                <w:sz w:val="20"/>
                <w:szCs w:val="20"/>
                <w:u w:val="single"/>
              </w:rPr>
            </w:pPr>
            <w:r w:rsidRPr="0049341C">
              <w:rPr>
                <w:rFonts w:ascii="Times New Roman" w:hAnsi="Times New Roman" w:cs="Times New Roman"/>
                <w:b/>
                <w:bCs/>
                <w:sz w:val="20"/>
                <w:szCs w:val="20"/>
              </w:rPr>
              <w:t>ERT Experienced</w:t>
            </w:r>
          </w:p>
        </w:tc>
        <w:tc>
          <w:tcPr>
            <w:tcW w:w="923" w:type="pct"/>
          </w:tcPr>
          <w:p w14:paraId="0059F644" w14:textId="77777777" w:rsidR="00AB27E3" w:rsidRPr="0049341C" w:rsidRDefault="00AB27E3" w:rsidP="006B60DB">
            <w:pPr>
              <w:spacing w:before="100" w:beforeAutospacing="1" w:after="100" w:afterAutospacing="1"/>
              <w:rPr>
                <w:rFonts w:ascii="Times New Roman" w:hAnsi="Times New Roman" w:cs="Times New Roman"/>
                <w:b/>
                <w:bCs/>
                <w:sz w:val="20"/>
                <w:szCs w:val="20"/>
                <w:u w:val="single"/>
              </w:rPr>
            </w:pPr>
            <w:r w:rsidRPr="0049341C">
              <w:rPr>
                <w:rFonts w:ascii="Times New Roman" w:hAnsi="Times New Roman" w:cs="Times New Roman"/>
                <w:b/>
                <w:bCs/>
                <w:sz w:val="20"/>
                <w:szCs w:val="20"/>
              </w:rPr>
              <w:t>ERT naive</w:t>
            </w:r>
          </w:p>
        </w:tc>
      </w:tr>
      <w:tr w:rsidR="0049341C" w:rsidRPr="0049341C" w14:paraId="6E1836AD" w14:textId="77777777" w:rsidTr="00D453CE">
        <w:trPr>
          <w:trHeight w:val="366"/>
        </w:trPr>
        <w:tc>
          <w:tcPr>
            <w:tcW w:w="917" w:type="pct"/>
            <w:vMerge/>
          </w:tcPr>
          <w:p w14:paraId="12070133" w14:textId="77777777" w:rsidR="00AB27E3" w:rsidRPr="0049341C" w:rsidRDefault="00AB27E3" w:rsidP="006B60DB">
            <w:pPr>
              <w:spacing w:before="100" w:beforeAutospacing="1" w:after="100" w:afterAutospacing="1"/>
              <w:rPr>
                <w:rFonts w:ascii="Times New Roman" w:hAnsi="Times New Roman" w:cs="Times New Roman"/>
                <w:sz w:val="20"/>
                <w:szCs w:val="20"/>
              </w:rPr>
            </w:pPr>
          </w:p>
        </w:tc>
        <w:tc>
          <w:tcPr>
            <w:tcW w:w="1092" w:type="pct"/>
          </w:tcPr>
          <w:p w14:paraId="31C5C193"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CFBL at 104 weeks</w:t>
            </w:r>
          </w:p>
          <w:p w14:paraId="0A9FEB58"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Mean (SD); N</w:t>
            </w:r>
          </w:p>
        </w:tc>
        <w:tc>
          <w:tcPr>
            <w:tcW w:w="919" w:type="pct"/>
          </w:tcPr>
          <w:p w14:paraId="34144AD6"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CFBL at 104 weeks</w:t>
            </w:r>
          </w:p>
          <w:p w14:paraId="0987D29B"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Mean (SD); N</w:t>
            </w:r>
          </w:p>
        </w:tc>
        <w:tc>
          <w:tcPr>
            <w:tcW w:w="1149" w:type="pct"/>
          </w:tcPr>
          <w:p w14:paraId="3AA73623"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CFBL at 104 weeks</w:t>
            </w:r>
          </w:p>
          <w:p w14:paraId="3BD4AE8A"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Mean (SD); N</w:t>
            </w:r>
          </w:p>
        </w:tc>
        <w:tc>
          <w:tcPr>
            <w:tcW w:w="923" w:type="pct"/>
          </w:tcPr>
          <w:p w14:paraId="6938A518"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CFBL at 104 weeks</w:t>
            </w:r>
          </w:p>
          <w:p w14:paraId="3D227611"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Mean (SD); N</w:t>
            </w:r>
          </w:p>
        </w:tc>
      </w:tr>
      <w:tr w:rsidR="0049341C" w:rsidRPr="0049341C" w14:paraId="571F477A" w14:textId="77777777" w:rsidTr="00D453CE">
        <w:tc>
          <w:tcPr>
            <w:tcW w:w="5000" w:type="pct"/>
            <w:gridSpan w:val="5"/>
            <w:shd w:val="pct10" w:color="auto" w:fill="auto"/>
          </w:tcPr>
          <w:p w14:paraId="31F67625"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Motor function</w:t>
            </w:r>
          </w:p>
        </w:tc>
      </w:tr>
      <w:tr w:rsidR="0049341C" w:rsidRPr="0049341C" w14:paraId="557D22ED" w14:textId="77777777" w:rsidTr="00D453CE">
        <w:tc>
          <w:tcPr>
            <w:tcW w:w="917" w:type="pct"/>
          </w:tcPr>
          <w:p w14:paraId="6605EB95"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6MWT (m)</w:t>
            </w:r>
          </w:p>
        </w:tc>
        <w:tc>
          <w:tcPr>
            <w:tcW w:w="1092" w:type="pct"/>
          </w:tcPr>
          <w:p w14:paraId="0C2BB249"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14.2 (53.4); 56</w:t>
            </w:r>
          </w:p>
        </w:tc>
        <w:tc>
          <w:tcPr>
            <w:tcW w:w="919" w:type="pct"/>
          </w:tcPr>
          <w:p w14:paraId="0363575E"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38.8 (51.0); 18</w:t>
            </w:r>
          </w:p>
        </w:tc>
        <w:tc>
          <w:tcPr>
            <w:tcW w:w="1149" w:type="pct"/>
          </w:tcPr>
          <w:p w14:paraId="151B5125"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-8.8 (46.2); 26</w:t>
            </w:r>
          </w:p>
        </w:tc>
        <w:tc>
          <w:tcPr>
            <w:tcW w:w="923" w:type="pct"/>
          </w:tcPr>
          <w:p w14:paraId="5404C16C"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48.3 (70.6); 7</w:t>
            </w:r>
          </w:p>
        </w:tc>
      </w:tr>
      <w:tr w:rsidR="0049341C" w:rsidRPr="0049341C" w14:paraId="6E72C09D" w14:textId="77777777" w:rsidTr="00D453CE">
        <w:tc>
          <w:tcPr>
            <w:tcW w:w="917" w:type="pct"/>
          </w:tcPr>
          <w:p w14:paraId="3CB1BE02"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6MWT (% predicted)</w:t>
            </w:r>
          </w:p>
        </w:tc>
        <w:tc>
          <w:tcPr>
            <w:tcW w:w="1092" w:type="pct"/>
          </w:tcPr>
          <w:p w14:paraId="09D31963"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3.1 (8.1); 56</w:t>
            </w:r>
          </w:p>
        </w:tc>
        <w:tc>
          <w:tcPr>
            <w:tcW w:w="919" w:type="pct"/>
          </w:tcPr>
          <w:p w14:paraId="0281A976"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8.6 (8.6); 18</w:t>
            </w:r>
          </w:p>
        </w:tc>
        <w:tc>
          <w:tcPr>
            <w:tcW w:w="1149" w:type="pct"/>
          </w:tcPr>
          <w:p w14:paraId="434EB3B6"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-0.5 (7.8); 26</w:t>
            </w:r>
          </w:p>
        </w:tc>
        <w:tc>
          <w:tcPr>
            <w:tcW w:w="923" w:type="pct"/>
          </w:tcPr>
          <w:p w14:paraId="3D512E87"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8.9 (11.7); 7</w:t>
            </w:r>
          </w:p>
        </w:tc>
      </w:tr>
      <w:tr w:rsidR="0049341C" w:rsidRPr="0049341C" w14:paraId="12AE0760" w14:textId="77777777" w:rsidTr="00D453CE">
        <w:tc>
          <w:tcPr>
            <w:tcW w:w="5000" w:type="pct"/>
            <w:gridSpan w:val="5"/>
            <w:shd w:val="pct10" w:color="auto" w:fill="auto"/>
          </w:tcPr>
          <w:p w14:paraId="4354437E"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 xml:space="preserve">Pulmonary function </w:t>
            </w:r>
          </w:p>
        </w:tc>
      </w:tr>
      <w:tr w:rsidR="0049341C" w:rsidRPr="0049341C" w14:paraId="175DB248" w14:textId="77777777" w:rsidTr="00D453CE">
        <w:tc>
          <w:tcPr>
            <w:tcW w:w="917" w:type="pct"/>
          </w:tcPr>
          <w:p w14:paraId="395DB61B"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FVC % predicted</w:t>
            </w:r>
          </w:p>
        </w:tc>
        <w:tc>
          <w:tcPr>
            <w:tcW w:w="1092" w:type="pct"/>
          </w:tcPr>
          <w:p w14:paraId="5B20078B"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-0.6 (7.5); 53</w:t>
            </w:r>
          </w:p>
        </w:tc>
        <w:tc>
          <w:tcPr>
            <w:tcW w:w="919" w:type="pct"/>
          </w:tcPr>
          <w:p w14:paraId="76CE4240"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-4.8 (6.5); 17</w:t>
            </w:r>
          </w:p>
        </w:tc>
        <w:tc>
          <w:tcPr>
            <w:tcW w:w="1149" w:type="pct"/>
          </w:tcPr>
          <w:p w14:paraId="61D07A86"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-3.8 (6.2); 24</w:t>
            </w:r>
          </w:p>
        </w:tc>
        <w:tc>
          <w:tcPr>
            <w:tcW w:w="923" w:type="pct"/>
          </w:tcPr>
          <w:p w14:paraId="15F94877" w14:textId="77777777" w:rsidR="00AB27E3" w:rsidRPr="0049341C" w:rsidRDefault="00AB27E3" w:rsidP="006B60DB">
            <w:pPr>
              <w:spacing w:before="100" w:beforeAutospacing="1" w:after="100" w:afterAutospacing="1"/>
              <w:rPr>
                <w:rFonts w:ascii="Times New Roman" w:hAnsi="Times New Roman" w:cs="Times New Roman"/>
                <w:sz w:val="20"/>
                <w:szCs w:val="20"/>
              </w:rPr>
            </w:pPr>
            <w:r w:rsidRPr="0049341C">
              <w:rPr>
                <w:rFonts w:ascii="Times New Roman" w:hAnsi="Times New Roman" w:cs="Times New Roman"/>
                <w:sz w:val="20"/>
                <w:szCs w:val="20"/>
              </w:rPr>
              <w:t>-3.1 (6.7); 5</w:t>
            </w:r>
          </w:p>
        </w:tc>
      </w:tr>
      <w:tr w:rsidR="0049341C" w:rsidRPr="0049341C" w14:paraId="45AB9BB1" w14:textId="77777777" w:rsidTr="00D453CE">
        <w:tc>
          <w:tcPr>
            <w:tcW w:w="5000" w:type="pct"/>
            <w:gridSpan w:val="5"/>
            <w:shd w:val="pct10" w:color="auto" w:fill="auto"/>
          </w:tcPr>
          <w:p w14:paraId="008D3EB7" w14:textId="77777777" w:rsidR="00AB27E3" w:rsidRPr="0049341C" w:rsidRDefault="00AB27E3" w:rsidP="006B60DB">
            <w:pPr>
              <w:spacing w:before="100" w:beforeAutospacing="1" w:after="100" w:afterAutospacing="1"/>
              <w:rPr>
                <w:rFonts w:ascii="Times New Roman" w:hAnsi="Times New Roman" w:cs="Times New Roman"/>
                <w:b/>
                <w:bCs/>
                <w:sz w:val="20"/>
                <w:szCs w:val="20"/>
              </w:rPr>
            </w:pPr>
            <w:r w:rsidRPr="0049341C">
              <w:rPr>
                <w:rFonts w:ascii="Times New Roman" w:hAnsi="Times New Roman" w:cs="Times New Roman"/>
                <w:b/>
                <w:bCs/>
                <w:sz w:val="20"/>
                <w:szCs w:val="20"/>
              </w:rPr>
              <w:t>Quality of life</w:t>
            </w:r>
          </w:p>
        </w:tc>
      </w:tr>
      <w:tr w:rsidR="0049341C" w:rsidRPr="0049341C" w14:paraId="7CBC2F77" w14:textId="77777777" w:rsidTr="00D453CE">
        <w:tc>
          <w:tcPr>
            <w:tcW w:w="917" w:type="pct"/>
          </w:tcPr>
          <w:p w14:paraId="6380AB65"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EQ-5D VAS</w:t>
            </w:r>
          </w:p>
        </w:tc>
        <w:tc>
          <w:tcPr>
            <w:tcW w:w="1092" w:type="pct"/>
          </w:tcPr>
          <w:p w14:paraId="5A3C1BA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919" w:type="pct"/>
          </w:tcPr>
          <w:p w14:paraId="4EFEC1D2"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1149" w:type="pct"/>
          </w:tcPr>
          <w:p w14:paraId="1E5E6670"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c>
          <w:tcPr>
            <w:tcW w:w="923" w:type="pct"/>
          </w:tcPr>
          <w:p w14:paraId="268CA5AA"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NR</w:t>
            </w:r>
          </w:p>
        </w:tc>
      </w:tr>
    </w:tbl>
    <w:p w14:paraId="5A75D7B9" w14:textId="77777777" w:rsidR="00AB27E3" w:rsidRPr="0049341C" w:rsidRDefault="00AB27E3" w:rsidP="006B60DB">
      <w:pPr>
        <w:spacing w:after="0" w:line="240" w:lineRule="auto"/>
        <w:jc w:val="both"/>
        <w:rPr>
          <w:rFonts w:ascii="Times New Roman" w:hAnsi="Times New Roman" w:cs="Times New Roman"/>
          <w:b/>
          <w:bCs/>
          <w:sz w:val="18"/>
          <w:szCs w:val="18"/>
          <w:u w:val="single"/>
        </w:rPr>
      </w:pPr>
      <w:r w:rsidRPr="0049341C">
        <w:rPr>
          <w:rFonts w:ascii="Times New Roman" w:hAnsi="Times New Roman" w:cs="Times New Roman"/>
          <w:sz w:val="18"/>
          <w:szCs w:val="18"/>
        </w:rPr>
        <w:t xml:space="preserve">ALG is Alglucosidase alfa; AVAL is Avalglucosidase alfa; CM is Cipaglucosidase + Miglustat; CFBL is changes from baseline; 6MWT is six-minute walk time; m is metres; % is percentage; ERT is enzyme replacement therapy; FVC is forced vital capacity; N is total number; SD is standard deviation; In the extension period all patients crossed over to the intervention therapy. </w:t>
      </w:r>
    </w:p>
    <w:p w14:paraId="75E1B8D5" w14:textId="3288604B" w:rsidR="00AB27E3" w:rsidRPr="0049341C" w:rsidRDefault="00AB27E3" w:rsidP="006B60DB">
      <w:pPr>
        <w:rPr>
          <w:rFonts w:ascii="Times New Roman" w:hAnsi="Times New Roman" w:cs="Times New Roman"/>
          <w:b/>
          <w:bCs/>
          <w:u w:val="single"/>
        </w:rPr>
      </w:pPr>
      <w:r w:rsidRPr="0049341C">
        <w:rPr>
          <w:rFonts w:ascii="Times New Roman" w:hAnsi="Times New Roman" w:cs="Times New Roman"/>
          <w:b/>
          <w:bCs/>
          <w:u w:val="single"/>
        </w:rPr>
        <w:br w:type="column"/>
      </w:r>
      <w:r w:rsidR="00343A28" w:rsidRPr="0049341C">
        <w:rPr>
          <w:rFonts w:ascii="Times New Roman" w:hAnsi="Times New Roman" w:cs="Times New Roman"/>
          <w:b/>
          <w:bCs/>
          <w:u w:val="single"/>
        </w:rPr>
        <w:lastRenderedPageBreak/>
        <w:t>Table 1</w:t>
      </w:r>
      <w:r w:rsidR="005020F4" w:rsidRPr="0049341C">
        <w:rPr>
          <w:rFonts w:ascii="Times New Roman" w:hAnsi="Times New Roman" w:cs="Times New Roman"/>
          <w:b/>
          <w:bCs/>
          <w:u w:val="single"/>
        </w:rPr>
        <w:t>5</w:t>
      </w:r>
      <w:r w:rsidR="00343A28" w:rsidRPr="0049341C">
        <w:rPr>
          <w:rFonts w:ascii="Times New Roman" w:hAnsi="Times New Roman" w:cs="Times New Roman"/>
          <w:b/>
          <w:bCs/>
          <w:u w:val="single"/>
        </w:rPr>
        <w:t xml:space="preserve">: </w:t>
      </w:r>
      <w:r w:rsidRPr="0049341C">
        <w:rPr>
          <w:rFonts w:ascii="Times New Roman" w:hAnsi="Times New Roman" w:cs="Times New Roman"/>
          <w:b/>
          <w:bCs/>
          <w:u w:val="single"/>
        </w:rPr>
        <w:t xml:space="preserve">Extension study adverse </w:t>
      </w:r>
      <w:r w:rsidR="005020F4" w:rsidRPr="0049341C">
        <w:rPr>
          <w:rFonts w:ascii="Times New Roman" w:hAnsi="Times New Roman" w:cs="Times New Roman"/>
          <w:b/>
          <w:bCs/>
          <w:u w:val="single"/>
        </w:rPr>
        <w:t>e</w:t>
      </w:r>
      <w:r w:rsidRPr="0049341C">
        <w:rPr>
          <w:rFonts w:ascii="Times New Roman" w:hAnsi="Times New Roman" w:cs="Times New Roman"/>
          <w:b/>
          <w:bCs/>
          <w:u w:val="single"/>
        </w:rPr>
        <w:t>vents</w:t>
      </w:r>
    </w:p>
    <w:bookmarkEnd w:id="8"/>
    <w:tbl>
      <w:tblPr>
        <w:tblStyle w:val="TableGrid"/>
        <w:tblW w:w="5000" w:type="pct"/>
        <w:tblLook w:val="04A0" w:firstRow="1" w:lastRow="0" w:firstColumn="1" w:lastColumn="0" w:noHBand="0" w:noVBand="1"/>
      </w:tblPr>
      <w:tblGrid>
        <w:gridCol w:w="1854"/>
        <w:gridCol w:w="1595"/>
        <w:gridCol w:w="1861"/>
        <w:gridCol w:w="1727"/>
        <w:gridCol w:w="1992"/>
        <w:gridCol w:w="1730"/>
        <w:gridCol w:w="1596"/>
        <w:gridCol w:w="1593"/>
      </w:tblGrid>
      <w:tr w:rsidR="0049341C" w:rsidRPr="0049341C" w14:paraId="64D06012" w14:textId="77777777" w:rsidTr="00D453CE">
        <w:tc>
          <w:tcPr>
            <w:tcW w:w="665" w:type="pct"/>
            <w:vMerge w:val="restart"/>
          </w:tcPr>
          <w:p w14:paraId="6F7CC168" w14:textId="77777777" w:rsidR="00AB27E3" w:rsidRPr="0049341C" w:rsidRDefault="00AB27E3" w:rsidP="006B60DB">
            <w:pPr>
              <w:jc w:val="center"/>
              <w:rPr>
                <w:rFonts w:ascii="Times New Roman" w:hAnsi="Times New Roman" w:cs="Times New Roman"/>
                <w:b/>
                <w:bCs/>
              </w:rPr>
            </w:pPr>
          </w:p>
          <w:p w14:paraId="2014A0B4" w14:textId="77777777" w:rsidR="00AB27E3" w:rsidRPr="0049341C" w:rsidRDefault="00AB27E3" w:rsidP="006B60DB">
            <w:pPr>
              <w:jc w:val="center"/>
              <w:rPr>
                <w:rFonts w:ascii="Times New Roman" w:hAnsi="Times New Roman" w:cs="Times New Roman"/>
                <w:b/>
                <w:bCs/>
              </w:rPr>
            </w:pPr>
          </w:p>
          <w:p w14:paraId="5265DED9" w14:textId="77777777" w:rsidR="00AB27E3" w:rsidRPr="0049341C" w:rsidRDefault="00AB27E3" w:rsidP="006B60DB">
            <w:pPr>
              <w:jc w:val="center"/>
              <w:rPr>
                <w:rFonts w:ascii="Times New Roman" w:hAnsi="Times New Roman" w:cs="Times New Roman"/>
              </w:rPr>
            </w:pPr>
            <w:r w:rsidRPr="0049341C">
              <w:rPr>
                <w:rFonts w:ascii="Times New Roman" w:hAnsi="Times New Roman" w:cs="Times New Roman"/>
                <w:b/>
                <w:bCs/>
              </w:rPr>
              <w:t>Outcome</w:t>
            </w:r>
          </w:p>
        </w:tc>
        <w:tc>
          <w:tcPr>
            <w:tcW w:w="572" w:type="pct"/>
          </w:tcPr>
          <w:p w14:paraId="29231349" w14:textId="77777777" w:rsidR="00AB27E3" w:rsidRPr="0049341C" w:rsidRDefault="00AB27E3" w:rsidP="006B60DB">
            <w:pPr>
              <w:jc w:val="center"/>
              <w:rPr>
                <w:rFonts w:ascii="Times New Roman" w:hAnsi="Times New Roman" w:cs="Times New Roman"/>
              </w:rPr>
            </w:pPr>
            <w:r w:rsidRPr="0049341C">
              <w:rPr>
                <w:rFonts w:ascii="Times New Roman" w:hAnsi="Times New Roman" w:cs="Times New Roman"/>
                <w:b/>
                <w:bCs/>
              </w:rPr>
              <w:t>LOTS</w:t>
            </w:r>
          </w:p>
        </w:tc>
        <w:tc>
          <w:tcPr>
            <w:tcW w:w="2620" w:type="pct"/>
            <w:gridSpan w:val="4"/>
          </w:tcPr>
          <w:p w14:paraId="41A792F0" w14:textId="77777777" w:rsidR="00AB27E3" w:rsidRPr="0049341C" w:rsidRDefault="00AB27E3" w:rsidP="006B60DB">
            <w:pPr>
              <w:jc w:val="center"/>
              <w:rPr>
                <w:rFonts w:ascii="Times New Roman" w:hAnsi="Times New Roman" w:cs="Times New Roman"/>
                <w:b/>
                <w:bCs/>
              </w:rPr>
            </w:pPr>
            <w:r w:rsidRPr="0049341C">
              <w:rPr>
                <w:rFonts w:ascii="Times New Roman" w:hAnsi="Times New Roman" w:cs="Times New Roman"/>
                <w:b/>
                <w:bCs/>
              </w:rPr>
              <w:t>COMET</w:t>
            </w:r>
          </w:p>
        </w:tc>
        <w:tc>
          <w:tcPr>
            <w:tcW w:w="572" w:type="pct"/>
          </w:tcPr>
          <w:p w14:paraId="54BCDC99" w14:textId="77777777" w:rsidR="00AB27E3" w:rsidRPr="0049341C" w:rsidRDefault="00AB27E3" w:rsidP="006B60DB">
            <w:pPr>
              <w:jc w:val="center"/>
              <w:rPr>
                <w:rFonts w:ascii="Times New Roman" w:hAnsi="Times New Roman" w:cs="Times New Roman"/>
              </w:rPr>
            </w:pPr>
            <w:r w:rsidRPr="0049341C">
              <w:rPr>
                <w:rFonts w:ascii="Times New Roman" w:hAnsi="Times New Roman" w:cs="Times New Roman"/>
                <w:b/>
                <w:bCs/>
              </w:rPr>
              <w:t xml:space="preserve">PROPEL </w:t>
            </w:r>
          </w:p>
        </w:tc>
        <w:tc>
          <w:tcPr>
            <w:tcW w:w="572" w:type="pct"/>
          </w:tcPr>
          <w:p w14:paraId="6C67CA7F" w14:textId="77777777" w:rsidR="00AB27E3" w:rsidRPr="0049341C" w:rsidRDefault="00AB27E3" w:rsidP="006B60DB">
            <w:pPr>
              <w:jc w:val="center"/>
              <w:rPr>
                <w:rFonts w:ascii="Times New Roman" w:hAnsi="Times New Roman" w:cs="Times New Roman"/>
              </w:rPr>
            </w:pPr>
          </w:p>
        </w:tc>
      </w:tr>
      <w:tr w:rsidR="0049341C" w:rsidRPr="0049341C" w14:paraId="551FB589" w14:textId="77777777" w:rsidTr="00D453CE">
        <w:tc>
          <w:tcPr>
            <w:tcW w:w="665" w:type="pct"/>
            <w:vMerge/>
          </w:tcPr>
          <w:p w14:paraId="29028F26" w14:textId="77777777" w:rsidR="00AB27E3" w:rsidRPr="0049341C" w:rsidRDefault="00AB27E3" w:rsidP="006B60DB">
            <w:pPr>
              <w:jc w:val="center"/>
              <w:rPr>
                <w:rFonts w:ascii="Times New Roman" w:hAnsi="Times New Roman" w:cs="Times New Roman"/>
                <w:b/>
                <w:bCs/>
              </w:rPr>
            </w:pPr>
          </w:p>
        </w:tc>
        <w:tc>
          <w:tcPr>
            <w:tcW w:w="572" w:type="pct"/>
          </w:tcPr>
          <w:p w14:paraId="623A5AE7" w14:textId="77777777" w:rsidR="00AB27E3" w:rsidRPr="0049341C" w:rsidRDefault="00AB27E3" w:rsidP="006B60DB">
            <w:pPr>
              <w:jc w:val="center"/>
              <w:rPr>
                <w:rFonts w:ascii="Times New Roman" w:hAnsi="Times New Roman" w:cs="Times New Roman"/>
                <w:b/>
                <w:bCs/>
              </w:rPr>
            </w:pPr>
          </w:p>
        </w:tc>
        <w:tc>
          <w:tcPr>
            <w:tcW w:w="1286" w:type="pct"/>
            <w:gridSpan w:val="2"/>
          </w:tcPr>
          <w:p w14:paraId="73BE2F4D" w14:textId="77777777" w:rsidR="00AB27E3" w:rsidRPr="0049341C" w:rsidRDefault="00AB27E3" w:rsidP="006B60DB">
            <w:pPr>
              <w:jc w:val="center"/>
              <w:rPr>
                <w:rFonts w:ascii="Times New Roman" w:hAnsi="Times New Roman" w:cs="Times New Roman"/>
              </w:rPr>
            </w:pPr>
            <w:r w:rsidRPr="0049341C">
              <w:rPr>
                <w:rFonts w:ascii="Times New Roman" w:hAnsi="Times New Roman" w:cs="Times New Roman"/>
                <w:b/>
                <w:bCs/>
              </w:rPr>
              <w:t>97 Weeks</w:t>
            </w:r>
          </w:p>
        </w:tc>
        <w:tc>
          <w:tcPr>
            <w:tcW w:w="1334" w:type="pct"/>
            <w:gridSpan w:val="2"/>
          </w:tcPr>
          <w:p w14:paraId="62297F94" w14:textId="77777777" w:rsidR="00AB27E3" w:rsidRPr="0049341C" w:rsidRDefault="00AB27E3" w:rsidP="006B60DB">
            <w:pPr>
              <w:jc w:val="center"/>
              <w:rPr>
                <w:rFonts w:ascii="Times New Roman" w:hAnsi="Times New Roman" w:cs="Times New Roman"/>
                <w:b/>
                <w:bCs/>
              </w:rPr>
            </w:pPr>
            <w:r w:rsidRPr="0049341C">
              <w:rPr>
                <w:rFonts w:ascii="Times New Roman" w:hAnsi="Times New Roman" w:cs="Times New Roman"/>
                <w:b/>
                <w:bCs/>
                <w:sz w:val="20"/>
                <w:szCs w:val="20"/>
              </w:rPr>
              <w:t>145 Weeks</w:t>
            </w:r>
          </w:p>
        </w:tc>
        <w:tc>
          <w:tcPr>
            <w:tcW w:w="572" w:type="pct"/>
          </w:tcPr>
          <w:p w14:paraId="6D102C1A" w14:textId="77777777" w:rsidR="00AB27E3" w:rsidRPr="0049341C" w:rsidRDefault="00AB27E3" w:rsidP="006B60DB">
            <w:pPr>
              <w:jc w:val="center"/>
              <w:rPr>
                <w:rFonts w:ascii="Times New Roman" w:hAnsi="Times New Roman" w:cs="Times New Roman"/>
                <w:b/>
                <w:bCs/>
              </w:rPr>
            </w:pPr>
            <w:r w:rsidRPr="0049341C">
              <w:rPr>
                <w:rFonts w:ascii="Times New Roman" w:hAnsi="Times New Roman" w:cs="Times New Roman"/>
                <w:b/>
                <w:bCs/>
              </w:rPr>
              <w:t>104 weeks</w:t>
            </w:r>
          </w:p>
        </w:tc>
        <w:tc>
          <w:tcPr>
            <w:tcW w:w="572" w:type="pct"/>
          </w:tcPr>
          <w:p w14:paraId="2078CB65" w14:textId="77777777" w:rsidR="00AB27E3" w:rsidRPr="0049341C" w:rsidRDefault="00AB27E3" w:rsidP="006B60DB">
            <w:pPr>
              <w:jc w:val="center"/>
              <w:rPr>
                <w:rFonts w:ascii="Times New Roman" w:hAnsi="Times New Roman" w:cs="Times New Roman"/>
              </w:rPr>
            </w:pPr>
          </w:p>
        </w:tc>
      </w:tr>
      <w:tr w:rsidR="0049341C" w:rsidRPr="0049341C" w14:paraId="5E1DC00C" w14:textId="77777777" w:rsidTr="00D453CE">
        <w:tc>
          <w:tcPr>
            <w:tcW w:w="665" w:type="pct"/>
            <w:vMerge/>
          </w:tcPr>
          <w:p w14:paraId="3C842C6D" w14:textId="77777777" w:rsidR="00AB27E3" w:rsidRPr="0049341C" w:rsidRDefault="00AB27E3" w:rsidP="006B60DB">
            <w:pPr>
              <w:rPr>
                <w:rFonts w:ascii="Times New Roman" w:hAnsi="Times New Roman" w:cs="Times New Roman"/>
              </w:rPr>
            </w:pPr>
          </w:p>
        </w:tc>
        <w:tc>
          <w:tcPr>
            <w:tcW w:w="572" w:type="pct"/>
          </w:tcPr>
          <w:p w14:paraId="35A91B67" w14:textId="77777777" w:rsidR="00AB27E3" w:rsidRPr="0049341C" w:rsidRDefault="00AB27E3" w:rsidP="006B60DB">
            <w:pPr>
              <w:rPr>
                <w:rFonts w:ascii="Times New Roman" w:hAnsi="Times New Roman" w:cs="Times New Roman"/>
              </w:rPr>
            </w:pPr>
            <w:r w:rsidRPr="0049341C">
              <w:rPr>
                <w:rFonts w:ascii="Times New Roman" w:hAnsi="Times New Roman" w:cs="Times New Roman"/>
                <w:b/>
                <w:bCs/>
              </w:rPr>
              <w:t>ALG; n/N (%)</w:t>
            </w:r>
          </w:p>
        </w:tc>
        <w:tc>
          <w:tcPr>
            <w:tcW w:w="667" w:type="pct"/>
          </w:tcPr>
          <w:p w14:paraId="338D1509" w14:textId="77777777" w:rsidR="00AB27E3" w:rsidRPr="0049341C" w:rsidRDefault="00AB27E3" w:rsidP="006B60DB">
            <w:pPr>
              <w:rPr>
                <w:rFonts w:ascii="Times New Roman" w:hAnsi="Times New Roman" w:cs="Times New Roman"/>
              </w:rPr>
            </w:pPr>
            <w:r w:rsidRPr="0049341C">
              <w:rPr>
                <w:rFonts w:ascii="Times New Roman" w:hAnsi="Times New Roman" w:cs="Times New Roman"/>
                <w:b/>
                <w:bCs/>
              </w:rPr>
              <w:t>AVAL; n/N (%)</w:t>
            </w:r>
          </w:p>
        </w:tc>
        <w:tc>
          <w:tcPr>
            <w:tcW w:w="619" w:type="pct"/>
          </w:tcPr>
          <w:p w14:paraId="466CD336" w14:textId="77777777" w:rsidR="00AB27E3" w:rsidRPr="0049341C" w:rsidRDefault="00AB27E3" w:rsidP="006B60DB">
            <w:pPr>
              <w:rPr>
                <w:rFonts w:ascii="Times New Roman" w:hAnsi="Times New Roman" w:cs="Times New Roman"/>
              </w:rPr>
            </w:pPr>
            <w:r w:rsidRPr="0049341C">
              <w:rPr>
                <w:rFonts w:ascii="Times New Roman" w:hAnsi="Times New Roman" w:cs="Times New Roman"/>
                <w:b/>
                <w:bCs/>
              </w:rPr>
              <w:t>ALG; n/N (%)</w:t>
            </w:r>
          </w:p>
        </w:tc>
        <w:tc>
          <w:tcPr>
            <w:tcW w:w="714" w:type="pct"/>
          </w:tcPr>
          <w:p w14:paraId="57EF8965" w14:textId="77777777" w:rsidR="00AB27E3" w:rsidRPr="0049341C" w:rsidRDefault="00AB27E3" w:rsidP="006B60DB">
            <w:pPr>
              <w:rPr>
                <w:rFonts w:ascii="Times New Roman" w:hAnsi="Times New Roman" w:cs="Times New Roman"/>
                <w:b/>
                <w:bCs/>
              </w:rPr>
            </w:pPr>
            <w:r w:rsidRPr="0049341C">
              <w:rPr>
                <w:rFonts w:ascii="Times New Roman" w:hAnsi="Times New Roman" w:cs="Times New Roman"/>
                <w:b/>
                <w:bCs/>
                <w:sz w:val="20"/>
                <w:szCs w:val="20"/>
              </w:rPr>
              <w:t>AVAL; n (%)</w:t>
            </w:r>
          </w:p>
        </w:tc>
        <w:tc>
          <w:tcPr>
            <w:tcW w:w="619" w:type="pct"/>
          </w:tcPr>
          <w:p w14:paraId="1B76CC2C" w14:textId="77777777" w:rsidR="00AB27E3" w:rsidRPr="0049341C" w:rsidRDefault="00AB27E3" w:rsidP="006B60DB">
            <w:pPr>
              <w:rPr>
                <w:rFonts w:ascii="Times New Roman" w:hAnsi="Times New Roman" w:cs="Times New Roman"/>
                <w:b/>
                <w:bCs/>
              </w:rPr>
            </w:pPr>
            <w:r w:rsidRPr="0049341C">
              <w:rPr>
                <w:rFonts w:ascii="Times New Roman" w:hAnsi="Times New Roman" w:cs="Times New Roman"/>
                <w:b/>
                <w:bCs/>
                <w:sz w:val="20"/>
                <w:szCs w:val="20"/>
              </w:rPr>
              <w:t>ALG; n (%)</w:t>
            </w:r>
          </w:p>
        </w:tc>
        <w:tc>
          <w:tcPr>
            <w:tcW w:w="572" w:type="pct"/>
          </w:tcPr>
          <w:p w14:paraId="37837DB7" w14:textId="77777777" w:rsidR="00AB27E3" w:rsidRPr="0049341C" w:rsidRDefault="00AB27E3" w:rsidP="006B60DB">
            <w:pPr>
              <w:rPr>
                <w:rFonts w:ascii="Times New Roman" w:hAnsi="Times New Roman" w:cs="Times New Roman"/>
              </w:rPr>
            </w:pPr>
            <w:r w:rsidRPr="0049341C">
              <w:rPr>
                <w:rFonts w:ascii="Times New Roman" w:hAnsi="Times New Roman" w:cs="Times New Roman"/>
                <w:b/>
                <w:bCs/>
              </w:rPr>
              <w:t>CM; n/N (%)</w:t>
            </w:r>
          </w:p>
        </w:tc>
        <w:tc>
          <w:tcPr>
            <w:tcW w:w="572" w:type="pct"/>
          </w:tcPr>
          <w:p w14:paraId="4A7AA521" w14:textId="77777777" w:rsidR="00AB27E3" w:rsidRPr="0049341C" w:rsidRDefault="00AB27E3" w:rsidP="006B60DB">
            <w:pPr>
              <w:rPr>
                <w:rFonts w:ascii="Times New Roman" w:hAnsi="Times New Roman" w:cs="Times New Roman"/>
              </w:rPr>
            </w:pPr>
            <w:r w:rsidRPr="0049341C">
              <w:rPr>
                <w:rFonts w:ascii="Times New Roman" w:hAnsi="Times New Roman" w:cs="Times New Roman"/>
                <w:b/>
                <w:bCs/>
              </w:rPr>
              <w:t>ALG; n/N (%)</w:t>
            </w:r>
          </w:p>
        </w:tc>
      </w:tr>
      <w:tr w:rsidR="0049341C" w:rsidRPr="0049341C" w14:paraId="441510D6" w14:textId="77777777" w:rsidTr="00D453CE">
        <w:tc>
          <w:tcPr>
            <w:tcW w:w="665" w:type="pct"/>
          </w:tcPr>
          <w:p w14:paraId="365D7D21"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 xml:space="preserve">Any TEAEs </w:t>
            </w:r>
          </w:p>
        </w:tc>
        <w:tc>
          <w:tcPr>
            <w:tcW w:w="572" w:type="pct"/>
          </w:tcPr>
          <w:p w14:paraId="3B961CA0"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NR</w:t>
            </w:r>
          </w:p>
        </w:tc>
        <w:tc>
          <w:tcPr>
            <w:tcW w:w="667" w:type="pct"/>
          </w:tcPr>
          <w:p w14:paraId="08D50477"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50/51 (98%)</w:t>
            </w:r>
          </w:p>
        </w:tc>
        <w:tc>
          <w:tcPr>
            <w:tcW w:w="619" w:type="pct"/>
          </w:tcPr>
          <w:p w14:paraId="6F18F0A4"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 xml:space="preserve"> 49*/44 (96.1%)</w:t>
            </w:r>
          </w:p>
        </w:tc>
        <w:tc>
          <w:tcPr>
            <w:tcW w:w="714" w:type="pct"/>
          </w:tcPr>
          <w:p w14:paraId="2AD4B240"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50 (98%)</w:t>
            </w:r>
            <w:r w:rsidRPr="0049341C">
              <w:rPr>
                <w:rFonts w:ascii="Times New Roman" w:hAnsi="Times New Roman" w:cs="Times New Roman"/>
                <w:sz w:val="20"/>
                <w:szCs w:val="20"/>
                <w:vertAlign w:val="superscript"/>
              </w:rPr>
              <w:t xml:space="preserve"> a</w:t>
            </w:r>
          </w:p>
        </w:tc>
        <w:tc>
          <w:tcPr>
            <w:tcW w:w="619" w:type="pct"/>
          </w:tcPr>
          <w:p w14:paraId="3CC6FFAA"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43/44 (97.7%)</w:t>
            </w:r>
            <w:r w:rsidRPr="0049341C">
              <w:rPr>
                <w:rFonts w:ascii="Times New Roman" w:hAnsi="Times New Roman" w:cs="Times New Roman"/>
                <w:sz w:val="20"/>
                <w:szCs w:val="20"/>
                <w:vertAlign w:val="superscript"/>
              </w:rPr>
              <w:t xml:space="preserve"> a</w:t>
            </w:r>
          </w:p>
        </w:tc>
        <w:tc>
          <w:tcPr>
            <w:tcW w:w="572" w:type="pct"/>
          </w:tcPr>
          <w:p w14:paraId="394B025C" w14:textId="77777777" w:rsidR="00AB27E3" w:rsidRPr="0049341C" w:rsidRDefault="00AB27E3" w:rsidP="006B60DB">
            <w:pPr>
              <w:rPr>
                <w:rFonts w:ascii="Times New Roman" w:hAnsi="Times New Roman" w:cs="Times New Roman"/>
              </w:rPr>
            </w:pPr>
          </w:p>
        </w:tc>
        <w:tc>
          <w:tcPr>
            <w:tcW w:w="572" w:type="pct"/>
          </w:tcPr>
          <w:p w14:paraId="0DA668F4"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36/37 (97.3)</w:t>
            </w:r>
          </w:p>
        </w:tc>
      </w:tr>
      <w:tr w:rsidR="0049341C" w:rsidRPr="0049341C" w14:paraId="08786147" w14:textId="77777777" w:rsidTr="00D453CE">
        <w:tc>
          <w:tcPr>
            <w:tcW w:w="665" w:type="pct"/>
          </w:tcPr>
          <w:p w14:paraId="7733C46B"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 xml:space="preserve">TEAEs </w:t>
            </w:r>
          </w:p>
        </w:tc>
        <w:tc>
          <w:tcPr>
            <w:tcW w:w="572" w:type="pct"/>
          </w:tcPr>
          <w:p w14:paraId="1803458B"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35%</w:t>
            </w:r>
          </w:p>
        </w:tc>
        <w:tc>
          <w:tcPr>
            <w:tcW w:w="667" w:type="pct"/>
          </w:tcPr>
          <w:p w14:paraId="508FA4F6"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29/51 (56%)</w:t>
            </w:r>
          </w:p>
        </w:tc>
        <w:tc>
          <w:tcPr>
            <w:tcW w:w="619" w:type="pct"/>
          </w:tcPr>
          <w:p w14:paraId="31B84570"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25/44 (56.8%)</w:t>
            </w:r>
          </w:p>
        </w:tc>
        <w:tc>
          <w:tcPr>
            <w:tcW w:w="714" w:type="pct"/>
          </w:tcPr>
          <w:p w14:paraId="054CABE3" w14:textId="77777777" w:rsidR="00AB27E3" w:rsidRPr="0049341C" w:rsidRDefault="00AB27E3" w:rsidP="006B60DB">
            <w:pPr>
              <w:rPr>
                <w:rFonts w:ascii="Times New Roman" w:hAnsi="Times New Roman" w:cs="Times New Roman"/>
              </w:rPr>
            </w:pPr>
          </w:p>
        </w:tc>
        <w:tc>
          <w:tcPr>
            <w:tcW w:w="619" w:type="pct"/>
          </w:tcPr>
          <w:p w14:paraId="696AE0E7" w14:textId="77777777" w:rsidR="00AB27E3" w:rsidRPr="0049341C" w:rsidRDefault="00AB27E3" w:rsidP="006B60DB">
            <w:pPr>
              <w:rPr>
                <w:rFonts w:ascii="Times New Roman" w:hAnsi="Times New Roman" w:cs="Times New Roman"/>
              </w:rPr>
            </w:pPr>
          </w:p>
        </w:tc>
        <w:tc>
          <w:tcPr>
            <w:tcW w:w="572" w:type="pct"/>
          </w:tcPr>
          <w:p w14:paraId="4442FC06" w14:textId="77777777" w:rsidR="00AB27E3" w:rsidRPr="0049341C" w:rsidRDefault="00AB27E3" w:rsidP="006B60DB">
            <w:pPr>
              <w:rPr>
                <w:rFonts w:ascii="Times New Roman" w:hAnsi="Times New Roman" w:cs="Times New Roman"/>
              </w:rPr>
            </w:pPr>
          </w:p>
        </w:tc>
        <w:tc>
          <w:tcPr>
            <w:tcW w:w="572" w:type="pct"/>
          </w:tcPr>
          <w:p w14:paraId="58CB408E"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15/37 (40.5)</w:t>
            </w:r>
          </w:p>
        </w:tc>
      </w:tr>
      <w:tr w:rsidR="0049341C" w:rsidRPr="0049341C" w14:paraId="1016DD52" w14:textId="77777777" w:rsidTr="00D453CE">
        <w:tc>
          <w:tcPr>
            <w:tcW w:w="665" w:type="pct"/>
          </w:tcPr>
          <w:p w14:paraId="0D38A488"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IAR</w:t>
            </w:r>
          </w:p>
        </w:tc>
        <w:tc>
          <w:tcPr>
            <w:tcW w:w="572" w:type="pct"/>
          </w:tcPr>
          <w:p w14:paraId="510CB0AC"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NR</w:t>
            </w:r>
          </w:p>
        </w:tc>
        <w:tc>
          <w:tcPr>
            <w:tcW w:w="667" w:type="pct"/>
          </w:tcPr>
          <w:p w14:paraId="6EE2AA52"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20/51 (39.2)</w:t>
            </w:r>
          </w:p>
        </w:tc>
        <w:tc>
          <w:tcPr>
            <w:tcW w:w="619" w:type="pct"/>
          </w:tcPr>
          <w:p w14:paraId="08AD04F4"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21/44 (47.7)</w:t>
            </w:r>
          </w:p>
        </w:tc>
        <w:tc>
          <w:tcPr>
            <w:tcW w:w="714" w:type="pct"/>
          </w:tcPr>
          <w:p w14:paraId="70A3AD2D" w14:textId="77777777" w:rsidR="00AB27E3" w:rsidRPr="0049341C" w:rsidRDefault="00AB27E3" w:rsidP="006B60DB">
            <w:pPr>
              <w:rPr>
                <w:rFonts w:ascii="Times New Roman" w:hAnsi="Times New Roman" w:cs="Times New Roman"/>
              </w:rPr>
            </w:pPr>
          </w:p>
        </w:tc>
        <w:tc>
          <w:tcPr>
            <w:tcW w:w="619" w:type="pct"/>
          </w:tcPr>
          <w:p w14:paraId="52377B73" w14:textId="77777777" w:rsidR="00AB27E3" w:rsidRPr="0049341C" w:rsidRDefault="00AB27E3" w:rsidP="006B60DB">
            <w:pPr>
              <w:rPr>
                <w:rFonts w:ascii="Times New Roman" w:hAnsi="Times New Roman" w:cs="Times New Roman"/>
              </w:rPr>
            </w:pPr>
          </w:p>
        </w:tc>
        <w:tc>
          <w:tcPr>
            <w:tcW w:w="572" w:type="pct"/>
          </w:tcPr>
          <w:p w14:paraId="3587DE65" w14:textId="77777777" w:rsidR="00AB27E3" w:rsidRPr="0049341C" w:rsidRDefault="00AB27E3" w:rsidP="006B60DB">
            <w:pPr>
              <w:rPr>
                <w:rFonts w:ascii="Times New Roman" w:hAnsi="Times New Roman" w:cs="Times New Roman"/>
              </w:rPr>
            </w:pPr>
          </w:p>
        </w:tc>
        <w:tc>
          <w:tcPr>
            <w:tcW w:w="572" w:type="pct"/>
          </w:tcPr>
          <w:p w14:paraId="386B8695"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10 /37 (27.0)</w:t>
            </w:r>
          </w:p>
        </w:tc>
      </w:tr>
      <w:tr w:rsidR="0049341C" w:rsidRPr="0049341C" w14:paraId="46FF5D54" w14:textId="77777777" w:rsidTr="00D453CE">
        <w:tc>
          <w:tcPr>
            <w:tcW w:w="665" w:type="pct"/>
          </w:tcPr>
          <w:p w14:paraId="58354870"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Withdrawal due to AE and IAR</w:t>
            </w:r>
          </w:p>
        </w:tc>
        <w:tc>
          <w:tcPr>
            <w:tcW w:w="572" w:type="pct"/>
          </w:tcPr>
          <w:p w14:paraId="0F28CCA1"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NR</w:t>
            </w:r>
          </w:p>
        </w:tc>
        <w:tc>
          <w:tcPr>
            <w:tcW w:w="667" w:type="pct"/>
          </w:tcPr>
          <w:p w14:paraId="2B3EEB18"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2/51 (3.9)</w:t>
            </w:r>
          </w:p>
        </w:tc>
        <w:tc>
          <w:tcPr>
            <w:tcW w:w="619" w:type="pct"/>
          </w:tcPr>
          <w:p w14:paraId="27CDD0CF"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3/44 (6.8)</w:t>
            </w:r>
          </w:p>
        </w:tc>
        <w:tc>
          <w:tcPr>
            <w:tcW w:w="714" w:type="pct"/>
          </w:tcPr>
          <w:p w14:paraId="1DD06DEB"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4</w:t>
            </w:r>
          </w:p>
        </w:tc>
        <w:tc>
          <w:tcPr>
            <w:tcW w:w="619" w:type="pct"/>
          </w:tcPr>
          <w:p w14:paraId="6015863E" w14:textId="77777777" w:rsidR="00AB27E3" w:rsidRPr="0049341C" w:rsidRDefault="00AB27E3" w:rsidP="006B60DB">
            <w:pPr>
              <w:rPr>
                <w:rFonts w:ascii="Times New Roman" w:hAnsi="Times New Roman" w:cs="Times New Roman"/>
              </w:rPr>
            </w:pPr>
          </w:p>
        </w:tc>
        <w:tc>
          <w:tcPr>
            <w:tcW w:w="572" w:type="pct"/>
          </w:tcPr>
          <w:p w14:paraId="34CBE95E" w14:textId="77777777" w:rsidR="00AB27E3" w:rsidRPr="0049341C" w:rsidRDefault="00AB27E3" w:rsidP="006B60DB">
            <w:pPr>
              <w:rPr>
                <w:rFonts w:ascii="Times New Roman" w:hAnsi="Times New Roman" w:cs="Times New Roman"/>
              </w:rPr>
            </w:pPr>
          </w:p>
        </w:tc>
        <w:tc>
          <w:tcPr>
            <w:tcW w:w="572" w:type="pct"/>
          </w:tcPr>
          <w:p w14:paraId="0DC483C2"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2/37 (5.4)</w:t>
            </w:r>
          </w:p>
        </w:tc>
      </w:tr>
      <w:tr w:rsidR="0049341C" w:rsidRPr="0049341C" w14:paraId="2122A201" w14:textId="77777777" w:rsidTr="00D453CE">
        <w:tc>
          <w:tcPr>
            <w:tcW w:w="665" w:type="pct"/>
          </w:tcPr>
          <w:p w14:paraId="4DAC2DAA"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STEAEs</w:t>
            </w:r>
          </w:p>
        </w:tc>
        <w:tc>
          <w:tcPr>
            <w:tcW w:w="572" w:type="pct"/>
          </w:tcPr>
          <w:p w14:paraId="6160BDE7"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NR</w:t>
            </w:r>
          </w:p>
        </w:tc>
        <w:tc>
          <w:tcPr>
            <w:tcW w:w="667" w:type="pct"/>
          </w:tcPr>
          <w:p w14:paraId="57623D61"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4/51 (7.8)</w:t>
            </w:r>
          </w:p>
        </w:tc>
        <w:tc>
          <w:tcPr>
            <w:tcW w:w="619" w:type="pct"/>
          </w:tcPr>
          <w:p w14:paraId="6ED992BE"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2/44 (4.5)</w:t>
            </w:r>
          </w:p>
        </w:tc>
        <w:tc>
          <w:tcPr>
            <w:tcW w:w="714" w:type="pct"/>
          </w:tcPr>
          <w:p w14:paraId="2BDF816E"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18 (35.3%) </w:t>
            </w:r>
            <w:r w:rsidRPr="0049341C">
              <w:rPr>
                <w:rFonts w:ascii="Times New Roman" w:hAnsi="Times New Roman" w:cs="Times New Roman"/>
                <w:sz w:val="20"/>
                <w:szCs w:val="20"/>
                <w:vertAlign w:val="superscript"/>
              </w:rPr>
              <w:t>a</w:t>
            </w:r>
          </w:p>
          <w:p w14:paraId="38751CEC"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(4 related to treatment)</w:t>
            </w:r>
          </w:p>
        </w:tc>
        <w:tc>
          <w:tcPr>
            <w:tcW w:w="619" w:type="pct"/>
          </w:tcPr>
          <w:p w14:paraId="7FE359E7" w14:textId="77777777" w:rsidR="00AB27E3" w:rsidRPr="0049341C" w:rsidRDefault="00AB27E3" w:rsidP="006B60DB">
            <w:pPr>
              <w:rPr>
                <w:rFonts w:ascii="Times New Roman" w:hAnsi="Times New Roman" w:cs="Times New Roman"/>
                <w:sz w:val="20"/>
                <w:szCs w:val="20"/>
              </w:rPr>
            </w:pPr>
            <w:r w:rsidRPr="0049341C">
              <w:rPr>
                <w:rFonts w:ascii="Times New Roman" w:hAnsi="Times New Roman" w:cs="Times New Roman"/>
                <w:sz w:val="20"/>
                <w:szCs w:val="20"/>
              </w:rPr>
              <w:t xml:space="preserve">12 (27.3) </w:t>
            </w:r>
            <w:r w:rsidRPr="0049341C">
              <w:rPr>
                <w:rFonts w:ascii="Times New Roman" w:hAnsi="Times New Roman" w:cs="Times New Roman"/>
                <w:sz w:val="20"/>
                <w:szCs w:val="20"/>
                <w:vertAlign w:val="superscript"/>
              </w:rPr>
              <w:t>a</w:t>
            </w:r>
          </w:p>
          <w:p w14:paraId="4FFD00C2"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(2 were treatment related)</w:t>
            </w:r>
          </w:p>
        </w:tc>
        <w:tc>
          <w:tcPr>
            <w:tcW w:w="572" w:type="pct"/>
          </w:tcPr>
          <w:p w14:paraId="3812E679" w14:textId="77777777" w:rsidR="00AB27E3" w:rsidRPr="0049341C" w:rsidRDefault="00AB27E3" w:rsidP="006B60DB">
            <w:pPr>
              <w:rPr>
                <w:rFonts w:ascii="Times New Roman" w:hAnsi="Times New Roman" w:cs="Times New Roman"/>
              </w:rPr>
            </w:pPr>
          </w:p>
        </w:tc>
        <w:tc>
          <w:tcPr>
            <w:tcW w:w="572" w:type="pct"/>
          </w:tcPr>
          <w:p w14:paraId="48207B2F"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2/37 (5.4)</w:t>
            </w:r>
          </w:p>
        </w:tc>
      </w:tr>
      <w:tr w:rsidR="0049341C" w:rsidRPr="0049341C" w14:paraId="4BEE8325" w14:textId="77777777" w:rsidTr="00D453CE">
        <w:tc>
          <w:tcPr>
            <w:tcW w:w="665" w:type="pct"/>
          </w:tcPr>
          <w:p w14:paraId="48ADB15E"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 xml:space="preserve">Discontinuation </w:t>
            </w:r>
          </w:p>
        </w:tc>
        <w:tc>
          <w:tcPr>
            <w:tcW w:w="572" w:type="pct"/>
          </w:tcPr>
          <w:p w14:paraId="4A7A350B"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NR</w:t>
            </w:r>
          </w:p>
        </w:tc>
        <w:tc>
          <w:tcPr>
            <w:tcW w:w="1286" w:type="pct"/>
            <w:gridSpan w:val="2"/>
          </w:tcPr>
          <w:p w14:paraId="4D51D54A"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9/95 (5 is related to AE and 4 in non-treatment related)</w:t>
            </w:r>
          </w:p>
        </w:tc>
        <w:tc>
          <w:tcPr>
            <w:tcW w:w="1334" w:type="pct"/>
            <w:gridSpan w:val="2"/>
          </w:tcPr>
          <w:p w14:paraId="5770601B" w14:textId="77777777" w:rsidR="00AB27E3" w:rsidRPr="0049341C" w:rsidRDefault="00AB27E3" w:rsidP="006B60DB">
            <w:pPr>
              <w:rPr>
                <w:rFonts w:ascii="Times New Roman" w:hAnsi="Times New Roman" w:cs="Times New Roman"/>
              </w:rPr>
            </w:pPr>
            <w:r w:rsidRPr="0049341C">
              <w:rPr>
                <w:rFonts w:ascii="Times New Roman" w:hAnsi="Times New Roman" w:cs="Times New Roman"/>
                <w:sz w:val="20"/>
                <w:szCs w:val="20"/>
              </w:rPr>
              <w:t>5 (4 were treatment related)</w:t>
            </w:r>
            <w:r w:rsidRPr="0049341C">
              <w:rPr>
                <w:rFonts w:ascii="Times New Roman" w:hAnsi="Times New Roman" w:cs="Times New Roman"/>
                <w:sz w:val="20"/>
                <w:szCs w:val="20"/>
                <w:vertAlign w:val="superscript"/>
              </w:rPr>
              <w:t xml:space="preserve"> a</w:t>
            </w:r>
          </w:p>
        </w:tc>
        <w:tc>
          <w:tcPr>
            <w:tcW w:w="572" w:type="pct"/>
          </w:tcPr>
          <w:p w14:paraId="0D23DF0D"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7/81</w:t>
            </w:r>
          </w:p>
        </w:tc>
        <w:tc>
          <w:tcPr>
            <w:tcW w:w="572" w:type="pct"/>
          </w:tcPr>
          <w:p w14:paraId="3430B723" w14:textId="77777777" w:rsidR="00AB27E3" w:rsidRPr="0049341C" w:rsidRDefault="00AB27E3" w:rsidP="006B60DB">
            <w:pPr>
              <w:rPr>
                <w:rFonts w:ascii="Times New Roman" w:hAnsi="Times New Roman" w:cs="Times New Roman"/>
              </w:rPr>
            </w:pPr>
            <w:r w:rsidRPr="0049341C">
              <w:rPr>
                <w:rFonts w:ascii="Times New Roman" w:hAnsi="Times New Roman" w:cs="Times New Roman"/>
              </w:rPr>
              <w:t xml:space="preserve">4/37 </w:t>
            </w:r>
          </w:p>
        </w:tc>
      </w:tr>
    </w:tbl>
    <w:p w14:paraId="1829FC95" w14:textId="77777777" w:rsidR="00AB27E3" w:rsidRPr="0049341C" w:rsidRDefault="00AB27E3" w:rsidP="006B60DB">
      <w:pPr>
        <w:spacing w:after="0" w:line="240" w:lineRule="auto"/>
        <w:rPr>
          <w:rFonts w:ascii="Times New Roman" w:hAnsi="Times New Roman" w:cs="Times New Roman"/>
          <w:sz w:val="18"/>
          <w:szCs w:val="18"/>
        </w:rPr>
      </w:pPr>
      <w:r w:rsidRPr="0049341C">
        <w:rPr>
          <w:rFonts w:ascii="Times New Roman" w:hAnsi="Times New Roman" w:cs="Times New Roman"/>
          <w:sz w:val="18"/>
          <w:szCs w:val="18"/>
        </w:rPr>
        <w:t>* Indicates that there is an error in the reporting of the number of patients with any TEAE in the article.</w:t>
      </w:r>
    </w:p>
    <w:p w14:paraId="1DCBA750" w14:textId="77777777" w:rsidR="00AB27E3" w:rsidRPr="0049341C" w:rsidRDefault="00AB27E3" w:rsidP="006B60DB">
      <w:pPr>
        <w:spacing w:after="0" w:line="240" w:lineRule="auto"/>
        <w:jc w:val="both"/>
        <w:rPr>
          <w:rFonts w:ascii="Times New Roman" w:hAnsi="Times New Roman" w:cs="Times New Roman"/>
          <w:b/>
          <w:bCs/>
          <w:sz w:val="18"/>
          <w:szCs w:val="18"/>
          <w:u w:val="single"/>
        </w:rPr>
      </w:pPr>
      <w:r w:rsidRPr="0049341C">
        <w:rPr>
          <w:rFonts w:ascii="Times New Roman" w:hAnsi="Times New Roman" w:cs="Times New Roman"/>
          <w:sz w:val="18"/>
          <w:szCs w:val="18"/>
          <w:vertAlign w:val="superscript"/>
        </w:rPr>
        <w:t>a</w:t>
      </w:r>
      <w:r w:rsidRPr="0049341C">
        <w:rPr>
          <w:rFonts w:ascii="Times New Roman" w:hAnsi="Times New Roman" w:cs="Times New Roman"/>
          <w:sz w:val="18"/>
          <w:szCs w:val="18"/>
        </w:rPr>
        <w:t xml:space="preserve"> indicates values were extracted from abstract not full text.</w:t>
      </w:r>
      <w:r w:rsidRPr="0049341C">
        <w:rPr>
          <w:rFonts w:ascii="Times New Roman" w:hAnsi="Times New Roman" w:cs="Times New Roman"/>
          <w:b/>
          <w:bCs/>
          <w:sz w:val="18"/>
          <w:szCs w:val="18"/>
          <w:u w:val="single"/>
        </w:rPr>
        <w:t xml:space="preserve"> </w:t>
      </w:r>
    </w:p>
    <w:p w14:paraId="28DE70F8" w14:textId="77777777" w:rsidR="00AB27E3" w:rsidRPr="0049341C" w:rsidRDefault="00AB27E3" w:rsidP="006B60DB">
      <w:pPr>
        <w:spacing w:after="0" w:line="240" w:lineRule="auto"/>
        <w:jc w:val="both"/>
        <w:rPr>
          <w:rFonts w:ascii="Times New Roman" w:hAnsi="Times New Roman" w:cs="Times New Roman"/>
          <w:sz w:val="18"/>
          <w:szCs w:val="18"/>
        </w:rPr>
      </w:pPr>
      <w:r w:rsidRPr="0049341C">
        <w:rPr>
          <w:rFonts w:ascii="Times New Roman" w:hAnsi="Times New Roman" w:cs="Times New Roman"/>
          <w:sz w:val="18"/>
          <w:szCs w:val="18"/>
        </w:rPr>
        <w:t xml:space="preserve">AE is adverse events; ALG is Alglucosidase alfa; AVAL is Avalglucosidase alfa; CM is Cipaglucosidase + Miglustat; IAR is infusion associated reaction; PLB is placebo; STEAE is serious treatment emergent adverse events; TEAE is treatment emergent adverse events; In the extension period all patients crossed over to the intervention therapy. </w:t>
      </w:r>
    </w:p>
    <w:p w14:paraId="78A0A9D0" w14:textId="77777777" w:rsidR="00AB27E3" w:rsidRPr="0049341C" w:rsidRDefault="00AB27E3" w:rsidP="006B60DB">
      <w:pPr>
        <w:rPr>
          <w:rFonts w:ascii="Times New Roman" w:hAnsi="Times New Roman" w:cs="Times New Roman"/>
        </w:rPr>
      </w:pPr>
    </w:p>
    <w:p w14:paraId="31D68EC9" w14:textId="77777777" w:rsidR="00055A07" w:rsidRPr="0049341C" w:rsidRDefault="00055A07" w:rsidP="006B60DB">
      <w:pPr>
        <w:rPr>
          <w:rFonts w:ascii="Times New Roman" w:hAnsi="Times New Roman" w:cs="Times New Roman"/>
        </w:rPr>
      </w:pPr>
    </w:p>
    <w:p w14:paraId="382EFF8F" w14:textId="19A90338" w:rsidR="00393DD6" w:rsidRPr="0049341C" w:rsidRDefault="00393DD6" w:rsidP="00055A07">
      <w:pPr>
        <w:pStyle w:val="Caption"/>
        <w:keepNext/>
        <w:rPr>
          <w:rFonts w:ascii="Times New Roman" w:hAnsi="Times New Roman" w:cs="Times New Roman"/>
          <w:b/>
          <w:bCs/>
          <w:i w:val="0"/>
          <w:iCs w:val="0"/>
          <w:color w:val="auto"/>
          <w:sz w:val="22"/>
          <w:szCs w:val="22"/>
          <w:u w:val="single"/>
        </w:rPr>
        <w:sectPr w:rsidR="00393DD6" w:rsidRPr="0049341C" w:rsidSect="00AB27E3">
          <w:pgSz w:w="16838" w:h="11906" w:orient="landscape"/>
          <w:pgMar w:top="1440" w:right="1440" w:bottom="1440" w:left="1440" w:header="709" w:footer="709" w:gutter="0"/>
          <w:cols w:space="708"/>
          <w:docGrid w:linePitch="360"/>
        </w:sectPr>
      </w:pPr>
    </w:p>
    <w:p w14:paraId="66E4A717" w14:textId="5C68B685" w:rsidR="00055A07" w:rsidRPr="0049341C" w:rsidRDefault="00055A07" w:rsidP="00055A07">
      <w:pPr>
        <w:pStyle w:val="Caption"/>
        <w:keepNext/>
        <w:rPr>
          <w:rFonts w:ascii="Times New Roman" w:hAnsi="Times New Roman" w:cs="Times New Roman"/>
          <w:b/>
          <w:bCs/>
          <w:i w:val="0"/>
          <w:iCs w:val="0"/>
          <w:color w:val="auto"/>
          <w:sz w:val="22"/>
          <w:szCs w:val="22"/>
          <w:u w:val="single"/>
        </w:rPr>
      </w:pPr>
      <w:r w:rsidRPr="0049341C">
        <w:rPr>
          <w:rFonts w:ascii="Times New Roman" w:hAnsi="Times New Roman" w:cs="Times New Roman"/>
          <w:b/>
          <w:bCs/>
          <w:i w:val="0"/>
          <w:iCs w:val="0"/>
          <w:color w:val="auto"/>
          <w:sz w:val="22"/>
          <w:szCs w:val="22"/>
          <w:u w:val="single"/>
        </w:rPr>
        <w:lastRenderedPageBreak/>
        <w:t>Table 1</w:t>
      </w:r>
      <w:r w:rsidR="00393DD6" w:rsidRPr="0049341C">
        <w:rPr>
          <w:rFonts w:ascii="Times New Roman" w:hAnsi="Times New Roman" w:cs="Times New Roman"/>
          <w:b/>
          <w:bCs/>
          <w:i w:val="0"/>
          <w:iCs w:val="0"/>
          <w:color w:val="auto"/>
          <w:sz w:val="22"/>
          <w:szCs w:val="22"/>
          <w:u w:val="single"/>
        </w:rPr>
        <w:t>6</w:t>
      </w:r>
      <w:r w:rsidRPr="0049341C">
        <w:rPr>
          <w:rFonts w:ascii="Times New Roman" w:hAnsi="Times New Roman" w:cs="Times New Roman"/>
          <w:b/>
          <w:bCs/>
          <w:i w:val="0"/>
          <w:iCs w:val="0"/>
          <w:color w:val="auto"/>
          <w:sz w:val="22"/>
          <w:szCs w:val="22"/>
          <w:u w:val="single"/>
        </w:rPr>
        <w:t>: Relative treatment effects of FVC and 6MWD (RE and FE model) of all ERT versus placebo at time varying timepoints</w:t>
      </w:r>
    </w:p>
    <w:tbl>
      <w:tblPr>
        <w:tblStyle w:val="TableGrid"/>
        <w:tblW w:w="5000" w:type="pct"/>
        <w:jc w:val="center"/>
        <w:tblLook w:val="04A0" w:firstRow="1" w:lastRow="0" w:firstColumn="1" w:lastColumn="0" w:noHBand="0" w:noVBand="1"/>
      </w:tblPr>
      <w:tblGrid>
        <w:gridCol w:w="1596"/>
        <w:gridCol w:w="2472"/>
        <w:gridCol w:w="2764"/>
        <w:gridCol w:w="2184"/>
      </w:tblGrid>
      <w:tr w:rsidR="0049341C" w:rsidRPr="0049341C" w14:paraId="1266CDCC" w14:textId="77777777" w:rsidTr="00D453CE">
        <w:trPr>
          <w:jc w:val="center"/>
        </w:trPr>
        <w:tc>
          <w:tcPr>
            <w:tcW w:w="5000" w:type="pct"/>
            <w:gridSpan w:val="4"/>
          </w:tcPr>
          <w:p w14:paraId="6CEB1A8F" w14:textId="77777777" w:rsidR="00055A07" w:rsidRPr="0049341C" w:rsidRDefault="00055A07" w:rsidP="006914EA">
            <w:pPr>
              <w:jc w:val="both"/>
              <w:rPr>
                <w:rFonts w:ascii="Times New Roman" w:hAnsi="Times New Roman" w:cs="Times New Roman"/>
                <w:b/>
                <w:bCs/>
                <w:sz w:val="20"/>
                <w:szCs w:val="20"/>
              </w:rPr>
            </w:pPr>
            <w:r w:rsidRPr="0049341C">
              <w:rPr>
                <w:rFonts w:ascii="Times New Roman" w:hAnsi="Times New Roman" w:cs="Times New Roman"/>
                <w:b/>
                <w:bCs/>
                <w:sz w:val="20"/>
                <w:szCs w:val="20"/>
              </w:rPr>
              <w:t xml:space="preserve"> Mean differences (95% credible interval); FE model</w:t>
            </w:r>
          </w:p>
        </w:tc>
      </w:tr>
      <w:tr w:rsidR="0049341C" w:rsidRPr="0049341C" w14:paraId="781BC3C4" w14:textId="77777777" w:rsidTr="00D453CE">
        <w:trPr>
          <w:jc w:val="center"/>
        </w:trPr>
        <w:tc>
          <w:tcPr>
            <w:tcW w:w="885" w:type="pct"/>
          </w:tcPr>
          <w:p w14:paraId="0CF1C9AE" w14:textId="77777777" w:rsidR="00055A07" w:rsidRPr="0049341C" w:rsidRDefault="00055A07" w:rsidP="006914EA">
            <w:pPr>
              <w:rPr>
                <w:rFonts w:ascii="Times New Roman" w:hAnsi="Times New Roman" w:cs="Times New Roman"/>
              </w:rPr>
            </w:pPr>
          </w:p>
        </w:tc>
        <w:tc>
          <w:tcPr>
            <w:tcW w:w="1371" w:type="pct"/>
          </w:tcPr>
          <w:p w14:paraId="32D2BF06"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Treatments comparison</w:t>
            </w:r>
          </w:p>
        </w:tc>
        <w:tc>
          <w:tcPr>
            <w:tcW w:w="1533" w:type="pct"/>
          </w:tcPr>
          <w:p w14:paraId="59F72677"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FVC % predicted</w:t>
            </w:r>
          </w:p>
        </w:tc>
        <w:tc>
          <w:tcPr>
            <w:tcW w:w="1210" w:type="pct"/>
          </w:tcPr>
          <w:p w14:paraId="798B828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6MWD</w:t>
            </w:r>
          </w:p>
        </w:tc>
      </w:tr>
      <w:tr w:rsidR="0049341C" w:rsidRPr="0049341C" w14:paraId="5542D1D9" w14:textId="77777777" w:rsidTr="00D453CE">
        <w:trPr>
          <w:jc w:val="center"/>
        </w:trPr>
        <w:tc>
          <w:tcPr>
            <w:tcW w:w="885" w:type="pct"/>
          </w:tcPr>
          <w:p w14:paraId="5C323C1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12/13 weeks</w:t>
            </w:r>
          </w:p>
        </w:tc>
        <w:tc>
          <w:tcPr>
            <w:tcW w:w="1371" w:type="pct"/>
          </w:tcPr>
          <w:p w14:paraId="0E387BB4"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27EE5C18"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2.21 (1.22, 3.21)</w:t>
            </w:r>
          </w:p>
        </w:tc>
        <w:tc>
          <w:tcPr>
            <w:tcW w:w="1210" w:type="pct"/>
          </w:tcPr>
          <w:p w14:paraId="7E4FC4E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18.19 (11.47, 31.47)</w:t>
            </w:r>
          </w:p>
        </w:tc>
      </w:tr>
      <w:tr w:rsidR="0049341C" w:rsidRPr="0049341C" w14:paraId="6995F309" w14:textId="77777777" w:rsidTr="00D453CE">
        <w:trPr>
          <w:jc w:val="center"/>
        </w:trPr>
        <w:tc>
          <w:tcPr>
            <w:tcW w:w="885" w:type="pct"/>
          </w:tcPr>
          <w:p w14:paraId="7F79678A"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25/26 weeks</w:t>
            </w:r>
          </w:p>
        </w:tc>
        <w:tc>
          <w:tcPr>
            <w:tcW w:w="1371" w:type="pct"/>
          </w:tcPr>
          <w:p w14:paraId="6F86270B"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0894D267"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1.38 (0.40, 2.37)</w:t>
            </w:r>
          </w:p>
        </w:tc>
        <w:tc>
          <w:tcPr>
            <w:tcW w:w="1210" w:type="pct"/>
          </w:tcPr>
          <w:p w14:paraId="50586134"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22.91 (14.48, 31.47)</w:t>
            </w:r>
          </w:p>
        </w:tc>
      </w:tr>
      <w:tr w:rsidR="0049341C" w:rsidRPr="0049341C" w14:paraId="6B468262" w14:textId="77777777" w:rsidTr="00D453CE">
        <w:trPr>
          <w:jc w:val="center"/>
        </w:trPr>
        <w:tc>
          <w:tcPr>
            <w:tcW w:w="885" w:type="pct"/>
          </w:tcPr>
          <w:p w14:paraId="389996BB"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37/38 weeks</w:t>
            </w:r>
          </w:p>
        </w:tc>
        <w:tc>
          <w:tcPr>
            <w:tcW w:w="1371" w:type="pct"/>
          </w:tcPr>
          <w:p w14:paraId="77386470"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49721B17"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2.74 (1.54, 3.95)</w:t>
            </w:r>
          </w:p>
        </w:tc>
        <w:tc>
          <w:tcPr>
            <w:tcW w:w="1210" w:type="pct"/>
          </w:tcPr>
          <w:p w14:paraId="39862BA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28.29 (18.76, 37.79)</w:t>
            </w:r>
          </w:p>
        </w:tc>
      </w:tr>
      <w:tr w:rsidR="0049341C" w:rsidRPr="0049341C" w14:paraId="021FC264" w14:textId="77777777" w:rsidTr="00D453CE">
        <w:trPr>
          <w:jc w:val="center"/>
        </w:trPr>
        <w:tc>
          <w:tcPr>
            <w:tcW w:w="885" w:type="pct"/>
          </w:tcPr>
          <w:p w14:paraId="0B04D115"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49/52 weeks</w:t>
            </w:r>
          </w:p>
        </w:tc>
        <w:tc>
          <w:tcPr>
            <w:tcW w:w="1371" w:type="pct"/>
          </w:tcPr>
          <w:p w14:paraId="52D5C042"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6D3D9591"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2.40 (1.20, 3.61)</w:t>
            </w:r>
          </w:p>
        </w:tc>
        <w:tc>
          <w:tcPr>
            <w:tcW w:w="1210" w:type="pct"/>
          </w:tcPr>
          <w:p w14:paraId="6E9FC39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24.62 (13.9, 35.39)</w:t>
            </w:r>
          </w:p>
        </w:tc>
      </w:tr>
      <w:tr w:rsidR="0049341C" w:rsidRPr="0049341C" w14:paraId="2B3035E2" w14:textId="77777777" w:rsidTr="00D453CE">
        <w:trPr>
          <w:jc w:val="center"/>
        </w:trPr>
        <w:tc>
          <w:tcPr>
            <w:tcW w:w="885" w:type="pct"/>
          </w:tcPr>
          <w:p w14:paraId="177128E8"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LFU</w:t>
            </w:r>
          </w:p>
        </w:tc>
        <w:tc>
          <w:tcPr>
            <w:tcW w:w="1371" w:type="pct"/>
          </w:tcPr>
          <w:p w14:paraId="6B3B170F"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54F095E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2.91 (1.67, 4.16)</w:t>
            </w:r>
          </w:p>
        </w:tc>
        <w:tc>
          <w:tcPr>
            <w:tcW w:w="1210" w:type="pct"/>
          </w:tcPr>
          <w:p w14:paraId="2CB4B27D"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28.50 (16.08, 40.90)</w:t>
            </w:r>
          </w:p>
        </w:tc>
      </w:tr>
      <w:tr w:rsidR="0049341C" w:rsidRPr="0049341C" w14:paraId="65054E81" w14:textId="77777777" w:rsidTr="00D453CE">
        <w:trPr>
          <w:trHeight w:val="493"/>
          <w:jc w:val="center"/>
        </w:trPr>
        <w:tc>
          <w:tcPr>
            <w:tcW w:w="5000" w:type="pct"/>
            <w:gridSpan w:val="4"/>
          </w:tcPr>
          <w:p w14:paraId="738FFC16" w14:textId="77777777" w:rsidR="00055A07" w:rsidRPr="0049341C" w:rsidRDefault="00055A07" w:rsidP="006914EA">
            <w:pPr>
              <w:rPr>
                <w:rFonts w:ascii="Times New Roman" w:hAnsi="Times New Roman" w:cs="Times New Roman"/>
                <w:b/>
                <w:bCs/>
                <w:sz w:val="20"/>
                <w:szCs w:val="20"/>
              </w:rPr>
            </w:pPr>
          </w:p>
          <w:p w14:paraId="75C6C1CA" w14:textId="77777777" w:rsidR="00055A07" w:rsidRPr="0049341C" w:rsidRDefault="00055A07" w:rsidP="006914EA">
            <w:pPr>
              <w:rPr>
                <w:rFonts w:ascii="Times New Roman" w:hAnsi="Times New Roman" w:cs="Times New Roman"/>
              </w:rPr>
            </w:pPr>
            <w:r w:rsidRPr="0049341C">
              <w:rPr>
                <w:rFonts w:ascii="Times New Roman" w:hAnsi="Times New Roman" w:cs="Times New Roman"/>
                <w:b/>
                <w:bCs/>
                <w:sz w:val="20"/>
                <w:szCs w:val="20"/>
              </w:rPr>
              <w:t>Mean differences (95% credible interval); RE model</w:t>
            </w:r>
          </w:p>
        </w:tc>
      </w:tr>
      <w:tr w:rsidR="0049341C" w:rsidRPr="0049341C" w14:paraId="2B452E51" w14:textId="77777777" w:rsidTr="00D453CE">
        <w:trPr>
          <w:jc w:val="center"/>
        </w:trPr>
        <w:tc>
          <w:tcPr>
            <w:tcW w:w="885" w:type="pct"/>
          </w:tcPr>
          <w:p w14:paraId="17A188E7" w14:textId="77777777" w:rsidR="00055A07" w:rsidRPr="0049341C" w:rsidRDefault="00055A07" w:rsidP="006914EA">
            <w:pPr>
              <w:rPr>
                <w:rFonts w:ascii="Times New Roman" w:hAnsi="Times New Roman" w:cs="Times New Roman"/>
              </w:rPr>
            </w:pPr>
          </w:p>
        </w:tc>
        <w:tc>
          <w:tcPr>
            <w:tcW w:w="1371" w:type="pct"/>
          </w:tcPr>
          <w:p w14:paraId="2B0DB7D2"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Treatments comparison</w:t>
            </w:r>
          </w:p>
        </w:tc>
        <w:tc>
          <w:tcPr>
            <w:tcW w:w="1533" w:type="pct"/>
          </w:tcPr>
          <w:p w14:paraId="4851CC14"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FVC % predicted</w:t>
            </w:r>
          </w:p>
        </w:tc>
        <w:tc>
          <w:tcPr>
            <w:tcW w:w="1210" w:type="pct"/>
          </w:tcPr>
          <w:p w14:paraId="050EFE7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6MWD</w:t>
            </w:r>
          </w:p>
        </w:tc>
      </w:tr>
      <w:tr w:rsidR="0049341C" w:rsidRPr="0049341C" w14:paraId="4597BB30" w14:textId="77777777" w:rsidTr="00D453CE">
        <w:trPr>
          <w:jc w:val="center"/>
        </w:trPr>
        <w:tc>
          <w:tcPr>
            <w:tcW w:w="885" w:type="pct"/>
          </w:tcPr>
          <w:p w14:paraId="180EA26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12/13 weeks</w:t>
            </w:r>
          </w:p>
        </w:tc>
        <w:tc>
          <w:tcPr>
            <w:tcW w:w="1371" w:type="pct"/>
          </w:tcPr>
          <w:p w14:paraId="0479467A"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3B916FD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2.04 (-0.01, 3.83)</w:t>
            </w:r>
          </w:p>
        </w:tc>
        <w:tc>
          <w:tcPr>
            <w:tcW w:w="1210" w:type="pct"/>
          </w:tcPr>
          <w:p w14:paraId="557D5E4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18.28 (10.99, 25.28)</w:t>
            </w:r>
          </w:p>
        </w:tc>
      </w:tr>
      <w:tr w:rsidR="0049341C" w:rsidRPr="0049341C" w14:paraId="6E7985E9" w14:textId="77777777" w:rsidTr="00D453CE">
        <w:trPr>
          <w:jc w:val="center"/>
        </w:trPr>
        <w:tc>
          <w:tcPr>
            <w:tcW w:w="885" w:type="pct"/>
          </w:tcPr>
          <w:p w14:paraId="68F50D02"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25/26 weeks</w:t>
            </w:r>
          </w:p>
        </w:tc>
        <w:tc>
          <w:tcPr>
            <w:tcW w:w="1371" w:type="pct"/>
          </w:tcPr>
          <w:p w14:paraId="1C00E723"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69AFE24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0.63 (-2.45, 3.35)</w:t>
            </w:r>
          </w:p>
        </w:tc>
        <w:tc>
          <w:tcPr>
            <w:tcW w:w="1210" w:type="pct"/>
          </w:tcPr>
          <w:p w14:paraId="1B88E9AE"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22.83 (13.94, 31.66)</w:t>
            </w:r>
          </w:p>
        </w:tc>
      </w:tr>
      <w:tr w:rsidR="0049341C" w:rsidRPr="0049341C" w14:paraId="2C496033" w14:textId="77777777" w:rsidTr="00D453CE">
        <w:trPr>
          <w:jc w:val="center"/>
        </w:trPr>
        <w:tc>
          <w:tcPr>
            <w:tcW w:w="885" w:type="pct"/>
          </w:tcPr>
          <w:p w14:paraId="47132358"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37/38 weeks</w:t>
            </w:r>
          </w:p>
        </w:tc>
        <w:tc>
          <w:tcPr>
            <w:tcW w:w="1371" w:type="pct"/>
          </w:tcPr>
          <w:p w14:paraId="443FCFCB"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5F137D01"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2.48 (-0.58, 5.42)</w:t>
            </w:r>
          </w:p>
        </w:tc>
        <w:tc>
          <w:tcPr>
            <w:tcW w:w="1210" w:type="pct"/>
          </w:tcPr>
          <w:p w14:paraId="09AF7C8A"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28.23 (18.45, 38.05)</w:t>
            </w:r>
          </w:p>
        </w:tc>
      </w:tr>
      <w:tr w:rsidR="0049341C" w:rsidRPr="0049341C" w14:paraId="465C362C" w14:textId="77777777" w:rsidTr="00D453CE">
        <w:trPr>
          <w:jc w:val="center"/>
        </w:trPr>
        <w:tc>
          <w:tcPr>
            <w:tcW w:w="885" w:type="pct"/>
          </w:tcPr>
          <w:p w14:paraId="15FC427F"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49/52 weeks</w:t>
            </w:r>
          </w:p>
        </w:tc>
        <w:tc>
          <w:tcPr>
            <w:tcW w:w="1371" w:type="pct"/>
          </w:tcPr>
          <w:p w14:paraId="098FBDEF"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6A762B5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1.69 (-1.57, 4.69)</w:t>
            </w:r>
          </w:p>
        </w:tc>
        <w:tc>
          <w:tcPr>
            <w:tcW w:w="1210" w:type="pct"/>
          </w:tcPr>
          <w:p w14:paraId="5269F802"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24.66 (13.76, 35.61)</w:t>
            </w:r>
          </w:p>
        </w:tc>
      </w:tr>
      <w:tr w:rsidR="0049341C" w:rsidRPr="0049341C" w14:paraId="698517B8" w14:textId="77777777" w:rsidTr="00D453CE">
        <w:trPr>
          <w:jc w:val="center"/>
        </w:trPr>
        <w:tc>
          <w:tcPr>
            <w:tcW w:w="885" w:type="pct"/>
          </w:tcPr>
          <w:p w14:paraId="5A9720D5"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LFU</w:t>
            </w:r>
          </w:p>
        </w:tc>
        <w:tc>
          <w:tcPr>
            <w:tcW w:w="1371" w:type="pct"/>
          </w:tcPr>
          <w:p w14:paraId="72D365F7"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ERT vs PBO</w:t>
            </w:r>
          </w:p>
        </w:tc>
        <w:tc>
          <w:tcPr>
            <w:tcW w:w="1533" w:type="pct"/>
          </w:tcPr>
          <w:p w14:paraId="32FBA5B9"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2.27 (-0.97, 5.23)</w:t>
            </w:r>
          </w:p>
        </w:tc>
        <w:tc>
          <w:tcPr>
            <w:tcW w:w="1210" w:type="pct"/>
          </w:tcPr>
          <w:p w14:paraId="7B1180BF" w14:textId="77777777" w:rsidR="00055A07" w:rsidRPr="0049341C" w:rsidRDefault="00055A07" w:rsidP="006914EA">
            <w:pPr>
              <w:rPr>
                <w:rFonts w:ascii="Times New Roman" w:hAnsi="Times New Roman" w:cs="Times New Roman"/>
              </w:rPr>
            </w:pPr>
            <w:r w:rsidRPr="0049341C">
              <w:rPr>
                <w:rFonts w:ascii="Times New Roman" w:hAnsi="Times New Roman" w:cs="Times New Roman"/>
              </w:rPr>
              <w:t>28.52 (15.92, 41.02)</w:t>
            </w:r>
          </w:p>
        </w:tc>
      </w:tr>
      <w:tr w:rsidR="00055A07" w:rsidRPr="0049341C" w14:paraId="417A26A8" w14:textId="77777777" w:rsidTr="00D453CE">
        <w:trPr>
          <w:jc w:val="center"/>
        </w:trPr>
        <w:tc>
          <w:tcPr>
            <w:tcW w:w="5000" w:type="pct"/>
            <w:gridSpan w:val="4"/>
          </w:tcPr>
          <w:p w14:paraId="31EBE342" w14:textId="77777777" w:rsidR="00055A07" w:rsidRPr="0049341C" w:rsidRDefault="00055A07" w:rsidP="006914EA">
            <w:pPr>
              <w:rPr>
                <w:rFonts w:ascii="Times New Roman" w:hAnsi="Times New Roman" w:cs="Times New Roman"/>
              </w:rPr>
            </w:pPr>
            <w:r w:rsidRPr="0049341C">
              <w:rPr>
                <w:rFonts w:ascii="Times New Roman" w:hAnsi="Times New Roman" w:cs="Times New Roman"/>
                <w:b/>
                <w:bCs/>
                <w:sz w:val="20"/>
                <w:szCs w:val="20"/>
                <w:u w:val="single"/>
              </w:rPr>
              <w:t>Abbreviation</w:t>
            </w:r>
            <w:r w:rsidRPr="0049341C">
              <w:rPr>
                <w:rFonts w:ascii="Times New Roman" w:hAnsi="Times New Roman" w:cs="Times New Roman"/>
                <w:sz w:val="20"/>
                <w:szCs w:val="20"/>
              </w:rPr>
              <w:t>: ERT, enzyme replacement therapy; PBO, placebo; FVC, forced vital capacity, RE, random effects, FE, fixed effect; 6MWD six-minute walking distance; LFU is last follow up time</w:t>
            </w:r>
          </w:p>
        </w:tc>
      </w:tr>
    </w:tbl>
    <w:p w14:paraId="7E0ED25C" w14:textId="77777777" w:rsidR="00393DD6" w:rsidRPr="0049341C" w:rsidRDefault="00393DD6" w:rsidP="006B60DB">
      <w:pPr>
        <w:rPr>
          <w:rFonts w:ascii="Times New Roman" w:hAnsi="Times New Roman" w:cs="Times New Roman"/>
        </w:rPr>
        <w:sectPr w:rsidR="00393DD6" w:rsidRPr="0049341C" w:rsidSect="00393DD6">
          <w:pgSz w:w="11906" w:h="16838"/>
          <w:pgMar w:top="1440" w:right="1440" w:bottom="1440" w:left="1440" w:header="709" w:footer="709" w:gutter="0"/>
          <w:cols w:space="708"/>
          <w:docGrid w:linePitch="360"/>
        </w:sectPr>
      </w:pPr>
    </w:p>
    <w:p w14:paraId="5C668306" w14:textId="03ED2F20" w:rsidR="00A4685E" w:rsidRPr="0049341C" w:rsidRDefault="006B60DB" w:rsidP="005020F4">
      <w:pPr>
        <w:rPr>
          <w:rFonts w:ascii="Times New Roman" w:hAnsi="Times New Roman" w:cs="Times New Roman"/>
        </w:rPr>
      </w:pPr>
      <w:r w:rsidRPr="0049341C">
        <w:rPr>
          <w:rFonts w:ascii="Times New Roman" w:hAnsi="Times New Roman" w:cs="Times New Roman"/>
          <w:noProof/>
          <w:lang w:val="en-US"/>
        </w:rPr>
        <w:lastRenderedPageBreak/>
        <w:fldChar w:fldCharType="begin"/>
      </w:r>
      <w:r w:rsidRPr="0049341C">
        <w:rPr>
          <w:rFonts w:ascii="Times New Roman" w:hAnsi="Times New Roman" w:cs="Times New Roman"/>
        </w:rPr>
        <w:instrText xml:space="preserve"> ADDIN EN.REFLIST </w:instrText>
      </w:r>
      <w:r w:rsidRPr="0049341C">
        <w:rPr>
          <w:rFonts w:ascii="Times New Roman" w:hAnsi="Times New Roman" w:cs="Times New Roman"/>
          <w:noProof/>
          <w:lang w:val="en-US"/>
        </w:rPr>
        <w:fldChar w:fldCharType="separate"/>
      </w:r>
      <w:r w:rsidR="00A4685E" w:rsidRPr="0049341C">
        <w:rPr>
          <w:rFonts w:ascii="Times New Roman" w:hAnsi="Times New Roman" w:cs="Times New Roman"/>
          <w:b/>
        </w:rPr>
        <w:t xml:space="preserve">References </w:t>
      </w:r>
      <w:r w:rsidRPr="0049341C">
        <w:rPr>
          <w:rFonts w:ascii="Times New Roman" w:hAnsi="Times New Roman" w:cs="Times New Roman"/>
          <w:b/>
        </w:rPr>
        <w:tab/>
      </w:r>
    </w:p>
    <w:p w14:paraId="0D8CFAC5" w14:textId="3B5FC849" w:rsidR="006B60DB" w:rsidRPr="0049341C" w:rsidRDefault="00A4685E" w:rsidP="006B60DB">
      <w:pPr>
        <w:pStyle w:val="EndNoteBibliography"/>
        <w:rPr>
          <w:rFonts w:ascii="Times New Roman" w:hAnsi="Times New Roman" w:cs="Times New Roman"/>
        </w:rPr>
      </w:pPr>
      <w:r w:rsidRPr="0049341C">
        <w:rPr>
          <w:rFonts w:ascii="Times New Roman" w:hAnsi="Times New Roman" w:cs="Times New Roman"/>
        </w:rPr>
        <w:t>1.</w:t>
      </w:r>
      <w:r w:rsidRPr="0049341C">
        <w:rPr>
          <w:rFonts w:ascii="Times New Roman" w:hAnsi="Times New Roman" w:cs="Times New Roman"/>
        </w:rPr>
        <w:tab/>
      </w:r>
      <w:r w:rsidR="006B60DB" w:rsidRPr="0049341C">
        <w:rPr>
          <w:rFonts w:ascii="Times New Roman" w:hAnsi="Times New Roman" w:cs="Times New Roman"/>
        </w:rPr>
        <w:t>van der Ploeg AT, Clemens PR, Corzo D, Escolar DM, Florence J, Groeneveld GJ, et al. A randomized study of alglucosidase alfa in late-onset Pompe's disease. N Engl J Med. [Multicenter Study Randomized Controlled Trial Research Support, Non-U.S. Gov't]. 2010 Apr 15;362(15):1396-406.</w:t>
      </w:r>
    </w:p>
    <w:p w14:paraId="5D737471" w14:textId="2967A473" w:rsidR="006B60DB" w:rsidRPr="0049341C" w:rsidRDefault="006B60DB" w:rsidP="006B60DB">
      <w:pPr>
        <w:pStyle w:val="EndNoteBibliography"/>
        <w:rPr>
          <w:rFonts w:ascii="Times New Roman" w:hAnsi="Times New Roman" w:cs="Times New Roman"/>
        </w:rPr>
      </w:pPr>
      <w:r w:rsidRPr="0049341C">
        <w:rPr>
          <w:rFonts w:ascii="Times New Roman" w:hAnsi="Times New Roman" w:cs="Times New Roman"/>
        </w:rPr>
        <w:t>2.</w:t>
      </w:r>
      <w:r w:rsidRPr="0049341C">
        <w:rPr>
          <w:rFonts w:ascii="Times New Roman" w:hAnsi="Times New Roman" w:cs="Times New Roman"/>
        </w:rPr>
        <w:tab/>
        <w:t>Diaz-Manera J, Kishnani PS, Kushlaf H, Ladha S, Mozaffar T, Straub V, et al. Safety and efficacy of avalglucosidase alfa versus alglucosidase alfa in patients with late-onset Pompe disease (COMET): a phase 3, randomised, multicentre trial. Lancet Neurology. [Multicenter Study Randomized Controlled Trial Research Support, Non-U.S. Gov't]. 2021 12;20(12):1012-26.</w:t>
      </w:r>
    </w:p>
    <w:p w14:paraId="08EBA509" w14:textId="0266CAEE" w:rsidR="006B60DB" w:rsidRPr="0049341C" w:rsidRDefault="006B60DB" w:rsidP="006B60DB">
      <w:pPr>
        <w:pStyle w:val="EndNoteBibliography"/>
        <w:rPr>
          <w:rFonts w:ascii="Times New Roman" w:hAnsi="Times New Roman" w:cs="Times New Roman"/>
          <w:lang w:val="fr-FR"/>
        </w:rPr>
      </w:pPr>
      <w:r w:rsidRPr="0049341C">
        <w:rPr>
          <w:rFonts w:ascii="Times New Roman" w:hAnsi="Times New Roman" w:cs="Times New Roman"/>
        </w:rPr>
        <w:t>3.</w:t>
      </w:r>
      <w:r w:rsidRPr="0049341C">
        <w:rPr>
          <w:rFonts w:ascii="Times New Roman" w:hAnsi="Times New Roman" w:cs="Times New Roman"/>
        </w:rPr>
        <w:tab/>
        <w:t xml:space="preserve">Schoser B, Roberts M, Byrne BJ, Sitaraman S, Jiang H, Laforet P, et al. Safety and efficacy of cipaglucosidase alfa plus miglustat versus alglucosidase alfa plus placebo in late-onset Pompe disease (PROPEL): an international, randomised, double-blind, parallel-group, phase 3 trial. Lancet Neurology. [Clinical Trial, Phase III Randomized Controlled Trial Research Support, Non-U.S. Gov't]. </w:t>
      </w:r>
      <w:r w:rsidRPr="0049341C">
        <w:rPr>
          <w:rFonts w:ascii="Times New Roman" w:hAnsi="Times New Roman" w:cs="Times New Roman"/>
          <w:lang w:val="fr-FR"/>
        </w:rPr>
        <w:t>2021 12;20(12):1027-37.</w:t>
      </w:r>
    </w:p>
    <w:p w14:paraId="302A395C"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lang w:val="fr-FR"/>
        </w:rPr>
        <w:t>4.</w:t>
      </w:r>
      <w:r w:rsidRPr="0049341C">
        <w:rPr>
          <w:rFonts w:ascii="Times New Roman" w:hAnsi="Times New Roman" w:cs="Times New Roman"/>
          <w:lang w:val="fr-FR"/>
        </w:rPr>
        <w:tab/>
        <w:t xml:space="preserve">Toscano A, Pollissard L, Msihid J, van der Beek N, Kishnani PS, Dimachkie MM, et al. </w:t>
      </w:r>
      <w:r w:rsidRPr="0049341C">
        <w:rPr>
          <w:rFonts w:ascii="Times New Roman" w:hAnsi="Times New Roman" w:cs="Times New Roman"/>
        </w:rPr>
        <w:t>Effect of avalglucosidase alfa on disease-specific and general patient-reported outcomes in treatment-naive adults with late-onset Pompe disease compared with alglucosidase alfa: Meaningful change analyses from the Phase 3 COMET trial. Molecular Genetics &amp; Metabolism. 2024;141:108121.</w:t>
      </w:r>
    </w:p>
    <w:p w14:paraId="23909402" w14:textId="3CF4FF85"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5.</w:t>
      </w:r>
      <w:r w:rsidRPr="0049341C">
        <w:rPr>
          <w:rFonts w:ascii="Times New Roman" w:hAnsi="Times New Roman" w:cs="Times New Roman"/>
        </w:rPr>
        <w:tab/>
        <w:t xml:space="preserve">Plummer M, Stukalov A, Denwood M. Package ‘rjags’: Bayesian graphical models using MCMC. CRAN; 2024 [cited 2025 14 February]; Available from: </w:t>
      </w:r>
      <w:hyperlink r:id="rId6" w:history="1">
        <w:r w:rsidRPr="0049341C">
          <w:rPr>
            <w:rStyle w:val="Hyperlink"/>
            <w:rFonts w:ascii="Times New Roman" w:hAnsi="Times New Roman" w:cs="Times New Roman"/>
            <w:color w:val="auto"/>
          </w:rPr>
          <w:t>https://cran.r-project.org/web/packages/rjags/rjags.pdf</w:t>
        </w:r>
      </w:hyperlink>
      <w:r w:rsidRPr="0049341C">
        <w:rPr>
          <w:rFonts w:ascii="Times New Roman" w:hAnsi="Times New Roman" w:cs="Times New Roman"/>
        </w:rPr>
        <w:t>.</w:t>
      </w:r>
    </w:p>
    <w:p w14:paraId="762AC264" w14:textId="64936B50"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6.</w:t>
      </w:r>
      <w:r w:rsidRPr="0049341C">
        <w:rPr>
          <w:rFonts w:ascii="Times New Roman" w:hAnsi="Times New Roman" w:cs="Times New Roman"/>
        </w:rPr>
        <w:tab/>
        <w:t>Dias S, Welton NJ, Sutton AJ, Ades AE. NICE DSU Technical Support Document 2: A generalised linear modelling framework for pairwise and network meta-analysis of randomised controlled trials. Sheffield: Decision Support Unit, ScHARR, University of Sheffield</w:t>
      </w:r>
      <w:r w:rsidR="00A4685E" w:rsidRPr="0049341C">
        <w:rPr>
          <w:rFonts w:ascii="Times New Roman" w:hAnsi="Times New Roman" w:cs="Times New Roman"/>
        </w:rPr>
        <w:t xml:space="preserve"> </w:t>
      </w:r>
      <w:r w:rsidRPr="0049341C">
        <w:rPr>
          <w:rFonts w:ascii="Times New Roman" w:hAnsi="Times New Roman" w:cs="Times New Roman"/>
        </w:rPr>
        <w:t>2014.</w:t>
      </w:r>
    </w:p>
    <w:p w14:paraId="5FA9B1A4" w14:textId="4F43E97C" w:rsidR="006B60DB" w:rsidRPr="0049341C" w:rsidRDefault="006B60DB" w:rsidP="006B60DB">
      <w:pPr>
        <w:pStyle w:val="EndNoteBibliography"/>
        <w:rPr>
          <w:rFonts w:ascii="Times New Roman" w:hAnsi="Times New Roman" w:cs="Times New Roman"/>
          <w:lang w:val="fr-FR"/>
        </w:rPr>
      </w:pPr>
      <w:r w:rsidRPr="0049341C">
        <w:rPr>
          <w:rFonts w:ascii="Times New Roman" w:hAnsi="Times New Roman" w:cs="Times New Roman"/>
        </w:rPr>
        <w:t>7.</w:t>
      </w:r>
      <w:r w:rsidRPr="0049341C">
        <w:rPr>
          <w:rFonts w:ascii="Times New Roman" w:hAnsi="Times New Roman" w:cs="Times New Roman"/>
        </w:rPr>
        <w:tab/>
        <w:t xml:space="preserve">van der Ploeg AT, Barohn R, Carlson L, Charrow J, Clemens PR, Hopkin RJ, et al. Open-label extension study following the Late-Onset Treatment Study (LOTS) of alglucosidase alfa. Molecular Genetics &amp; Metabolism. [Multicenter Study Randomized Controlled Trial Research Support, Non-U.S. Gov't]. </w:t>
      </w:r>
      <w:r w:rsidRPr="0049341C">
        <w:rPr>
          <w:rFonts w:ascii="Times New Roman" w:hAnsi="Times New Roman" w:cs="Times New Roman"/>
          <w:lang w:val="fr-FR"/>
        </w:rPr>
        <w:t>2012 Nov;107(3):456-61.</w:t>
      </w:r>
    </w:p>
    <w:p w14:paraId="38779BCF" w14:textId="60248F97" w:rsidR="006B60DB" w:rsidRPr="0049341C" w:rsidRDefault="006B60DB" w:rsidP="006B60DB">
      <w:pPr>
        <w:pStyle w:val="EndNoteBibliography"/>
        <w:rPr>
          <w:rFonts w:ascii="Times New Roman" w:hAnsi="Times New Roman" w:cs="Times New Roman"/>
        </w:rPr>
      </w:pPr>
      <w:r w:rsidRPr="0049341C">
        <w:rPr>
          <w:rFonts w:ascii="Times New Roman" w:hAnsi="Times New Roman" w:cs="Times New Roman"/>
          <w:lang w:val="fr-FR"/>
        </w:rPr>
        <w:t>8.</w:t>
      </w:r>
      <w:r w:rsidRPr="0049341C">
        <w:rPr>
          <w:rFonts w:ascii="Times New Roman" w:hAnsi="Times New Roman" w:cs="Times New Roman"/>
          <w:lang w:val="fr-FR"/>
        </w:rPr>
        <w:tab/>
        <w:t xml:space="preserve">Kishnani PS, Diaz-Manera J, Toscano A, Clemens PR, Ladha S, Berger KI, et al. </w:t>
      </w:r>
      <w:r w:rsidRPr="0049341C">
        <w:rPr>
          <w:rFonts w:ascii="Times New Roman" w:hAnsi="Times New Roman" w:cs="Times New Roman"/>
        </w:rPr>
        <w:t>Efficacy and Safety of Avalglucosidase Alfa in Patients With Late-Onset Pompe Disease After 97 Weeks: A Phase 3 Randomized Clinical Trial. JAMA Neurology. [Randomized Controlled Trial Clinical Trial, Phase III Research Support, Non-U.S. Gov't]. 2023 06 01;80(6):558-67.</w:t>
      </w:r>
    </w:p>
    <w:p w14:paraId="68469E10"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9.</w:t>
      </w:r>
      <w:r w:rsidRPr="0049341C">
        <w:rPr>
          <w:rFonts w:ascii="Times New Roman" w:hAnsi="Times New Roman" w:cs="Times New Roman"/>
        </w:rPr>
        <w:tab/>
        <w:t>Kishnani PS, Diaz-Manera J, Kushlaf H, Ladha S, Mozaffar T, Straub V, et al. Efficacy and safety of avalglucosidase alfa in participants with late-onset Pompe disease after 145 weeks of treatment during the COMET trial. Mol Genet Metab. [Journal article; Conference proceeding]. 2023;138(2).</w:t>
      </w:r>
    </w:p>
    <w:p w14:paraId="177309C1"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10.</w:t>
      </w:r>
      <w:r w:rsidRPr="0049341C">
        <w:rPr>
          <w:rFonts w:ascii="Times New Roman" w:hAnsi="Times New Roman" w:cs="Times New Roman"/>
        </w:rPr>
        <w:tab/>
        <w:t>Schoser B, Kishnani PS, Bratkovic D, Byrne BJ, Claeys KG, Diaz-Manera J, et al. 104-week efficacy and safety of cipaglucosidase alfa plus miglustat in adults with late-onset Pompe disease: a phase III open-label extension study (ATB200-07). J Neurol. 2024;271:2810-23.</w:t>
      </w:r>
    </w:p>
    <w:p w14:paraId="2FC1F595"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11.</w:t>
      </w:r>
      <w:r w:rsidRPr="0049341C">
        <w:rPr>
          <w:rFonts w:ascii="Times New Roman" w:hAnsi="Times New Roman" w:cs="Times New Roman"/>
        </w:rPr>
        <w:tab/>
        <w:t>Henderson R, Kishnani PS, Diaz-Manera J, Kushlaf H, Ladha S, Mozaffar T, et al. Efficacy and Safety of Avalglucosidase Alfa in Participants with Late-Onset Pompe Disease after 97 Weeks of Treatment during the Comet Trial. BMJ Neurology Open. 2022;4(Supplement 1):A30-A1.</w:t>
      </w:r>
    </w:p>
    <w:p w14:paraId="6DC2183E"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t>12.</w:t>
      </w:r>
      <w:r w:rsidRPr="0049341C">
        <w:rPr>
          <w:rFonts w:ascii="Times New Roman" w:hAnsi="Times New Roman" w:cs="Times New Roman"/>
        </w:rPr>
        <w:tab/>
        <w:t>Henderson RD, Schoser B, Kishnani PS, Kushlaf H, Ladha S, Mozaffar T, et al. EFFICACY and SAFETY of AVALGLUCOSIDASE ALFA in PARTICIPANTS with LATE-ONSET POMPE DISEASE after 145 WEEKS' TREATMENT: PHASE 3 COMET TRIAL. BMJ Neurology Open. 2023;5(suppl 1):A17.</w:t>
      </w:r>
    </w:p>
    <w:p w14:paraId="1ED6B3E0" w14:textId="77777777" w:rsidR="006B60DB" w:rsidRPr="0049341C" w:rsidRDefault="006B60DB" w:rsidP="006B60DB">
      <w:pPr>
        <w:pStyle w:val="EndNoteBibliography"/>
        <w:spacing w:after="0"/>
        <w:rPr>
          <w:rFonts w:ascii="Times New Roman" w:hAnsi="Times New Roman" w:cs="Times New Roman"/>
        </w:rPr>
      </w:pPr>
      <w:r w:rsidRPr="0049341C">
        <w:rPr>
          <w:rFonts w:ascii="Times New Roman" w:hAnsi="Times New Roman" w:cs="Times New Roman"/>
        </w:rPr>
        <w:lastRenderedPageBreak/>
        <w:t>13.</w:t>
      </w:r>
      <w:r w:rsidRPr="0049341C">
        <w:rPr>
          <w:rFonts w:ascii="Times New Roman" w:hAnsi="Times New Roman" w:cs="Times New Roman"/>
        </w:rPr>
        <w:tab/>
        <w:t>European Medicines Agency. CHMP Assessment report Pombiliti. Amsterdam: EMA2022.</w:t>
      </w:r>
    </w:p>
    <w:p w14:paraId="3C19AC76" w14:textId="77777777" w:rsidR="006B60DB" w:rsidRPr="0049341C" w:rsidRDefault="006B60DB" w:rsidP="006B60DB">
      <w:pPr>
        <w:pStyle w:val="EndNoteBibliography"/>
        <w:rPr>
          <w:rFonts w:ascii="Times New Roman" w:hAnsi="Times New Roman" w:cs="Times New Roman"/>
        </w:rPr>
      </w:pPr>
      <w:r w:rsidRPr="0049341C">
        <w:rPr>
          <w:rFonts w:ascii="Times New Roman" w:hAnsi="Times New Roman" w:cs="Times New Roman"/>
        </w:rPr>
        <w:t>14.</w:t>
      </w:r>
      <w:r w:rsidRPr="0049341C">
        <w:rPr>
          <w:rFonts w:ascii="Times New Roman" w:hAnsi="Times New Roman" w:cs="Times New Roman"/>
        </w:rPr>
        <w:tab/>
        <w:t>European Medicines Evaluation Agency. CHMP Assessment report for myozyme. Amsterdam: EMEA2009.</w:t>
      </w:r>
    </w:p>
    <w:p w14:paraId="58468B6B" w14:textId="1EA85D8D" w:rsidR="00AB27E3" w:rsidRPr="0049341C" w:rsidRDefault="006B60DB" w:rsidP="0029155C">
      <w:pPr>
        <w:ind w:left="-567"/>
        <w:rPr>
          <w:rFonts w:ascii="Times New Roman" w:hAnsi="Times New Roman" w:cs="Times New Roman"/>
        </w:rPr>
      </w:pPr>
      <w:r w:rsidRPr="0049341C">
        <w:rPr>
          <w:rFonts w:ascii="Times New Roman" w:hAnsi="Times New Roman" w:cs="Times New Roman"/>
        </w:rPr>
        <w:fldChar w:fldCharType="end"/>
      </w:r>
    </w:p>
    <w:sectPr w:rsidR="00AB27E3" w:rsidRPr="0049341C" w:rsidSect="00AB27E3">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17AC3"/>
    <w:multiLevelType w:val="hybridMultilevel"/>
    <w:tmpl w:val="B1A46446"/>
    <w:lvl w:ilvl="0" w:tplc="3E64D882">
      <w:start w:val="1"/>
      <w:numFmt w:val="decimal"/>
      <w:lvlText w:val="1.%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5B223C"/>
    <w:multiLevelType w:val="hybridMultilevel"/>
    <w:tmpl w:val="01C4F6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F5545F2"/>
    <w:multiLevelType w:val="hybridMultilevel"/>
    <w:tmpl w:val="0AF471B6"/>
    <w:lvl w:ilvl="0" w:tplc="E3BAF8E6">
      <w:start w:val="1"/>
      <w:numFmt w:val="decimal"/>
      <w:lvlText w:val="2.3.%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6D5F76"/>
    <w:multiLevelType w:val="hybridMultilevel"/>
    <w:tmpl w:val="351CC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845B33"/>
    <w:multiLevelType w:val="hybridMultilevel"/>
    <w:tmpl w:val="5C7A0E80"/>
    <w:lvl w:ilvl="0" w:tplc="805E065E">
      <w:start w:val="1"/>
      <w:numFmt w:val="decimal"/>
      <w:lvlText w:val="1.4.%1."/>
      <w:lvlJc w:val="left"/>
      <w:pPr>
        <w:ind w:left="360" w:hanging="247"/>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C12BA6"/>
    <w:multiLevelType w:val="hybridMultilevel"/>
    <w:tmpl w:val="8E7224E4"/>
    <w:lvl w:ilvl="0" w:tplc="CAF0E152">
      <w:start w:val="1"/>
      <w:numFmt w:val="decimal"/>
      <w:lvlText w:val="1.4.%1."/>
      <w:lvlJc w:val="left"/>
      <w:pPr>
        <w:ind w:left="227" w:hanging="114"/>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489448E"/>
    <w:multiLevelType w:val="hybridMultilevel"/>
    <w:tmpl w:val="9D1258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0745B9D"/>
    <w:multiLevelType w:val="hybridMultilevel"/>
    <w:tmpl w:val="D9923E80"/>
    <w:lvl w:ilvl="0" w:tplc="FD3EE166">
      <w:start w:val="1"/>
      <w:numFmt w:val="decimal"/>
      <w:lvlText w:val="1.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087926"/>
    <w:multiLevelType w:val="hybridMultilevel"/>
    <w:tmpl w:val="84EE367E"/>
    <w:lvl w:ilvl="0" w:tplc="FFFFFFFF">
      <w:start w:val="1"/>
      <w:numFmt w:val="decimal"/>
      <w:lvlText w:val="1.3.%1."/>
      <w:lvlJc w:val="left"/>
      <w:pPr>
        <w:ind w:left="360" w:hanging="24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4651400">
    <w:abstractNumId w:val="0"/>
  </w:num>
  <w:num w:numId="2" w16cid:durableId="533274242">
    <w:abstractNumId w:val="2"/>
  </w:num>
  <w:num w:numId="3" w16cid:durableId="1652638268">
    <w:abstractNumId w:val="6"/>
  </w:num>
  <w:num w:numId="4" w16cid:durableId="217401795">
    <w:abstractNumId w:val="1"/>
  </w:num>
  <w:num w:numId="5" w16cid:durableId="2077973531">
    <w:abstractNumId w:val="3"/>
  </w:num>
  <w:num w:numId="6" w16cid:durableId="1204634684">
    <w:abstractNumId w:val="4"/>
  </w:num>
  <w:num w:numId="7" w16cid:durableId="1772771908">
    <w:abstractNumId w:val="8"/>
  </w:num>
  <w:num w:numId="8" w16cid:durableId="1519351700">
    <w:abstractNumId w:val="7"/>
  </w:num>
  <w:num w:numId="9" w16cid:durableId="1997849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szpfrertaz5bedsdrvd5d89dapaw5rx9pa&quot;&gt;Pompe4095&lt;record-ids&gt;&lt;item&gt;297&lt;/item&gt;&lt;item&gt;421&lt;/item&gt;&lt;item&gt;427&lt;/item&gt;&lt;item&gt;1546&lt;/item&gt;&lt;item&gt;1792&lt;/item&gt;&lt;item&gt;6587&lt;/item&gt;&lt;item&gt;6664&lt;/item&gt;&lt;item&gt;6665&lt;/item&gt;&lt;item&gt;6799&lt;/item&gt;&lt;item&gt;6803&lt;/item&gt;&lt;item&gt;6830&lt;/item&gt;&lt;item&gt;6834&lt;/item&gt;&lt;item&gt;6841&lt;/item&gt;&lt;item&gt;6842&lt;/item&gt;&lt;/record-ids&gt;&lt;/item&gt;&lt;/Libraries&gt;"/>
  </w:docVars>
  <w:rsids>
    <w:rsidRoot w:val="00DA73CE"/>
    <w:rsid w:val="000137E2"/>
    <w:rsid w:val="00040F5C"/>
    <w:rsid w:val="00041365"/>
    <w:rsid w:val="00055A07"/>
    <w:rsid w:val="000663D1"/>
    <w:rsid w:val="00067DD0"/>
    <w:rsid w:val="00075651"/>
    <w:rsid w:val="00075B84"/>
    <w:rsid w:val="00081A58"/>
    <w:rsid w:val="00086F9F"/>
    <w:rsid w:val="00096D36"/>
    <w:rsid w:val="000A2A81"/>
    <w:rsid w:val="000B2F39"/>
    <w:rsid w:val="000E2112"/>
    <w:rsid w:val="000E381F"/>
    <w:rsid w:val="000F0C52"/>
    <w:rsid w:val="000F4144"/>
    <w:rsid w:val="000F5279"/>
    <w:rsid w:val="001117DC"/>
    <w:rsid w:val="00146504"/>
    <w:rsid w:val="00166DD3"/>
    <w:rsid w:val="00171CB6"/>
    <w:rsid w:val="00171D2A"/>
    <w:rsid w:val="00186FD6"/>
    <w:rsid w:val="00196C6C"/>
    <w:rsid w:val="001A7B04"/>
    <w:rsid w:val="001D1D97"/>
    <w:rsid w:val="001E49A4"/>
    <w:rsid w:val="001E5882"/>
    <w:rsid w:val="001F76F8"/>
    <w:rsid w:val="00220AAD"/>
    <w:rsid w:val="00271A83"/>
    <w:rsid w:val="00283198"/>
    <w:rsid w:val="002902D2"/>
    <w:rsid w:val="0029155C"/>
    <w:rsid w:val="002A024C"/>
    <w:rsid w:val="002A5CAE"/>
    <w:rsid w:val="002B5EEC"/>
    <w:rsid w:val="002C074B"/>
    <w:rsid w:val="002D46EA"/>
    <w:rsid w:val="002D5629"/>
    <w:rsid w:val="002F4165"/>
    <w:rsid w:val="002F4350"/>
    <w:rsid w:val="00303CD6"/>
    <w:rsid w:val="003051A9"/>
    <w:rsid w:val="00306D5D"/>
    <w:rsid w:val="00343A28"/>
    <w:rsid w:val="003524BF"/>
    <w:rsid w:val="00353712"/>
    <w:rsid w:val="0035686C"/>
    <w:rsid w:val="00361EA3"/>
    <w:rsid w:val="003717B8"/>
    <w:rsid w:val="00373CA8"/>
    <w:rsid w:val="00376138"/>
    <w:rsid w:val="00376CA6"/>
    <w:rsid w:val="00380649"/>
    <w:rsid w:val="00382BAC"/>
    <w:rsid w:val="00385976"/>
    <w:rsid w:val="00390372"/>
    <w:rsid w:val="00393DD6"/>
    <w:rsid w:val="00396600"/>
    <w:rsid w:val="003A4589"/>
    <w:rsid w:val="003A70CB"/>
    <w:rsid w:val="003B29A7"/>
    <w:rsid w:val="003C239D"/>
    <w:rsid w:val="003C3BA8"/>
    <w:rsid w:val="003D05E6"/>
    <w:rsid w:val="004076C8"/>
    <w:rsid w:val="00413A55"/>
    <w:rsid w:val="00414C49"/>
    <w:rsid w:val="004243C3"/>
    <w:rsid w:val="00427190"/>
    <w:rsid w:val="00431E42"/>
    <w:rsid w:val="00432FD8"/>
    <w:rsid w:val="00451A16"/>
    <w:rsid w:val="00485B31"/>
    <w:rsid w:val="00486C0C"/>
    <w:rsid w:val="00491424"/>
    <w:rsid w:val="0049341C"/>
    <w:rsid w:val="004D790A"/>
    <w:rsid w:val="004E3ADD"/>
    <w:rsid w:val="004E535F"/>
    <w:rsid w:val="0050084D"/>
    <w:rsid w:val="00500AF7"/>
    <w:rsid w:val="005020F4"/>
    <w:rsid w:val="005302D0"/>
    <w:rsid w:val="00530890"/>
    <w:rsid w:val="00584F95"/>
    <w:rsid w:val="005877EB"/>
    <w:rsid w:val="005A2304"/>
    <w:rsid w:val="005B30C1"/>
    <w:rsid w:val="005C0766"/>
    <w:rsid w:val="005C4BB1"/>
    <w:rsid w:val="005C6D4F"/>
    <w:rsid w:val="00601997"/>
    <w:rsid w:val="006102BE"/>
    <w:rsid w:val="00626253"/>
    <w:rsid w:val="00630EB5"/>
    <w:rsid w:val="00633626"/>
    <w:rsid w:val="006407C7"/>
    <w:rsid w:val="00660017"/>
    <w:rsid w:val="00670185"/>
    <w:rsid w:val="00681FCC"/>
    <w:rsid w:val="00686DFE"/>
    <w:rsid w:val="00694419"/>
    <w:rsid w:val="00696F55"/>
    <w:rsid w:val="006B60DB"/>
    <w:rsid w:val="006C1DA3"/>
    <w:rsid w:val="006C4768"/>
    <w:rsid w:val="006C67DC"/>
    <w:rsid w:val="006C6DC7"/>
    <w:rsid w:val="006E218F"/>
    <w:rsid w:val="006E4CF7"/>
    <w:rsid w:val="006E584F"/>
    <w:rsid w:val="006F2E2D"/>
    <w:rsid w:val="006F7DF6"/>
    <w:rsid w:val="00704869"/>
    <w:rsid w:val="0071205D"/>
    <w:rsid w:val="00732635"/>
    <w:rsid w:val="007366CC"/>
    <w:rsid w:val="00737C9B"/>
    <w:rsid w:val="007411E2"/>
    <w:rsid w:val="00751C74"/>
    <w:rsid w:val="007662F1"/>
    <w:rsid w:val="00787FD4"/>
    <w:rsid w:val="0079761C"/>
    <w:rsid w:val="00797881"/>
    <w:rsid w:val="007B267B"/>
    <w:rsid w:val="007C2BA1"/>
    <w:rsid w:val="007D2024"/>
    <w:rsid w:val="007D20C3"/>
    <w:rsid w:val="007D2D70"/>
    <w:rsid w:val="007E2779"/>
    <w:rsid w:val="007F19D8"/>
    <w:rsid w:val="007F618B"/>
    <w:rsid w:val="008208DF"/>
    <w:rsid w:val="00845B1B"/>
    <w:rsid w:val="00866C6B"/>
    <w:rsid w:val="0087061C"/>
    <w:rsid w:val="00870A55"/>
    <w:rsid w:val="00890821"/>
    <w:rsid w:val="008926FF"/>
    <w:rsid w:val="008A5896"/>
    <w:rsid w:val="008A7BEF"/>
    <w:rsid w:val="008B4CA6"/>
    <w:rsid w:val="008D18F8"/>
    <w:rsid w:val="008E1687"/>
    <w:rsid w:val="008E54F4"/>
    <w:rsid w:val="008E60FB"/>
    <w:rsid w:val="008E7CC8"/>
    <w:rsid w:val="008F16AA"/>
    <w:rsid w:val="008F4FAF"/>
    <w:rsid w:val="00910E88"/>
    <w:rsid w:val="009129DB"/>
    <w:rsid w:val="00921C55"/>
    <w:rsid w:val="00930717"/>
    <w:rsid w:val="00933D03"/>
    <w:rsid w:val="00945E3E"/>
    <w:rsid w:val="00950C79"/>
    <w:rsid w:val="00984932"/>
    <w:rsid w:val="009A2B47"/>
    <w:rsid w:val="009B2640"/>
    <w:rsid w:val="009C172A"/>
    <w:rsid w:val="009D242A"/>
    <w:rsid w:val="009E1158"/>
    <w:rsid w:val="009E28A1"/>
    <w:rsid w:val="009E4633"/>
    <w:rsid w:val="009F0E03"/>
    <w:rsid w:val="009F25A8"/>
    <w:rsid w:val="009F333C"/>
    <w:rsid w:val="009F40DF"/>
    <w:rsid w:val="00A017F6"/>
    <w:rsid w:val="00A13999"/>
    <w:rsid w:val="00A279B4"/>
    <w:rsid w:val="00A4685E"/>
    <w:rsid w:val="00A50A0E"/>
    <w:rsid w:val="00A50C01"/>
    <w:rsid w:val="00A72CE9"/>
    <w:rsid w:val="00A74EC4"/>
    <w:rsid w:val="00A87B1C"/>
    <w:rsid w:val="00AB27E3"/>
    <w:rsid w:val="00AB5A97"/>
    <w:rsid w:val="00AB5B3F"/>
    <w:rsid w:val="00AB6F15"/>
    <w:rsid w:val="00AD492C"/>
    <w:rsid w:val="00AD6D38"/>
    <w:rsid w:val="00B06C42"/>
    <w:rsid w:val="00B06C6D"/>
    <w:rsid w:val="00B175CA"/>
    <w:rsid w:val="00B343F0"/>
    <w:rsid w:val="00B35C91"/>
    <w:rsid w:val="00B47BFA"/>
    <w:rsid w:val="00B620DB"/>
    <w:rsid w:val="00B66588"/>
    <w:rsid w:val="00B84B6D"/>
    <w:rsid w:val="00B97786"/>
    <w:rsid w:val="00BA0BA3"/>
    <w:rsid w:val="00BC2229"/>
    <w:rsid w:val="00BC6980"/>
    <w:rsid w:val="00BD20B1"/>
    <w:rsid w:val="00BE0334"/>
    <w:rsid w:val="00C13458"/>
    <w:rsid w:val="00C14096"/>
    <w:rsid w:val="00C24492"/>
    <w:rsid w:val="00C42DBE"/>
    <w:rsid w:val="00C4586B"/>
    <w:rsid w:val="00C46388"/>
    <w:rsid w:val="00C50ACD"/>
    <w:rsid w:val="00C57A27"/>
    <w:rsid w:val="00C705ED"/>
    <w:rsid w:val="00C73AFC"/>
    <w:rsid w:val="00C77506"/>
    <w:rsid w:val="00CB4473"/>
    <w:rsid w:val="00CC09DC"/>
    <w:rsid w:val="00CC75DA"/>
    <w:rsid w:val="00CD162A"/>
    <w:rsid w:val="00CD591A"/>
    <w:rsid w:val="00CE2DFB"/>
    <w:rsid w:val="00CE30B0"/>
    <w:rsid w:val="00CE710C"/>
    <w:rsid w:val="00CF02EE"/>
    <w:rsid w:val="00CF6579"/>
    <w:rsid w:val="00CF73BB"/>
    <w:rsid w:val="00D076C8"/>
    <w:rsid w:val="00D26C55"/>
    <w:rsid w:val="00D453CE"/>
    <w:rsid w:val="00D47F57"/>
    <w:rsid w:val="00D81D3F"/>
    <w:rsid w:val="00D82236"/>
    <w:rsid w:val="00DA73CE"/>
    <w:rsid w:val="00DB2EA3"/>
    <w:rsid w:val="00DC2344"/>
    <w:rsid w:val="00DC2F30"/>
    <w:rsid w:val="00DC66E2"/>
    <w:rsid w:val="00DD2961"/>
    <w:rsid w:val="00DF2DCA"/>
    <w:rsid w:val="00DF5932"/>
    <w:rsid w:val="00DF6A68"/>
    <w:rsid w:val="00E13AE0"/>
    <w:rsid w:val="00E14123"/>
    <w:rsid w:val="00E16B65"/>
    <w:rsid w:val="00E23721"/>
    <w:rsid w:val="00E25021"/>
    <w:rsid w:val="00E42398"/>
    <w:rsid w:val="00E45311"/>
    <w:rsid w:val="00E5767B"/>
    <w:rsid w:val="00E679DD"/>
    <w:rsid w:val="00E73ED9"/>
    <w:rsid w:val="00E74DAA"/>
    <w:rsid w:val="00E77455"/>
    <w:rsid w:val="00E805F2"/>
    <w:rsid w:val="00EA057F"/>
    <w:rsid w:val="00EA7800"/>
    <w:rsid w:val="00EB2897"/>
    <w:rsid w:val="00EC121E"/>
    <w:rsid w:val="00EC6210"/>
    <w:rsid w:val="00EC68AC"/>
    <w:rsid w:val="00ED0E1A"/>
    <w:rsid w:val="00EE00BB"/>
    <w:rsid w:val="00EE5963"/>
    <w:rsid w:val="00F01997"/>
    <w:rsid w:val="00F26820"/>
    <w:rsid w:val="00F66CE0"/>
    <w:rsid w:val="00F707CF"/>
    <w:rsid w:val="00F86B5E"/>
    <w:rsid w:val="00FA326D"/>
    <w:rsid w:val="00FB19B5"/>
    <w:rsid w:val="00FB4BC0"/>
    <w:rsid w:val="00FB5C16"/>
    <w:rsid w:val="00FC0AD7"/>
    <w:rsid w:val="00FC1935"/>
    <w:rsid w:val="00FC1CB2"/>
    <w:rsid w:val="00FC372E"/>
    <w:rsid w:val="00FC50E0"/>
    <w:rsid w:val="00FD6E41"/>
    <w:rsid w:val="00FD7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7F225"/>
  <w15:chartTrackingRefBased/>
  <w15:docId w15:val="{141442F0-79B0-4248-8D6A-717297AE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3CE"/>
    <w:rPr>
      <w:rFonts w:eastAsiaTheme="majorEastAsia" w:cstheme="majorBidi"/>
      <w:color w:val="272727" w:themeColor="text1" w:themeTint="D8"/>
    </w:rPr>
  </w:style>
  <w:style w:type="paragraph" w:styleId="Title">
    <w:name w:val="Title"/>
    <w:basedOn w:val="Normal"/>
    <w:next w:val="Normal"/>
    <w:link w:val="TitleChar"/>
    <w:uiPriority w:val="10"/>
    <w:qFormat/>
    <w:rsid w:val="00DA7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3CE"/>
    <w:pPr>
      <w:spacing w:before="160"/>
      <w:jc w:val="center"/>
    </w:pPr>
    <w:rPr>
      <w:i/>
      <w:iCs/>
      <w:color w:val="404040" w:themeColor="text1" w:themeTint="BF"/>
    </w:rPr>
  </w:style>
  <w:style w:type="character" w:customStyle="1" w:styleId="QuoteChar">
    <w:name w:val="Quote Char"/>
    <w:basedOn w:val="DefaultParagraphFont"/>
    <w:link w:val="Quote"/>
    <w:uiPriority w:val="29"/>
    <w:rsid w:val="00DA73CE"/>
    <w:rPr>
      <w:i/>
      <w:iCs/>
      <w:color w:val="404040" w:themeColor="text1" w:themeTint="BF"/>
    </w:rPr>
  </w:style>
  <w:style w:type="paragraph" w:styleId="ListParagraph">
    <w:name w:val="List Paragraph"/>
    <w:basedOn w:val="Normal"/>
    <w:uiPriority w:val="34"/>
    <w:qFormat/>
    <w:rsid w:val="00DA73CE"/>
    <w:pPr>
      <w:ind w:left="720"/>
      <w:contextualSpacing/>
    </w:pPr>
  </w:style>
  <w:style w:type="character" w:styleId="IntenseEmphasis">
    <w:name w:val="Intense Emphasis"/>
    <w:basedOn w:val="DefaultParagraphFont"/>
    <w:uiPriority w:val="21"/>
    <w:qFormat/>
    <w:rsid w:val="00DA73CE"/>
    <w:rPr>
      <w:i/>
      <w:iCs/>
      <w:color w:val="0F4761" w:themeColor="accent1" w:themeShade="BF"/>
    </w:rPr>
  </w:style>
  <w:style w:type="paragraph" w:styleId="IntenseQuote">
    <w:name w:val="Intense Quote"/>
    <w:basedOn w:val="Normal"/>
    <w:next w:val="Normal"/>
    <w:link w:val="IntenseQuoteChar"/>
    <w:uiPriority w:val="30"/>
    <w:qFormat/>
    <w:rsid w:val="00DA7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3CE"/>
    <w:rPr>
      <w:i/>
      <w:iCs/>
      <w:color w:val="0F4761" w:themeColor="accent1" w:themeShade="BF"/>
    </w:rPr>
  </w:style>
  <w:style w:type="character" w:styleId="IntenseReference">
    <w:name w:val="Intense Reference"/>
    <w:basedOn w:val="DefaultParagraphFont"/>
    <w:uiPriority w:val="32"/>
    <w:qFormat/>
    <w:rsid w:val="00DA73CE"/>
    <w:rPr>
      <w:b/>
      <w:bCs/>
      <w:smallCaps/>
      <w:color w:val="0F4761" w:themeColor="accent1" w:themeShade="BF"/>
      <w:spacing w:val="5"/>
    </w:rPr>
  </w:style>
  <w:style w:type="character" w:styleId="Hyperlink">
    <w:name w:val="Hyperlink"/>
    <w:basedOn w:val="DefaultParagraphFont"/>
    <w:uiPriority w:val="99"/>
    <w:unhideWhenUsed/>
    <w:rsid w:val="00FC50E0"/>
    <w:rPr>
      <w:color w:val="467886" w:themeColor="hyperlink"/>
      <w:u w:val="single"/>
    </w:rPr>
  </w:style>
  <w:style w:type="table" w:styleId="TableGrid">
    <w:name w:val="Table Grid"/>
    <w:basedOn w:val="TableNormal"/>
    <w:uiPriority w:val="39"/>
    <w:rsid w:val="00AD6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E5963"/>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3B29A7"/>
    <w:rPr>
      <w:sz w:val="16"/>
      <w:szCs w:val="16"/>
    </w:rPr>
  </w:style>
  <w:style w:type="paragraph" w:styleId="CommentText">
    <w:name w:val="annotation text"/>
    <w:basedOn w:val="Normal"/>
    <w:link w:val="CommentTextChar"/>
    <w:uiPriority w:val="99"/>
    <w:unhideWhenUsed/>
    <w:rsid w:val="003B29A7"/>
    <w:pPr>
      <w:spacing w:line="240" w:lineRule="auto"/>
    </w:pPr>
    <w:rPr>
      <w:sz w:val="20"/>
      <w:szCs w:val="20"/>
    </w:rPr>
  </w:style>
  <w:style w:type="character" w:customStyle="1" w:styleId="CommentTextChar">
    <w:name w:val="Comment Text Char"/>
    <w:basedOn w:val="DefaultParagraphFont"/>
    <w:link w:val="CommentText"/>
    <w:uiPriority w:val="99"/>
    <w:rsid w:val="003B29A7"/>
    <w:rPr>
      <w:sz w:val="20"/>
      <w:szCs w:val="20"/>
    </w:rPr>
  </w:style>
  <w:style w:type="paragraph" w:styleId="CommentSubject">
    <w:name w:val="annotation subject"/>
    <w:basedOn w:val="CommentText"/>
    <w:next w:val="CommentText"/>
    <w:link w:val="CommentSubjectChar"/>
    <w:uiPriority w:val="99"/>
    <w:semiHidden/>
    <w:unhideWhenUsed/>
    <w:rsid w:val="003B29A7"/>
    <w:rPr>
      <w:b/>
      <w:bCs/>
    </w:rPr>
  </w:style>
  <w:style w:type="character" w:customStyle="1" w:styleId="CommentSubjectChar">
    <w:name w:val="Comment Subject Char"/>
    <w:basedOn w:val="CommentTextChar"/>
    <w:link w:val="CommentSubject"/>
    <w:uiPriority w:val="99"/>
    <w:semiHidden/>
    <w:rsid w:val="003B29A7"/>
    <w:rPr>
      <w:b/>
      <w:bCs/>
      <w:sz w:val="20"/>
      <w:szCs w:val="20"/>
    </w:rPr>
  </w:style>
  <w:style w:type="character" w:customStyle="1" w:styleId="cell-value">
    <w:name w:val="cell-value"/>
    <w:basedOn w:val="DefaultParagraphFont"/>
    <w:rsid w:val="00353712"/>
  </w:style>
  <w:style w:type="character" w:customStyle="1" w:styleId="cell-spread">
    <w:name w:val="cell-spread"/>
    <w:basedOn w:val="DefaultParagraphFont"/>
    <w:rsid w:val="00353712"/>
  </w:style>
  <w:style w:type="paragraph" w:styleId="BalloonText">
    <w:name w:val="Balloon Text"/>
    <w:basedOn w:val="Normal"/>
    <w:link w:val="BalloonTextChar"/>
    <w:uiPriority w:val="99"/>
    <w:semiHidden/>
    <w:unhideWhenUsed/>
    <w:rsid w:val="00DC2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F30"/>
    <w:rPr>
      <w:rFonts w:ascii="Segoe UI" w:hAnsi="Segoe UI" w:cs="Segoe UI"/>
      <w:sz w:val="18"/>
      <w:szCs w:val="18"/>
    </w:rPr>
  </w:style>
  <w:style w:type="paragraph" w:customStyle="1" w:styleId="EndNoteBibliographyTitle">
    <w:name w:val="EndNote Bibliography Title"/>
    <w:basedOn w:val="Normal"/>
    <w:link w:val="EndNoteBibliographyTitleChar"/>
    <w:rsid w:val="006B60DB"/>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6B60DB"/>
    <w:rPr>
      <w:rFonts w:ascii="Aptos" w:hAnsi="Aptos"/>
      <w:noProof/>
      <w:lang w:val="en-US"/>
    </w:rPr>
  </w:style>
  <w:style w:type="paragraph" w:customStyle="1" w:styleId="EndNoteBibliography">
    <w:name w:val="EndNote Bibliography"/>
    <w:basedOn w:val="Normal"/>
    <w:link w:val="EndNoteBibliographyChar"/>
    <w:rsid w:val="006B60DB"/>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6B60DB"/>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ran.r-project.org/web/packages/rjags/rjag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543DB-170F-4E90-BE5B-9EEF5A9C6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21</Pages>
  <Words>6482</Words>
  <Characters>39437</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Chinyereugo Umemneku-Chikere</dc:creator>
  <cp:keywords/>
  <dc:description/>
  <cp:lastModifiedBy>Jasmine Deng</cp:lastModifiedBy>
  <cp:revision>199</cp:revision>
  <dcterms:created xsi:type="dcterms:W3CDTF">2025-01-21T13:00:00Z</dcterms:created>
  <dcterms:modified xsi:type="dcterms:W3CDTF">2025-03-26T16:08:00Z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695b04e57bfb3584c0a3a42c008555132be80727e8e85bc62e8b411c4cb277d8</vt:lpwstr>
  </property>
</Properties>
</file>