
<file path=[Content_Types].xml><?xml version="1.0" encoding="utf-8"?>
<Types xmlns="http://schemas.openxmlformats.org/package/2006/content-types">
  <Default Extension="json" ContentType="application/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E338F" w14:textId="29318E3C" w:rsidR="00207191" w:rsidRDefault="00246462">
      <w:pPr>
        <w:pStyle w:val="ListBullet"/>
        <w:ind w:left="0"/>
        <w:rPr>
          <w:b/>
        </w:rPr>
      </w:pPr>
      <w:r>
        <w:rPr>
          <w:b/>
        </w:rPr>
        <w:t xml:space="preserve">Supplementary </w:t>
      </w:r>
      <w:r w:rsidR="00FE1D60" w:rsidRPr="00FE1D60">
        <w:rPr>
          <w:b/>
          <w:bCs/>
          <w:lang w:val="en-GB"/>
        </w:rPr>
        <w:t>Appendix</w:t>
      </w:r>
    </w:p>
    <w:p w14:paraId="0EFF74E0" w14:textId="77777777" w:rsidR="00207191" w:rsidRDefault="00246462">
      <w:pPr>
        <w:pStyle w:val="ListBullet"/>
        <w:ind w:left="0"/>
        <w:rPr>
          <w:b/>
        </w:rPr>
      </w:pPr>
      <w:r>
        <w:rPr>
          <w:b/>
        </w:rPr>
        <w:t xml:space="preserve">Table S1. </w:t>
      </w:r>
    </w:p>
    <w:p w14:paraId="79336507" w14:textId="77777777" w:rsidR="00207191" w:rsidRDefault="00246462">
      <w:pPr>
        <w:pStyle w:val="ListBullet"/>
        <w:ind w:left="0"/>
        <w:rPr>
          <w:b/>
        </w:rPr>
      </w:pPr>
      <w:r>
        <w:t>Patients reporting ≥1 MDE, mean annualized MDE rates, and mean MDE durations for patients with PA stratified by age at enrollment, over time.</w:t>
      </w:r>
    </w:p>
    <w:p w14:paraId="43B7AB76" w14:textId="77777777" w:rsidR="00207191" w:rsidRDefault="00207191">
      <w:pPr>
        <w:pStyle w:val="ListBullet"/>
        <w:ind w:left="0"/>
      </w:pPr>
    </w:p>
    <w:tbl>
      <w:tblPr>
        <w:tblStyle w:val="Table"/>
        <w:tblW w:w="5000" w:type="pct"/>
        <w:tblInd w:w="0" w:type="dxa"/>
        <w:tblBorders>
          <w:top w:val="single" w:sz="4" w:space="0" w:color="000000"/>
          <w:left w:val="single" w:sz="4" w:space="0" w:color="000000"/>
          <w:bottom w:val="single" w:sz="4" w:space="0" w:color="000000"/>
          <w:right w:val="single" w:sz="4" w:space="0" w:color="000000"/>
        </w:tblBorders>
        <w:tblLayout w:type="fixed"/>
        <w:tblCellMar>
          <w:left w:w="108" w:type="dxa"/>
          <w:right w:w="108" w:type="dxa"/>
        </w:tblCellMar>
        <w:tblLook w:val="04A0" w:firstRow="1" w:lastRow="0" w:firstColumn="1" w:lastColumn="0" w:noHBand="0" w:noVBand="1"/>
      </w:tblPr>
      <w:tblGrid>
        <w:gridCol w:w="2466"/>
        <w:gridCol w:w="1380"/>
        <w:gridCol w:w="1380"/>
        <w:gridCol w:w="1380"/>
        <w:gridCol w:w="1380"/>
        <w:gridCol w:w="1374"/>
      </w:tblGrid>
      <w:tr w:rsidR="00207191" w14:paraId="0F764CBB" w14:textId="77777777">
        <w:trPr>
          <w:trHeight w:val="300"/>
        </w:trPr>
        <w:tc>
          <w:tcPr>
            <w:tcW w:w="1318" w:type="pct"/>
            <w:tcBorders>
              <w:top w:val="single" w:sz="4" w:space="0" w:color="000000"/>
              <w:left w:val="nil"/>
              <w:bottom w:val="single" w:sz="4" w:space="0" w:color="000000"/>
              <w:right w:val="nil"/>
            </w:tcBorders>
          </w:tcPr>
          <w:p w14:paraId="7839B9B0" w14:textId="77777777" w:rsidR="00207191" w:rsidRDefault="00207191">
            <w:pPr>
              <w:spacing w:after="0"/>
            </w:pPr>
          </w:p>
        </w:tc>
        <w:tc>
          <w:tcPr>
            <w:tcW w:w="736" w:type="pct"/>
            <w:tcBorders>
              <w:top w:val="single" w:sz="4" w:space="0" w:color="000000"/>
              <w:left w:val="nil"/>
              <w:bottom w:val="single" w:sz="4" w:space="0" w:color="000000"/>
              <w:right w:val="nil"/>
            </w:tcBorders>
          </w:tcPr>
          <w:p w14:paraId="59957D63" w14:textId="77777777" w:rsidR="00207191" w:rsidRDefault="00246462">
            <w:pPr>
              <w:spacing w:after="0"/>
              <w:jc w:val="center"/>
            </w:pPr>
            <w:r>
              <w:rPr>
                <w:sz w:val="20"/>
              </w:rPr>
              <w:t>Baseline</w:t>
            </w:r>
          </w:p>
        </w:tc>
        <w:tc>
          <w:tcPr>
            <w:tcW w:w="737" w:type="pct"/>
            <w:tcBorders>
              <w:top w:val="single" w:sz="4" w:space="0" w:color="000000"/>
              <w:left w:val="nil"/>
              <w:bottom w:val="single" w:sz="4" w:space="0" w:color="000000"/>
              <w:right w:val="nil"/>
            </w:tcBorders>
          </w:tcPr>
          <w:p w14:paraId="56F820E5" w14:textId="77777777" w:rsidR="00207191" w:rsidRDefault="00246462">
            <w:pPr>
              <w:spacing w:after="0"/>
              <w:jc w:val="center"/>
            </w:pPr>
            <w:r>
              <w:rPr>
                <w:sz w:val="20"/>
              </w:rPr>
              <w:t>Month 6</w:t>
            </w:r>
          </w:p>
        </w:tc>
        <w:tc>
          <w:tcPr>
            <w:tcW w:w="736" w:type="pct"/>
            <w:tcBorders>
              <w:top w:val="single" w:sz="4" w:space="0" w:color="000000"/>
              <w:left w:val="nil"/>
              <w:bottom w:val="single" w:sz="4" w:space="0" w:color="000000"/>
              <w:right w:val="nil"/>
            </w:tcBorders>
          </w:tcPr>
          <w:p w14:paraId="0812DA8B" w14:textId="77777777" w:rsidR="00207191" w:rsidRDefault="00246462">
            <w:pPr>
              <w:spacing w:after="0"/>
              <w:jc w:val="center"/>
            </w:pPr>
            <w:r>
              <w:rPr>
                <w:sz w:val="20"/>
              </w:rPr>
              <w:t>Month 12</w:t>
            </w:r>
          </w:p>
        </w:tc>
        <w:tc>
          <w:tcPr>
            <w:tcW w:w="737" w:type="pct"/>
            <w:tcBorders>
              <w:top w:val="single" w:sz="4" w:space="0" w:color="000000"/>
              <w:left w:val="nil"/>
              <w:bottom w:val="single" w:sz="4" w:space="0" w:color="000000"/>
              <w:right w:val="nil"/>
            </w:tcBorders>
          </w:tcPr>
          <w:p w14:paraId="5656C8CE" w14:textId="77777777" w:rsidR="00207191" w:rsidRDefault="00246462">
            <w:pPr>
              <w:spacing w:after="0"/>
              <w:jc w:val="center"/>
            </w:pPr>
            <w:r>
              <w:rPr>
                <w:sz w:val="20"/>
              </w:rPr>
              <w:t>Month 18</w:t>
            </w:r>
          </w:p>
        </w:tc>
        <w:tc>
          <w:tcPr>
            <w:tcW w:w="737" w:type="pct"/>
            <w:tcBorders>
              <w:top w:val="single" w:sz="4" w:space="0" w:color="000000"/>
              <w:left w:val="nil"/>
              <w:bottom w:val="single" w:sz="4" w:space="0" w:color="000000"/>
              <w:right w:val="nil"/>
            </w:tcBorders>
          </w:tcPr>
          <w:p w14:paraId="5A627D85" w14:textId="77777777" w:rsidR="00207191" w:rsidRDefault="00246462">
            <w:pPr>
              <w:spacing w:after="0"/>
              <w:jc w:val="center"/>
            </w:pPr>
            <w:r>
              <w:rPr>
                <w:sz w:val="20"/>
              </w:rPr>
              <w:t>Month 24</w:t>
            </w:r>
          </w:p>
        </w:tc>
      </w:tr>
      <w:tr w:rsidR="00207191" w14:paraId="35FBE50C" w14:textId="77777777">
        <w:trPr>
          <w:trHeight w:val="300"/>
        </w:trPr>
        <w:tc>
          <w:tcPr>
            <w:tcW w:w="5000" w:type="pct"/>
            <w:gridSpan w:val="6"/>
            <w:tcBorders>
              <w:top w:val="single" w:sz="4" w:space="0" w:color="000000"/>
              <w:left w:val="nil"/>
              <w:bottom w:val="single" w:sz="4" w:space="0" w:color="000000"/>
              <w:right w:val="nil"/>
            </w:tcBorders>
          </w:tcPr>
          <w:p w14:paraId="486A6D9C" w14:textId="77777777" w:rsidR="00207191" w:rsidRDefault="00246462">
            <w:pPr>
              <w:spacing w:after="0"/>
            </w:pPr>
            <w:r>
              <w:rPr>
                <w:sz w:val="20"/>
              </w:rPr>
              <w:t>&gt;1 month to ≤2 years</w:t>
            </w:r>
          </w:p>
        </w:tc>
      </w:tr>
      <w:tr w:rsidR="00207191" w14:paraId="56B2043B" w14:textId="77777777">
        <w:trPr>
          <w:trHeight w:val="300"/>
        </w:trPr>
        <w:tc>
          <w:tcPr>
            <w:tcW w:w="1315" w:type="pct"/>
            <w:tcBorders>
              <w:top w:val="single" w:sz="4" w:space="0" w:color="000000"/>
              <w:left w:val="nil"/>
              <w:bottom w:val="nil"/>
              <w:right w:val="nil"/>
            </w:tcBorders>
          </w:tcPr>
          <w:p w14:paraId="1B8EBC01" w14:textId="77777777" w:rsidR="00207191" w:rsidRDefault="00246462">
            <w:pPr>
              <w:spacing w:after="0"/>
            </w:pPr>
            <w:r>
              <w:rPr>
                <w:sz w:val="20"/>
              </w:rPr>
              <w:t>Patients reporting ≥1 MDE, % (n/N)</w:t>
            </w:r>
          </w:p>
        </w:tc>
        <w:tc>
          <w:tcPr>
            <w:tcW w:w="737" w:type="pct"/>
            <w:tcBorders>
              <w:top w:val="single" w:sz="4" w:space="0" w:color="000000"/>
              <w:left w:val="nil"/>
              <w:bottom w:val="nil"/>
              <w:right w:val="nil"/>
            </w:tcBorders>
          </w:tcPr>
          <w:p w14:paraId="4DCF2025" w14:textId="77777777" w:rsidR="00207191" w:rsidRDefault="00246462">
            <w:pPr>
              <w:spacing w:after="0"/>
              <w:jc w:val="center"/>
            </w:pPr>
            <w:r>
              <w:rPr>
                <w:sz w:val="20"/>
              </w:rPr>
              <w:t>100.0 (5/5)</w:t>
            </w:r>
          </w:p>
        </w:tc>
        <w:tc>
          <w:tcPr>
            <w:tcW w:w="737" w:type="pct"/>
            <w:tcBorders>
              <w:top w:val="single" w:sz="4" w:space="0" w:color="000000"/>
              <w:left w:val="nil"/>
              <w:bottom w:val="nil"/>
              <w:right w:val="nil"/>
            </w:tcBorders>
          </w:tcPr>
          <w:p w14:paraId="1E11049C" w14:textId="77777777" w:rsidR="00207191" w:rsidRDefault="00246462">
            <w:pPr>
              <w:spacing w:after="0"/>
              <w:jc w:val="center"/>
            </w:pPr>
            <w:r>
              <w:rPr>
                <w:sz w:val="20"/>
              </w:rPr>
              <w:t>20.0 (1/5)</w:t>
            </w:r>
          </w:p>
        </w:tc>
        <w:tc>
          <w:tcPr>
            <w:tcW w:w="737" w:type="pct"/>
            <w:tcBorders>
              <w:top w:val="single" w:sz="4" w:space="0" w:color="000000"/>
              <w:left w:val="nil"/>
              <w:bottom w:val="nil"/>
              <w:right w:val="nil"/>
            </w:tcBorders>
          </w:tcPr>
          <w:p w14:paraId="0DEA8DFF" w14:textId="77777777" w:rsidR="00207191" w:rsidRDefault="00246462">
            <w:pPr>
              <w:spacing w:after="0"/>
              <w:jc w:val="center"/>
            </w:pPr>
            <w:r>
              <w:rPr>
                <w:sz w:val="20"/>
              </w:rPr>
              <w:t>60.0 (3/5)</w:t>
            </w:r>
          </w:p>
        </w:tc>
        <w:tc>
          <w:tcPr>
            <w:tcW w:w="737" w:type="pct"/>
            <w:tcBorders>
              <w:top w:val="single" w:sz="4" w:space="0" w:color="000000"/>
              <w:left w:val="nil"/>
              <w:bottom w:val="nil"/>
              <w:right w:val="nil"/>
            </w:tcBorders>
          </w:tcPr>
          <w:p w14:paraId="7A562163" w14:textId="77777777" w:rsidR="00207191" w:rsidRDefault="00246462">
            <w:pPr>
              <w:spacing w:after="0"/>
              <w:jc w:val="center"/>
            </w:pPr>
            <w:r>
              <w:rPr>
                <w:sz w:val="20"/>
              </w:rPr>
              <w:t>40.0 (2/5)</w:t>
            </w:r>
          </w:p>
        </w:tc>
        <w:tc>
          <w:tcPr>
            <w:tcW w:w="737" w:type="pct"/>
            <w:tcBorders>
              <w:top w:val="single" w:sz="4" w:space="0" w:color="000000"/>
              <w:left w:val="nil"/>
              <w:bottom w:val="nil"/>
              <w:right w:val="nil"/>
            </w:tcBorders>
          </w:tcPr>
          <w:p w14:paraId="554BC42E" w14:textId="77777777" w:rsidR="00207191" w:rsidRDefault="00246462">
            <w:pPr>
              <w:spacing w:after="0"/>
              <w:jc w:val="center"/>
            </w:pPr>
            <w:r>
              <w:rPr>
                <w:sz w:val="20"/>
              </w:rPr>
              <w:t>-</w:t>
            </w:r>
          </w:p>
        </w:tc>
      </w:tr>
      <w:tr w:rsidR="00207191" w14:paraId="6E5BBF90" w14:textId="77777777">
        <w:trPr>
          <w:trHeight w:val="300"/>
        </w:trPr>
        <w:tc>
          <w:tcPr>
            <w:tcW w:w="1315" w:type="pct"/>
            <w:tcBorders>
              <w:top w:val="nil"/>
              <w:left w:val="nil"/>
              <w:bottom w:val="nil"/>
              <w:right w:val="nil"/>
            </w:tcBorders>
          </w:tcPr>
          <w:p w14:paraId="06593E61" w14:textId="77777777" w:rsidR="00207191" w:rsidRDefault="00246462">
            <w:pPr>
              <w:spacing w:after="0"/>
            </w:pPr>
            <w:r>
              <w:rPr>
                <w:sz w:val="20"/>
              </w:rPr>
              <w:t>Mean annualized MDE rate (SD)</w:t>
            </w:r>
          </w:p>
        </w:tc>
        <w:tc>
          <w:tcPr>
            <w:tcW w:w="737" w:type="pct"/>
            <w:tcBorders>
              <w:top w:val="nil"/>
              <w:left w:val="nil"/>
              <w:bottom w:val="nil"/>
              <w:right w:val="nil"/>
            </w:tcBorders>
          </w:tcPr>
          <w:p w14:paraId="28BAB4C7" w14:textId="77777777" w:rsidR="00207191" w:rsidRDefault="00246462">
            <w:pPr>
              <w:spacing w:after="0"/>
              <w:jc w:val="center"/>
            </w:pPr>
            <w:r>
              <w:rPr>
                <w:sz w:val="20"/>
              </w:rPr>
              <w:t>2.9 (1.2)</w:t>
            </w:r>
          </w:p>
        </w:tc>
        <w:tc>
          <w:tcPr>
            <w:tcW w:w="737" w:type="pct"/>
            <w:tcBorders>
              <w:top w:val="nil"/>
              <w:left w:val="nil"/>
              <w:bottom w:val="nil"/>
              <w:right w:val="nil"/>
            </w:tcBorders>
          </w:tcPr>
          <w:p w14:paraId="1DB61036" w14:textId="77777777" w:rsidR="00207191" w:rsidRDefault="00246462">
            <w:pPr>
              <w:spacing w:after="0"/>
              <w:jc w:val="center"/>
            </w:pPr>
            <w:r>
              <w:rPr>
                <w:sz w:val="20"/>
              </w:rPr>
              <w:t>1.2 (2.7)</w:t>
            </w:r>
          </w:p>
        </w:tc>
        <w:tc>
          <w:tcPr>
            <w:tcW w:w="737" w:type="pct"/>
            <w:tcBorders>
              <w:top w:val="nil"/>
              <w:left w:val="nil"/>
              <w:bottom w:val="nil"/>
              <w:right w:val="nil"/>
            </w:tcBorders>
          </w:tcPr>
          <w:p w14:paraId="6C9899E4" w14:textId="77777777" w:rsidR="00207191" w:rsidRDefault="00246462">
            <w:pPr>
              <w:spacing w:after="0"/>
              <w:jc w:val="center"/>
            </w:pPr>
            <w:r>
              <w:rPr>
                <w:sz w:val="20"/>
              </w:rPr>
              <w:t>2.0 (2.0)</w:t>
            </w:r>
          </w:p>
        </w:tc>
        <w:tc>
          <w:tcPr>
            <w:tcW w:w="737" w:type="pct"/>
            <w:tcBorders>
              <w:top w:val="nil"/>
              <w:left w:val="nil"/>
              <w:bottom w:val="nil"/>
              <w:right w:val="nil"/>
            </w:tcBorders>
          </w:tcPr>
          <w:p w14:paraId="3554BB76" w14:textId="77777777" w:rsidR="00207191" w:rsidRDefault="00246462">
            <w:pPr>
              <w:spacing w:after="0"/>
              <w:jc w:val="center"/>
            </w:pPr>
            <w:r>
              <w:rPr>
                <w:sz w:val="20"/>
              </w:rPr>
              <w:t>2.0 (2.8)</w:t>
            </w:r>
          </w:p>
        </w:tc>
        <w:tc>
          <w:tcPr>
            <w:tcW w:w="737" w:type="pct"/>
            <w:tcBorders>
              <w:top w:val="nil"/>
              <w:left w:val="nil"/>
              <w:bottom w:val="nil"/>
              <w:right w:val="nil"/>
            </w:tcBorders>
          </w:tcPr>
          <w:p w14:paraId="0EA86C9F" w14:textId="77777777" w:rsidR="00207191" w:rsidRDefault="00246462">
            <w:pPr>
              <w:spacing w:after="0"/>
              <w:jc w:val="center"/>
            </w:pPr>
            <w:r>
              <w:rPr>
                <w:sz w:val="20"/>
              </w:rPr>
              <w:t>-</w:t>
            </w:r>
          </w:p>
        </w:tc>
      </w:tr>
      <w:tr w:rsidR="00207191" w14:paraId="069D2E17" w14:textId="77777777">
        <w:trPr>
          <w:trHeight w:val="300"/>
        </w:trPr>
        <w:tc>
          <w:tcPr>
            <w:tcW w:w="1315" w:type="pct"/>
            <w:tcBorders>
              <w:top w:val="nil"/>
              <w:left w:val="nil"/>
              <w:bottom w:val="single" w:sz="4" w:space="0" w:color="000000"/>
              <w:right w:val="nil"/>
            </w:tcBorders>
          </w:tcPr>
          <w:p w14:paraId="50D0F32B" w14:textId="77777777" w:rsidR="00207191" w:rsidRDefault="00246462">
            <w:pPr>
              <w:spacing w:after="0"/>
            </w:pPr>
            <w:r>
              <w:rPr>
                <w:sz w:val="20"/>
              </w:rPr>
              <w:t>Mean annualized MDE duration, days (SD)</w:t>
            </w:r>
          </w:p>
        </w:tc>
        <w:tc>
          <w:tcPr>
            <w:tcW w:w="737" w:type="pct"/>
            <w:tcBorders>
              <w:top w:val="nil"/>
              <w:left w:val="nil"/>
              <w:bottom w:val="single" w:sz="4" w:space="0" w:color="000000"/>
              <w:right w:val="nil"/>
            </w:tcBorders>
          </w:tcPr>
          <w:p w14:paraId="7B0D9C33" w14:textId="77777777" w:rsidR="00207191" w:rsidRDefault="00246462">
            <w:pPr>
              <w:spacing w:after="0"/>
              <w:jc w:val="center"/>
            </w:pPr>
            <w:r>
              <w:rPr>
                <w:sz w:val="20"/>
              </w:rPr>
              <w:t>7.8 (3.8)</w:t>
            </w:r>
          </w:p>
        </w:tc>
        <w:tc>
          <w:tcPr>
            <w:tcW w:w="737" w:type="pct"/>
            <w:tcBorders>
              <w:top w:val="nil"/>
              <w:left w:val="nil"/>
              <w:bottom w:val="single" w:sz="4" w:space="0" w:color="000000"/>
              <w:right w:val="nil"/>
            </w:tcBorders>
          </w:tcPr>
          <w:p w14:paraId="542E39BA" w14:textId="77777777" w:rsidR="00207191" w:rsidRDefault="00246462">
            <w:pPr>
              <w:spacing w:after="0"/>
              <w:jc w:val="center"/>
            </w:pPr>
            <w:r>
              <w:rPr>
                <w:sz w:val="20"/>
              </w:rPr>
              <w:t>3.3 (0.6)</w:t>
            </w:r>
          </w:p>
        </w:tc>
        <w:tc>
          <w:tcPr>
            <w:tcW w:w="737" w:type="pct"/>
            <w:tcBorders>
              <w:top w:val="nil"/>
              <w:left w:val="nil"/>
              <w:bottom w:val="single" w:sz="4" w:space="0" w:color="000000"/>
              <w:right w:val="nil"/>
            </w:tcBorders>
          </w:tcPr>
          <w:p w14:paraId="0C696F50" w14:textId="77777777" w:rsidR="00207191" w:rsidRDefault="00246462">
            <w:pPr>
              <w:spacing w:after="0"/>
              <w:jc w:val="center"/>
            </w:pPr>
            <w:r>
              <w:rPr>
                <w:sz w:val="20"/>
              </w:rPr>
              <w:t>9.3 (9.3)</w:t>
            </w:r>
          </w:p>
        </w:tc>
        <w:tc>
          <w:tcPr>
            <w:tcW w:w="737" w:type="pct"/>
            <w:tcBorders>
              <w:top w:val="nil"/>
              <w:left w:val="nil"/>
              <w:bottom w:val="single" w:sz="4" w:space="0" w:color="000000"/>
              <w:right w:val="nil"/>
            </w:tcBorders>
          </w:tcPr>
          <w:p w14:paraId="43E00244" w14:textId="77777777" w:rsidR="00207191" w:rsidRDefault="00246462">
            <w:pPr>
              <w:spacing w:after="0"/>
              <w:jc w:val="center"/>
            </w:pPr>
            <w:r>
              <w:rPr>
                <w:sz w:val="20"/>
              </w:rPr>
              <w:t>4.0 (1.4)</w:t>
            </w:r>
          </w:p>
        </w:tc>
        <w:tc>
          <w:tcPr>
            <w:tcW w:w="737" w:type="pct"/>
            <w:tcBorders>
              <w:top w:val="nil"/>
              <w:left w:val="nil"/>
              <w:bottom w:val="single" w:sz="4" w:space="0" w:color="000000"/>
              <w:right w:val="nil"/>
            </w:tcBorders>
          </w:tcPr>
          <w:p w14:paraId="03C3B902" w14:textId="77777777" w:rsidR="00207191" w:rsidRDefault="00246462">
            <w:pPr>
              <w:spacing w:after="0"/>
              <w:jc w:val="center"/>
            </w:pPr>
            <w:r>
              <w:rPr>
                <w:sz w:val="20"/>
              </w:rPr>
              <w:t>-</w:t>
            </w:r>
          </w:p>
        </w:tc>
      </w:tr>
      <w:tr w:rsidR="00207191" w14:paraId="61356B16" w14:textId="77777777">
        <w:trPr>
          <w:trHeight w:val="300"/>
        </w:trPr>
        <w:tc>
          <w:tcPr>
            <w:tcW w:w="5000" w:type="pct"/>
            <w:gridSpan w:val="6"/>
            <w:tcBorders>
              <w:top w:val="single" w:sz="4" w:space="0" w:color="000000"/>
              <w:left w:val="nil"/>
              <w:bottom w:val="single" w:sz="4" w:space="0" w:color="000000"/>
              <w:right w:val="nil"/>
            </w:tcBorders>
          </w:tcPr>
          <w:p w14:paraId="56FDC9D9" w14:textId="77777777" w:rsidR="00207191" w:rsidRDefault="00246462">
            <w:pPr>
              <w:spacing w:after="0"/>
            </w:pPr>
            <w:r>
              <w:rPr>
                <w:sz w:val="20"/>
              </w:rPr>
              <w:t>&gt;2 to ≤12 years</w:t>
            </w:r>
          </w:p>
        </w:tc>
      </w:tr>
      <w:tr w:rsidR="00207191" w14:paraId="27B8E7F1" w14:textId="77777777">
        <w:trPr>
          <w:trHeight w:val="300"/>
        </w:trPr>
        <w:tc>
          <w:tcPr>
            <w:tcW w:w="1318" w:type="pct"/>
            <w:tcBorders>
              <w:top w:val="single" w:sz="4" w:space="0" w:color="000000"/>
              <w:left w:val="nil"/>
              <w:bottom w:val="nil"/>
              <w:right w:val="nil"/>
            </w:tcBorders>
          </w:tcPr>
          <w:p w14:paraId="595A225A" w14:textId="77777777" w:rsidR="00207191" w:rsidRDefault="00246462">
            <w:pPr>
              <w:spacing w:after="0"/>
            </w:pPr>
            <w:r>
              <w:rPr>
                <w:sz w:val="20"/>
              </w:rPr>
              <w:t>Patients reporting ≥1 MDE, % (n/N)</w:t>
            </w:r>
          </w:p>
        </w:tc>
        <w:tc>
          <w:tcPr>
            <w:tcW w:w="736" w:type="pct"/>
            <w:tcBorders>
              <w:top w:val="single" w:sz="4" w:space="0" w:color="000000"/>
              <w:left w:val="nil"/>
              <w:bottom w:val="nil"/>
              <w:right w:val="nil"/>
            </w:tcBorders>
          </w:tcPr>
          <w:p w14:paraId="71E4BE18" w14:textId="77777777" w:rsidR="00207191" w:rsidRDefault="00246462">
            <w:pPr>
              <w:spacing w:after="0"/>
              <w:jc w:val="center"/>
            </w:pPr>
            <w:r>
              <w:rPr>
                <w:sz w:val="20"/>
              </w:rPr>
              <w:t>68.0 (17/25)</w:t>
            </w:r>
          </w:p>
        </w:tc>
        <w:tc>
          <w:tcPr>
            <w:tcW w:w="737" w:type="pct"/>
            <w:tcBorders>
              <w:top w:val="single" w:sz="4" w:space="0" w:color="000000"/>
              <w:left w:val="nil"/>
              <w:bottom w:val="nil"/>
              <w:right w:val="nil"/>
            </w:tcBorders>
          </w:tcPr>
          <w:p w14:paraId="6F5D9208" w14:textId="77777777" w:rsidR="00207191" w:rsidRDefault="00246462">
            <w:pPr>
              <w:spacing w:after="0"/>
              <w:jc w:val="center"/>
            </w:pPr>
            <w:r>
              <w:rPr>
                <w:sz w:val="20"/>
              </w:rPr>
              <w:t>16.7 (4/24)</w:t>
            </w:r>
          </w:p>
        </w:tc>
        <w:tc>
          <w:tcPr>
            <w:tcW w:w="736" w:type="pct"/>
            <w:tcBorders>
              <w:top w:val="single" w:sz="4" w:space="0" w:color="000000"/>
              <w:left w:val="nil"/>
              <w:bottom w:val="nil"/>
              <w:right w:val="nil"/>
            </w:tcBorders>
          </w:tcPr>
          <w:p w14:paraId="73B82BB9" w14:textId="77777777" w:rsidR="00207191" w:rsidRDefault="00246462">
            <w:pPr>
              <w:spacing w:after="0"/>
              <w:jc w:val="center"/>
            </w:pPr>
            <w:r>
              <w:rPr>
                <w:sz w:val="20"/>
              </w:rPr>
              <w:t>16.7 (4/24)</w:t>
            </w:r>
          </w:p>
        </w:tc>
        <w:tc>
          <w:tcPr>
            <w:tcW w:w="737" w:type="pct"/>
            <w:tcBorders>
              <w:top w:val="single" w:sz="4" w:space="0" w:color="000000"/>
              <w:left w:val="nil"/>
              <w:bottom w:val="nil"/>
              <w:right w:val="nil"/>
            </w:tcBorders>
          </w:tcPr>
          <w:p w14:paraId="7B724AEB" w14:textId="77777777" w:rsidR="00207191" w:rsidRDefault="00246462">
            <w:pPr>
              <w:spacing w:after="0"/>
              <w:jc w:val="center"/>
            </w:pPr>
            <w:r>
              <w:rPr>
                <w:sz w:val="20"/>
              </w:rPr>
              <w:t>26.1 (6/23)</w:t>
            </w:r>
          </w:p>
        </w:tc>
        <w:tc>
          <w:tcPr>
            <w:tcW w:w="737" w:type="pct"/>
            <w:tcBorders>
              <w:top w:val="single" w:sz="4" w:space="0" w:color="000000"/>
              <w:left w:val="nil"/>
              <w:bottom w:val="nil"/>
              <w:right w:val="nil"/>
            </w:tcBorders>
          </w:tcPr>
          <w:p w14:paraId="6AB11D2B" w14:textId="77777777" w:rsidR="00207191" w:rsidRDefault="00246462">
            <w:pPr>
              <w:spacing w:after="0"/>
              <w:jc w:val="center"/>
            </w:pPr>
            <w:r>
              <w:rPr>
                <w:sz w:val="20"/>
              </w:rPr>
              <w:t>15.0 (3/20)</w:t>
            </w:r>
          </w:p>
        </w:tc>
      </w:tr>
      <w:tr w:rsidR="00207191" w14:paraId="0AEFA19C" w14:textId="77777777">
        <w:trPr>
          <w:trHeight w:val="300"/>
        </w:trPr>
        <w:tc>
          <w:tcPr>
            <w:tcW w:w="1318" w:type="pct"/>
            <w:tcBorders>
              <w:top w:val="nil"/>
              <w:left w:val="nil"/>
              <w:bottom w:val="nil"/>
              <w:right w:val="nil"/>
            </w:tcBorders>
          </w:tcPr>
          <w:p w14:paraId="7BA6E2E9" w14:textId="77777777" w:rsidR="00207191" w:rsidRDefault="00246462">
            <w:pPr>
              <w:spacing w:after="0"/>
            </w:pPr>
            <w:r>
              <w:rPr>
                <w:sz w:val="20"/>
              </w:rPr>
              <w:t>Mean annualized MDE rate (SD)</w:t>
            </w:r>
          </w:p>
        </w:tc>
        <w:tc>
          <w:tcPr>
            <w:tcW w:w="736" w:type="pct"/>
            <w:tcBorders>
              <w:top w:val="nil"/>
              <w:left w:val="nil"/>
              <w:bottom w:val="nil"/>
              <w:right w:val="nil"/>
            </w:tcBorders>
          </w:tcPr>
          <w:p w14:paraId="4C5C0718" w14:textId="77777777" w:rsidR="00207191" w:rsidRDefault="00246462">
            <w:pPr>
              <w:spacing w:after="0"/>
              <w:jc w:val="center"/>
            </w:pPr>
            <w:r>
              <w:rPr>
                <w:sz w:val="20"/>
              </w:rPr>
              <w:t>2.4 (2.3)</w:t>
            </w:r>
          </w:p>
        </w:tc>
        <w:tc>
          <w:tcPr>
            <w:tcW w:w="737" w:type="pct"/>
            <w:tcBorders>
              <w:top w:val="nil"/>
              <w:left w:val="nil"/>
              <w:bottom w:val="nil"/>
              <w:right w:val="nil"/>
            </w:tcBorders>
          </w:tcPr>
          <w:p w14:paraId="018906B4" w14:textId="77777777" w:rsidR="00207191" w:rsidRDefault="00246462">
            <w:pPr>
              <w:spacing w:after="0"/>
              <w:jc w:val="center"/>
            </w:pPr>
            <w:r>
              <w:rPr>
                <w:sz w:val="20"/>
              </w:rPr>
              <w:t>1.3 (4.0)</w:t>
            </w:r>
          </w:p>
        </w:tc>
        <w:tc>
          <w:tcPr>
            <w:tcW w:w="736" w:type="pct"/>
            <w:tcBorders>
              <w:top w:val="nil"/>
              <w:left w:val="nil"/>
              <w:bottom w:val="nil"/>
              <w:right w:val="nil"/>
            </w:tcBorders>
          </w:tcPr>
          <w:p w14:paraId="00D2D8D9" w14:textId="77777777" w:rsidR="00207191" w:rsidRDefault="00246462">
            <w:pPr>
              <w:spacing w:after="0"/>
              <w:jc w:val="center"/>
            </w:pPr>
            <w:r>
              <w:rPr>
                <w:sz w:val="20"/>
              </w:rPr>
              <w:t>1.1 (3.2)</w:t>
            </w:r>
          </w:p>
        </w:tc>
        <w:tc>
          <w:tcPr>
            <w:tcW w:w="737" w:type="pct"/>
            <w:tcBorders>
              <w:top w:val="nil"/>
              <w:left w:val="nil"/>
              <w:bottom w:val="nil"/>
              <w:right w:val="nil"/>
            </w:tcBorders>
          </w:tcPr>
          <w:p w14:paraId="33D5ABD0" w14:textId="77777777" w:rsidR="00207191" w:rsidRDefault="00246462">
            <w:pPr>
              <w:spacing w:after="0"/>
              <w:jc w:val="center"/>
            </w:pPr>
            <w:r>
              <w:rPr>
                <w:sz w:val="20"/>
              </w:rPr>
              <w:t>1.1 (2.0)</w:t>
            </w:r>
          </w:p>
        </w:tc>
        <w:tc>
          <w:tcPr>
            <w:tcW w:w="737" w:type="pct"/>
            <w:tcBorders>
              <w:top w:val="nil"/>
              <w:left w:val="nil"/>
              <w:bottom w:val="nil"/>
              <w:right w:val="nil"/>
            </w:tcBorders>
          </w:tcPr>
          <w:p w14:paraId="272D2BA2" w14:textId="77777777" w:rsidR="00207191" w:rsidRDefault="00246462">
            <w:pPr>
              <w:spacing w:after="0"/>
              <w:jc w:val="center"/>
            </w:pPr>
            <w:r>
              <w:rPr>
                <w:sz w:val="20"/>
              </w:rPr>
              <w:t>1.0 (2.8)</w:t>
            </w:r>
          </w:p>
        </w:tc>
      </w:tr>
      <w:tr w:rsidR="00207191" w14:paraId="391F499B" w14:textId="77777777">
        <w:trPr>
          <w:trHeight w:val="300"/>
        </w:trPr>
        <w:tc>
          <w:tcPr>
            <w:tcW w:w="1318" w:type="pct"/>
            <w:tcBorders>
              <w:top w:val="nil"/>
              <w:left w:val="nil"/>
              <w:bottom w:val="single" w:sz="4" w:space="0" w:color="000000"/>
              <w:right w:val="nil"/>
            </w:tcBorders>
          </w:tcPr>
          <w:p w14:paraId="26179EE6" w14:textId="77777777" w:rsidR="00207191" w:rsidRDefault="00246462">
            <w:pPr>
              <w:spacing w:after="0"/>
            </w:pPr>
            <w:r>
              <w:rPr>
                <w:sz w:val="20"/>
              </w:rPr>
              <w:t>Mean annualized MDE duration, days (SD)</w:t>
            </w:r>
          </w:p>
        </w:tc>
        <w:tc>
          <w:tcPr>
            <w:tcW w:w="736" w:type="pct"/>
            <w:tcBorders>
              <w:top w:val="nil"/>
              <w:left w:val="nil"/>
              <w:bottom w:val="single" w:sz="4" w:space="0" w:color="000000"/>
              <w:right w:val="nil"/>
            </w:tcBorders>
          </w:tcPr>
          <w:p w14:paraId="7337A8BE" w14:textId="77777777" w:rsidR="00207191" w:rsidRDefault="00246462">
            <w:pPr>
              <w:spacing w:after="0"/>
              <w:jc w:val="center"/>
            </w:pPr>
            <w:r>
              <w:rPr>
                <w:sz w:val="20"/>
              </w:rPr>
              <w:t>4.3 (2.4)</w:t>
            </w:r>
          </w:p>
        </w:tc>
        <w:tc>
          <w:tcPr>
            <w:tcW w:w="737" w:type="pct"/>
            <w:tcBorders>
              <w:top w:val="nil"/>
              <w:left w:val="nil"/>
              <w:bottom w:val="single" w:sz="4" w:space="0" w:color="000000"/>
              <w:right w:val="nil"/>
            </w:tcBorders>
          </w:tcPr>
          <w:p w14:paraId="395178A6" w14:textId="77777777" w:rsidR="00207191" w:rsidRDefault="00246462">
            <w:pPr>
              <w:spacing w:after="0"/>
              <w:jc w:val="center"/>
            </w:pPr>
            <w:r>
              <w:rPr>
                <w:sz w:val="20"/>
              </w:rPr>
              <w:t>3.4 (0.7)</w:t>
            </w:r>
          </w:p>
        </w:tc>
        <w:tc>
          <w:tcPr>
            <w:tcW w:w="736" w:type="pct"/>
            <w:tcBorders>
              <w:top w:val="nil"/>
              <w:left w:val="nil"/>
              <w:bottom w:val="single" w:sz="4" w:space="0" w:color="000000"/>
              <w:right w:val="nil"/>
            </w:tcBorders>
          </w:tcPr>
          <w:p w14:paraId="058E3EAB" w14:textId="77777777" w:rsidR="00207191" w:rsidRDefault="00246462">
            <w:pPr>
              <w:spacing w:after="0"/>
              <w:jc w:val="center"/>
            </w:pPr>
            <w:r>
              <w:rPr>
                <w:sz w:val="20"/>
              </w:rPr>
              <w:t>3.0 (1.0)</w:t>
            </w:r>
          </w:p>
        </w:tc>
        <w:tc>
          <w:tcPr>
            <w:tcW w:w="737" w:type="pct"/>
            <w:tcBorders>
              <w:top w:val="nil"/>
              <w:left w:val="nil"/>
              <w:bottom w:val="single" w:sz="4" w:space="0" w:color="000000"/>
              <w:right w:val="nil"/>
            </w:tcBorders>
          </w:tcPr>
          <w:p w14:paraId="3D06C8BD" w14:textId="77777777" w:rsidR="00207191" w:rsidRDefault="00246462">
            <w:pPr>
              <w:spacing w:after="0"/>
              <w:jc w:val="center"/>
            </w:pPr>
            <w:r>
              <w:rPr>
                <w:sz w:val="20"/>
              </w:rPr>
              <w:t>3.6 (1.6)</w:t>
            </w:r>
          </w:p>
        </w:tc>
        <w:tc>
          <w:tcPr>
            <w:tcW w:w="737" w:type="pct"/>
            <w:tcBorders>
              <w:top w:val="nil"/>
              <w:left w:val="nil"/>
              <w:bottom w:val="single" w:sz="4" w:space="0" w:color="000000"/>
              <w:right w:val="nil"/>
            </w:tcBorders>
          </w:tcPr>
          <w:p w14:paraId="484FD15A" w14:textId="77777777" w:rsidR="00207191" w:rsidRDefault="00246462">
            <w:pPr>
              <w:spacing w:after="0"/>
              <w:jc w:val="center"/>
            </w:pPr>
            <w:r>
              <w:rPr>
                <w:sz w:val="20"/>
              </w:rPr>
              <w:t>3.3 (0.7)</w:t>
            </w:r>
          </w:p>
        </w:tc>
      </w:tr>
      <w:tr w:rsidR="00207191" w14:paraId="38BB3996" w14:textId="77777777">
        <w:trPr>
          <w:trHeight w:val="300"/>
        </w:trPr>
        <w:tc>
          <w:tcPr>
            <w:tcW w:w="5000" w:type="pct"/>
            <w:gridSpan w:val="6"/>
            <w:tcBorders>
              <w:top w:val="single" w:sz="4" w:space="0" w:color="000000"/>
              <w:left w:val="nil"/>
              <w:bottom w:val="single" w:sz="4" w:space="0" w:color="000000"/>
              <w:right w:val="nil"/>
            </w:tcBorders>
          </w:tcPr>
          <w:p w14:paraId="005785F8" w14:textId="77777777" w:rsidR="00207191" w:rsidRDefault="00246462">
            <w:pPr>
              <w:spacing w:after="0"/>
            </w:pPr>
            <w:r>
              <w:rPr>
                <w:sz w:val="20"/>
              </w:rPr>
              <w:t>&gt;12 to ≤18 years</w:t>
            </w:r>
          </w:p>
        </w:tc>
      </w:tr>
      <w:tr w:rsidR="00207191" w14:paraId="5591168B" w14:textId="77777777">
        <w:trPr>
          <w:trHeight w:val="300"/>
        </w:trPr>
        <w:tc>
          <w:tcPr>
            <w:tcW w:w="1318" w:type="pct"/>
            <w:tcBorders>
              <w:top w:val="single" w:sz="4" w:space="0" w:color="000000"/>
              <w:left w:val="nil"/>
              <w:bottom w:val="nil"/>
              <w:right w:val="nil"/>
            </w:tcBorders>
          </w:tcPr>
          <w:p w14:paraId="019CF5B5" w14:textId="77777777" w:rsidR="00207191" w:rsidRDefault="00246462">
            <w:pPr>
              <w:spacing w:after="0"/>
            </w:pPr>
            <w:r>
              <w:rPr>
                <w:sz w:val="20"/>
              </w:rPr>
              <w:t>Patients reporting ≥1 MDE, % (n/N)</w:t>
            </w:r>
          </w:p>
        </w:tc>
        <w:tc>
          <w:tcPr>
            <w:tcW w:w="736" w:type="pct"/>
            <w:tcBorders>
              <w:top w:val="single" w:sz="4" w:space="0" w:color="000000"/>
              <w:left w:val="nil"/>
              <w:bottom w:val="nil"/>
              <w:right w:val="nil"/>
            </w:tcBorders>
          </w:tcPr>
          <w:p w14:paraId="7D8AC3D1" w14:textId="77777777" w:rsidR="00207191" w:rsidRDefault="00246462">
            <w:pPr>
              <w:spacing w:after="0"/>
              <w:jc w:val="center"/>
            </w:pPr>
            <w:r>
              <w:rPr>
                <w:sz w:val="20"/>
              </w:rPr>
              <w:t>33.3 (3/9)</w:t>
            </w:r>
          </w:p>
        </w:tc>
        <w:tc>
          <w:tcPr>
            <w:tcW w:w="737" w:type="pct"/>
            <w:tcBorders>
              <w:top w:val="single" w:sz="4" w:space="0" w:color="000000"/>
              <w:left w:val="nil"/>
              <w:bottom w:val="nil"/>
              <w:right w:val="nil"/>
            </w:tcBorders>
          </w:tcPr>
          <w:p w14:paraId="4F87296E" w14:textId="77777777" w:rsidR="00207191" w:rsidRDefault="00246462">
            <w:pPr>
              <w:spacing w:after="0"/>
              <w:jc w:val="center"/>
            </w:pPr>
            <w:r>
              <w:rPr>
                <w:sz w:val="20"/>
              </w:rPr>
              <w:t>22.2 (2/9)</w:t>
            </w:r>
          </w:p>
        </w:tc>
        <w:tc>
          <w:tcPr>
            <w:tcW w:w="736" w:type="pct"/>
            <w:tcBorders>
              <w:top w:val="single" w:sz="4" w:space="0" w:color="000000"/>
              <w:left w:val="nil"/>
              <w:bottom w:val="nil"/>
              <w:right w:val="nil"/>
            </w:tcBorders>
          </w:tcPr>
          <w:p w14:paraId="0F4D33C3" w14:textId="77777777" w:rsidR="00207191" w:rsidRDefault="00246462">
            <w:pPr>
              <w:spacing w:after="0"/>
              <w:jc w:val="center"/>
            </w:pPr>
            <w:r>
              <w:rPr>
                <w:sz w:val="20"/>
              </w:rPr>
              <w:t>22.2 (2/9)</w:t>
            </w:r>
          </w:p>
        </w:tc>
        <w:tc>
          <w:tcPr>
            <w:tcW w:w="737" w:type="pct"/>
            <w:tcBorders>
              <w:top w:val="single" w:sz="4" w:space="0" w:color="000000"/>
              <w:left w:val="nil"/>
              <w:bottom w:val="nil"/>
              <w:right w:val="nil"/>
            </w:tcBorders>
          </w:tcPr>
          <w:p w14:paraId="1FC7684E" w14:textId="77777777" w:rsidR="00207191" w:rsidRDefault="00246462">
            <w:pPr>
              <w:spacing w:after="0"/>
              <w:jc w:val="center"/>
            </w:pPr>
            <w:r>
              <w:rPr>
                <w:sz w:val="20"/>
              </w:rPr>
              <w:t>-</w:t>
            </w:r>
          </w:p>
        </w:tc>
        <w:tc>
          <w:tcPr>
            <w:tcW w:w="737" w:type="pct"/>
            <w:tcBorders>
              <w:top w:val="single" w:sz="4" w:space="0" w:color="000000"/>
              <w:left w:val="nil"/>
              <w:bottom w:val="nil"/>
              <w:right w:val="nil"/>
            </w:tcBorders>
          </w:tcPr>
          <w:p w14:paraId="3FF92F1C" w14:textId="77777777" w:rsidR="00207191" w:rsidRDefault="00246462">
            <w:pPr>
              <w:spacing w:after="0"/>
              <w:jc w:val="center"/>
            </w:pPr>
            <w:r>
              <w:rPr>
                <w:sz w:val="20"/>
              </w:rPr>
              <w:t>-</w:t>
            </w:r>
          </w:p>
        </w:tc>
      </w:tr>
      <w:tr w:rsidR="00207191" w14:paraId="01FE5158" w14:textId="77777777">
        <w:trPr>
          <w:trHeight w:val="300"/>
        </w:trPr>
        <w:tc>
          <w:tcPr>
            <w:tcW w:w="1318" w:type="pct"/>
            <w:tcBorders>
              <w:top w:val="nil"/>
              <w:left w:val="nil"/>
              <w:bottom w:val="nil"/>
              <w:right w:val="nil"/>
            </w:tcBorders>
          </w:tcPr>
          <w:p w14:paraId="3A1AB660" w14:textId="77777777" w:rsidR="00207191" w:rsidRDefault="00246462">
            <w:pPr>
              <w:spacing w:after="0"/>
            </w:pPr>
            <w:r>
              <w:rPr>
                <w:sz w:val="20"/>
              </w:rPr>
              <w:t>Mean annualized MDE rate (SD)</w:t>
            </w:r>
          </w:p>
        </w:tc>
        <w:tc>
          <w:tcPr>
            <w:tcW w:w="736" w:type="pct"/>
            <w:tcBorders>
              <w:top w:val="nil"/>
              <w:left w:val="nil"/>
              <w:bottom w:val="nil"/>
              <w:right w:val="nil"/>
            </w:tcBorders>
          </w:tcPr>
          <w:p w14:paraId="2DD35F96" w14:textId="77777777" w:rsidR="00207191" w:rsidRDefault="00246462">
            <w:pPr>
              <w:spacing w:after="0"/>
              <w:jc w:val="center"/>
            </w:pPr>
            <w:r>
              <w:rPr>
                <w:sz w:val="20"/>
              </w:rPr>
              <w:t>0.5 (0.9)</w:t>
            </w:r>
          </w:p>
        </w:tc>
        <w:tc>
          <w:tcPr>
            <w:tcW w:w="737" w:type="pct"/>
            <w:tcBorders>
              <w:top w:val="nil"/>
              <w:left w:val="nil"/>
              <w:bottom w:val="nil"/>
              <w:right w:val="nil"/>
            </w:tcBorders>
          </w:tcPr>
          <w:p w14:paraId="2106C7C0" w14:textId="77777777" w:rsidR="00207191" w:rsidRDefault="00246462">
            <w:pPr>
              <w:spacing w:after="0"/>
              <w:jc w:val="center"/>
            </w:pPr>
            <w:r>
              <w:rPr>
                <w:sz w:val="20"/>
              </w:rPr>
              <w:t>0.5 (0.9)</w:t>
            </w:r>
          </w:p>
        </w:tc>
        <w:tc>
          <w:tcPr>
            <w:tcW w:w="736" w:type="pct"/>
            <w:tcBorders>
              <w:top w:val="nil"/>
              <w:left w:val="nil"/>
              <w:bottom w:val="nil"/>
              <w:right w:val="nil"/>
            </w:tcBorders>
          </w:tcPr>
          <w:p w14:paraId="1C29C474" w14:textId="77777777" w:rsidR="00207191" w:rsidRDefault="00246462">
            <w:pPr>
              <w:spacing w:after="0"/>
              <w:jc w:val="center"/>
            </w:pPr>
            <w:r>
              <w:rPr>
                <w:sz w:val="20"/>
              </w:rPr>
              <w:t>2.1 (3.9)</w:t>
            </w:r>
          </w:p>
        </w:tc>
        <w:tc>
          <w:tcPr>
            <w:tcW w:w="737" w:type="pct"/>
            <w:tcBorders>
              <w:top w:val="nil"/>
              <w:left w:val="nil"/>
              <w:bottom w:val="nil"/>
              <w:right w:val="nil"/>
            </w:tcBorders>
          </w:tcPr>
          <w:p w14:paraId="0962565C" w14:textId="77777777" w:rsidR="00207191" w:rsidRDefault="00246462">
            <w:pPr>
              <w:spacing w:after="0"/>
              <w:jc w:val="center"/>
            </w:pPr>
            <w:r>
              <w:rPr>
                <w:sz w:val="20"/>
              </w:rPr>
              <w:t>-</w:t>
            </w:r>
          </w:p>
        </w:tc>
        <w:tc>
          <w:tcPr>
            <w:tcW w:w="737" w:type="pct"/>
            <w:tcBorders>
              <w:top w:val="nil"/>
              <w:left w:val="nil"/>
              <w:bottom w:val="nil"/>
              <w:right w:val="nil"/>
            </w:tcBorders>
          </w:tcPr>
          <w:p w14:paraId="1C97AE16" w14:textId="77777777" w:rsidR="00207191" w:rsidRDefault="00246462">
            <w:pPr>
              <w:spacing w:after="0"/>
              <w:jc w:val="center"/>
            </w:pPr>
            <w:r>
              <w:rPr>
                <w:sz w:val="20"/>
              </w:rPr>
              <w:t>-</w:t>
            </w:r>
          </w:p>
        </w:tc>
      </w:tr>
      <w:tr w:rsidR="00207191" w14:paraId="4C80F9B5" w14:textId="77777777">
        <w:trPr>
          <w:trHeight w:val="300"/>
        </w:trPr>
        <w:tc>
          <w:tcPr>
            <w:tcW w:w="1318" w:type="pct"/>
            <w:tcBorders>
              <w:top w:val="nil"/>
              <w:left w:val="nil"/>
              <w:bottom w:val="single" w:sz="4" w:space="0" w:color="000000"/>
              <w:right w:val="nil"/>
            </w:tcBorders>
          </w:tcPr>
          <w:p w14:paraId="14835E29" w14:textId="77777777" w:rsidR="00207191" w:rsidRDefault="00246462">
            <w:pPr>
              <w:spacing w:after="0"/>
            </w:pPr>
            <w:r>
              <w:rPr>
                <w:sz w:val="20"/>
              </w:rPr>
              <w:t>Mean annualized MDE duration, days (SD)</w:t>
            </w:r>
          </w:p>
        </w:tc>
        <w:tc>
          <w:tcPr>
            <w:tcW w:w="736" w:type="pct"/>
            <w:tcBorders>
              <w:top w:val="nil"/>
              <w:left w:val="nil"/>
              <w:bottom w:val="single" w:sz="4" w:space="0" w:color="000000"/>
              <w:right w:val="nil"/>
            </w:tcBorders>
          </w:tcPr>
          <w:p w14:paraId="0EBFFF6D" w14:textId="77777777" w:rsidR="00207191" w:rsidRDefault="00246462">
            <w:pPr>
              <w:spacing w:after="0"/>
              <w:jc w:val="center"/>
            </w:pPr>
            <w:r>
              <w:rPr>
                <w:sz w:val="20"/>
              </w:rPr>
              <w:t>8.0 (8.5)</w:t>
            </w:r>
          </w:p>
        </w:tc>
        <w:tc>
          <w:tcPr>
            <w:tcW w:w="737" w:type="pct"/>
            <w:tcBorders>
              <w:top w:val="nil"/>
              <w:left w:val="nil"/>
              <w:bottom w:val="single" w:sz="4" w:space="0" w:color="000000"/>
              <w:right w:val="nil"/>
            </w:tcBorders>
          </w:tcPr>
          <w:p w14:paraId="76B6A95F" w14:textId="77777777" w:rsidR="00207191" w:rsidRDefault="00246462">
            <w:pPr>
              <w:spacing w:after="0"/>
              <w:jc w:val="center"/>
            </w:pPr>
            <w:r>
              <w:rPr>
                <w:sz w:val="20"/>
              </w:rPr>
              <w:t>12.5 (10.6)</w:t>
            </w:r>
          </w:p>
        </w:tc>
        <w:tc>
          <w:tcPr>
            <w:tcW w:w="736" w:type="pct"/>
            <w:tcBorders>
              <w:top w:val="nil"/>
              <w:left w:val="nil"/>
              <w:bottom w:val="single" w:sz="4" w:space="0" w:color="000000"/>
              <w:right w:val="nil"/>
            </w:tcBorders>
          </w:tcPr>
          <w:p w14:paraId="588CAB3B" w14:textId="77777777" w:rsidR="00207191" w:rsidRDefault="00246462">
            <w:pPr>
              <w:spacing w:after="0"/>
              <w:jc w:val="center"/>
            </w:pPr>
            <w:r>
              <w:rPr>
                <w:sz w:val="20"/>
              </w:rPr>
              <w:t>6.5 (0.7)</w:t>
            </w:r>
          </w:p>
        </w:tc>
        <w:tc>
          <w:tcPr>
            <w:tcW w:w="737" w:type="pct"/>
            <w:tcBorders>
              <w:top w:val="nil"/>
              <w:left w:val="nil"/>
              <w:bottom w:val="single" w:sz="4" w:space="0" w:color="000000"/>
              <w:right w:val="nil"/>
            </w:tcBorders>
          </w:tcPr>
          <w:p w14:paraId="2791CAE1" w14:textId="77777777" w:rsidR="00207191" w:rsidRDefault="00246462">
            <w:pPr>
              <w:spacing w:after="0"/>
              <w:jc w:val="center"/>
            </w:pPr>
            <w:r>
              <w:rPr>
                <w:sz w:val="20"/>
              </w:rPr>
              <w:t>-</w:t>
            </w:r>
          </w:p>
        </w:tc>
        <w:tc>
          <w:tcPr>
            <w:tcW w:w="737" w:type="pct"/>
            <w:tcBorders>
              <w:top w:val="nil"/>
              <w:left w:val="nil"/>
              <w:bottom w:val="single" w:sz="4" w:space="0" w:color="000000"/>
              <w:right w:val="nil"/>
            </w:tcBorders>
          </w:tcPr>
          <w:p w14:paraId="1F20E86A" w14:textId="77777777" w:rsidR="00207191" w:rsidRDefault="00246462">
            <w:pPr>
              <w:spacing w:after="0"/>
              <w:jc w:val="center"/>
            </w:pPr>
            <w:r>
              <w:rPr>
                <w:sz w:val="20"/>
              </w:rPr>
              <w:t>-</w:t>
            </w:r>
          </w:p>
        </w:tc>
      </w:tr>
      <w:tr w:rsidR="00207191" w14:paraId="77AEEF47" w14:textId="77777777">
        <w:trPr>
          <w:trHeight w:val="300"/>
        </w:trPr>
        <w:tc>
          <w:tcPr>
            <w:tcW w:w="5000" w:type="pct"/>
            <w:gridSpan w:val="6"/>
            <w:tcBorders>
              <w:top w:val="single" w:sz="4" w:space="0" w:color="000000"/>
              <w:left w:val="nil"/>
              <w:bottom w:val="single" w:sz="4" w:space="0" w:color="000000"/>
              <w:right w:val="nil"/>
            </w:tcBorders>
          </w:tcPr>
          <w:p w14:paraId="0AF86E5F" w14:textId="77777777" w:rsidR="00207191" w:rsidRDefault="00246462">
            <w:pPr>
              <w:spacing w:after="0"/>
            </w:pPr>
            <w:r>
              <w:rPr>
                <w:sz w:val="20"/>
              </w:rPr>
              <w:t>&gt;18 years</w:t>
            </w:r>
          </w:p>
        </w:tc>
      </w:tr>
      <w:tr w:rsidR="00207191" w14:paraId="14266671" w14:textId="77777777">
        <w:trPr>
          <w:trHeight w:val="300"/>
        </w:trPr>
        <w:tc>
          <w:tcPr>
            <w:tcW w:w="1318" w:type="pct"/>
            <w:tcBorders>
              <w:top w:val="single" w:sz="4" w:space="0" w:color="000000"/>
              <w:left w:val="nil"/>
              <w:bottom w:val="nil"/>
              <w:right w:val="nil"/>
            </w:tcBorders>
          </w:tcPr>
          <w:p w14:paraId="0D1E5C8D" w14:textId="77777777" w:rsidR="00207191" w:rsidRDefault="00246462">
            <w:pPr>
              <w:spacing w:after="0"/>
            </w:pPr>
            <w:r>
              <w:rPr>
                <w:sz w:val="20"/>
              </w:rPr>
              <w:t>Patients reporting ≥1 MDE, % (n/N)</w:t>
            </w:r>
          </w:p>
        </w:tc>
        <w:tc>
          <w:tcPr>
            <w:tcW w:w="736" w:type="pct"/>
            <w:tcBorders>
              <w:top w:val="single" w:sz="4" w:space="0" w:color="000000"/>
              <w:left w:val="nil"/>
              <w:bottom w:val="nil"/>
              <w:right w:val="nil"/>
            </w:tcBorders>
          </w:tcPr>
          <w:p w14:paraId="60D1341C" w14:textId="77777777" w:rsidR="00207191" w:rsidRDefault="00246462">
            <w:pPr>
              <w:spacing w:after="0"/>
              <w:jc w:val="center"/>
            </w:pPr>
            <w:r>
              <w:rPr>
                <w:sz w:val="20"/>
              </w:rPr>
              <w:t>45.5 (5/11)</w:t>
            </w:r>
          </w:p>
        </w:tc>
        <w:tc>
          <w:tcPr>
            <w:tcW w:w="737" w:type="pct"/>
            <w:tcBorders>
              <w:top w:val="single" w:sz="4" w:space="0" w:color="000000"/>
              <w:left w:val="nil"/>
              <w:bottom w:val="nil"/>
              <w:right w:val="nil"/>
            </w:tcBorders>
          </w:tcPr>
          <w:p w14:paraId="54C8FA6D" w14:textId="77777777" w:rsidR="00207191" w:rsidRDefault="00246462">
            <w:pPr>
              <w:spacing w:after="0"/>
              <w:jc w:val="center"/>
            </w:pPr>
            <w:r>
              <w:rPr>
                <w:sz w:val="20"/>
              </w:rPr>
              <w:t>36.4 (4/11)</w:t>
            </w:r>
          </w:p>
        </w:tc>
        <w:tc>
          <w:tcPr>
            <w:tcW w:w="736" w:type="pct"/>
            <w:tcBorders>
              <w:top w:val="single" w:sz="4" w:space="0" w:color="000000"/>
              <w:left w:val="nil"/>
              <w:bottom w:val="nil"/>
              <w:right w:val="nil"/>
            </w:tcBorders>
          </w:tcPr>
          <w:p w14:paraId="3D3C02C9" w14:textId="77777777" w:rsidR="00207191" w:rsidRDefault="00246462">
            <w:pPr>
              <w:spacing w:after="0"/>
              <w:jc w:val="center"/>
            </w:pPr>
            <w:r>
              <w:rPr>
                <w:sz w:val="20"/>
              </w:rPr>
              <w:t>30.0 (3/10)</w:t>
            </w:r>
          </w:p>
        </w:tc>
        <w:tc>
          <w:tcPr>
            <w:tcW w:w="737" w:type="pct"/>
            <w:tcBorders>
              <w:top w:val="single" w:sz="4" w:space="0" w:color="000000"/>
              <w:left w:val="nil"/>
              <w:bottom w:val="nil"/>
              <w:right w:val="nil"/>
            </w:tcBorders>
          </w:tcPr>
          <w:p w14:paraId="4243B508" w14:textId="77777777" w:rsidR="00207191" w:rsidRDefault="00246462">
            <w:pPr>
              <w:spacing w:after="0"/>
              <w:jc w:val="center"/>
            </w:pPr>
            <w:r>
              <w:rPr>
                <w:sz w:val="20"/>
              </w:rPr>
              <w:t>30.0 (3/10)</w:t>
            </w:r>
          </w:p>
        </w:tc>
        <w:tc>
          <w:tcPr>
            <w:tcW w:w="737" w:type="pct"/>
            <w:tcBorders>
              <w:top w:val="single" w:sz="4" w:space="0" w:color="000000"/>
              <w:left w:val="nil"/>
              <w:bottom w:val="nil"/>
              <w:right w:val="nil"/>
            </w:tcBorders>
          </w:tcPr>
          <w:p w14:paraId="3A84CFD8" w14:textId="77777777" w:rsidR="00207191" w:rsidRDefault="00246462">
            <w:pPr>
              <w:spacing w:after="0"/>
              <w:jc w:val="center"/>
            </w:pPr>
            <w:r>
              <w:rPr>
                <w:sz w:val="20"/>
              </w:rPr>
              <w:t>28.6 (2/7)</w:t>
            </w:r>
          </w:p>
        </w:tc>
      </w:tr>
      <w:tr w:rsidR="00207191" w14:paraId="1BB973E3" w14:textId="77777777">
        <w:trPr>
          <w:trHeight w:val="300"/>
        </w:trPr>
        <w:tc>
          <w:tcPr>
            <w:tcW w:w="1318" w:type="pct"/>
            <w:tcBorders>
              <w:top w:val="nil"/>
              <w:left w:val="nil"/>
              <w:bottom w:val="nil"/>
              <w:right w:val="nil"/>
            </w:tcBorders>
          </w:tcPr>
          <w:p w14:paraId="2034AFC8" w14:textId="77777777" w:rsidR="00207191" w:rsidRDefault="00246462">
            <w:pPr>
              <w:spacing w:after="0"/>
            </w:pPr>
            <w:r>
              <w:rPr>
                <w:sz w:val="20"/>
              </w:rPr>
              <w:t>Mean annualized MDE rate (SD)</w:t>
            </w:r>
          </w:p>
        </w:tc>
        <w:tc>
          <w:tcPr>
            <w:tcW w:w="736" w:type="pct"/>
            <w:tcBorders>
              <w:top w:val="nil"/>
              <w:left w:val="nil"/>
              <w:bottom w:val="nil"/>
              <w:right w:val="nil"/>
            </w:tcBorders>
          </w:tcPr>
          <w:p w14:paraId="20483E03" w14:textId="77777777" w:rsidR="00207191" w:rsidRDefault="00246462">
            <w:pPr>
              <w:spacing w:after="0"/>
              <w:jc w:val="center"/>
            </w:pPr>
            <w:r>
              <w:rPr>
                <w:sz w:val="20"/>
              </w:rPr>
              <w:t>1.6 (3.2)</w:t>
            </w:r>
          </w:p>
        </w:tc>
        <w:tc>
          <w:tcPr>
            <w:tcW w:w="737" w:type="pct"/>
            <w:tcBorders>
              <w:top w:val="nil"/>
              <w:left w:val="nil"/>
              <w:bottom w:val="nil"/>
              <w:right w:val="nil"/>
            </w:tcBorders>
          </w:tcPr>
          <w:p w14:paraId="0E7FAEF7" w14:textId="77777777" w:rsidR="00207191" w:rsidRDefault="00246462">
            <w:pPr>
              <w:spacing w:after="0"/>
              <w:jc w:val="center"/>
            </w:pPr>
            <w:r>
              <w:rPr>
                <w:sz w:val="20"/>
              </w:rPr>
              <w:t>1.5 (2.5)</w:t>
            </w:r>
          </w:p>
        </w:tc>
        <w:tc>
          <w:tcPr>
            <w:tcW w:w="736" w:type="pct"/>
            <w:tcBorders>
              <w:top w:val="nil"/>
              <w:left w:val="nil"/>
              <w:bottom w:val="nil"/>
              <w:right w:val="nil"/>
            </w:tcBorders>
          </w:tcPr>
          <w:p w14:paraId="53680435" w14:textId="77777777" w:rsidR="00207191" w:rsidRDefault="00246462">
            <w:pPr>
              <w:spacing w:after="0"/>
              <w:jc w:val="center"/>
            </w:pPr>
            <w:r>
              <w:rPr>
                <w:sz w:val="20"/>
              </w:rPr>
              <w:t>0.6 (1.0)</w:t>
            </w:r>
          </w:p>
        </w:tc>
        <w:tc>
          <w:tcPr>
            <w:tcW w:w="737" w:type="pct"/>
            <w:tcBorders>
              <w:top w:val="nil"/>
              <w:left w:val="nil"/>
              <w:bottom w:val="nil"/>
              <w:right w:val="nil"/>
            </w:tcBorders>
          </w:tcPr>
          <w:p w14:paraId="58765439" w14:textId="77777777" w:rsidR="00207191" w:rsidRDefault="00246462">
            <w:pPr>
              <w:spacing w:after="0"/>
              <w:jc w:val="center"/>
            </w:pPr>
            <w:r>
              <w:rPr>
                <w:sz w:val="20"/>
              </w:rPr>
              <w:t>1.0 (1.9)</w:t>
            </w:r>
          </w:p>
        </w:tc>
        <w:tc>
          <w:tcPr>
            <w:tcW w:w="737" w:type="pct"/>
            <w:tcBorders>
              <w:top w:val="nil"/>
              <w:left w:val="nil"/>
              <w:bottom w:val="nil"/>
              <w:right w:val="nil"/>
            </w:tcBorders>
          </w:tcPr>
          <w:p w14:paraId="4E89E8EC" w14:textId="77777777" w:rsidR="00207191" w:rsidRDefault="00246462">
            <w:pPr>
              <w:spacing w:after="0"/>
              <w:jc w:val="center"/>
            </w:pPr>
            <w:r>
              <w:rPr>
                <w:sz w:val="20"/>
              </w:rPr>
              <w:t>0.9 (1.6)</w:t>
            </w:r>
          </w:p>
        </w:tc>
      </w:tr>
      <w:tr w:rsidR="00207191" w14:paraId="7578A175" w14:textId="77777777">
        <w:trPr>
          <w:trHeight w:val="300"/>
        </w:trPr>
        <w:tc>
          <w:tcPr>
            <w:tcW w:w="1318" w:type="pct"/>
            <w:tcBorders>
              <w:top w:val="nil"/>
              <w:left w:val="nil"/>
              <w:bottom w:val="single" w:sz="4" w:space="0" w:color="000000"/>
              <w:right w:val="nil"/>
            </w:tcBorders>
          </w:tcPr>
          <w:p w14:paraId="349F9040" w14:textId="77777777" w:rsidR="00207191" w:rsidRDefault="00246462">
            <w:pPr>
              <w:spacing w:after="0"/>
            </w:pPr>
            <w:r>
              <w:rPr>
                <w:sz w:val="20"/>
              </w:rPr>
              <w:t>Mean annualized MDE duration, days (SD)</w:t>
            </w:r>
          </w:p>
        </w:tc>
        <w:tc>
          <w:tcPr>
            <w:tcW w:w="736" w:type="pct"/>
            <w:tcBorders>
              <w:top w:val="nil"/>
              <w:left w:val="nil"/>
              <w:bottom w:val="single" w:sz="4" w:space="0" w:color="000000"/>
              <w:right w:val="nil"/>
            </w:tcBorders>
          </w:tcPr>
          <w:p w14:paraId="686DB759" w14:textId="77777777" w:rsidR="00207191" w:rsidRDefault="00246462">
            <w:pPr>
              <w:spacing w:after="0"/>
              <w:jc w:val="center"/>
            </w:pPr>
            <w:r>
              <w:rPr>
                <w:sz w:val="20"/>
              </w:rPr>
              <w:t>5.9 (4.6)</w:t>
            </w:r>
          </w:p>
        </w:tc>
        <w:tc>
          <w:tcPr>
            <w:tcW w:w="737" w:type="pct"/>
            <w:tcBorders>
              <w:top w:val="nil"/>
              <w:left w:val="nil"/>
              <w:bottom w:val="single" w:sz="4" w:space="0" w:color="000000"/>
              <w:right w:val="nil"/>
            </w:tcBorders>
          </w:tcPr>
          <w:p w14:paraId="541FB1D7" w14:textId="77777777" w:rsidR="00207191" w:rsidRDefault="00246462">
            <w:pPr>
              <w:spacing w:after="0"/>
              <w:jc w:val="center"/>
            </w:pPr>
            <w:r>
              <w:rPr>
                <w:sz w:val="20"/>
              </w:rPr>
              <w:t>26.9 (54.3)</w:t>
            </w:r>
          </w:p>
        </w:tc>
        <w:tc>
          <w:tcPr>
            <w:tcW w:w="736" w:type="pct"/>
            <w:tcBorders>
              <w:top w:val="nil"/>
              <w:left w:val="nil"/>
              <w:bottom w:val="single" w:sz="4" w:space="0" w:color="000000"/>
              <w:right w:val="nil"/>
            </w:tcBorders>
          </w:tcPr>
          <w:p w14:paraId="5EF65D25" w14:textId="77777777" w:rsidR="00207191" w:rsidRDefault="00246462">
            <w:pPr>
              <w:spacing w:after="0"/>
              <w:jc w:val="center"/>
            </w:pPr>
            <w:r>
              <w:rPr>
                <w:sz w:val="20"/>
              </w:rPr>
              <w:t>7.3 (4.2)</w:t>
            </w:r>
          </w:p>
        </w:tc>
        <w:tc>
          <w:tcPr>
            <w:tcW w:w="737" w:type="pct"/>
            <w:tcBorders>
              <w:top w:val="nil"/>
              <w:left w:val="nil"/>
              <w:bottom w:val="single" w:sz="4" w:space="0" w:color="000000"/>
              <w:right w:val="nil"/>
            </w:tcBorders>
          </w:tcPr>
          <w:p w14:paraId="2C603EB1" w14:textId="77777777" w:rsidR="00207191" w:rsidRDefault="00246462">
            <w:pPr>
              <w:spacing w:after="0"/>
              <w:jc w:val="center"/>
            </w:pPr>
            <w:r>
              <w:rPr>
                <w:sz w:val="20"/>
              </w:rPr>
              <w:t>6.2 (2.3)</w:t>
            </w:r>
          </w:p>
        </w:tc>
        <w:tc>
          <w:tcPr>
            <w:tcW w:w="737" w:type="pct"/>
            <w:tcBorders>
              <w:top w:val="nil"/>
              <w:left w:val="nil"/>
              <w:bottom w:val="single" w:sz="4" w:space="0" w:color="000000"/>
              <w:right w:val="nil"/>
            </w:tcBorders>
          </w:tcPr>
          <w:p w14:paraId="0351D582" w14:textId="77777777" w:rsidR="00207191" w:rsidRDefault="00246462">
            <w:pPr>
              <w:spacing w:after="0"/>
              <w:jc w:val="center"/>
            </w:pPr>
            <w:r>
              <w:rPr>
                <w:sz w:val="20"/>
              </w:rPr>
              <w:t>18.0 (13.5)</w:t>
            </w:r>
          </w:p>
        </w:tc>
      </w:tr>
    </w:tbl>
    <w:p w14:paraId="2FD6FF6A" w14:textId="77777777" w:rsidR="00207191" w:rsidRDefault="00246462">
      <w:pPr>
        <w:pStyle w:val="ListBullet"/>
        <w:ind w:left="0"/>
      </w:pPr>
      <w:r>
        <w:t xml:space="preserve">n/N = number of patients reporting ≥1 MDE/number of patients with data available. No data to report for months 30 and 36. ‘-’ indicates that either &lt;5 patients were present at the visit or no </w:t>
      </w:r>
      <w:r>
        <w:lastRenderedPageBreak/>
        <w:t>patients displayed ≥1 MDE and data was not collected. MDE, metabolic decompensation event; PA, propionic acidemia; Sd, standard deviation.</w:t>
      </w:r>
    </w:p>
    <w:p w14:paraId="6611644A" w14:textId="77777777" w:rsidR="00207191" w:rsidRDefault="00207191">
      <w:pPr>
        <w:pStyle w:val="ListBullet"/>
        <w:ind w:left="0"/>
      </w:pPr>
    </w:p>
    <w:p w14:paraId="44416278" w14:textId="77777777" w:rsidR="00207191" w:rsidRDefault="00246462">
      <w:r>
        <w:br w:type="page"/>
      </w:r>
    </w:p>
    <w:p w14:paraId="1B6B6B8A" w14:textId="77777777" w:rsidR="00207191" w:rsidRDefault="00246462">
      <w:pPr>
        <w:pStyle w:val="ListBullet"/>
        <w:ind w:left="0"/>
        <w:rPr>
          <w:b/>
        </w:rPr>
      </w:pPr>
      <w:r>
        <w:rPr>
          <w:b/>
        </w:rPr>
        <w:lastRenderedPageBreak/>
        <w:t xml:space="preserve">Table S2. </w:t>
      </w:r>
    </w:p>
    <w:p w14:paraId="03094DBA" w14:textId="77777777" w:rsidR="00207191" w:rsidRDefault="00246462">
      <w:pPr>
        <w:pStyle w:val="ListBullet"/>
        <w:ind w:left="0"/>
      </w:pPr>
      <w:r>
        <w:t>Signs, symptoms, and/or clinical manifestations of MDEs and common MDE triggers for patients with PA stratified by age at enrollment, over time.</w:t>
      </w:r>
    </w:p>
    <w:tbl>
      <w:tblPr>
        <w:tblStyle w:val="Table"/>
        <w:tblW w:w="9488" w:type="dxa"/>
        <w:tblInd w:w="0" w:type="dxa"/>
        <w:tblBorders>
          <w:top w:val="single" w:sz="4" w:space="0" w:color="000000"/>
          <w:left w:val="single" w:sz="4" w:space="0" w:color="000000"/>
          <w:bottom w:val="single" w:sz="4" w:space="0" w:color="000000"/>
          <w:right w:val="single" w:sz="4" w:space="0" w:color="000000"/>
        </w:tblBorders>
        <w:tblLayout w:type="fixed"/>
        <w:tblCellMar>
          <w:left w:w="108" w:type="dxa"/>
          <w:right w:w="108" w:type="dxa"/>
        </w:tblCellMar>
        <w:tblLook w:val="04A0" w:firstRow="1" w:lastRow="0" w:firstColumn="1" w:lastColumn="0" w:noHBand="0" w:noVBand="1"/>
      </w:tblPr>
      <w:tblGrid>
        <w:gridCol w:w="2238"/>
        <w:gridCol w:w="13"/>
        <w:gridCol w:w="1435"/>
        <w:gridCol w:w="11"/>
        <w:gridCol w:w="1439"/>
        <w:gridCol w:w="8"/>
        <w:gridCol w:w="1441"/>
        <w:gridCol w:w="6"/>
        <w:gridCol w:w="1447"/>
        <w:gridCol w:w="1450"/>
      </w:tblGrid>
      <w:tr w:rsidR="00207191" w14:paraId="6F8283EA" w14:textId="77777777">
        <w:trPr>
          <w:trHeight w:val="300"/>
        </w:trPr>
        <w:tc>
          <w:tcPr>
            <w:tcW w:w="2254" w:type="dxa"/>
            <w:gridSpan w:val="2"/>
            <w:tcBorders>
              <w:top w:val="single" w:sz="4" w:space="0" w:color="000000"/>
              <w:left w:val="nil"/>
              <w:bottom w:val="single" w:sz="4" w:space="0" w:color="000000"/>
              <w:right w:val="nil"/>
            </w:tcBorders>
          </w:tcPr>
          <w:p w14:paraId="16F77BB7" w14:textId="77777777" w:rsidR="00207191" w:rsidRDefault="00207191">
            <w:pPr>
              <w:spacing w:after="0"/>
            </w:pPr>
          </w:p>
        </w:tc>
        <w:tc>
          <w:tcPr>
            <w:tcW w:w="1446" w:type="dxa"/>
            <w:gridSpan w:val="2"/>
            <w:tcBorders>
              <w:top w:val="single" w:sz="4" w:space="0" w:color="000000"/>
              <w:left w:val="nil"/>
              <w:bottom w:val="single" w:sz="4" w:space="0" w:color="000000"/>
              <w:right w:val="nil"/>
            </w:tcBorders>
          </w:tcPr>
          <w:p w14:paraId="2F51D63A" w14:textId="77777777" w:rsidR="00207191" w:rsidRDefault="00246462">
            <w:pPr>
              <w:spacing w:after="0"/>
              <w:jc w:val="center"/>
            </w:pPr>
            <w:r>
              <w:rPr>
                <w:sz w:val="20"/>
              </w:rPr>
              <w:t>Baseline</w:t>
            </w:r>
          </w:p>
        </w:tc>
        <w:tc>
          <w:tcPr>
            <w:tcW w:w="1447" w:type="dxa"/>
            <w:gridSpan w:val="2"/>
            <w:tcBorders>
              <w:top w:val="single" w:sz="4" w:space="0" w:color="000000"/>
              <w:left w:val="nil"/>
              <w:bottom w:val="single" w:sz="4" w:space="0" w:color="000000"/>
              <w:right w:val="nil"/>
            </w:tcBorders>
          </w:tcPr>
          <w:p w14:paraId="71944922" w14:textId="77777777" w:rsidR="00207191" w:rsidRDefault="00246462">
            <w:pPr>
              <w:spacing w:after="0"/>
              <w:jc w:val="center"/>
            </w:pPr>
            <w:r>
              <w:rPr>
                <w:sz w:val="20"/>
              </w:rPr>
              <w:t>Month 6</w:t>
            </w:r>
          </w:p>
        </w:tc>
        <w:tc>
          <w:tcPr>
            <w:tcW w:w="1447" w:type="dxa"/>
            <w:gridSpan w:val="2"/>
            <w:tcBorders>
              <w:top w:val="single" w:sz="4" w:space="0" w:color="000000"/>
              <w:left w:val="nil"/>
              <w:bottom w:val="single" w:sz="4" w:space="0" w:color="000000"/>
              <w:right w:val="nil"/>
            </w:tcBorders>
          </w:tcPr>
          <w:p w14:paraId="60C683ED" w14:textId="77777777" w:rsidR="00207191" w:rsidRDefault="00246462">
            <w:pPr>
              <w:spacing w:after="0"/>
              <w:jc w:val="center"/>
            </w:pPr>
            <w:r>
              <w:rPr>
                <w:sz w:val="20"/>
              </w:rPr>
              <w:t>Month 12</w:t>
            </w:r>
          </w:p>
        </w:tc>
        <w:tc>
          <w:tcPr>
            <w:tcW w:w="1447" w:type="dxa"/>
            <w:tcBorders>
              <w:top w:val="single" w:sz="4" w:space="0" w:color="000000"/>
              <w:left w:val="nil"/>
              <w:bottom w:val="single" w:sz="4" w:space="0" w:color="000000"/>
              <w:right w:val="nil"/>
            </w:tcBorders>
          </w:tcPr>
          <w:p w14:paraId="3AC00E90" w14:textId="77777777" w:rsidR="00207191" w:rsidRDefault="00246462">
            <w:pPr>
              <w:spacing w:after="0"/>
              <w:jc w:val="center"/>
            </w:pPr>
            <w:r>
              <w:rPr>
                <w:sz w:val="20"/>
              </w:rPr>
              <w:t>Month 18</w:t>
            </w:r>
          </w:p>
        </w:tc>
        <w:tc>
          <w:tcPr>
            <w:tcW w:w="1447" w:type="dxa"/>
            <w:tcBorders>
              <w:top w:val="single" w:sz="4" w:space="0" w:color="000000"/>
              <w:left w:val="nil"/>
              <w:bottom w:val="single" w:sz="4" w:space="0" w:color="000000"/>
              <w:right w:val="nil"/>
            </w:tcBorders>
          </w:tcPr>
          <w:p w14:paraId="74FB80A1" w14:textId="77777777" w:rsidR="00207191" w:rsidRDefault="00246462">
            <w:pPr>
              <w:spacing w:after="0"/>
              <w:jc w:val="center"/>
            </w:pPr>
            <w:r>
              <w:rPr>
                <w:sz w:val="20"/>
              </w:rPr>
              <w:t>Month 24</w:t>
            </w:r>
          </w:p>
        </w:tc>
      </w:tr>
      <w:tr w:rsidR="00207191" w14:paraId="437A6EC7" w14:textId="77777777">
        <w:trPr>
          <w:trHeight w:val="300"/>
        </w:trPr>
        <w:tc>
          <w:tcPr>
            <w:tcW w:w="9488" w:type="dxa"/>
            <w:gridSpan w:val="10"/>
            <w:tcBorders>
              <w:top w:val="single" w:sz="4" w:space="0" w:color="000000"/>
              <w:left w:val="nil"/>
              <w:bottom w:val="single" w:sz="4" w:space="0" w:color="000000"/>
              <w:right w:val="nil"/>
            </w:tcBorders>
          </w:tcPr>
          <w:p w14:paraId="7D0BA9B5" w14:textId="77777777" w:rsidR="00207191" w:rsidRDefault="00246462">
            <w:pPr>
              <w:spacing w:after="0"/>
            </w:pPr>
            <w:r>
              <w:rPr>
                <w:sz w:val="20"/>
              </w:rPr>
              <w:t>&gt;1 month to ≤2 years</w:t>
            </w:r>
          </w:p>
        </w:tc>
      </w:tr>
      <w:tr w:rsidR="00207191" w14:paraId="3F934279" w14:textId="77777777">
        <w:trPr>
          <w:trHeight w:val="300"/>
        </w:trPr>
        <w:tc>
          <w:tcPr>
            <w:tcW w:w="9488" w:type="dxa"/>
            <w:gridSpan w:val="10"/>
            <w:tcBorders>
              <w:top w:val="single" w:sz="4" w:space="0" w:color="000000"/>
              <w:left w:val="nil"/>
              <w:bottom w:val="single" w:sz="4" w:space="0" w:color="000000"/>
              <w:right w:val="nil"/>
            </w:tcBorders>
          </w:tcPr>
          <w:p w14:paraId="4AF8A308" w14:textId="77777777" w:rsidR="00207191" w:rsidRDefault="00246462">
            <w:pPr>
              <w:spacing w:after="0"/>
            </w:pPr>
            <w:r>
              <w:rPr>
                <w:sz w:val="20"/>
              </w:rPr>
              <w:t xml:space="preserve">Signs and symptoms of </w:t>
            </w:r>
            <w:proofErr w:type="spellStart"/>
            <w:r>
              <w:rPr>
                <w:sz w:val="20"/>
              </w:rPr>
              <w:t>MDEs</w:t>
            </w:r>
            <w:r>
              <w:rPr>
                <w:sz w:val="20"/>
                <w:vertAlign w:val="superscript"/>
              </w:rPr>
              <w:t>a</w:t>
            </w:r>
            <w:proofErr w:type="spellEnd"/>
          </w:p>
        </w:tc>
      </w:tr>
      <w:tr w:rsidR="00207191" w14:paraId="00AE8197" w14:textId="77777777">
        <w:trPr>
          <w:trHeight w:val="395"/>
        </w:trPr>
        <w:tc>
          <w:tcPr>
            <w:tcW w:w="2240" w:type="dxa"/>
            <w:tcBorders>
              <w:top w:val="single" w:sz="4" w:space="0" w:color="000000"/>
              <w:left w:val="nil"/>
              <w:bottom w:val="nil"/>
              <w:right w:val="nil"/>
            </w:tcBorders>
          </w:tcPr>
          <w:p w14:paraId="0F69EA43" w14:textId="77777777" w:rsidR="00207191" w:rsidRDefault="00246462">
            <w:pPr>
              <w:spacing w:after="0"/>
            </w:pPr>
            <w:r>
              <w:rPr>
                <w:sz w:val="20"/>
              </w:rPr>
              <w:t>Vomiting, % (n/N)</w:t>
            </w:r>
          </w:p>
        </w:tc>
        <w:tc>
          <w:tcPr>
            <w:tcW w:w="1449" w:type="dxa"/>
            <w:gridSpan w:val="2"/>
            <w:tcBorders>
              <w:top w:val="single" w:sz="4" w:space="0" w:color="000000"/>
              <w:left w:val="nil"/>
              <w:bottom w:val="nil"/>
              <w:right w:val="nil"/>
            </w:tcBorders>
          </w:tcPr>
          <w:p w14:paraId="6D4CB8B2" w14:textId="77777777" w:rsidR="00207191" w:rsidRDefault="00246462">
            <w:pPr>
              <w:spacing w:after="0"/>
              <w:jc w:val="center"/>
            </w:pPr>
            <w:r>
              <w:rPr>
                <w:sz w:val="20"/>
              </w:rPr>
              <w:t>60.0 (3/5)</w:t>
            </w:r>
          </w:p>
        </w:tc>
        <w:tc>
          <w:tcPr>
            <w:tcW w:w="1450" w:type="dxa"/>
            <w:gridSpan w:val="2"/>
            <w:tcBorders>
              <w:top w:val="single" w:sz="4" w:space="0" w:color="000000"/>
              <w:left w:val="nil"/>
              <w:bottom w:val="nil"/>
              <w:right w:val="nil"/>
            </w:tcBorders>
          </w:tcPr>
          <w:p w14:paraId="335672E2" w14:textId="77777777" w:rsidR="00207191" w:rsidRDefault="00246462">
            <w:pPr>
              <w:spacing w:after="0"/>
              <w:jc w:val="center"/>
            </w:pPr>
            <w:r>
              <w:rPr>
                <w:sz w:val="20"/>
              </w:rPr>
              <w:t>100.0 (1/1)</w:t>
            </w:r>
          </w:p>
        </w:tc>
        <w:tc>
          <w:tcPr>
            <w:tcW w:w="1449" w:type="dxa"/>
            <w:gridSpan w:val="2"/>
            <w:tcBorders>
              <w:top w:val="single" w:sz="4" w:space="0" w:color="000000"/>
              <w:left w:val="nil"/>
              <w:bottom w:val="nil"/>
              <w:right w:val="nil"/>
            </w:tcBorders>
          </w:tcPr>
          <w:p w14:paraId="16822970" w14:textId="77777777" w:rsidR="00207191" w:rsidRDefault="00246462">
            <w:pPr>
              <w:spacing w:after="0"/>
              <w:jc w:val="center"/>
            </w:pPr>
            <w:r>
              <w:rPr>
                <w:sz w:val="20"/>
              </w:rPr>
              <w:t>33.3 (1/3)</w:t>
            </w:r>
          </w:p>
        </w:tc>
        <w:tc>
          <w:tcPr>
            <w:tcW w:w="1450" w:type="dxa"/>
            <w:gridSpan w:val="2"/>
            <w:tcBorders>
              <w:top w:val="single" w:sz="4" w:space="0" w:color="000000"/>
              <w:left w:val="nil"/>
              <w:bottom w:val="nil"/>
              <w:right w:val="nil"/>
            </w:tcBorders>
          </w:tcPr>
          <w:p w14:paraId="1A7C5F4B" w14:textId="77777777" w:rsidR="00207191" w:rsidRDefault="00246462">
            <w:pPr>
              <w:spacing w:after="0"/>
              <w:jc w:val="center"/>
            </w:pPr>
            <w:r>
              <w:rPr>
                <w:sz w:val="20"/>
              </w:rPr>
              <w:t>100.0 (2/2)</w:t>
            </w:r>
          </w:p>
        </w:tc>
        <w:tc>
          <w:tcPr>
            <w:tcW w:w="1450" w:type="dxa"/>
            <w:tcBorders>
              <w:top w:val="single" w:sz="4" w:space="0" w:color="000000"/>
              <w:left w:val="nil"/>
              <w:bottom w:val="nil"/>
              <w:right w:val="nil"/>
            </w:tcBorders>
          </w:tcPr>
          <w:p w14:paraId="30607D2A" w14:textId="77777777" w:rsidR="00207191" w:rsidRDefault="00246462">
            <w:pPr>
              <w:spacing w:after="0"/>
              <w:jc w:val="center"/>
            </w:pPr>
            <w:r>
              <w:rPr>
                <w:sz w:val="20"/>
              </w:rPr>
              <w:t>-</w:t>
            </w:r>
          </w:p>
        </w:tc>
      </w:tr>
      <w:tr w:rsidR="00207191" w14:paraId="528275C1" w14:textId="77777777">
        <w:trPr>
          <w:trHeight w:val="395"/>
        </w:trPr>
        <w:tc>
          <w:tcPr>
            <w:tcW w:w="2240" w:type="dxa"/>
            <w:tcBorders>
              <w:top w:val="nil"/>
              <w:left w:val="nil"/>
              <w:bottom w:val="nil"/>
              <w:right w:val="nil"/>
            </w:tcBorders>
          </w:tcPr>
          <w:p w14:paraId="41AE1C5A" w14:textId="77777777" w:rsidR="00207191" w:rsidRDefault="00246462">
            <w:pPr>
              <w:spacing w:after="0"/>
            </w:pPr>
            <w:r>
              <w:rPr>
                <w:sz w:val="20"/>
              </w:rPr>
              <w:t>Acidosis, % (n/N)</w:t>
            </w:r>
          </w:p>
        </w:tc>
        <w:tc>
          <w:tcPr>
            <w:tcW w:w="1449" w:type="dxa"/>
            <w:gridSpan w:val="2"/>
            <w:tcBorders>
              <w:top w:val="nil"/>
              <w:left w:val="nil"/>
              <w:bottom w:val="nil"/>
              <w:right w:val="nil"/>
            </w:tcBorders>
          </w:tcPr>
          <w:p w14:paraId="4F827FC3" w14:textId="77777777" w:rsidR="00207191" w:rsidRDefault="00246462">
            <w:pPr>
              <w:spacing w:after="0"/>
              <w:jc w:val="center"/>
            </w:pPr>
            <w:r>
              <w:rPr>
                <w:sz w:val="20"/>
              </w:rPr>
              <w:t>40.0 (2/5)</w:t>
            </w:r>
          </w:p>
        </w:tc>
        <w:tc>
          <w:tcPr>
            <w:tcW w:w="1450" w:type="dxa"/>
            <w:gridSpan w:val="2"/>
            <w:tcBorders>
              <w:top w:val="nil"/>
              <w:left w:val="nil"/>
              <w:bottom w:val="nil"/>
              <w:right w:val="nil"/>
            </w:tcBorders>
          </w:tcPr>
          <w:p w14:paraId="5C6C43B0" w14:textId="77777777" w:rsidR="00207191" w:rsidRDefault="00246462">
            <w:pPr>
              <w:spacing w:after="0"/>
              <w:jc w:val="center"/>
            </w:pPr>
            <w:r>
              <w:rPr>
                <w:sz w:val="20"/>
              </w:rPr>
              <w:t>100.0 (1/1)</w:t>
            </w:r>
          </w:p>
        </w:tc>
        <w:tc>
          <w:tcPr>
            <w:tcW w:w="1449" w:type="dxa"/>
            <w:gridSpan w:val="2"/>
            <w:tcBorders>
              <w:top w:val="nil"/>
              <w:left w:val="nil"/>
              <w:bottom w:val="nil"/>
              <w:right w:val="nil"/>
            </w:tcBorders>
          </w:tcPr>
          <w:p w14:paraId="406DADB3" w14:textId="77777777" w:rsidR="00207191" w:rsidRDefault="00246462">
            <w:pPr>
              <w:spacing w:after="0"/>
              <w:jc w:val="center"/>
            </w:pPr>
            <w:r>
              <w:rPr>
                <w:sz w:val="20"/>
              </w:rPr>
              <w:t>66.7.0 (2/3)</w:t>
            </w:r>
          </w:p>
        </w:tc>
        <w:tc>
          <w:tcPr>
            <w:tcW w:w="1450" w:type="dxa"/>
            <w:gridSpan w:val="2"/>
            <w:tcBorders>
              <w:top w:val="nil"/>
              <w:left w:val="nil"/>
              <w:bottom w:val="nil"/>
              <w:right w:val="nil"/>
            </w:tcBorders>
          </w:tcPr>
          <w:p w14:paraId="4AAD820B" w14:textId="77777777" w:rsidR="00207191" w:rsidRDefault="00246462">
            <w:pPr>
              <w:spacing w:after="0"/>
              <w:jc w:val="center"/>
            </w:pPr>
            <w:r>
              <w:rPr>
                <w:sz w:val="20"/>
              </w:rPr>
              <w:t>100.0 (2/2)</w:t>
            </w:r>
          </w:p>
        </w:tc>
        <w:tc>
          <w:tcPr>
            <w:tcW w:w="1450" w:type="dxa"/>
            <w:tcBorders>
              <w:top w:val="nil"/>
              <w:left w:val="nil"/>
              <w:bottom w:val="nil"/>
              <w:right w:val="nil"/>
            </w:tcBorders>
          </w:tcPr>
          <w:p w14:paraId="7D62CDEA" w14:textId="77777777" w:rsidR="00207191" w:rsidRDefault="00246462">
            <w:pPr>
              <w:spacing w:after="0"/>
              <w:jc w:val="center"/>
            </w:pPr>
            <w:r>
              <w:rPr>
                <w:sz w:val="20"/>
              </w:rPr>
              <w:t>-</w:t>
            </w:r>
          </w:p>
        </w:tc>
      </w:tr>
      <w:tr w:rsidR="00207191" w14:paraId="1FFFF4E1" w14:textId="77777777">
        <w:trPr>
          <w:trHeight w:val="395"/>
        </w:trPr>
        <w:tc>
          <w:tcPr>
            <w:tcW w:w="2240" w:type="dxa"/>
            <w:tcBorders>
              <w:top w:val="nil"/>
              <w:left w:val="nil"/>
              <w:bottom w:val="nil"/>
              <w:right w:val="nil"/>
            </w:tcBorders>
          </w:tcPr>
          <w:p w14:paraId="71EC4EBE" w14:textId="77777777" w:rsidR="00207191" w:rsidRDefault="00246462">
            <w:pPr>
              <w:spacing w:after="0"/>
            </w:pPr>
            <w:r>
              <w:rPr>
                <w:sz w:val="20"/>
              </w:rPr>
              <w:t>Hyperammonemia, % (n/N)</w:t>
            </w:r>
          </w:p>
        </w:tc>
        <w:tc>
          <w:tcPr>
            <w:tcW w:w="1449" w:type="dxa"/>
            <w:gridSpan w:val="2"/>
            <w:tcBorders>
              <w:top w:val="nil"/>
              <w:left w:val="nil"/>
              <w:bottom w:val="nil"/>
              <w:right w:val="nil"/>
            </w:tcBorders>
          </w:tcPr>
          <w:p w14:paraId="1195C2DE" w14:textId="77777777" w:rsidR="00207191" w:rsidRDefault="00246462">
            <w:pPr>
              <w:spacing w:after="0"/>
              <w:jc w:val="center"/>
            </w:pPr>
            <w:r>
              <w:rPr>
                <w:sz w:val="20"/>
              </w:rPr>
              <w:t>80.0 (4/5)</w:t>
            </w:r>
          </w:p>
        </w:tc>
        <w:tc>
          <w:tcPr>
            <w:tcW w:w="1450" w:type="dxa"/>
            <w:gridSpan w:val="2"/>
            <w:tcBorders>
              <w:top w:val="nil"/>
              <w:left w:val="nil"/>
              <w:bottom w:val="nil"/>
              <w:right w:val="nil"/>
            </w:tcBorders>
          </w:tcPr>
          <w:p w14:paraId="39616B3B" w14:textId="77777777" w:rsidR="00207191" w:rsidRDefault="00246462">
            <w:pPr>
              <w:spacing w:after="0"/>
              <w:jc w:val="center"/>
            </w:pPr>
            <w:r>
              <w:rPr>
                <w:sz w:val="20"/>
              </w:rPr>
              <w:t>100.0 (1/1)</w:t>
            </w:r>
          </w:p>
        </w:tc>
        <w:tc>
          <w:tcPr>
            <w:tcW w:w="1449" w:type="dxa"/>
            <w:gridSpan w:val="2"/>
            <w:tcBorders>
              <w:top w:val="nil"/>
              <w:left w:val="nil"/>
              <w:bottom w:val="nil"/>
              <w:right w:val="nil"/>
            </w:tcBorders>
          </w:tcPr>
          <w:p w14:paraId="695B9331" w14:textId="77777777" w:rsidR="00207191" w:rsidRDefault="00246462">
            <w:pPr>
              <w:spacing w:after="0"/>
              <w:jc w:val="center"/>
            </w:pPr>
            <w:r>
              <w:rPr>
                <w:sz w:val="20"/>
              </w:rPr>
              <w:t>33.3 (1/3)</w:t>
            </w:r>
          </w:p>
        </w:tc>
        <w:tc>
          <w:tcPr>
            <w:tcW w:w="1450" w:type="dxa"/>
            <w:gridSpan w:val="2"/>
            <w:tcBorders>
              <w:top w:val="nil"/>
              <w:left w:val="nil"/>
              <w:bottom w:val="nil"/>
              <w:right w:val="nil"/>
            </w:tcBorders>
          </w:tcPr>
          <w:p w14:paraId="792ABA0E" w14:textId="77777777" w:rsidR="00207191" w:rsidRDefault="00246462">
            <w:pPr>
              <w:spacing w:after="0"/>
              <w:jc w:val="center"/>
            </w:pPr>
            <w:r>
              <w:rPr>
                <w:sz w:val="20"/>
              </w:rPr>
              <w:t>100.0 (2/2)</w:t>
            </w:r>
          </w:p>
        </w:tc>
        <w:tc>
          <w:tcPr>
            <w:tcW w:w="1450" w:type="dxa"/>
            <w:tcBorders>
              <w:top w:val="nil"/>
              <w:left w:val="nil"/>
              <w:bottom w:val="nil"/>
              <w:right w:val="nil"/>
            </w:tcBorders>
          </w:tcPr>
          <w:p w14:paraId="7730A391" w14:textId="77777777" w:rsidR="00207191" w:rsidRDefault="00246462">
            <w:pPr>
              <w:spacing w:after="0"/>
              <w:jc w:val="center"/>
            </w:pPr>
            <w:r>
              <w:rPr>
                <w:sz w:val="20"/>
              </w:rPr>
              <w:t>-</w:t>
            </w:r>
          </w:p>
        </w:tc>
      </w:tr>
      <w:tr w:rsidR="00207191" w14:paraId="630C3560" w14:textId="77777777">
        <w:trPr>
          <w:trHeight w:val="395"/>
        </w:trPr>
        <w:tc>
          <w:tcPr>
            <w:tcW w:w="2240" w:type="dxa"/>
            <w:tcBorders>
              <w:top w:val="nil"/>
              <w:left w:val="nil"/>
              <w:bottom w:val="nil"/>
              <w:right w:val="nil"/>
            </w:tcBorders>
          </w:tcPr>
          <w:p w14:paraId="39621150" w14:textId="77777777" w:rsidR="00207191" w:rsidRDefault="00246462">
            <w:pPr>
              <w:spacing w:after="0"/>
            </w:pPr>
            <w:r>
              <w:rPr>
                <w:sz w:val="20"/>
              </w:rPr>
              <w:t>Food refusal, % (n/N)</w:t>
            </w:r>
          </w:p>
        </w:tc>
        <w:tc>
          <w:tcPr>
            <w:tcW w:w="1449" w:type="dxa"/>
            <w:gridSpan w:val="2"/>
            <w:tcBorders>
              <w:top w:val="nil"/>
              <w:left w:val="nil"/>
              <w:bottom w:val="nil"/>
              <w:right w:val="nil"/>
            </w:tcBorders>
          </w:tcPr>
          <w:p w14:paraId="023EFF09" w14:textId="77777777" w:rsidR="00207191" w:rsidRDefault="00246462">
            <w:pPr>
              <w:spacing w:after="0"/>
              <w:jc w:val="center"/>
            </w:pPr>
            <w:r>
              <w:rPr>
                <w:sz w:val="20"/>
              </w:rPr>
              <w:t>40.0 (2/5)</w:t>
            </w:r>
          </w:p>
        </w:tc>
        <w:tc>
          <w:tcPr>
            <w:tcW w:w="1450" w:type="dxa"/>
            <w:gridSpan w:val="2"/>
            <w:tcBorders>
              <w:top w:val="nil"/>
              <w:left w:val="nil"/>
              <w:bottom w:val="nil"/>
              <w:right w:val="nil"/>
            </w:tcBorders>
          </w:tcPr>
          <w:p w14:paraId="45CAAEFF" w14:textId="77777777" w:rsidR="00207191" w:rsidRDefault="00246462">
            <w:pPr>
              <w:spacing w:after="0"/>
              <w:jc w:val="center"/>
            </w:pPr>
            <w:r>
              <w:rPr>
                <w:sz w:val="20"/>
              </w:rPr>
              <w:t>100.0 (1/1)</w:t>
            </w:r>
          </w:p>
        </w:tc>
        <w:tc>
          <w:tcPr>
            <w:tcW w:w="1449" w:type="dxa"/>
            <w:gridSpan w:val="2"/>
            <w:tcBorders>
              <w:top w:val="nil"/>
              <w:left w:val="nil"/>
              <w:bottom w:val="nil"/>
              <w:right w:val="nil"/>
            </w:tcBorders>
          </w:tcPr>
          <w:p w14:paraId="0BA8455C"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517980EF" w14:textId="77777777" w:rsidR="00207191" w:rsidRDefault="00246462">
            <w:pPr>
              <w:spacing w:after="0"/>
              <w:jc w:val="center"/>
            </w:pPr>
            <w:r>
              <w:rPr>
                <w:sz w:val="20"/>
              </w:rPr>
              <w:t>N/A</w:t>
            </w:r>
          </w:p>
        </w:tc>
        <w:tc>
          <w:tcPr>
            <w:tcW w:w="1450" w:type="dxa"/>
            <w:tcBorders>
              <w:top w:val="nil"/>
              <w:left w:val="nil"/>
              <w:bottom w:val="nil"/>
              <w:right w:val="nil"/>
            </w:tcBorders>
          </w:tcPr>
          <w:p w14:paraId="3D54389A" w14:textId="77777777" w:rsidR="00207191" w:rsidRDefault="00246462">
            <w:pPr>
              <w:spacing w:after="0"/>
              <w:jc w:val="center"/>
            </w:pPr>
            <w:r>
              <w:rPr>
                <w:sz w:val="20"/>
              </w:rPr>
              <w:t>-</w:t>
            </w:r>
          </w:p>
        </w:tc>
      </w:tr>
      <w:tr w:rsidR="00207191" w14:paraId="2291FFBD" w14:textId="77777777">
        <w:trPr>
          <w:trHeight w:val="395"/>
        </w:trPr>
        <w:tc>
          <w:tcPr>
            <w:tcW w:w="2240" w:type="dxa"/>
            <w:tcBorders>
              <w:top w:val="nil"/>
              <w:left w:val="nil"/>
              <w:bottom w:val="nil"/>
              <w:right w:val="nil"/>
            </w:tcBorders>
          </w:tcPr>
          <w:p w14:paraId="66687E03" w14:textId="77777777" w:rsidR="00207191" w:rsidRDefault="00246462">
            <w:pPr>
              <w:spacing w:after="0"/>
            </w:pPr>
            <w:r>
              <w:rPr>
                <w:sz w:val="20"/>
              </w:rPr>
              <w:t>Impaired consciousness, % (n/N)</w:t>
            </w:r>
          </w:p>
        </w:tc>
        <w:tc>
          <w:tcPr>
            <w:tcW w:w="1449" w:type="dxa"/>
            <w:gridSpan w:val="2"/>
            <w:tcBorders>
              <w:top w:val="nil"/>
              <w:left w:val="nil"/>
              <w:bottom w:val="nil"/>
              <w:right w:val="nil"/>
            </w:tcBorders>
          </w:tcPr>
          <w:p w14:paraId="51B726A2" w14:textId="77777777" w:rsidR="00207191" w:rsidRDefault="00246462">
            <w:pPr>
              <w:spacing w:after="0"/>
              <w:jc w:val="center"/>
            </w:pPr>
            <w:r>
              <w:rPr>
                <w:sz w:val="20"/>
              </w:rPr>
              <w:t>40.0 (2/5)</w:t>
            </w:r>
          </w:p>
        </w:tc>
        <w:tc>
          <w:tcPr>
            <w:tcW w:w="1450" w:type="dxa"/>
            <w:gridSpan w:val="2"/>
            <w:tcBorders>
              <w:top w:val="nil"/>
              <w:left w:val="nil"/>
              <w:bottom w:val="nil"/>
              <w:right w:val="nil"/>
            </w:tcBorders>
          </w:tcPr>
          <w:p w14:paraId="7A52041E" w14:textId="77777777" w:rsidR="00207191" w:rsidRDefault="00246462">
            <w:pPr>
              <w:spacing w:after="0"/>
              <w:jc w:val="center"/>
            </w:pPr>
            <w:r>
              <w:rPr>
                <w:sz w:val="20"/>
              </w:rPr>
              <w:t>N/A</w:t>
            </w:r>
          </w:p>
        </w:tc>
        <w:tc>
          <w:tcPr>
            <w:tcW w:w="1449" w:type="dxa"/>
            <w:gridSpan w:val="2"/>
            <w:tcBorders>
              <w:top w:val="nil"/>
              <w:left w:val="nil"/>
              <w:bottom w:val="nil"/>
              <w:right w:val="nil"/>
            </w:tcBorders>
          </w:tcPr>
          <w:p w14:paraId="3774E8FC" w14:textId="77777777" w:rsidR="00207191" w:rsidRDefault="00246462">
            <w:pPr>
              <w:spacing w:after="0"/>
              <w:jc w:val="center"/>
            </w:pPr>
            <w:r>
              <w:rPr>
                <w:sz w:val="20"/>
              </w:rPr>
              <w:t>33.3 (1/3)</w:t>
            </w:r>
          </w:p>
        </w:tc>
        <w:tc>
          <w:tcPr>
            <w:tcW w:w="1450" w:type="dxa"/>
            <w:gridSpan w:val="2"/>
            <w:tcBorders>
              <w:top w:val="nil"/>
              <w:left w:val="nil"/>
              <w:bottom w:val="nil"/>
              <w:right w:val="nil"/>
            </w:tcBorders>
          </w:tcPr>
          <w:p w14:paraId="1B1AEF94" w14:textId="77777777" w:rsidR="00207191" w:rsidRDefault="00246462">
            <w:pPr>
              <w:spacing w:after="0"/>
              <w:jc w:val="center"/>
            </w:pPr>
            <w:r>
              <w:rPr>
                <w:sz w:val="20"/>
              </w:rPr>
              <w:t>50.0 (1/2)</w:t>
            </w:r>
          </w:p>
        </w:tc>
        <w:tc>
          <w:tcPr>
            <w:tcW w:w="1450" w:type="dxa"/>
            <w:tcBorders>
              <w:top w:val="nil"/>
              <w:left w:val="nil"/>
              <w:bottom w:val="nil"/>
              <w:right w:val="nil"/>
            </w:tcBorders>
          </w:tcPr>
          <w:p w14:paraId="7365C70C" w14:textId="77777777" w:rsidR="00207191" w:rsidRDefault="00246462">
            <w:pPr>
              <w:spacing w:after="0"/>
              <w:jc w:val="center"/>
            </w:pPr>
            <w:r>
              <w:rPr>
                <w:sz w:val="20"/>
              </w:rPr>
              <w:t>-</w:t>
            </w:r>
          </w:p>
        </w:tc>
      </w:tr>
      <w:tr w:rsidR="00207191" w14:paraId="5ACD7ED3" w14:textId="77777777">
        <w:trPr>
          <w:trHeight w:val="395"/>
        </w:trPr>
        <w:tc>
          <w:tcPr>
            <w:tcW w:w="2240" w:type="dxa"/>
            <w:tcBorders>
              <w:top w:val="nil"/>
              <w:left w:val="nil"/>
              <w:bottom w:val="nil"/>
              <w:right w:val="nil"/>
            </w:tcBorders>
          </w:tcPr>
          <w:p w14:paraId="560CAA2F" w14:textId="77777777" w:rsidR="00207191" w:rsidRDefault="00246462">
            <w:pPr>
              <w:spacing w:after="0"/>
            </w:pPr>
            <w:r>
              <w:rPr>
                <w:sz w:val="20"/>
              </w:rPr>
              <w:t>Lethargy/decreased activity, % (n/N)</w:t>
            </w:r>
          </w:p>
        </w:tc>
        <w:tc>
          <w:tcPr>
            <w:tcW w:w="1449" w:type="dxa"/>
            <w:gridSpan w:val="2"/>
            <w:tcBorders>
              <w:top w:val="nil"/>
              <w:left w:val="nil"/>
              <w:bottom w:val="nil"/>
              <w:right w:val="nil"/>
            </w:tcBorders>
          </w:tcPr>
          <w:p w14:paraId="3EE9B394" w14:textId="77777777" w:rsidR="00207191" w:rsidRDefault="00246462">
            <w:pPr>
              <w:spacing w:after="0"/>
              <w:jc w:val="center"/>
            </w:pPr>
            <w:r>
              <w:rPr>
                <w:sz w:val="20"/>
              </w:rPr>
              <w:t>60.0 (3/5)</w:t>
            </w:r>
          </w:p>
        </w:tc>
        <w:tc>
          <w:tcPr>
            <w:tcW w:w="1450" w:type="dxa"/>
            <w:gridSpan w:val="2"/>
            <w:tcBorders>
              <w:top w:val="nil"/>
              <w:left w:val="nil"/>
              <w:bottom w:val="nil"/>
              <w:right w:val="nil"/>
            </w:tcBorders>
          </w:tcPr>
          <w:p w14:paraId="269AFAD3" w14:textId="77777777" w:rsidR="00207191" w:rsidRDefault="00246462">
            <w:pPr>
              <w:spacing w:after="0"/>
              <w:jc w:val="center"/>
            </w:pPr>
            <w:r>
              <w:rPr>
                <w:sz w:val="20"/>
              </w:rPr>
              <w:t>N/A</w:t>
            </w:r>
          </w:p>
        </w:tc>
        <w:tc>
          <w:tcPr>
            <w:tcW w:w="1449" w:type="dxa"/>
            <w:gridSpan w:val="2"/>
            <w:tcBorders>
              <w:top w:val="nil"/>
              <w:left w:val="nil"/>
              <w:bottom w:val="nil"/>
              <w:right w:val="nil"/>
            </w:tcBorders>
          </w:tcPr>
          <w:p w14:paraId="22954420" w14:textId="77777777" w:rsidR="00207191" w:rsidRDefault="00246462">
            <w:pPr>
              <w:spacing w:after="0"/>
              <w:jc w:val="center"/>
            </w:pPr>
            <w:r>
              <w:rPr>
                <w:sz w:val="20"/>
              </w:rPr>
              <w:t>33.3 (1/3)</w:t>
            </w:r>
          </w:p>
        </w:tc>
        <w:tc>
          <w:tcPr>
            <w:tcW w:w="1450" w:type="dxa"/>
            <w:gridSpan w:val="2"/>
            <w:tcBorders>
              <w:top w:val="nil"/>
              <w:left w:val="nil"/>
              <w:bottom w:val="nil"/>
              <w:right w:val="nil"/>
            </w:tcBorders>
          </w:tcPr>
          <w:p w14:paraId="53634070" w14:textId="77777777" w:rsidR="00207191" w:rsidRDefault="00246462">
            <w:pPr>
              <w:spacing w:after="0"/>
              <w:jc w:val="center"/>
            </w:pPr>
            <w:r>
              <w:rPr>
                <w:sz w:val="20"/>
              </w:rPr>
              <w:t>50.0 (1/2)</w:t>
            </w:r>
          </w:p>
        </w:tc>
        <w:tc>
          <w:tcPr>
            <w:tcW w:w="1450" w:type="dxa"/>
            <w:tcBorders>
              <w:top w:val="nil"/>
              <w:left w:val="nil"/>
              <w:bottom w:val="nil"/>
              <w:right w:val="nil"/>
            </w:tcBorders>
          </w:tcPr>
          <w:p w14:paraId="21ABE719" w14:textId="77777777" w:rsidR="00207191" w:rsidRDefault="00246462">
            <w:pPr>
              <w:spacing w:after="0"/>
              <w:jc w:val="center"/>
            </w:pPr>
            <w:r>
              <w:rPr>
                <w:sz w:val="20"/>
              </w:rPr>
              <w:t>-</w:t>
            </w:r>
          </w:p>
        </w:tc>
      </w:tr>
      <w:tr w:rsidR="00207191" w14:paraId="0A57E4FF" w14:textId="77777777">
        <w:trPr>
          <w:trHeight w:val="395"/>
        </w:trPr>
        <w:tc>
          <w:tcPr>
            <w:tcW w:w="2240" w:type="dxa"/>
            <w:tcBorders>
              <w:top w:val="nil"/>
              <w:left w:val="nil"/>
              <w:bottom w:val="nil"/>
              <w:right w:val="nil"/>
            </w:tcBorders>
          </w:tcPr>
          <w:p w14:paraId="18874F34" w14:textId="77777777" w:rsidR="00207191" w:rsidRDefault="00246462">
            <w:pPr>
              <w:spacing w:after="0"/>
            </w:pPr>
            <w:r>
              <w:rPr>
                <w:sz w:val="20"/>
              </w:rPr>
              <w:t>Generalized change in behavior, % (n/N)</w:t>
            </w:r>
          </w:p>
        </w:tc>
        <w:tc>
          <w:tcPr>
            <w:tcW w:w="1449" w:type="dxa"/>
            <w:gridSpan w:val="2"/>
            <w:tcBorders>
              <w:top w:val="nil"/>
              <w:left w:val="nil"/>
              <w:bottom w:val="nil"/>
              <w:right w:val="nil"/>
            </w:tcBorders>
          </w:tcPr>
          <w:p w14:paraId="19F63C9C" w14:textId="77777777" w:rsidR="00207191" w:rsidRDefault="00246462">
            <w:pPr>
              <w:spacing w:after="0"/>
              <w:jc w:val="center"/>
            </w:pPr>
            <w:r>
              <w:rPr>
                <w:sz w:val="20"/>
              </w:rPr>
              <w:t>40.0 (2/5)</w:t>
            </w:r>
          </w:p>
        </w:tc>
        <w:tc>
          <w:tcPr>
            <w:tcW w:w="1450" w:type="dxa"/>
            <w:gridSpan w:val="2"/>
            <w:tcBorders>
              <w:top w:val="nil"/>
              <w:left w:val="nil"/>
              <w:bottom w:val="nil"/>
              <w:right w:val="nil"/>
            </w:tcBorders>
          </w:tcPr>
          <w:p w14:paraId="167FE16D" w14:textId="77777777" w:rsidR="00207191" w:rsidRDefault="00246462">
            <w:pPr>
              <w:spacing w:after="0"/>
              <w:jc w:val="center"/>
            </w:pPr>
            <w:r>
              <w:rPr>
                <w:sz w:val="20"/>
              </w:rPr>
              <w:t>N/A</w:t>
            </w:r>
          </w:p>
        </w:tc>
        <w:tc>
          <w:tcPr>
            <w:tcW w:w="1449" w:type="dxa"/>
            <w:gridSpan w:val="2"/>
            <w:tcBorders>
              <w:top w:val="nil"/>
              <w:left w:val="nil"/>
              <w:bottom w:val="nil"/>
              <w:right w:val="nil"/>
            </w:tcBorders>
          </w:tcPr>
          <w:p w14:paraId="42F7C147" w14:textId="77777777" w:rsidR="00207191" w:rsidRDefault="00246462">
            <w:pPr>
              <w:spacing w:after="0"/>
              <w:jc w:val="center"/>
            </w:pPr>
            <w:r>
              <w:rPr>
                <w:sz w:val="20"/>
              </w:rPr>
              <w:t>33.3 (1/3)</w:t>
            </w:r>
          </w:p>
        </w:tc>
        <w:tc>
          <w:tcPr>
            <w:tcW w:w="1450" w:type="dxa"/>
            <w:gridSpan w:val="2"/>
            <w:tcBorders>
              <w:top w:val="nil"/>
              <w:left w:val="nil"/>
              <w:bottom w:val="nil"/>
              <w:right w:val="nil"/>
            </w:tcBorders>
          </w:tcPr>
          <w:p w14:paraId="35BEA0DA" w14:textId="77777777" w:rsidR="00207191" w:rsidRDefault="00246462">
            <w:pPr>
              <w:spacing w:after="0"/>
              <w:jc w:val="center"/>
            </w:pPr>
            <w:r>
              <w:rPr>
                <w:sz w:val="20"/>
              </w:rPr>
              <w:t>50.0 (1/2)</w:t>
            </w:r>
          </w:p>
        </w:tc>
        <w:tc>
          <w:tcPr>
            <w:tcW w:w="1450" w:type="dxa"/>
            <w:tcBorders>
              <w:top w:val="nil"/>
              <w:left w:val="nil"/>
              <w:bottom w:val="nil"/>
              <w:right w:val="nil"/>
            </w:tcBorders>
          </w:tcPr>
          <w:p w14:paraId="6D2D9FC9" w14:textId="77777777" w:rsidR="00207191" w:rsidRDefault="00246462">
            <w:pPr>
              <w:spacing w:after="0"/>
              <w:jc w:val="center"/>
            </w:pPr>
            <w:r>
              <w:rPr>
                <w:sz w:val="20"/>
              </w:rPr>
              <w:t>-</w:t>
            </w:r>
          </w:p>
        </w:tc>
      </w:tr>
      <w:tr w:rsidR="00207191" w14:paraId="68B9513C" w14:textId="77777777">
        <w:trPr>
          <w:trHeight w:val="395"/>
        </w:trPr>
        <w:tc>
          <w:tcPr>
            <w:tcW w:w="2240" w:type="dxa"/>
            <w:tcBorders>
              <w:top w:val="nil"/>
              <w:left w:val="nil"/>
              <w:bottom w:val="single" w:sz="4" w:space="0" w:color="000000"/>
              <w:right w:val="nil"/>
            </w:tcBorders>
          </w:tcPr>
          <w:p w14:paraId="68F8D197" w14:textId="77777777" w:rsidR="00207191" w:rsidRDefault="00246462">
            <w:pPr>
              <w:spacing w:after="0"/>
            </w:pPr>
            <w:r>
              <w:rPr>
                <w:sz w:val="20"/>
              </w:rPr>
              <w:t>‘Other’, % (n/N)</w:t>
            </w:r>
          </w:p>
        </w:tc>
        <w:tc>
          <w:tcPr>
            <w:tcW w:w="1449" w:type="dxa"/>
            <w:gridSpan w:val="2"/>
            <w:tcBorders>
              <w:top w:val="nil"/>
              <w:left w:val="nil"/>
              <w:bottom w:val="single" w:sz="4" w:space="0" w:color="000000"/>
              <w:right w:val="nil"/>
            </w:tcBorders>
          </w:tcPr>
          <w:p w14:paraId="2C8D8E95" w14:textId="77777777" w:rsidR="00207191" w:rsidRDefault="00246462">
            <w:pPr>
              <w:spacing w:after="0"/>
              <w:jc w:val="center"/>
            </w:pPr>
            <w:r>
              <w:rPr>
                <w:sz w:val="20"/>
              </w:rPr>
              <w:t>60.0 (3/5)</w:t>
            </w:r>
          </w:p>
        </w:tc>
        <w:tc>
          <w:tcPr>
            <w:tcW w:w="1450" w:type="dxa"/>
            <w:gridSpan w:val="2"/>
            <w:tcBorders>
              <w:top w:val="nil"/>
              <w:left w:val="nil"/>
              <w:bottom w:val="single" w:sz="4" w:space="0" w:color="000000"/>
              <w:right w:val="nil"/>
            </w:tcBorders>
          </w:tcPr>
          <w:p w14:paraId="4DA3C637" w14:textId="77777777" w:rsidR="00207191" w:rsidRDefault="00246462">
            <w:pPr>
              <w:spacing w:after="0"/>
              <w:jc w:val="center"/>
            </w:pPr>
            <w:r>
              <w:rPr>
                <w:sz w:val="20"/>
              </w:rPr>
              <w:t>N/A</w:t>
            </w:r>
          </w:p>
        </w:tc>
        <w:tc>
          <w:tcPr>
            <w:tcW w:w="1449" w:type="dxa"/>
            <w:gridSpan w:val="2"/>
            <w:tcBorders>
              <w:top w:val="nil"/>
              <w:left w:val="nil"/>
              <w:bottom w:val="single" w:sz="4" w:space="0" w:color="000000"/>
              <w:right w:val="nil"/>
            </w:tcBorders>
          </w:tcPr>
          <w:p w14:paraId="1EF80EE3" w14:textId="77777777" w:rsidR="00207191" w:rsidRDefault="00246462">
            <w:pPr>
              <w:spacing w:after="0"/>
              <w:jc w:val="center"/>
            </w:pPr>
            <w:r>
              <w:rPr>
                <w:sz w:val="20"/>
              </w:rPr>
              <w:t>33.3 (1/3)</w:t>
            </w:r>
          </w:p>
        </w:tc>
        <w:tc>
          <w:tcPr>
            <w:tcW w:w="1450" w:type="dxa"/>
            <w:gridSpan w:val="2"/>
            <w:tcBorders>
              <w:top w:val="nil"/>
              <w:left w:val="nil"/>
              <w:bottom w:val="single" w:sz="4" w:space="0" w:color="000000"/>
              <w:right w:val="nil"/>
            </w:tcBorders>
          </w:tcPr>
          <w:p w14:paraId="2D5FEB50" w14:textId="77777777" w:rsidR="00207191" w:rsidRDefault="00246462">
            <w:pPr>
              <w:spacing w:after="0"/>
              <w:jc w:val="center"/>
            </w:pPr>
            <w:r>
              <w:rPr>
                <w:sz w:val="20"/>
              </w:rPr>
              <w:t>50.0 (1/2)</w:t>
            </w:r>
          </w:p>
        </w:tc>
        <w:tc>
          <w:tcPr>
            <w:tcW w:w="1450" w:type="dxa"/>
            <w:tcBorders>
              <w:top w:val="nil"/>
              <w:left w:val="nil"/>
              <w:bottom w:val="single" w:sz="4" w:space="0" w:color="000000"/>
              <w:right w:val="nil"/>
            </w:tcBorders>
          </w:tcPr>
          <w:p w14:paraId="53D33587" w14:textId="77777777" w:rsidR="00207191" w:rsidRDefault="00246462">
            <w:pPr>
              <w:spacing w:after="0"/>
              <w:jc w:val="center"/>
            </w:pPr>
            <w:r>
              <w:rPr>
                <w:sz w:val="20"/>
              </w:rPr>
              <w:t>-</w:t>
            </w:r>
          </w:p>
        </w:tc>
      </w:tr>
      <w:tr w:rsidR="00207191" w14:paraId="2C513019" w14:textId="77777777">
        <w:trPr>
          <w:trHeight w:val="395"/>
        </w:trPr>
        <w:tc>
          <w:tcPr>
            <w:tcW w:w="9488" w:type="dxa"/>
            <w:gridSpan w:val="10"/>
            <w:tcBorders>
              <w:top w:val="single" w:sz="4" w:space="0" w:color="000000"/>
              <w:left w:val="nil"/>
              <w:bottom w:val="single" w:sz="4" w:space="0" w:color="000000"/>
              <w:right w:val="single" w:sz="4" w:space="0" w:color="000000"/>
            </w:tcBorders>
            <w:tcMar>
              <w:left w:w="108" w:type="dxa"/>
              <w:right w:w="108" w:type="dxa"/>
            </w:tcMar>
          </w:tcPr>
          <w:p w14:paraId="286E58CB" w14:textId="77777777" w:rsidR="00207191" w:rsidRDefault="00246462">
            <w:pPr>
              <w:spacing w:after="0"/>
            </w:pPr>
            <w:r>
              <w:rPr>
                <w:sz w:val="20"/>
              </w:rPr>
              <w:t xml:space="preserve">Common MDE </w:t>
            </w:r>
            <w:proofErr w:type="spellStart"/>
            <w:r>
              <w:rPr>
                <w:sz w:val="20"/>
              </w:rPr>
              <w:t>triggers</w:t>
            </w:r>
            <w:r>
              <w:rPr>
                <w:sz w:val="20"/>
                <w:vertAlign w:val="superscript"/>
              </w:rPr>
              <w:t>b</w:t>
            </w:r>
            <w:proofErr w:type="spellEnd"/>
          </w:p>
        </w:tc>
      </w:tr>
      <w:tr w:rsidR="00207191" w14:paraId="1895EE8E" w14:textId="77777777">
        <w:trPr>
          <w:trHeight w:val="395"/>
        </w:trPr>
        <w:tc>
          <w:tcPr>
            <w:tcW w:w="2240" w:type="dxa"/>
            <w:tcBorders>
              <w:top w:val="single" w:sz="4" w:space="0" w:color="000000"/>
              <w:left w:val="nil"/>
              <w:bottom w:val="nil"/>
              <w:right w:val="nil"/>
            </w:tcBorders>
          </w:tcPr>
          <w:p w14:paraId="41AF0C71" w14:textId="77777777" w:rsidR="00207191" w:rsidRDefault="00246462">
            <w:pPr>
              <w:spacing w:after="0"/>
            </w:pPr>
            <w:r>
              <w:rPr>
                <w:sz w:val="20"/>
              </w:rPr>
              <w:t>Fever/infection, % (n/N)</w:t>
            </w:r>
          </w:p>
        </w:tc>
        <w:tc>
          <w:tcPr>
            <w:tcW w:w="1449" w:type="dxa"/>
            <w:gridSpan w:val="2"/>
            <w:tcBorders>
              <w:top w:val="single" w:sz="4" w:space="0" w:color="000000"/>
              <w:left w:val="nil"/>
              <w:bottom w:val="nil"/>
              <w:right w:val="nil"/>
            </w:tcBorders>
          </w:tcPr>
          <w:p w14:paraId="737D3153" w14:textId="77777777" w:rsidR="00207191" w:rsidRDefault="00246462">
            <w:pPr>
              <w:spacing w:after="0"/>
              <w:jc w:val="center"/>
            </w:pPr>
            <w:r>
              <w:rPr>
                <w:sz w:val="20"/>
              </w:rPr>
              <w:t>100.0 (4/4)</w:t>
            </w:r>
          </w:p>
        </w:tc>
        <w:tc>
          <w:tcPr>
            <w:tcW w:w="1450" w:type="dxa"/>
            <w:gridSpan w:val="2"/>
            <w:tcBorders>
              <w:top w:val="single" w:sz="4" w:space="0" w:color="000000"/>
              <w:left w:val="nil"/>
              <w:bottom w:val="nil"/>
              <w:right w:val="nil"/>
            </w:tcBorders>
          </w:tcPr>
          <w:p w14:paraId="24DA3B09" w14:textId="77777777" w:rsidR="00207191" w:rsidRDefault="00246462">
            <w:pPr>
              <w:spacing w:after="0"/>
              <w:jc w:val="center"/>
            </w:pPr>
            <w:r>
              <w:rPr>
                <w:sz w:val="20"/>
              </w:rPr>
              <w:t>100.0 (1/1)</w:t>
            </w:r>
          </w:p>
        </w:tc>
        <w:tc>
          <w:tcPr>
            <w:tcW w:w="1449" w:type="dxa"/>
            <w:gridSpan w:val="2"/>
            <w:tcBorders>
              <w:top w:val="single" w:sz="4" w:space="0" w:color="000000"/>
              <w:left w:val="nil"/>
              <w:bottom w:val="nil"/>
              <w:right w:val="nil"/>
            </w:tcBorders>
          </w:tcPr>
          <w:p w14:paraId="631781BD" w14:textId="77777777" w:rsidR="00207191" w:rsidRDefault="00246462">
            <w:pPr>
              <w:spacing w:after="0"/>
              <w:jc w:val="center"/>
            </w:pPr>
            <w:r>
              <w:rPr>
                <w:sz w:val="20"/>
              </w:rPr>
              <w:t>100.0 (2/2)</w:t>
            </w:r>
          </w:p>
        </w:tc>
        <w:tc>
          <w:tcPr>
            <w:tcW w:w="1450" w:type="dxa"/>
            <w:gridSpan w:val="2"/>
            <w:tcBorders>
              <w:top w:val="single" w:sz="4" w:space="0" w:color="000000"/>
              <w:left w:val="nil"/>
              <w:bottom w:val="nil"/>
              <w:right w:val="nil"/>
            </w:tcBorders>
          </w:tcPr>
          <w:p w14:paraId="17D915B7" w14:textId="77777777" w:rsidR="00207191" w:rsidRDefault="00246462">
            <w:pPr>
              <w:spacing w:after="0"/>
              <w:jc w:val="center"/>
            </w:pPr>
            <w:r>
              <w:rPr>
                <w:sz w:val="20"/>
              </w:rPr>
              <w:t>50.0 (1/2)</w:t>
            </w:r>
          </w:p>
        </w:tc>
        <w:tc>
          <w:tcPr>
            <w:tcW w:w="1450" w:type="dxa"/>
            <w:tcBorders>
              <w:top w:val="single" w:sz="4" w:space="0" w:color="000000"/>
              <w:left w:val="nil"/>
              <w:bottom w:val="nil"/>
              <w:right w:val="nil"/>
            </w:tcBorders>
          </w:tcPr>
          <w:p w14:paraId="7E22D017" w14:textId="77777777" w:rsidR="00207191" w:rsidRDefault="00246462">
            <w:pPr>
              <w:spacing w:after="0"/>
              <w:jc w:val="center"/>
            </w:pPr>
            <w:r>
              <w:rPr>
                <w:sz w:val="20"/>
              </w:rPr>
              <w:t>-</w:t>
            </w:r>
          </w:p>
        </w:tc>
      </w:tr>
      <w:tr w:rsidR="00207191" w14:paraId="0E2F29AC" w14:textId="77777777">
        <w:trPr>
          <w:trHeight w:val="415"/>
        </w:trPr>
        <w:tc>
          <w:tcPr>
            <w:tcW w:w="2240" w:type="dxa"/>
            <w:tcBorders>
              <w:top w:val="nil"/>
              <w:left w:val="nil"/>
              <w:bottom w:val="nil"/>
              <w:right w:val="nil"/>
            </w:tcBorders>
          </w:tcPr>
          <w:p w14:paraId="4AED7C27" w14:textId="77777777" w:rsidR="00207191" w:rsidRDefault="00246462">
            <w:pPr>
              <w:spacing w:after="0"/>
            </w:pPr>
            <w:r>
              <w:rPr>
                <w:sz w:val="20"/>
              </w:rPr>
              <w:t>Surgery, % (n/N)</w:t>
            </w:r>
          </w:p>
        </w:tc>
        <w:tc>
          <w:tcPr>
            <w:tcW w:w="1449" w:type="dxa"/>
            <w:gridSpan w:val="2"/>
            <w:tcBorders>
              <w:top w:val="nil"/>
              <w:left w:val="nil"/>
              <w:bottom w:val="nil"/>
              <w:right w:val="nil"/>
            </w:tcBorders>
          </w:tcPr>
          <w:p w14:paraId="13C0B159" w14:textId="77777777" w:rsidR="00207191" w:rsidRDefault="00246462">
            <w:pPr>
              <w:spacing w:after="0"/>
              <w:jc w:val="center"/>
            </w:pPr>
            <w:r>
              <w:rPr>
                <w:sz w:val="20"/>
              </w:rPr>
              <w:t>25.0 (1/4)</w:t>
            </w:r>
          </w:p>
        </w:tc>
        <w:tc>
          <w:tcPr>
            <w:tcW w:w="1450" w:type="dxa"/>
            <w:gridSpan w:val="2"/>
            <w:tcBorders>
              <w:top w:val="nil"/>
              <w:left w:val="nil"/>
              <w:bottom w:val="nil"/>
              <w:right w:val="nil"/>
            </w:tcBorders>
          </w:tcPr>
          <w:p w14:paraId="62605A41" w14:textId="77777777" w:rsidR="00207191" w:rsidRDefault="00246462">
            <w:pPr>
              <w:spacing w:after="0"/>
              <w:jc w:val="center"/>
            </w:pPr>
            <w:r>
              <w:rPr>
                <w:sz w:val="20"/>
              </w:rPr>
              <w:t>N/A</w:t>
            </w:r>
          </w:p>
        </w:tc>
        <w:tc>
          <w:tcPr>
            <w:tcW w:w="1449" w:type="dxa"/>
            <w:gridSpan w:val="2"/>
            <w:tcBorders>
              <w:top w:val="nil"/>
              <w:left w:val="nil"/>
              <w:bottom w:val="nil"/>
              <w:right w:val="nil"/>
            </w:tcBorders>
          </w:tcPr>
          <w:p w14:paraId="25734EED" w14:textId="77777777" w:rsidR="00207191" w:rsidRDefault="00246462">
            <w:pPr>
              <w:spacing w:after="0"/>
              <w:jc w:val="center"/>
            </w:pPr>
            <w:r>
              <w:rPr>
                <w:sz w:val="20"/>
              </w:rPr>
              <w:t>50.0 (1/2)</w:t>
            </w:r>
          </w:p>
        </w:tc>
        <w:tc>
          <w:tcPr>
            <w:tcW w:w="1450" w:type="dxa"/>
            <w:gridSpan w:val="2"/>
            <w:tcBorders>
              <w:top w:val="nil"/>
              <w:left w:val="nil"/>
              <w:bottom w:val="nil"/>
              <w:right w:val="nil"/>
            </w:tcBorders>
          </w:tcPr>
          <w:p w14:paraId="53A78F5F" w14:textId="77777777" w:rsidR="00207191" w:rsidRDefault="00246462">
            <w:pPr>
              <w:spacing w:after="0"/>
              <w:jc w:val="center"/>
            </w:pPr>
            <w:r>
              <w:rPr>
                <w:sz w:val="20"/>
              </w:rPr>
              <w:t>N/A</w:t>
            </w:r>
          </w:p>
        </w:tc>
        <w:tc>
          <w:tcPr>
            <w:tcW w:w="1450" w:type="dxa"/>
            <w:tcBorders>
              <w:top w:val="nil"/>
              <w:left w:val="nil"/>
              <w:bottom w:val="nil"/>
              <w:right w:val="nil"/>
            </w:tcBorders>
          </w:tcPr>
          <w:p w14:paraId="5E340EF8" w14:textId="77777777" w:rsidR="00207191" w:rsidRDefault="00246462">
            <w:pPr>
              <w:spacing w:after="0"/>
              <w:jc w:val="center"/>
            </w:pPr>
            <w:r>
              <w:rPr>
                <w:sz w:val="20"/>
              </w:rPr>
              <w:t>-</w:t>
            </w:r>
          </w:p>
        </w:tc>
      </w:tr>
      <w:tr w:rsidR="00207191" w14:paraId="5E29E8DD" w14:textId="77777777">
        <w:trPr>
          <w:trHeight w:val="412"/>
        </w:trPr>
        <w:tc>
          <w:tcPr>
            <w:tcW w:w="2240" w:type="dxa"/>
            <w:tcBorders>
              <w:top w:val="nil"/>
              <w:left w:val="nil"/>
              <w:bottom w:val="nil"/>
              <w:right w:val="nil"/>
            </w:tcBorders>
          </w:tcPr>
          <w:p w14:paraId="425E5C56" w14:textId="77777777" w:rsidR="00207191" w:rsidRDefault="00246462">
            <w:pPr>
              <w:spacing w:after="0"/>
            </w:pPr>
            <w:r>
              <w:rPr>
                <w:sz w:val="20"/>
              </w:rPr>
              <w:t>Inappropriate sick day treatment protocol implementation, % (n/N)</w:t>
            </w:r>
          </w:p>
        </w:tc>
        <w:tc>
          <w:tcPr>
            <w:tcW w:w="1449" w:type="dxa"/>
            <w:gridSpan w:val="2"/>
            <w:tcBorders>
              <w:top w:val="nil"/>
              <w:left w:val="nil"/>
              <w:bottom w:val="nil"/>
              <w:right w:val="nil"/>
            </w:tcBorders>
          </w:tcPr>
          <w:p w14:paraId="39093991"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31F23FDA" w14:textId="77777777" w:rsidR="00207191" w:rsidRDefault="00246462">
            <w:pPr>
              <w:spacing w:after="0"/>
              <w:jc w:val="center"/>
            </w:pPr>
            <w:r>
              <w:rPr>
                <w:sz w:val="20"/>
              </w:rPr>
              <w:t>100.0 (1/1)</w:t>
            </w:r>
          </w:p>
        </w:tc>
        <w:tc>
          <w:tcPr>
            <w:tcW w:w="1449" w:type="dxa"/>
            <w:gridSpan w:val="2"/>
            <w:tcBorders>
              <w:top w:val="nil"/>
              <w:left w:val="nil"/>
              <w:bottom w:val="nil"/>
              <w:right w:val="nil"/>
            </w:tcBorders>
          </w:tcPr>
          <w:p w14:paraId="35884F4F"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49575D9E" w14:textId="77777777" w:rsidR="00207191" w:rsidRDefault="00246462">
            <w:pPr>
              <w:spacing w:after="0"/>
              <w:jc w:val="center"/>
            </w:pPr>
            <w:r>
              <w:rPr>
                <w:sz w:val="20"/>
              </w:rPr>
              <w:t>N/A</w:t>
            </w:r>
          </w:p>
        </w:tc>
        <w:tc>
          <w:tcPr>
            <w:tcW w:w="1450" w:type="dxa"/>
            <w:tcBorders>
              <w:top w:val="nil"/>
              <w:left w:val="nil"/>
              <w:bottom w:val="nil"/>
              <w:right w:val="nil"/>
            </w:tcBorders>
          </w:tcPr>
          <w:p w14:paraId="37AF6106" w14:textId="77777777" w:rsidR="00207191" w:rsidRDefault="00246462">
            <w:pPr>
              <w:spacing w:after="0"/>
              <w:jc w:val="center"/>
            </w:pPr>
            <w:r>
              <w:rPr>
                <w:sz w:val="20"/>
              </w:rPr>
              <w:t>-</w:t>
            </w:r>
          </w:p>
        </w:tc>
      </w:tr>
      <w:tr w:rsidR="00207191" w14:paraId="787DC580" w14:textId="77777777">
        <w:trPr>
          <w:trHeight w:val="412"/>
        </w:trPr>
        <w:tc>
          <w:tcPr>
            <w:tcW w:w="2240" w:type="dxa"/>
            <w:tcBorders>
              <w:top w:val="nil"/>
              <w:left w:val="nil"/>
              <w:bottom w:val="nil"/>
              <w:right w:val="nil"/>
            </w:tcBorders>
          </w:tcPr>
          <w:p w14:paraId="08D73D48" w14:textId="77777777" w:rsidR="00207191" w:rsidRDefault="00246462">
            <w:pPr>
              <w:spacing w:after="0"/>
            </w:pPr>
            <w:r>
              <w:rPr>
                <w:sz w:val="20"/>
              </w:rPr>
              <w:t>Insufficient calories, % (n/N)</w:t>
            </w:r>
          </w:p>
        </w:tc>
        <w:tc>
          <w:tcPr>
            <w:tcW w:w="1449" w:type="dxa"/>
            <w:gridSpan w:val="2"/>
            <w:tcBorders>
              <w:top w:val="nil"/>
              <w:left w:val="nil"/>
              <w:bottom w:val="nil"/>
              <w:right w:val="nil"/>
            </w:tcBorders>
          </w:tcPr>
          <w:p w14:paraId="4456A236" w14:textId="77777777" w:rsidR="00207191" w:rsidRDefault="00246462">
            <w:pPr>
              <w:spacing w:after="0"/>
              <w:jc w:val="center"/>
            </w:pPr>
            <w:r>
              <w:rPr>
                <w:sz w:val="20"/>
              </w:rPr>
              <w:t>25.0 (1/4)</w:t>
            </w:r>
          </w:p>
        </w:tc>
        <w:tc>
          <w:tcPr>
            <w:tcW w:w="1450" w:type="dxa"/>
            <w:gridSpan w:val="2"/>
            <w:tcBorders>
              <w:top w:val="nil"/>
              <w:left w:val="nil"/>
              <w:bottom w:val="nil"/>
              <w:right w:val="nil"/>
            </w:tcBorders>
          </w:tcPr>
          <w:p w14:paraId="4A99CE27" w14:textId="77777777" w:rsidR="00207191" w:rsidRDefault="00246462">
            <w:pPr>
              <w:spacing w:after="0"/>
              <w:jc w:val="center"/>
            </w:pPr>
            <w:r>
              <w:rPr>
                <w:sz w:val="20"/>
              </w:rPr>
              <w:t>N/A</w:t>
            </w:r>
          </w:p>
        </w:tc>
        <w:tc>
          <w:tcPr>
            <w:tcW w:w="1449" w:type="dxa"/>
            <w:gridSpan w:val="2"/>
            <w:tcBorders>
              <w:top w:val="nil"/>
              <w:left w:val="nil"/>
              <w:bottom w:val="nil"/>
              <w:right w:val="nil"/>
            </w:tcBorders>
          </w:tcPr>
          <w:p w14:paraId="09869486"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0AFC90CE" w14:textId="77777777" w:rsidR="00207191" w:rsidRDefault="00246462">
            <w:pPr>
              <w:spacing w:after="0"/>
              <w:jc w:val="center"/>
            </w:pPr>
            <w:r>
              <w:rPr>
                <w:sz w:val="20"/>
              </w:rPr>
              <w:t>N/A</w:t>
            </w:r>
          </w:p>
        </w:tc>
        <w:tc>
          <w:tcPr>
            <w:tcW w:w="1450" w:type="dxa"/>
            <w:tcBorders>
              <w:top w:val="nil"/>
              <w:left w:val="nil"/>
              <w:bottom w:val="nil"/>
              <w:right w:val="nil"/>
            </w:tcBorders>
          </w:tcPr>
          <w:p w14:paraId="164BE430" w14:textId="77777777" w:rsidR="00207191" w:rsidRDefault="00246462">
            <w:pPr>
              <w:spacing w:after="0"/>
              <w:jc w:val="center"/>
            </w:pPr>
            <w:r>
              <w:rPr>
                <w:sz w:val="20"/>
              </w:rPr>
              <w:t>-</w:t>
            </w:r>
          </w:p>
        </w:tc>
      </w:tr>
      <w:tr w:rsidR="00207191" w14:paraId="38ACF963" w14:textId="77777777">
        <w:trPr>
          <w:trHeight w:val="412"/>
        </w:trPr>
        <w:tc>
          <w:tcPr>
            <w:tcW w:w="2240" w:type="dxa"/>
            <w:tcBorders>
              <w:top w:val="nil"/>
              <w:left w:val="nil"/>
              <w:bottom w:val="nil"/>
              <w:right w:val="nil"/>
            </w:tcBorders>
          </w:tcPr>
          <w:p w14:paraId="0C0EA4F5" w14:textId="77777777" w:rsidR="00207191" w:rsidRDefault="00246462">
            <w:pPr>
              <w:spacing w:after="0"/>
            </w:pPr>
            <w:r>
              <w:rPr>
                <w:sz w:val="20"/>
              </w:rPr>
              <w:t>Vaccination, % (n/N)</w:t>
            </w:r>
          </w:p>
        </w:tc>
        <w:tc>
          <w:tcPr>
            <w:tcW w:w="1449" w:type="dxa"/>
            <w:gridSpan w:val="2"/>
            <w:tcBorders>
              <w:top w:val="nil"/>
              <w:left w:val="nil"/>
              <w:bottom w:val="nil"/>
              <w:right w:val="nil"/>
            </w:tcBorders>
          </w:tcPr>
          <w:p w14:paraId="28DAFC62"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741109F9" w14:textId="77777777" w:rsidR="00207191" w:rsidRDefault="00246462">
            <w:pPr>
              <w:spacing w:after="0"/>
              <w:jc w:val="center"/>
            </w:pPr>
            <w:r>
              <w:rPr>
                <w:sz w:val="20"/>
              </w:rPr>
              <w:t>N/A</w:t>
            </w:r>
          </w:p>
        </w:tc>
        <w:tc>
          <w:tcPr>
            <w:tcW w:w="1449" w:type="dxa"/>
            <w:gridSpan w:val="2"/>
            <w:tcBorders>
              <w:top w:val="nil"/>
              <w:left w:val="nil"/>
              <w:bottom w:val="nil"/>
              <w:right w:val="nil"/>
            </w:tcBorders>
          </w:tcPr>
          <w:p w14:paraId="4CB89582"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604C8666" w14:textId="77777777" w:rsidR="00207191" w:rsidRDefault="00246462">
            <w:pPr>
              <w:spacing w:after="0"/>
              <w:jc w:val="center"/>
            </w:pPr>
            <w:r>
              <w:rPr>
                <w:sz w:val="20"/>
              </w:rPr>
              <w:t>N/A</w:t>
            </w:r>
          </w:p>
        </w:tc>
        <w:tc>
          <w:tcPr>
            <w:tcW w:w="1450" w:type="dxa"/>
            <w:tcBorders>
              <w:top w:val="nil"/>
              <w:left w:val="nil"/>
              <w:bottom w:val="nil"/>
              <w:right w:val="nil"/>
            </w:tcBorders>
          </w:tcPr>
          <w:p w14:paraId="72CCDFA7" w14:textId="77777777" w:rsidR="00207191" w:rsidRDefault="00246462">
            <w:pPr>
              <w:spacing w:after="0"/>
              <w:jc w:val="center"/>
            </w:pPr>
            <w:r>
              <w:rPr>
                <w:sz w:val="20"/>
              </w:rPr>
              <w:t>-</w:t>
            </w:r>
          </w:p>
        </w:tc>
      </w:tr>
      <w:tr w:rsidR="00207191" w14:paraId="0649F2C6" w14:textId="77777777">
        <w:trPr>
          <w:trHeight w:val="412"/>
        </w:trPr>
        <w:tc>
          <w:tcPr>
            <w:tcW w:w="2240" w:type="dxa"/>
            <w:tcBorders>
              <w:top w:val="nil"/>
              <w:left w:val="nil"/>
              <w:bottom w:val="nil"/>
              <w:right w:val="nil"/>
            </w:tcBorders>
          </w:tcPr>
          <w:p w14:paraId="5EE81E35" w14:textId="77777777" w:rsidR="00207191" w:rsidRDefault="00246462">
            <w:pPr>
              <w:spacing w:after="0"/>
            </w:pPr>
            <w:r>
              <w:rPr>
                <w:sz w:val="20"/>
              </w:rPr>
              <w:t>Constipation, % (n/N)</w:t>
            </w:r>
          </w:p>
        </w:tc>
        <w:tc>
          <w:tcPr>
            <w:tcW w:w="1449" w:type="dxa"/>
            <w:gridSpan w:val="2"/>
            <w:tcBorders>
              <w:top w:val="nil"/>
              <w:left w:val="nil"/>
              <w:bottom w:val="nil"/>
              <w:right w:val="nil"/>
            </w:tcBorders>
          </w:tcPr>
          <w:p w14:paraId="09DBCFE4"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50C3223D" w14:textId="77777777" w:rsidR="00207191" w:rsidRDefault="00246462">
            <w:pPr>
              <w:spacing w:after="0"/>
              <w:jc w:val="center"/>
            </w:pPr>
            <w:r>
              <w:rPr>
                <w:sz w:val="20"/>
              </w:rPr>
              <w:t>100.0 (1/1)</w:t>
            </w:r>
          </w:p>
        </w:tc>
        <w:tc>
          <w:tcPr>
            <w:tcW w:w="1449" w:type="dxa"/>
            <w:gridSpan w:val="2"/>
            <w:tcBorders>
              <w:top w:val="nil"/>
              <w:left w:val="nil"/>
              <w:bottom w:val="nil"/>
              <w:right w:val="nil"/>
            </w:tcBorders>
          </w:tcPr>
          <w:p w14:paraId="690551C7" w14:textId="77777777" w:rsidR="00207191" w:rsidRDefault="00246462">
            <w:pPr>
              <w:spacing w:after="0"/>
              <w:jc w:val="center"/>
            </w:pPr>
            <w:r>
              <w:rPr>
                <w:sz w:val="20"/>
              </w:rPr>
              <w:t>N/A</w:t>
            </w:r>
          </w:p>
        </w:tc>
        <w:tc>
          <w:tcPr>
            <w:tcW w:w="1450" w:type="dxa"/>
            <w:gridSpan w:val="2"/>
            <w:tcBorders>
              <w:top w:val="nil"/>
              <w:left w:val="nil"/>
              <w:bottom w:val="nil"/>
              <w:right w:val="nil"/>
            </w:tcBorders>
          </w:tcPr>
          <w:p w14:paraId="0C1F3469" w14:textId="77777777" w:rsidR="00207191" w:rsidRDefault="00246462">
            <w:pPr>
              <w:spacing w:after="0"/>
              <w:jc w:val="center"/>
            </w:pPr>
            <w:r>
              <w:rPr>
                <w:sz w:val="20"/>
              </w:rPr>
              <w:t>N/A</w:t>
            </w:r>
          </w:p>
        </w:tc>
        <w:tc>
          <w:tcPr>
            <w:tcW w:w="1450" w:type="dxa"/>
            <w:tcBorders>
              <w:top w:val="nil"/>
              <w:left w:val="nil"/>
              <w:bottom w:val="nil"/>
              <w:right w:val="nil"/>
            </w:tcBorders>
          </w:tcPr>
          <w:p w14:paraId="242A4FF3" w14:textId="77777777" w:rsidR="00207191" w:rsidRDefault="00246462">
            <w:pPr>
              <w:spacing w:after="0"/>
              <w:jc w:val="center"/>
            </w:pPr>
            <w:r>
              <w:rPr>
                <w:sz w:val="20"/>
              </w:rPr>
              <w:t>-</w:t>
            </w:r>
          </w:p>
        </w:tc>
      </w:tr>
      <w:tr w:rsidR="00207191" w14:paraId="0CB68755" w14:textId="77777777">
        <w:trPr>
          <w:trHeight w:val="412"/>
        </w:trPr>
        <w:tc>
          <w:tcPr>
            <w:tcW w:w="2240" w:type="dxa"/>
            <w:tcBorders>
              <w:top w:val="nil"/>
              <w:left w:val="nil"/>
              <w:bottom w:val="single" w:sz="4" w:space="0" w:color="000000"/>
              <w:right w:val="nil"/>
            </w:tcBorders>
          </w:tcPr>
          <w:p w14:paraId="5DF35312" w14:textId="77777777" w:rsidR="00207191" w:rsidRDefault="00246462">
            <w:pPr>
              <w:spacing w:after="0"/>
            </w:pPr>
            <w:r>
              <w:rPr>
                <w:sz w:val="20"/>
              </w:rPr>
              <w:t>‘Other stressors’, % (n/N)</w:t>
            </w:r>
          </w:p>
        </w:tc>
        <w:tc>
          <w:tcPr>
            <w:tcW w:w="1449" w:type="dxa"/>
            <w:gridSpan w:val="2"/>
            <w:tcBorders>
              <w:top w:val="nil"/>
              <w:left w:val="nil"/>
              <w:bottom w:val="single" w:sz="4" w:space="0" w:color="000000"/>
              <w:right w:val="nil"/>
            </w:tcBorders>
          </w:tcPr>
          <w:p w14:paraId="5AC6BBC5" w14:textId="77777777" w:rsidR="00207191" w:rsidRDefault="00246462">
            <w:pPr>
              <w:spacing w:after="0"/>
              <w:jc w:val="center"/>
            </w:pPr>
            <w:r>
              <w:rPr>
                <w:sz w:val="20"/>
              </w:rPr>
              <w:t>75.0 (3/4)</w:t>
            </w:r>
          </w:p>
        </w:tc>
        <w:tc>
          <w:tcPr>
            <w:tcW w:w="1450" w:type="dxa"/>
            <w:gridSpan w:val="2"/>
            <w:tcBorders>
              <w:top w:val="nil"/>
              <w:left w:val="nil"/>
              <w:bottom w:val="single" w:sz="4" w:space="0" w:color="000000"/>
              <w:right w:val="nil"/>
            </w:tcBorders>
          </w:tcPr>
          <w:p w14:paraId="151E536E" w14:textId="77777777" w:rsidR="00207191" w:rsidRDefault="00246462">
            <w:pPr>
              <w:spacing w:after="0"/>
              <w:jc w:val="center"/>
            </w:pPr>
            <w:r>
              <w:rPr>
                <w:sz w:val="20"/>
              </w:rPr>
              <w:t>100.0 (1/1)</w:t>
            </w:r>
          </w:p>
        </w:tc>
        <w:tc>
          <w:tcPr>
            <w:tcW w:w="1449" w:type="dxa"/>
            <w:gridSpan w:val="2"/>
            <w:tcBorders>
              <w:top w:val="nil"/>
              <w:left w:val="nil"/>
              <w:bottom w:val="single" w:sz="4" w:space="0" w:color="000000"/>
              <w:right w:val="nil"/>
            </w:tcBorders>
          </w:tcPr>
          <w:p w14:paraId="477354CA" w14:textId="77777777" w:rsidR="00207191" w:rsidRDefault="00246462">
            <w:pPr>
              <w:spacing w:after="0"/>
              <w:jc w:val="center"/>
            </w:pPr>
            <w:r>
              <w:rPr>
                <w:sz w:val="20"/>
              </w:rPr>
              <w:t>50.0 (1/2)</w:t>
            </w:r>
          </w:p>
        </w:tc>
        <w:tc>
          <w:tcPr>
            <w:tcW w:w="1450" w:type="dxa"/>
            <w:gridSpan w:val="2"/>
            <w:tcBorders>
              <w:top w:val="nil"/>
              <w:left w:val="nil"/>
              <w:bottom w:val="single" w:sz="4" w:space="0" w:color="000000"/>
              <w:right w:val="nil"/>
            </w:tcBorders>
          </w:tcPr>
          <w:p w14:paraId="2E889B35" w14:textId="77777777" w:rsidR="00207191" w:rsidRDefault="00246462">
            <w:pPr>
              <w:spacing w:after="0"/>
              <w:jc w:val="center"/>
            </w:pPr>
            <w:r>
              <w:rPr>
                <w:sz w:val="20"/>
              </w:rPr>
              <w:t>100.0 (2/2)</w:t>
            </w:r>
          </w:p>
        </w:tc>
        <w:tc>
          <w:tcPr>
            <w:tcW w:w="1450" w:type="dxa"/>
            <w:tcBorders>
              <w:top w:val="nil"/>
              <w:left w:val="nil"/>
              <w:bottom w:val="single" w:sz="4" w:space="0" w:color="000000"/>
              <w:right w:val="nil"/>
            </w:tcBorders>
          </w:tcPr>
          <w:p w14:paraId="49B70137" w14:textId="77777777" w:rsidR="00207191" w:rsidRDefault="00246462">
            <w:pPr>
              <w:spacing w:after="0"/>
              <w:jc w:val="center"/>
            </w:pPr>
            <w:r>
              <w:rPr>
                <w:sz w:val="20"/>
              </w:rPr>
              <w:t>-</w:t>
            </w:r>
          </w:p>
        </w:tc>
      </w:tr>
      <w:tr w:rsidR="00207191" w14:paraId="2DF37AC0" w14:textId="77777777">
        <w:trPr>
          <w:trHeight w:val="300"/>
        </w:trPr>
        <w:tc>
          <w:tcPr>
            <w:tcW w:w="9488" w:type="dxa"/>
            <w:gridSpan w:val="10"/>
            <w:tcBorders>
              <w:top w:val="single" w:sz="4" w:space="0" w:color="000000"/>
              <w:left w:val="nil"/>
              <w:bottom w:val="single" w:sz="4" w:space="0" w:color="000000"/>
              <w:right w:val="nil"/>
            </w:tcBorders>
          </w:tcPr>
          <w:p w14:paraId="51726E04" w14:textId="77777777" w:rsidR="00207191" w:rsidRDefault="00246462">
            <w:pPr>
              <w:spacing w:after="0"/>
            </w:pPr>
            <w:r>
              <w:rPr>
                <w:sz w:val="20"/>
              </w:rPr>
              <w:t>&gt;2 to ≤12 years</w:t>
            </w:r>
          </w:p>
        </w:tc>
      </w:tr>
      <w:tr w:rsidR="00207191" w14:paraId="02B9F84A" w14:textId="77777777">
        <w:trPr>
          <w:trHeight w:val="300"/>
        </w:trPr>
        <w:tc>
          <w:tcPr>
            <w:tcW w:w="9488" w:type="dxa"/>
            <w:gridSpan w:val="10"/>
            <w:tcBorders>
              <w:top w:val="single" w:sz="4" w:space="0" w:color="000000"/>
              <w:left w:val="nil"/>
              <w:bottom w:val="single" w:sz="4" w:space="0" w:color="000000"/>
              <w:right w:val="nil"/>
            </w:tcBorders>
          </w:tcPr>
          <w:p w14:paraId="70B8F5C8" w14:textId="77777777" w:rsidR="00207191" w:rsidRDefault="00246462">
            <w:pPr>
              <w:spacing w:after="0"/>
            </w:pPr>
            <w:r>
              <w:rPr>
                <w:sz w:val="20"/>
              </w:rPr>
              <w:t xml:space="preserve">Signs and symptoms of </w:t>
            </w:r>
            <w:proofErr w:type="spellStart"/>
            <w:r>
              <w:rPr>
                <w:sz w:val="20"/>
              </w:rPr>
              <w:t>MDEs</w:t>
            </w:r>
            <w:r>
              <w:rPr>
                <w:sz w:val="20"/>
                <w:vertAlign w:val="superscript"/>
              </w:rPr>
              <w:t>a</w:t>
            </w:r>
            <w:proofErr w:type="spellEnd"/>
          </w:p>
        </w:tc>
      </w:tr>
      <w:tr w:rsidR="00207191" w14:paraId="6214E766" w14:textId="77777777">
        <w:trPr>
          <w:trHeight w:val="300"/>
        </w:trPr>
        <w:tc>
          <w:tcPr>
            <w:tcW w:w="2254" w:type="dxa"/>
            <w:gridSpan w:val="2"/>
            <w:tcBorders>
              <w:top w:val="single" w:sz="4" w:space="0" w:color="000000"/>
              <w:left w:val="nil"/>
              <w:bottom w:val="nil"/>
              <w:right w:val="nil"/>
            </w:tcBorders>
          </w:tcPr>
          <w:p w14:paraId="3376E176" w14:textId="77777777" w:rsidR="00207191" w:rsidRDefault="00246462">
            <w:pPr>
              <w:spacing w:after="0"/>
            </w:pPr>
            <w:r>
              <w:rPr>
                <w:sz w:val="20"/>
              </w:rPr>
              <w:lastRenderedPageBreak/>
              <w:t>Vomiting, % (n/N)</w:t>
            </w:r>
          </w:p>
        </w:tc>
        <w:tc>
          <w:tcPr>
            <w:tcW w:w="1446" w:type="dxa"/>
            <w:gridSpan w:val="2"/>
            <w:tcBorders>
              <w:top w:val="single" w:sz="4" w:space="0" w:color="000000"/>
              <w:left w:val="nil"/>
              <w:bottom w:val="nil"/>
              <w:right w:val="nil"/>
            </w:tcBorders>
          </w:tcPr>
          <w:p w14:paraId="72B436A5" w14:textId="77777777" w:rsidR="00207191" w:rsidRDefault="00246462">
            <w:pPr>
              <w:spacing w:after="0"/>
              <w:jc w:val="center"/>
            </w:pPr>
            <w:r>
              <w:rPr>
                <w:sz w:val="20"/>
              </w:rPr>
              <w:t>88.2 (15/17)</w:t>
            </w:r>
          </w:p>
        </w:tc>
        <w:tc>
          <w:tcPr>
            <w:tcW w:w="1447" w:type="dxa"/>
            <w:gridSpan w:val="2"/>
            <w:tcBorders>
              <w:top w:val="single" w:sz="4" w:space="0" w:color="000000"/>
              <w:left w:val="nil"/>
              <w:bottom w:val="nil"/>
              <w:right w:val="nil"/>
            </w:tcBorders>
          </w:tcPr>
          <w:p w14:paraId="06A1536D" w14:textId="77777777" w:rsidR="00207191" w:rsidRDefault="00246462">
            <w:pPr>
              <w:spacing w:after="0"/>
              <w:jc w:val="center"/>
            </w:pPr>
            <w:r>
              <w:rPr>
                <w:sz w:val="20"/>
              </w:rPr>
              <w:t>75.0 (3/4)</w:t>
            </w:r>
          </w:p>
        </w:tc>
        <w:tc>
          <w:tcPr>
            <w:tcW w:w="1447" w:type="dxa"/>
            <w:gridSpan w:val="2"/>
            <w:tcBorders>
              <w:top w:val="single" w:sz="4" w:space="0" w:color="000000"/>
              <w:left w:val="nil"/>
              <w:bottom w:val="nil"/>
              <w:right w:val="nil"/>
            </w:tcBorders>
          </w:tcPr>
          <w:p w14:paraId="760A3D42" w14:textId="77777777" w:rsidR="00207191" w:rsidRDefault="00246462">
            <w:pPr>
              <w:spacing w:after="0"/>
              <w:jc w:val="center"/>
            </w:pPr>
            <w:r>
              <w:rPr>
                <w:sz w:val="20"/>
              </w:rPr>
              <w:t>75.0 (3/4)</w:t>
            </w:r>
          </w:p>
        </w:tc>
        <w:tc>
          <w:tcPr>
            <w:tcW w:w="1447" w:type="dxa"/>
            <w:tcBorders>
              <w:top w:val="single" w:sz="4" w:space="0" w:color="000000"/>
              <w:left w:val="nil"/>
              <w:bottom w:val="nil"/>
              <w:right w:val="nil"/>
            </w:tcBorders>
          </w:tcPr>
          <w:p w14:paraId="01DD03D1" w14:textId="77777777" w:rsidR="00207191" w:rsidRDefault="00246462">
            <w:pPr>
              <w:spacing w:after="0"/>
              <w:jc w:val="center"/>
            </w:pPr>
            <w:r>
              <w:rPr>
                <w:sz w:val="20"/>
              </w:rPr>
              <w:t>83.3 (5/6)</w:t>
            </w:r>
          </w:p>
        </w:tc>
        <w:tc>
          <w:tcPr>
            <w:tcW w:w="1447" w:type="dxa"/>
            <w:tcBorders>
              <w:top w:val="single" w:sz="4" w:space="0" w:color="000000"/>
              <w:left w:val="nil"/>
              <w:bottom w:val="nil"/>
              <w:right w:val="nil"/>
            </w:tcBorders>
          </w:tcPr>
          <w:p w14:paraId="16E81FB4" w14:textId="77777777" w:rsidR="00207191" w:rsidRDefault="00246462">
            <w:pPr>
              <w:spacing w:after="0"/>
              <w:jc w:val="center"/>
            </w:pPr>
            <w:r>
              <w:rPr>
                <w:sz w:val="20"/>
              </w:rPr>
              <w:t>100.0 (3/3)</w:t>
            </w:r>
          </w:p>
        </w:tc>
      </w:tr>
      <w:tr w:rsidR="00207191" w14:paraId="5AAF906D" w14:textId="77777777">
        <w:trPr>
          <w:trHeight w:val="300"/>
        </w:trPr>
        <w:tc>
          <w:tcPr>
            <w:tcW w:w="2254" w:type="dxa"/>
            <w:gridSpan w:val="2"/>
            <w:tcBorders>
              <w:top w:val="nil"/>
              <w:left w:val="nil"/>
              <w:bottom w:val="nil"/>
              <w:right w:val="nil"/>
            </w:tcBorders>
          </w:tcPr>
          <w:p w14:paraId="56FE2EF0" w14:textId="77777777" w:rsidR="00207191" w:rsidRDefault="00246462">
            <w:pPr>
              <w:spacing w:after="0"/>
            </w:pPr>
            <w:r>
              <w:rPr>
                <w:sz w:val="20"/>
              </w:rPr>
              <w:t>Acidosis, % (n/N)</w:t>
            </w:r>
          </w:p>
        </w:tc>
        <w:tc>
          <w:tcPr>
            <w:tcW w:w="1446" w:type="dxa"/>
            <w:gridSpan w:val="2"/>
            <w:tcBorders>
              <w:top w:val="nil"/>
              <w:left w:val="nil"/>
              <w:bottom w:val="nil"/>
              <w:right w:val="nil"/>
            </w:tcBorders>
          </w:tcPr>
          <w:p w14:paraId="705B82D4"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01B6F076"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623392A4" w14:textId="77777777" w:rsidR="00207191" w:rsidRDefault="00246462">
            <w:pPr>
              <w:spacing w:after="0"/>
              <w:jc w:val="center"/>
            </w:pPr>
            <w:r>
              <w:rPr>
                <w:sz w:val="20"/>
              </w:rPr>
              <w:t>25.0 (1/4)</w:t>
            </w:r>
          </w:p>
        </w:tc>
        <w:tc>
          <w:tcPr>
            <w:tcW w:w="1447" w:type="dxa"/>
            <w:tcBorders>
              <w:top w:val="nil"/>
              <w:left w:val="nil"/>
              <w:bottom w:val="nil"/>
              <w:right w:val="nil"/>
            </w:tcBorders>
          </w:tcPr>
          <w:p w14:paraId="6F8D8B20" w14:textId="77777777" w:rsidR="00207191" w:rsidRDefault="00246462">
            <w:pPr>
              <w:spacing w:after="0"/>
              <w:jc w:val="center"/>
            </w:pPr>
            <w:r>
              <w:rPr>
                <w:sz w:val="20"/>
              </w:rPr>
              <w:t>N/A</w:t>
            </w:r>
          </w:p>
        </w:tc>
        <w:tc>
          <w:tcPr>
            <w:tcW w:w="1447" w:type="dxa"/>
            <w:tcBorders>
              <w:top w:val="nil"/>
              <w:left w:val="nil"/>
              <w:bottom w:val="nil"/>
              <w:right w:val="nil"/>
            </w:tcBorders>
          </w:tcPr>
          <w:p w14:paraId="241F2A89" w14:textId="77777777" w:rsidR="00207191" w:rsidRDefault="00246462">
            <w:pPr>
              <w:spacing w:after="0"/>
              <w:jc w:val="center"/>
            </w:pPr>
            <w:r>
              <w:rPr>
                <w:sz w:val="20"/>
              </w:rPr>
              <w:t>33.3 (1/3)</w:t>
            </w:r>
          </w:p>
        </w:tc>
      </w:tr>
      <w:tr w:rsidR="00207191" w14:paraId="3828D0E4" w14:textId="77777777">
        <w:trPr>
          <w:trHeight w:val="300"/>
        </w:trPr>
        <w:tc>
          <w:tcPr>
            <w:tcW w:w="2254" w:type="dxa"/>
            <w:gridSpan w:val="2"/>
            <w:tcBorders>
              <w:top w:val="nil"/>
              <w:left w:val="nil"/>
              <w:bottom w:val="nil"/>
              <w:right w:val="nil"/>
            </w:tcBorders>
          </w:tcPr>
          <w:p w14:paraId="1C448A74" w14:textId="77777777" w:rsidR="00207191" w:rsidRDefault="00246462">
            <w:pPr>
              <w:spacing w:after="0"/>
            </w:pPr>
            <w:r>
              <w:rPr>
                <w:sz w:val="20"/>
              </w:rPr>
              <w:t>Hyperammonemia, % (n/N)</w:t>
            </w:r>
          </w:p>
        </w:tc>
        <w:tc>
          <w:tcPr>
            <w:tcW w:w="1446" w:type="dxa"/>
            <w:gridSpan w:val="2"/>
            <w:tcBorders>
              <w:top w:val="nil"/>
              <w:left w:val="nil"/>
              <w:bottom w:val="nil"/>
              <w:right w:val="nil"/>
            </w:tcBorders>
          </w:tcPr>
          <w:p w14:paraId="0C804A5A" w14:textId="77777777" w:rsidR="00207191" w:rsidRDefault="00246462">
            <w:pPr>
              <w:spacing w:after="0"/>
              <w:jc w:val="center"/>
            </w:pPr>
            <w:r>
              <w:rPr>
                <w:sz w:val="20"/>
              </w:rPr>
              <w:t>64.7 (11/17)</w:t>
            </w:r>
          </w:p>
        </w:tc>
        <w:tc>
          <w:tcPr>
            <w:tcW w:w="1447" w:type="dxa"/>
            <w:gridSpan w:val="2"/>
            <w:tcBorders>
              <w:top w:val="nil"/>
              <w:left w:val="nil"/>
              <w:bottom w:val="nil"/>
              <w:right w:val="nil"/>
            </w:tcBorders>
          </w:tcPr>
          <w:p w14:paraId="30B119BD" w14:textId="77777777" w:rsidR="00207191" w:rsidRDefault="00246462">
            <w:pPr>
              <w:spacing w:after="0"/>
              <w:jc w:val="center"/>
            </w:pPr>
            <w:r>
              <w:rPr>
                <w:sz w:val="20"/>
              </w:rPr>
              <w:t>50.0 (2/4)</w:t>
            </w:r>
          </w:p>
        </w:tc>
        <w:tc>
          <w:tcPr>
            <w:tcW w:w="1447" w:type="dxa"/>
            <w:gridSpan w:val="2"/>
            <w:tcBorders>
              <w:top w:val="nil"/>
              <w:left w:val="nil"/>
              <w:bottom w:val="nil"/>
              <w:right w:val="nil"/>
            </w:tcBorders>
          </w:tcPr>
          <w:p w14:paraId="15354699" w14:textId="77777777" w:rsidR="00207191" w:rsidRDefault="00246462">
            <w:pPr>
              <w:spacing w:after="0"/>
              <w:jc w:val="center"/>
            </w:pPr>
            <w:r>
              <w:rPr>
                <w:sz w:val="20"/>
              </w:rPr>
              <w:t>75.0 (3/4)</w:t>
            </w:r>
          </w:p>
        </w:tc>
        <w:tc>
          <w:tcPr>
            <w:tcW w:w="1447" w:type="dxa"/>
            <w:tcBorders>
              <w:top w:val="nil"/>
              <w:left w:val="nil"/>
              <w:bottom w:val="nil"/>
              <w:right w:val="nil"/>
            </w:tcBorders>
          </w:tcPr>
          <w:p w14:paraId="37E21461" w14:textId="77777777" w:rsidR="00207191" w:rsidRDefault="00246462">
            <w:pPr>
              <w:spacing w:after="0"/>
              <w:jc w:val="center"/>
            </w:pPr>
            <w:r>
              <w:rPr>
                <w:sz w:val="20"/>
              </w:rPr>
              <w:t>83.3 (5/6)</w:t>
            </w:r>
          </w:p>
        </w:tc>
        <w:tc>
          <w:tcPr>
            <w:tcW w:w="1447" w:type="dxa"/>
            <w:tcBorders>
              <w:top w:val="nil"/>
              <w:left w:val="nil"/>
              <w:bottom w:val="nil"/>
              <w:right w:val="nil"/>
            </w:tcBorders>
          </w:tcPr>
          <w:p w14:paraId="77349AF0" w14:textId="77777777" w:rsidR="00207191" w:rsidRDefault="00246462">
            <w:pPr>
              <w:spacing w:after="0"/>
              <w:jc w:val="center"/>
            </w:pPr>
            <w:r>
              <w:rPr>
                <w:sz w:val="20"/>
              </w:rPr>
              <w:t>100.0 (3/3)</w:t>
            </w:r>
          </w:p>
        </w:tc>
      </w:tr>
      <w:tr w:rsidR="00207191" w14:paraId="6A4B4CE7" w14:textId="77777777">
        <w:trPr>
          <w:trHeight w:val="300"/>
        </w:trPr>
        <w:tc>
          <w:tcPr>
            <w:tcW w:w="2254" w:type="dxa"/>
            <w:gridSpan w:val="2"/>
            <w:tcBorders>
              <w:top w:val="nil"/>
              <w:left w:val="nil"/>
              <w:bottom w:val="nil"/>
              <w:right w:val="nil"/>
            </w:tcBorders>
          </w:tcPr>
          <w:p w14:paraId="10E27D4B" w14:textId="77777777" w:rsidR="00207191" w:rsidRDefault="00246462">
            <w:pPr>
              <w:spacing w:after="0"/>
            </w:pPr>
            <w:r>
              <w:rPr>
                <w:sz w:val="20"/>
              </w:rPr>
              <w:t>Food refusal, % (n/N)</w:t>
            </w:r>
          </w:p>
        </w:tc>
        <w:tc>
          <w:tcPr>
            <w:tcW w:w="1446" w:type="dxa"/>
            <w:gridSpan w:val="2"/>
            <w:tcBorders>
              <w:top w:val="nil"/>
              <w:left w:val="nil"/>
              <w:bottom w:val="nil"/>
              <w:right w:val="nil"/>
            </w:tcBorders>
          </w:tcPr>
          <w:p w14:paraId="5BED5E24"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C417840"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6AEFBAE" w14:textId="77777777" w:rsidR="00207191" w:rsidRDefault="00246462">
            <w:pPr>
              <w:spacing w:after="0"/>
              <w:jc w:val="center"/>
            </w:pPr>
            <w:r>
              <w:rPr>
                <w:sz w:val="20"/>
              </w:rPr>
              <w:t>N/A</w:t>
            </w:r>
          </w:p>
        </w:tc>
        <w:tc>
          <w:tcPr>
            <w:tcW w:w="1447" w:type="dxa"/>
            <w:tcBorders>
              <w:top w:val="nil"/>
              <w:left w:val="nil"/>
              <w:bottom w:val="nil"/>
              <w:right w:val="nil"/>
            </w:tcBorders>
          </w:tcPr>
          <w:p w14:paraId="71FA002D" w14:textId="77777777" w:rsidR="00207191" w:rsidRDefault="00246462">
            <w:pPr>
              <w:spacing w:after="0"/>
              <w:jc w:val="center"/>
            </w:pPr>
            <w:r>
              <w:rPr>
                <w:sz w:val="20"/>
              </w:rPr>
              <w:t>N/A</w:t>
            </w:r>
          </w:p>
        </w:tc>
        <w:tc>
          <w:tcPr>
            <w:tcW w:w="1447" w:type="dxa"/>
            <w:tcBorders>
              <w:top w:val="nil"/>
              <w:left w:val="nil"/>
              <w:bottom w:val="nil"/>
              <w:right w:val="nil"/>
            </w:tcBorders>
          </w:tcPr>
          <w:p w14:paraId="1EE5A082" w14:textId="77777777" w:rsidR="00207191" w:rsidRDefault="00246462">
            <w:pPr>
              <w:spacing w:after="0"/>
              <w:jc w:val="center"/>
            </w:pPr>
            <w:r>
              <w:rPr>
                <w:sz w:val="20"/>
              </w:rPr>
              <w:t>33.3 (1/3)</w:t>
            </w:r>
          </w:p>
        </w:tc>
      </w:tr>
      <w:tr w:rsidR="00207191" w14:paraId="73EEF817" w14:textId="77777777">
        <w:trPr>
          <w:trHeight w:val="300"/>
        </w:trPr>
        <w:tc>
          <w:tcPr>
            <w:tcW w:w="2254" w:type="dxa"/>
            <w:gridSpan w:val="2"/>
            <w:tcBorders>
              <w:top w:val="nil"/>
              <w:left w:val="nil"/>
              <w:bottom w:val="nil"/>
              <w:right w:val="nil"/>
            </w:tcBorders>
          </w:tcPr>
          <w:p w14:paraId="65D2242A" w14:textId="77777777" w:rsidR="00207191" w:rsidRDefault="00246462">
            <w:pPr>
              <w:spacing w:after="0"/>
            </w:pPr>
            <w:r>
              <w:rPr>
                <w:sz w:val="20"/>
              </w:rPr>
              <w:t>Impaired consciousness, % (n/N)</w:t>
            </w:r>
          </w:p>
        </w:tc>
        <w:tc>
          <w:tcPr>
            <w:tcW w:w="1446" w:type="dxa"/>
            <w:gridSpan w:val="2"/>
            <w:tcBorders>
              <w:top w:val="nil"/>
              <w:left w:val="nil"/>
              <w:bottom w:val="nil"/>
              <w:right w:val="nil"/>
            </w:tcBorders>
          </w:tcPr>
          <w:p w14:paraId="49C24ED3"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E56E040"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5E5CACC" w14:textId="77777777" w:rsidR="00207191" w:rsidRDefault="00246462">
            <w:pPr>
              <w:spacing w:after="0"/>
              <w:jc w:val="center"/>
            </w:pPr>
            <w:r>
              <w:rPr>
                <w:sz w:val="20"/>
              </w:rPr>
              <w:t>N/A</w:t>
            </w:r>
          </w:p>
        </w:tc>
        <w:tc>
          <w:tcPr>
            <w:tcW w:w="1447" w:type="dxa"/>
            <w:tcBorders>
              <w:top w:val="nil"/>
              <w:left w:val="nil"/>
              <w:bottom w:val="nil"/>
              <w:right w:val="nil"/>
            </w:tcBorders>
          </w:tcPr>
          <w:p w14:paraId="7BA1BBE3" w14:textId="77777777" w:rsidR="00207191" w:rsidRDefault="00246462">
            <w:pPr>
              <w:spacing w:after="0"/>
              <w:jc w:val="center"/>
            </w:pPr>
            <w:r>
              <w:rPr>
                <w:sz w:val="20"/>
              </w:rPr>
              <w:t>N/A</w:t>
            </w:r>
          </w:p>
        </w:tc>
        <w:tc>
          <w:tcPr>
            <w:tcW w:w="1447" w:type="dxa"/>
            <w:tcBorders>
              <w:top w:val="nil"/>
              <w:left w:val="nil"/>
              <w:bottom w:val="nil"/>
              <w:right w:val="nil"/>
            </w:tcBorders>
          </w:tcPr>
          <w:p w14:paraId="06B1F41F" w14:textId="77777777" w:rsidR="00207191" w:rsidRDefault="00246462">
            <w:pPr>
              <w:spacing w:after="0"/>
              <w:jc w:val="center"/>
            </w:pPr>
            <w:r>
              <w:rPr>
                <w:sz w:val="20"/>
              </w:rPr>
              <w:t>33.3 (1/3)</w:t>
            </w:r>
          </w:p>
        </w:tc>
      </w:tr>
      <w:tr w:rsidR="00207191" w14:paraId="123D664B" w14:textId="77777777">
        <w:trPr>
          <w:trHeight w:val="300"/>
        </w:trPr>
        <w:tc>
          <w:tcPr>
            <w:tcW w:w="2254" w:type="dxa"/>
            <w:gridSpan w:val="2"/>
            <w:tcBorders>
              <w:top w:val="nil"/>
              <w:left w:val="nil"/>
              <w:bottom w:val="nil"/>
              <w:right w:val="nil"/>
            </w:tcBorders>
          </w:tcPr>
          <w:p w14:paraId="31B0785A" w14:textId="77777777" w:rsidR="00207191" w:rsidRDefault="00246462">
            <w:pPr>
              <w:spacing w:after="0"/>
            </w:pPr>
            <w:r>
              <w:rPr>
                <w:sz w:val="20"/>
              </w:rPr>
              <w:t>Lethargy/decreased activity, % (n/N)</w:t>
            </w:r>
          </w:p>
        </w:tc>
        <w:tc>
          <w:tcPr>
            <w:tcW w:w="1446" w:type="dxa"/>
            <w:gridSpan w:val="2"/>
            <w:tcBorders>
              <w:top w:val="nil"/>
              <w:left w:val="nil"/>
              <w:bottom w:val="nil"/>
              <w:right w:val="nil"/>
            </w:tcBorders>
          </w:tcPr>
          <w:p w14:paraId="5A05E10C" w14:textId="77777777" w:rsidR="00207191" w:rsidRDefault="00246462">
            <w:pPr>
              <w:spacing w:after="0"/>
              <w:jc w:val="center"/>
            </w:pPr>
            <w:r>
              <w:rPr>
                <w:sz w:val="20"/>
              </w:rPr>
              <w:t>58.8 (10/17)</w:t>
            </w:r>
          </w:p>
        </w:tc>
        <w:tc>
          <w:tcPr>
            <w:tcW w:w="1447" w:type="dxa"/>
            <w:gridSpan w:val="2"/>
            <w:tcBorders>
              <w:top w:val="nil"/>
              <w:left w:val="nil"/>
              <w:bottom w:val="nil"/>
              <w:right w:val="nil"/>
            </w:tcBorders>
          </w:tcPr>
          <w:p w14:paraId="2E9766B9" w14:textId="77777777" w:rsidR="00207191" w:rsidRDefault="00246462">
            <w:pPr>
              <w:spacing w:after="0"/>
              <w:jc w:val="center"/>
            </w:pPr>
            <w:r>
              <w:rPr>
                <w:sz w:val="20"/>
              </w:rPr>
              <w:t>50.0 (2/4)</w:t>
            </w:r>
          </w:p>
        </w:tc>
        <w:tc>
          <w:tcPr>
            <w:tcW w:w="1447" w:type="dxa"/>
            <w:gridSpan w:val="2"/>
            <w:tcBorders>
              <w:top w:val="nil"/>
              <w:left w:val="nil"/>
              <w:bottom w:val="nil"/>
              <w:right w:val="nil"/>
            </w:tcBorders>
          </w:tcPr>
          <w:p w14:paraId="014C8720" w14:textId="77777777" w:rsidR="00207191" w:rsidRDefault="00246462">
            <w:pPr>
              <w:spacing w:after="0"/>
              <w:jc w:val="center"/>
            </w:pPr>
            <w:r>
              <w:rPr>
                <w:sz w:val="20"/>
              </w:rPr>
              <w:t>50.0 (2/4)</w:t>
            </w:r>
          </w:p>
        </w:tc>
        <w:tc>
          <w:tcPr>
            <w:tcW w:w="1447" w:type="dxa"/>
            <w:tcBorders>
              <w:top w:val="nil"/>
              <w:left w:val="nil"/>
              <w:bottom w:val="nil"/>
              <w:right w:val="nil"/>
            </w:tcBorders>
          </w:tcPr>
          <w:p w14:paraId="6FE887C6" w14:textId="77777777" w:rsidR="00207191" w:rsidRDefault="00246462">
            <w:pPr>
              <w:spacing w:after="0"/>
              <w:jc w:val="center"/>
            </w:pPr>
            <w:r>
              <w:rPr>
                <w:sz w:val="20"/>
              </w:rPr>
              <w:t>N/A</w:t>
            </w:r>
          </w:p>
        </w:tc>
        <w:tc>
          <w:tcPr>
            <w:tcW w:w="1447" w:type="dxa"/>
            <w:tcBorders>
              <w:top w:val="nil"/>
              <w:left w:val="nil"/>
              <w:bottom w:val="nil"/>
              <w:right w:val="nil"/>
            </w:tcBorders>
          </w:tcPr>
          <w:p w14:paraId="46ADBD21" w14:textId="77777777" w:rsidR="00207191" w:rsidRDefault="00246462">
            <w:pPr>
              <w:spacing w:after="0"/>
              <w:jc w:val="center"/>
            </w:pPr>
            <w:r>
              <w:rPr>
                <w:sz w:val="20"/>
              </w:rPr>
              <w:t>100.0 (3/3)</w:t>
            </w:r>
          </w:p>
        </w:tc>
      </w:tr>
      <w:tr w:rsidR="00207191" w14:paraId="3A6D8D9B" w14:textId="77777777">
        <w:trPr>
          <w:trHeight w:val="300"/>
        </w:trPr>
        <w:tc>
          <w:tcPr>
            <w:tcW w:w="2254" w:type="dxa"/>
            <w:gridSpan w:val="2"/>
            <w:tcBorders>
              <w:top w:val="nil"/>
              <w:left w:val="nil"/>
              <w:bottom w:val="nil"/>
              <w:right w:val="nil"/>
            </w:tcBorders>
          </w:tcPr>
          <w:p w14:paraId="588A13C7" w14:textId="77777777" w:rsidR="00207191" w:rsidRDefault="00246462">
            <w:pPr>
              <w:spacing w:after="0"/>
            </w:pPr>
            <w:r>
              <w:rPr>
                <w:sz w:val="20"/>
              </w:rPr>
              <w:t>Generalized change in behavior, % (n/N)</w:t>
            </w:r>
          </w:p>
        </w:tc>
        <w:tc>
          <w:tcPr>
            <w:tcW w:w="1446" w:type="dxa"/>
            <w:gridSpan w:val="2"/>
            <w:tcBorders>
              <w:top w:val="nil"/>
              <w:left w:val="nil"/>
              <w:bottom w:val="nil"/>
              <w:right w:val="nil"/>
            </w:tcBorders>
          </w:tcPr>
          <w:p w14:paraId="44258C8A"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6F8D5C67"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1D1EC631" w14:textId="77777777" w:rsidR="00207191" w:rsidRDefault="00246462">
            <w:pPr>
              <w:spacing w:after="0"/>
              <w:jc w:val="center"/>
            </w:pPr>
            <w:r>
              <w:rPr>
                <w:sz w:val="20"/>
              </w:rPr>
              <w:t>25.0 (1/4)</w:t>
            </w:r>
          </w:p>
        </w:tc>
        <w:tc>
          <w:tcPr>
            <w:tcW w:w="1447" w:type="dxa"/>
            <w:tcBorders>
              <w:top w:val="nil"/>
              <w:left w:val="nil"/>
              <w:bottom w:val="nil"/>
              <w:right w:val="nil"/>
            </w:tcBorders>
          </w:tcPr>
          <w:p w14:paraId="40A6197F" w14:textId="77777777" w:rsidR="00207191" w:rsidRDefault="00246462">
            <w:pPr>
              <w:spacing w:after="0"/>
              <w:jc w:val="center"/>
            </w:pPr>
            <w:r>
              <w:rPr>
                <w:sz w:val="20"/>
              </w:rPr>
              <w:t>N/A</w:t>
            </w:r>
          </w:p>
        </w:tc>
        <w:tc>
          <w:tcPr>
            <w:tcW w:w="1447" w:type="dxa"/>
            <w:tcBorders>
              <w:top w:val="nil"/>
              <w:left w:val="nil"/>
              <w:bottom w:val="nil"/>
              <w:right w:val="nil"/>
            </w:tcBorders>
          </w:tcPr>
          <w:p w14:paraId="3F2CF2DB" w14:textId="77777777" w:rsidR="00207191" w:rsidRDefault="00246462">
            <w:pPr>
              <w:spacing w:after="0"/>
              <w:jc w:val="center"/>
            </w:pPr>
            <w:r>
              <w:rPr>
                <w:sz w:val="20"/>
              </w:rPr>
              <w:t>33.3 (1/3)</w:t>
            </w:r>
          </w:p>
        </w:tc>
      </w:tr>
      <w:tr w:rsidR="00207191" w14:paraId="00A9A8D9" w14:textId="77777777">
        <w:trPr>
          <w:trHeight w:val="300"/>
        </w:trPr>
        <w:tc>
          <w:tcPr>
            <w:tcW w:w="2254" w:type="dxa"/>
            <w:gridSpan w:val="2"/>
            <w:tcBorders>
              <w:top w:val="nil"/>
              <w:left w:val="nil"/>
              <w:bottom w:val="single" w:sz="4" w:space="0" w:color="000000"/>
              <w:right w:val="nil"/>
            </w:tcBorders>
          </w:tcPr>
          <w:p w14:paraId="17DE492E" w14:textId="77777777" w:rsidR="00207191" w:rsidRDefault="00246462">
            <w:pPr>
              <w:spacing w:after="0"/>
            </w:pPr>
            <w:r>
              <w:rPr>
                <w:sz w:val="20"/>
              </w:rPr>
              <w:t>‘Other’, % (n/N)</w:t>
            </w:r>
          </w:p>
        </w:tc>
        <w:tc>
          <w:tcPr>
            <w:tcW w:w="1446" w:type="dxa"/>
            <w:gridSpan w:val="2"/>
            <w:tcBorders>
              <w:top w:val="nil"/>
              <w:left w:val="nil"/>
              <w:bottom w:val="single" w:sz="4" w:space="0" w:color="000000"/>
              <w:right w:val="nil"/>
            </w:tcBorders>
          </w:tcPr>
          <w:p w14:paraId="45AA2355" w14:textId="77777777" w:rsidR="00207191" w:rsidRDefault="00246462">
            <w:pPr>
              <w:spacing w:after="0"/>
              <w:jc w:val="center"/>
            </w:pPr>
            <w:r>
              <w:rPr>
                <w:sz w:val="20"/>
              </w:rPr>
              <w:t>52.9 (9/17)</w:t>
            </w:r>
          </w:p>
        </w:tc>
        <w:tc>
          <w:tcPr>
            <w:tcW w:w="1447" w:type="dxa"/>
            <w:gridSpan w:val="2"/>
            <w:tcBorders>
              <w:top w:val="nil"/>
              <w:left w:val="nil"/>
              <w:bottom w:val="single" w:sz="4" w:space="0" w:color="000000"/>
              <w:right w:val="nil"/>
            </w:tcBorders>
          </w:tcPr>
          <w:p w14:paraId="2B1A4182" w14:textId="77777777" w:rsidR="00207191" w:rsidRDefault="00246462">
            <w:pPr>
              <w:spacing w:after="0"/>
              <w:jc w:val="center"/>
            </w:pPr>
            <w:r>
              <w:rPr>
                <w:sz w:val="20"/>
              </w:rPr>
              <w:t>50.0 (2/4)</w:t>
            </w:r>
          </w:p>
        </w:tc>
        <w:tc>
          <w:tcPr>
            <w:tcW w:w="1447" w:type="dxa"/>
            <w:gridSpan w:val="2"/>
            <w:tcBorders>
              <w:top w:val="nil"/>
              <w:left w:val="nil"/>
              <w:bottom w:val="single" w:sz="4" w:space="0" w:color="000000"/>
              <w:right w:val="nil"/>
            </w:tcBorders>
          </w:tcPr>
          <w:p w14:paraId="294FD299" w14:textId="77777777" w:rsidR="00207191" w:rsidRDefault="00246462">
            <w:pPr>
              <w:spacing w:after="0"/>
              <w:jc w:val="center"/>
            </w:pPr>
            <w:r>
              <w:rPr>
                <w:sz w:val="20"/>
              </w:rPr>
              <w:t>75.0 (3/4)</w:t>
            </w:r>
          </w:p>
        </w:tc>
        <w:tc>
          <w:tcPr>
            <w:tcW w:w="1447" w:type="dxa"/>
            <w:tcBorders>
              <w:top w:val="nil"/>
              <w:left w:val="nil"/>
              <w:bottom w:val="single" w:sz="4" w:space="0" w:color="000000"/>
              <w:right w:val="nil"/>
            </w:tcBorders>
          </w:tcPr>
          <w:p w14:paraId="764EFE29" w14:textId="77777777" w:rsidR="00207191" w:rsidRDefault="00246462">
            <w:pPr>
              <w:spacing w:after="0"/>
              <w:jc w:val="center"/>
            </w:pPr>
            <w:r>
              <w:rPr>
                <w:sz w:val="20"/>
              </w:rPr>
              <w:t>66.7 (4/6)</w:t>
            </w:r>
          </w:p>
        </w:tc>
        <w:tc>
          <w:tcPr>
            <w:tcW w:w="1447" w:type="dxa"/>
            <w:tcBorders>
              <w:top w:val="nil"/>
              <w:left w:val="nil"/>
              <w:bottom w:val="single" w:sz="4" w:space="0" w:color="000000"/>
              <w:right w:val="nil"/>
            </w:tcBorders>
          </w:tcPr>
          <w:p w14:paraId="4F796F24" w14:textId="77777777" w:rsidR="00207191" w:rsidRDefault="00246462">
            <w:pPr>
              <w:spacing w:after="0"/>
              <w:jc w:val="center"/>
            </w:pPr>
            <w:r>
              <w:rPr>
                <w:sz w:val="20"/>
              </w:rPr>
              <w:t>66.7 (2/3)</w:t>
            </w:r>
          </w:p>
        </w:tc>
      </w:tr>
      <w:tr w:rsidR="00207191" w14:paraId="51322FEE" w14:textId="77777777">
        <w:trPr>
          <w:trHeight w:val="300"/>
        </w:trPr>
        <w:tc>
          <w:tcPr>
            <w:tcW w:w="9488" w:type="dxa"/>
            <w:gridSpan w:val="10"/>
            <w:tcBorders>
              <w:top w:val="single" w:sz="4" w:space="0" w:color="000000"/>
              <w:left w:val="nil"/>
              <w:bottom w:val="single" w:sz="4" w:space="0" w:color="000000"/>
              <w:right w:val="nil"/>
            </w:tcBorders>
          </w:tcPr>
          <w:p w14:paraId="07BF4E79" w14:textId="77777777" w:rsidR="00207191" w:rsidRDefault="00246462">
            <w:pPr>
              <w:spacing w:after="0"/>
            </w:pPr>
            <w:r>
              <w:rPr>
                <w:sz w:val="20"/>
              </w:rPr>
              <w:t xml:space="preserve">Common MDE </w:t>
            </w:r>
            <w:proofErr w:type="spellStart"/>
            <w:r>
              <w:rPr>
                <w:sz w:val="20"/>
              </w:rPr>
              <w:t>triggers</w:t>
            </w:r>
            <w:r>
              <w:rPr>
                <w:sz w:val="20"/>
                <w:vertAlign w:val="superscript"/>
              </w:rPr>
              <w:t>b</w:t>
            </w:r>
            <w:proofErr w:type="spellEnd"/>
          </w:p>
        </w:tc>
      </w:tr>
      <w:tr w:rsidR="00207191" w14:paraId="3D5F9C27" w14:textId="77777777">
        <w:trPr>
          <w:trHeight w:val="300"/>
        </w:trPr>
        <w:tc>
          <w:tcPr>
            <w:tcW w:w="2254" w:type="dxa"/>
            <w:gridSpan w:val="2"/>
            <w:tcBorders>
              <w:top w:val="single" w:sz="4" w:space="0" w:color="000000"/>
              <w:left w:val="nil"/>
              <w:bottom w:val="nil"/>
              <w:right w:val="nil"/>
            </w:tcBorders>
          </w:tcPr>
          <w:p w14:paraId="0D6596BE" w14:textId="77777777" w:rsidR="00207191" w:rsidRDefault="00246462">
            <w:pPr>
              <w:spacing w:after="0"/>
            </w:pPr>
            <w:r>
              <w:rPr>
                <w:sz w:val="20"/>
              </w:rPr>
              <w:t>Fever/infection, % (n/N)</w:t>
            </w:r>
          </w:p>
        </w:tc>
        <w:tc>
          <w:tcPr>
            <w:tcW w:w="1446" w:type="dxa"/>
            <w:gridSpan w:val="2"/>
            <w:tcBorders>
              <w:top w:val="single" w:sz="4" w:space="0" w:color="000000"/>
              <w:left w:val="nil"/>
              <w:bottom w:val="nil"/>
              <w:right w:val="nil"/>
            </w:tcBorders>
          </w:tcPr>
          <w:p w14:paraId="0D54A795" w14:textId="77777777" w:rsidR="00207191" w:rsidRDefault="00246462">
            <w:pPr>
              <w:spacing w:after="0"/>
              <w:jc w:val="center"/>
            </w:pPr>
            <w:r>
              <w:rPr>
                <w:sz w:val="20"/>
              </w:rPr>
              <w:t>82.4 (14/17)</w:t>
            </w:r>
          </w:p>
        </w:tc>
        <w:tc>
          <w:tcPr>
            <w:tcW w:w="1447" w:type="dxa"/>
            <w:gridSpan w:val="2"/>
            <w:tcBorders>
              <w:top w:val="single" w:sz="4" w:space="0" w:color="000000"/>
              <w:left w:val="nil"/>
              <w:bottom w:val="nil"/>
              <w:right w:val="nil"/>
            </w:tcBorders>
          </w:tcPr>
          <w:p w14:paraId="03ADA738" w14:textId="77777777" w:rsidR="00207191" w:rsidRDefault="00246462">
            <w:pPr>
              <w:spacing w:after="0"/>
              <w:jc w:val="center"/>
            </w:pPr>
            <w:r>
              <w:rPr>
                <w:sz w:val="20"/>
              </w:rPr>
              <w:t>33.3 (1/3)</w:t>
            </w:r>
          </w:p>
        </w:tc>
        <w:tc>
          <w:tcPr>
            <w:tcW w:w="1447" w:type="dxa"/>
            <w:gridSpan w:val="2"/>
            <w:tcBorders>
              <w:top w:val="single" w:sz="4" w:space="0" w:color="000000"/>
              <w:left w:val="nil"/>
              <w:bottom w:val="nil"/>
              <w:right w:val="nil"/>
            </w:tcBorders>
          </w:tcPr>
          <w:p w14:paraId="37F4C9A4" w14:textId="77777777" w:rsidR="00207191" w:rsidRDefault="00246462">
            <w:pPr>
              <w:spacing w:after="0"/>
              <w:jc w:val="center"/>
            </w:pPr>
            <w:r>
              <w:rPr>
                <w:sz w:val="20"/>
              </w:rPr>
              <w:t>50.0 (2/4)</w:t>
            </w:r>
          </w:p>
        </w:tc>
        <w:tc>
          <w:tcPr>
            <w:tcW w:w="1447" w:type="dxa"/>
            <w:tcBorders>
              <w:top w:val="single" w:sz="4" w:space="0" w:color="000000"/>
              <w:left w:val="nil"/>
              <w:bottom w:val="nil"/>
              <w:right w:val="nil"/>
            </w:tcBorders>
          </w:tcPr>
          <w:p w14:paraId="44E85831" w14:textId="77777777" w:rsidR="00207191" w:rsidRDefault="00246462">
            <w:pPr>
              <w:spacing w:after="0"/>
              <w:jc w:val="center"/>
            </w:pPr>
            <w:r>
              <w:rPr>
                <w:sz w:val="20"/>
              </w:rPr>
              <w:t>40.0 (2/5)</w:t>
            </w:r>
          </w:p>
        </w:tc>
        <w:tc>
          <w:tcPr>
            <w:tcW w:w="1447" w:type="dxa"/>
            <w:tcBorders>
              <w:top w:val="single" w:sz="4" w:space="0" w:color="000000"/>
              <w:left w:val="nil"/>
              <w:bottom w:val="nil"/>
              <w:right w:val="nil"/>
            </w:tcBorders>
          </w:tcPr>
          <w:p w14:paraId="208C31CF" w14:textId="77777777" w:rsidR="00207191" w:rsidRDefault="00246462">
            <w:pPr>
              <w:spacing w:after="0"/>
              <w:jc w:val="center"/>
            </w:pPr>
            <w:r>
              <w:rPr>
                <w:sz w:val="20"/>
              </w:rPr>
              <w:t>100.0 (3/3)</w:t>
            </w:r>
          </w:p>
        </w:tc>
      </w:tr>
      <w:tr w:rsidR="00207191" w14:paraId="5EE52C9A" w14:textId="77777777">
        <w:trPr>
          <w:trHeight w:val="300"/>
        </w:trPr>
        <w:tc>
          <w:tcPr>
            <w:tcW w:w="2254" w:type="dxa"/>
            <w:gridSpan w:val="2"/>
            <w:tcBorders>
              <w:top w:val="nil"/>
              <w:left w:val="nil"/>
              <w:bottom w:val="nil"/>
              <w:right w:val="nil"/>
            </w:tcBorders>
          </w:tcPr>
          <w:p w14:paraId="17F668B9" w14:textId="77777777" w:rsidR="00207191" w:rsidRDefault="00246462">
            <w:pPr>
              <w:spacing w:after="0"/>
            </w:pPr>
            <w:r>
              <w:rPr>
                <w:sz w:val="20"/>
              </w:rPr>
              <w:t>Surgery, % (n/N)</w:t>
            </w:r>
          </w:p>
        </w:tc>
        <w:tc>
          <w:tcPr>
            <w:tcW w:w="1446" w:type="dxa"/>
            <w:gridSpan w:val="2"/>
            <w:tcBorders>
              <w:top w:val="nil"/>
              <w:left w:val="nil"/>
              <w:bottom w:val="nil"/>
              <w:right w:val="nil"/>
            </w:tcBorders>
          </w:tcPr>
          <w:p w14:paraId="631C51E7"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07EFCCF"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2B56EA3" w14:textId="77777777" w:rsidR="00207191" w:rsidRDefault="00246462">
            <w:pPr>
              <w:spacing w:after="0"/>
              <w:jc w:val="center"/>
            </w:pPr>
            <w:r>
              <w:rPr>
                <w:sz w:val="20"/>
              </w:rPr>
              <w:t>N/A</w:t>
            </w:r>
          </w:p>
        </w:tc>
        <w:tc>
          <w:tcPr>
            <w:tcW w:w="1447" w:type="dxa"/>
            <w:tcBorders>
              <w:top w:val="nil"/>
              <w:left w:val="nil"/>
              <w:bottom w:val="nil"/>
              <w:right w:val="nil"/>
            </w:tcBorders>
          </w:tcPr>
          <w:p w14:paraId="75622A18" w14:textId="77777777" w:rsidR="00207191" w:rsidRDefault="00246462">
            <w:pPr>
              <w:spacing w:after="0"/>
              <w:jc w:val="center"/>
            </w:pPr>
            <w:r>
              <w:rPr>
                <w:sz w:val="20"/>
              </w:rPr>
              <w:t>N/A</w:t>
            </w:r>
          </w:p>
        </w:tc>
        <w:tc>
          <w:tcPr>
            <w:tcW w:w="1447" w:type="dxa"/>
            <w:tcBorders>
              <w:top w:val="nil"/>
              <w:left w:val="nil"/>
              <w:bottom w:val="nil"/>
              <w:right w:val="nil"/>
            </w:tcBorders>
          </w:tcPr>
          <w:p w14:paraId="51F5D47A" w14:textId="77777777" w:rsidR="00207191" w:rsidRDefault="00246462">
            <w:pPr>
              <w:spacing w:after="0"/>
              <w:jc w:val="center"/>
            </w:pPr>
            <w:r>
              <w:rPr>
                <w:sz w:val="20"/>
              </w:rPr>
              <w:t>N/A</w:t>
            </w:r>
          </w:p>
        </w:tc>
      </w:tr>
      <w:tr w:rsidR="00207191" w14:paraId="36470D28" w14:textId="77777777">
        <w:trPr>
          <w:trHeight w:val="300"/>
        </w:trPr>
        <w:tc>
          <w:tcPr>
            <w:tcW w:w="2254" w:type="dxa"/>
            <w:gridSpan w:val="2"/>
            <w:tcBorders>
              <w:top w:val="nil"/>
              <w:left w:val="nil"/>
              <w:bottom w:val="nil"/>
              <w:right w:val="nil"/>
            </w:tcBorders>
          </w:tcPr>
          <w:p w14:paraId="18ECF972" w14:textId="77777777" w:rsidR="00207191" w:rsidRDefault="00246462">
            <w:pPr>
              <w:spacing w:after="0"/>
            </w:pPr>
            <w:r>
              <w:rPr>
                <w:sz w:val="20"/>
              </w:rPr>
              <w:t>Inappropriate sick day treatment protocol implementation, % (n/N)</w:t>
            </w:r>
          </w:p>
        </w:tc>
        <w:tc>
          <w:tcPr>
            <w:tcW w:w="1446" w:type="dxa"/>
            <w:gridSpan w:val="2"/>
            <w:tcBorders>
              <w:top w:val="nil"/>
              <w:left w:val="nil"/>
              <w:bottom w:val="nil"/>
              <w:right w:val="nil"/>
            </w:tcBorders>
          </w:tcPr>
          <w:p w14:paraId="562A5AA9"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1E4F3D7"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76B4EE8" w14:textId="77777777" w:rsidR="00207191" w:rsidRDefault="00246462">
            <w:pPr>
              <w:spacing w:after="0"/>
              <w:jc w:val="center"/>
            </w:pPr>
            <w:r>
              <w:rPr>
                <w:sz w:val="20"/>
              </w:rPr>
              <w:t>N/A</w:t>
            </w:r>
          </w:p>
        </w:tc>
        <w:tc>
          <w:tcPr>
            <w:tcW w:w="1447" w:type="dxa"/>
            <w:tcBorders>
              <w:top w:val="nil"/>
              <w:left w:val="nil"/>
              <w:bottom w:val="nil"/>
              <w:right w:val="nil"/>
            </w:tcBorders>
          </w:tcPr>
          <w:p w14:paraId="2ABEDEEB" w14:textId="77777777" w:rsidR="00207191" w:rsidRDefault="00246462">
            <w:pPr>
              <w:spacing w:after="0"/>
              <w:jc w:val="center"/>
            </w:pPr>
            <w:r>
              <w:rPr>
                <w:sz w:val="20"/>
              </w:rPr>
              <w:t>N/A</w:t>
            </w:r>
          </w:p>
        </w:tc>
        <w:tc>
          <w:tcPr>
            <w:tcW w:w="1447" w:type="dxa"/>
            <w:tcBorders>
              <w:top w:val="nil"/>
              <w:left w:val="nil"/>
              <w:bottom w:val="nil"/>
              <w:right w:val="nil"/>
            </w:tcBorders>
          </w:tcPr>
          <w:p w14:paraId="777A9F88" w14:textId="77777777" w:rsidR="00207191" w:rsidRDefault="00246462">
            <w:pPr>
              <w:spacing w:after="0"/>
              <w:jc w:val="center"/>
            </w:pPr>
            <w:r>
              <w:rPr>
                <w:sz w:val="20"/>
              </w:rPr>
              <w:t>N/A</w:t>
            </w:r>
          </w:p>
        </w:tc>
      </w:tr>
      <w:tr w:rsidR="00207191" w14:paraId="7A8821C1" w14:textId="77777777">
        <w:trPr>
          <w:trHeight w:val="300"/>
        </w:trPr>
        <w:tc>
          <w:tcPr>
            <w:tcW w:w="2254" w:type="dxa"/>
            <w:gridSpan w:val="2"/>
            <w:tcBorders>
              <w:top w:val="nil"/>
              <w:left w:val="nil"/>
              <w:bottom w:val="nil"/>
              <w:right w:val="nil"/>
            </w:tcBorders>
          </w:tcPr>
          <w:p w14:paraId="5ED08EF9" w14:textId="77777777" w:rsidR="00207191" w:rsidRDefault="00246462">
            <w:pPr>
              <w:spacing w:after="0"/>
            </w:pPr>
            <w:r>
              <w:rPr>
                <w:sz w:val="20"/>
              </w:rPr>
              <w:t>Insufficient calories, % (n/N)</w:t>
            </w:r>
          </w:p>
        </w:tc>
        <w:tc>
          <w:tcPr>
            <w:tcW w:w="1446" w:type="dxa"/>
            <w:gridSpan w:val="2"/>
            <w:tcBorders>
              <w:top w:val="nil"/>
              <w:left w:val="nil"/>
              <w:bottom w:val="nil"/>
              <w:right w:val="nil"/>
            </w:tcBorders>
          </w:tcPr>
          <w:p w14:paraId="0209BF53" w14:textId="77777777" w:rsidR="00207191" w:rsidRDefault="00246462">
            <w:pPr>
              <w:spacing w:after="0"/>
              <w:jc w:val="center"/>
            </w:pPr>
            <w:r>
              <w:rPr>
                <w:sz w:val="20"/>
              </w:rPr>
              <w:t>35.3 (6/17)</w:t>
            </w:r>
          </w:p>
        </w:tc>
        <w:tc>
          <w:tcPr>
            <w:tcW w:w="1447" w:type="dxa"/>
            <w:gridSpan w:val="2"/>
            <w:tcBorders>
              <w:top w:val="nil"/>
              <w:left w:val="nil"/>
              <w:bottom w:val="nil"/>
              <w:right w:val="nil"/>
            </w:tcBorders>
          </w:tcPr>
          <w:p w14:paraId="4AFD96F6" w14:textId="77777777" w:rsidR="00207191" w:rsidRDefault="00246462">
            <w:pPr>
              <w:spacing w:after="0"/>
              <w:jc w:val="center"/>
            </w:pPr>
            <w:r>
              <w:rPr>
                <w:sz w:val="20"/>
              </w:rPr>
              <w:t>66.7 (2/3)</w:t>
            </w:r>
          </w:p>
        </w:tc>
        <w:tc>
          <w:tcPr>
            <w:tcW w:w="1447" w:type="dxa"/>
            <w:gridSpan w:val="2"/>
            <w:tcBorders>
              <w:top w:val="nil"/>
              <w:left w:val="nil"/>
              <w:bottom w:val="nil"/>
              <w:right w:val="nil"/>
            </w:tcBorders>
          </w:tcPr>
          <w:p w14:paraId="7D9543F7" w14:textId="77777777" w:rsidR="00207191" w:rsidRDefault="00246462">
            <w:pPr>
              <w:spacing w:after="0"/>
              <w:jc w:val="center"/>
            </w:pPr>
            <w:r>
              <w:rPr>
                <w:sz w:val="20"/>
              </w:rPr>
              <w:t>50.0 (2/4)</w:t>
            </w:r>
          </w:p>
        </w:tc>
        <w:tc>
          <w:tcPr>
            <w:tcW w:w="1447" w:type="dxa"/>
            <w:tcBorders>
              <w:top w:val="nil"/>
              <w:left w:val="nil"/>
              <w:bottom w:val="nil"/>
              <w:right w:val="nil"/>
            </w:tcBorders>
          </w:tcPr>
          <w:p w14:paraId="625D6173" w14:textId="77777777" w:rsidR="00207191" w:rsidRDefault="00246462">
            <w:pPr>
              <w:spacing w:after="0"/>
              <w:jc w:val="center"/>
            </w:pPr>
            <w:r>
              <w:rPr>
                <w:sz w:val="20"/>
              </w:rPr>
              <w:t>40.0 (2/5)</w:t>
            </w:r>
          </w:p>
        </w:tc>
        <w:tc>
          <w:tcPr>
            <w:tcW w:w="1447" w:type="dxa"/>
            <w:tcBorders>
              <w:top w:val="nil"/>
              <w:left w:val="nil"/>
              <w:bottom w:val="nil"/>
              <w:right w:val="nil"/>
            </w:tcBorders>
          </w:tcPr>
          <w:p w14:paraId="33706965" w14:textId="77777777" w:rsidR="00207191" w:rsidRDefault="00246462">
            <w:pPr>
              <w:spacing w:after="0"/>
              <w:jc w:val="center"/>
            </w:pPr>
            <w:r>
              <w:rPr>
                <w:sz w:val="20"/>
              </w:rPr>
              <w:t>33.3 (1/3)</w:t>
            </w:r>
          </w:p>
        </w:tc>
      </w:tr>
      <w:tr w:rsidR="00207191" w14:paraId="5D7A2BAC" w14:textId="77777777">
        <w:trPr>
          <w:trHeight w:val="300"/>
        </w:trPr>
        <w:tc>
          <w:tcPr>
            <w:tcW w:w="2254" w:type="dxa"/>
            <w:gridSpan w:val="2"/>
            <w:tcBorders>
              <w:top w:val="nil"/>
              <w:left w:val="nil"/>
              <w:bottom w:val="nil"/>
              <w:right w:val="nil"/>
            </w:tcBorders>
          </w:tcPr>
          <w:p w14:paraId="5383CFB0" w14:textId="77777777" w:rsidR="00207191" w:rsidRDefault="00246462">
            <w:pPr>
              <w:spacing w:after="0"/>
            </w:pPr>
            <w:r>
              <w:rPr>
                <w:sz w:val="20"/>
              </w:rPr>
              <w:t>Vaccination, % (n/N)</w:t>
            </w:r>
          </w:p>
        </w:tc>
        <w:tc>
          <w:tcPr>
            <w:tcW w:w="1446" w:type="dxa"/>
            <w:gridSpan w:val="2"/>
            <w:tcBorders>
              <w:top w:val="nil"/>
              <w:left w:val="nil"/>
              <w:bottom w:val="nil"/>
              <w:right w:val="nil"/>
            </w:tcBorders>
          </w:tcPr>
          <w:p w14:paraId="02C38668"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207F3BD"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61E56BB" w14:textId="77777777" w:rsidR="00207191" w:rsidRDefault="00246462">
            <w:pPr>
              <w:spacing w:after="0"/>
              <w:jc w:val="center"/>
            </w:pPr>
            <w:r>
              <w:rPr>
                <w:sz w:val="20"/>
              </w:rPr>
              <w:t>25.0 (1/4)</w:t>
            </w:r>
          </w:p>
        </w:tc>
        <w:tc>
          <w:tcPr>
            <w:tcW w:w="1447" w:type="dxa"/>
            <w:tcBorders>
              <w:top w:val="nil"/>
              <w:left w:val="nil"/>
              <w:bottom w:val="nil"/>
              <w:right w:val="nil"/>
            </w:tcBorders>
          </w:tcPr>
          <w:p w14:paraId="74F20FD5" w14:textId="77777777" w:rsidR="00207191" w:rsidRDefault="00246462">
            <w:pPr>
              <w:spacing w:after="0"/>
              <w:jc w:val="center"/>
            </w:pPr>
            <w:r>
              <w:rPr>
                <w:sz w:val="20"/>
              </w:rPr>
              <w:t>N/A</w:t>
            </w:r>
          </w:p>
        </w:tc>
        <w:tc>
          <w:tcPr>
            <w:tcW w:w="1447" w:type="dxa"/>
            <w:tcBorders>
              <w:top w:val="nil"/>
              <w:left w:val="nil"/>
              <w:bottom w:val="nil"/>
              <w:right w:val="nil"/>
            </w:tcBorders>
          </w:tcPr>
          <w:p w14:paraId="05565EA9" w14:textId="77777777" w:rsidR="00207191" w:rsidRDefault="00246462">
            <w:pPr>
              <w:spacing w:after="0"/>
              <w:jc w:val="center"/>
            </w:pPr>
            <w:r>
              <w:rPr>
                <w:sz w:val="20"/>
              </w:rPr>
              <w:t>N/A</w:t>
            </w:r>
          </w:p>
        </w:tc>
      </w:tr>
      <w:tr w:rsidR="00207191" w14:paraId="2E53DDEE" w14:textId="77777777">
        <w:trPr>
          <w:trHeight w:val="300"/>
        </w:trPr>
        <w:tc>
          <w:tcPr>
            <w:tcW w:w="2254" w:type="dxa"/>
            <w:gridSpan w:val="2"/>
            <w:tcBorders>
              <w:top w:val="nil"/>
              <w:left w:val="nil"/>
              <w:bottom w:val="nil"/>
              <w:right w:val="nil"/>
            </w:tcBorders>
          </w:tcPr>
          <w:p w14:paraId="32EA3AC1" w14:textId="77777777" w:rsidR="00207191" w:rsidRDefault="00246462">
            <w:pPr>
              <w:spacing w:after="0"/>
            </w:pPr>
            <w:r>
              <w:rPr>
                <w:sz w:val="20"/>
              </w:rPr>
              <w:t>Constipation, % (n/N)</w:t>
            </w:r>
          </w:p>
        </w:tc>
        <w:tc>
          <w:tcPr>
            <w:tcW w:w="1446" w:type="dxa"/>
            <w:gridSpan w:val="2"/>
            <w:tcBorders>
              <w:top w:val="nil"/>
              <w:left w:val="nil"/>
              <w:bottom w:val="nil"/>
              <w:right w:val="nil"/>
            </w:tcBorders>
          </w:tcPr>
          <w:p w14:paraId="5EDCCCB6"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7A650B6"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27333DB" w14:textId="77777777" w:rsidR="00207191" w:rsidRDefault="00246462">
            <w:pPr>
              <w:spacing w:after="0"/>
              <w:jc w:val="center"/>
            </w:pPr>
            <w:r>
              <w:rPr>
                <w:sz w:val="20"/>
              </w:rPr>
              <w:t>25.0 (1/4)</w:t>
            </w:r>
          </w:p>
        </w:tc>
        <w:tc>
          <w:tcPr>
            <w:tcW w:w="1447" w:type="dxa"/>
            <w:tcBorders>
              <w:top w:val="nil"/>
              <w:left w:val="nil"/>
              <w:bottom w:val="nil"/>
              <w:right w:val="nil"/>
            </w:tcBorders>
          </w:tcPr>
          <w:p w14:paraId="389914F4" w14:textId="77777777" w:rsidR="00207191" w:rsidRDefault="00246462">
            <w:pPr>
              <w:spacing w:after="0"/>
              <w:jc w:val="center"/>
            </w:pPr>
            <w:r>
              <w:rPr>
                <w:sz w:val="20"/>
              </w:rPr>
              <w:t>N/A</w:t>
            </w:r>
          </w:p>
        </w:tc>
        <w:tc>
          <w:tcPr>
            <w:tcW w:w="1447" w:type="dxa"/>
            <w:tcBorders>
              <w:top w:val="nil"/>
              <w:left w:val="nil"/>
              <w:bottom w:val="nil"/>
              <w:right w:val="nil"/>
            </w:tcBorders>
          </w:tcPr>
          <w:p w14:paraId="63C5978D" w14:textId="77777777" w:rsidR="00207191" w:rsidRDefault="00246462">
            <w:pPr>
              <w:spacing w:after="0"/>
              <w:jc w:val="center"/>
            </w:pPr>
            <w:r>
              <w:rPr>
                <w:sz w:val="20"/>
              </w:rPr>
              <w:t>N/A</w:t>
            </w:r>
          </w:p>
        </w:tc>
      </w:tr>
      <w:tr w:rsidR="00207191" w14:paraId="674D99A4" w14:textId="77777777">
        <w:trPr>
          <w:trHeight w:val="300"/>
        </w:trPr>
        <w:tc>
          <w:tcPr>
            <w:tcW w:w="2254" w:type="dxa"/>
            <w:gridSpan w:val="2"/>
            <w:tcBorders>
              <w:top w:val="nil"/>
              <w:left w:val="nil"/>
              <w:bottom w:val="single" w:sz="4" w:space="0" w:color="000000"/>
              <w:right w:val="nil"/>
            </w:tcBorders>
          </w:tcPr>
          <w:p w14:paraId="6275C7E7" w14:textId="77777777" w:rsidR="00207191" w:rsidRDefault="00246462">
            <w:pPr>
              <w:spacing w:after="0"/>
            </w:pPr>
            <w:r>
              <w:rPr>
                <w:sz w:val="20"/>
              </w:rPr>
              <w:t>‘Other stressors’, % (n/N)</w:t>
            </w:r>
          </w:p>
        </w:tc>
        <w:tc>
          <w:tcPr>
            <w:tcW w:w="1446" w:type="dxa"/>
            <w:gridSpan w:val="2"/>
            <w:tcBorders>
              <w:top w:val="nil"/>
              <w:left w:val="nil"/>
              <w:bottom w:val="single" w:sz="4" w:space="0" w:color="000000"/>
              <w:right w:val="nil"/>
            </w:tcBorders>
          </w:tcPr>
          <w:p w14:paraId="5B82DDF4" w14:textId="77777777" w:rsidR="00207191" w:rsidRDefault="00246462">
            <w:pPr>
              <w:spacing w:after="0"/>
              <w:jc w:val="center"/>
            </w:pPr>
            <w:r>
              <w:rPr>
                <w:sz w:val="20"/>
              </w:rPr>
              <w:t>88.2 (15/17)</w:t>
            </w:r>
          </w:p>
        </w:tc>
        <w:tc>
          <w:tcPr>
            <w:tcW w:w="1447" w:type="dxa"/>
            <w:gridSpan w:val="2"/>
            <w:tcBorders>
              <w:top w:val="nil"/>
              <w:left w:val="nil"/>
              <w:bottom w:val="single" w:sz="4" w:space="0" w:color="000000"/>
              <w:right w:val="nil"/>
            </w:tcBorders>
          </w:tcPr>
          <w:p w14:paraId="4689CF34" w14:textId="77777777" w:rsidR="00207191" w:rsidRDefault="00246462">
            <w:pPr>
              <w:spacing w:after="0"/>
              <w:jc w:val="center"/>
            </w:pPr>
            <w:r>
              <w:rPr>
                <w:sz w:val="20"/>
              </w:rPr>
              <w:t>100.0 (3/3)</w:t>
            </w:r>
          </w:p>
        </w:tc>
        <w:tc>
          <w:tcPr>
            <w:tcW w:w="1447" w:type="dxa"/>
            <w:gridSpan w:val="2"/>
            <w:tcBorders>
              <w:top w:val="nil"/>
              <w:left w:val="nil"/>
              <w:bottom w:val="single" w:sz="4" w:space="0" w:color="000000"/>
              <w:right w:val="nil"/>
            </w:tcBorders>
          </w:tcPr>
          <w:p w14:paraId="2FDED782" w14:textId="77777777" w:rsidR="00207191" w:rsidRDefault="00246462">
            <w:pPr>
              <w:spacing w:after="0"/>
              <w:jc w:val="center"/>
            </w:pPr>
            <w:r>
              <w:rPr>
                <w:sz w:val="20"/>
              </w:rPr>
              <w:t>50.0 (2/4)</w:t>
            </w:r>
          </w:p>
        </w:tc>
        <w:tc>
          <w:tcPr>
            <w:tcW w:w="1447" w:type="dxa"/>
            <w:tcBorders>
              <w:top w:val="nil"/>
              <w:left w:val="nil"/>
              <w:bottom w:val="single" w:sz="4" w:space="0" w:color="000000"/>
              <w:right w:val="nil"/>
            </w:tcBorders>
          </w:tcPr>
          <w:p w14:paraId="12FE52FF" w14:textId="77777777" w:rsidR="00207191" w:rsidRDefault="00246462">
            <w:pPr>
              <w:spacing w:after="0"/>
              <w:jc w:val="center"/>
            </w:pPr>
            <w:r>
              <w:rPr>
                <w:sz w:val="20"/>
              </w:rPr>
              <w:t>80.0 (4/5)</w:t>
            </w:r>
          </w:p>
        </w:tc>
        <w:tc>
          <w:tcPr>
            <w:tcW w:w="1447" w:type="dxa"/>
            <w:tcBorders>
              <w:top w:val="nil"/>
              <w:left w:val="nil"/>
              <w:bottom w:val="single" w:sz="4" w:space="0" w:color="000000"/>
              <w:right w:val="nil"/>
            </w:tcBorders>
          </w:tcPr>
          <w:p w14:paraId="41C2C007" w14:textId="77777777" w:rsidR="00207191" w:rsidRDefault="00246462">
            <w:pPr>
              <w:spacing w:after="0"/>
              <w:jc w:val="center"/>
            </w:pPr>
            <w:r>
              <w:rPr>
                <w:sz w:val="20"/>
              </w:rPr>
              <w:t>66.7 (2/3)</w:t>
            </w:r>
          </w:p>
        </w:tc>
      </w:tr>
      <w:tr w:rsidR="00207191" w14:paraId="17FE3869" w14:textId="77777777">
        <w:trPr>
          <w:trHeight w:val="300"/>
        </w:trPr>
        <w:tc>
          <w:tcPr>
            <w:tcW w:w="9488" w:type="dxa"/>
            <w:gridSpan w:val="10"/>
            <w:tcBorders>
              <w:top w:val="single" w:sz="4" w:space="0" w:color="000000"/>
              <w:left w:val="nil"/>
              <w:bottom w:val="single" w:sz="4" w:space="0" w:color="000000"/>
              <w:right w:val="nil"/>
            </w:tcBorders>
          </w:tcPr>
          <w:p w14:paraId="270C2543" w14:textId="77777777" w:rsidR="00207191" w:rsidRDefault="00246462">
            <w:pPr>
              <w:spacing w:after="0"/>
            </w:pPr>
            <w:r>
              <w:rPr>
                <w:sz w:val="20"/>
              </w:rPr>
              <w:t>&gt;12 to ≤18 years</w:t>
            </w:r>
          </w:p>
        </w:tc>
      </w:tr>
      <w:tr w:rsidR="00207191" w14:paraId="7B1B8DF9" w14:textId="77777777">
        <w:trPr>
          <w:trHeight w:val="300"/>
        </w:trPr>
        <w:tc>
          <w:tcPr>
            <w:tcW w:w="9488" w:type="dxa"/>
            <w:gridSpan w:val="10"/>
            <w:tcBorders>
              <w:top w:val="single" w:sz="4" w:space="0" w:color="000000"/>
              <w:left w:val="nil"/>
              <w:bottom w:val="single" w:sz="4" w:space="0" w:color="000000"/>
              <w:right w:val="nil"/>
            </w:tcBorders>
          </w:tcPr>
          <w:p w14:paraId="0EC6C90C" w14:textId="77777777" w:rsidR="00207191" w:rsidRDefault="00246462">
            <w:pPr>
              <w:spacing w:after="0"/>
            </w:pPr>
            <w:r>
              <w:rPr>
                <w:sz w:val="20"/>
              </w:rPr>
              <w:t xml:space="preserve">Signs and symptoms of </w:t>
            </w:r>
            <w:proofErr w:type="spellStart"/>
            <w:r>
              <w:rPr>
                <w:sz w:val="20"/>
              </w:rPr>
              <w:t>MDEs</w:t>
            </w:r>
            <w:r>
              <w:rPr>
                <w:sz w:val="20"/>
                <w:vertAlign w:val="superscript"/>
              </w:rPr>
              <w:t>a</w:t>
            </w:r>
            <w:proofErr w:type="spellEnd"/>
          </w:p>
        </w:tc>
      </w:tr>
      <w:tr w:rsidR="00207191" w14:paraId="6E4C3CD1" w14:textId="77777777">
        <w:trPr>
          <w:trHeight w:val="300"/>
        </w:trPr>
        <w:tc>
          <w:tcPr>
            <w:tcW w:w="2254" w:type="dxa"/>
            <w:gridSpan w:val="2"/>
            <w:tcBorders>
              <w:top w:val="single" w:sz="4" w:space="0" w:color="000000"/>
              <w:left w:val="nil"/>
              <w:bottom w:val="nil"/>
              <w:right w:val="nil"/>
            </w:tcBorders>
          </w:tcPr>
          <w:p w14:paraId="6B2287A2" w14:textId="77777777" w:rsidR="00207191" w:rsidRDefault="00246462">
            <w:pPr>
              <w:spacing w:after="0"/>
            </w:pPr>
            <w:r>
              <w:rPr>
                <w:sz w:val="20"/>
              </w:rPr>
              <w:t>Vomiting, % (n/N)</w:t>
            </w:r>
          </w:p>
        </w:tc>
        <w:tc>
          <w:tcPr>
            <w:tcW w:w="1446" w:type="dxa"/>
            <w:gridSpan w:val="2"/>
            <w:tcBorders>
              <w:top w:val="single" w:sz="4" w:space="0" w:color="000000"/>
              <w:left w:val="nil"/>
              <w:bottom w:val="nil"/>
              <w:right w:val="nil"/>
            </w:tcBorders>
          </w:tcPr>
          <w:p w14:paraId="26BA4D8F" w14:textId="77777777" w:rsidR="00207191" w:rsidRDefault="00246462">
            <w:pPr>
              <w:spacing w:after="0"/>
              <w:jc w:val="center"/>
            </w:pPr>
            <w:r>
              <w:rPr>
                <w:sz w:val="20"/>
              </w:rPr>
              <w:t>100.0 (3/3)</w:t>
            </w:r>
          </w:p>
        </w:tc>
        <w:tc>
          <w:tcPr>
            <w:tcW w:w="1447" w:type="dxa"/>
            <w:gridSpan w:val="2"/>
            <w:tcBorders>
              <w:top w:val="single" w:sz="4" w:space="0" w:color="000000"/>
              <w:left w:val="nil"/>
              <w:bottom w:val="nil"/>
              <w:right w:val="nil"/>
            </w:tcBorders>
          </w:tcPr>
          <w:p w14:paraId="543E3C97" w14:textId="77777777" w:rsidR="00207191" w:rsidRDefault="00246462">
            <w:pPr>
              <w:spacing w:after="0"/>
              <w:jc w:val="center"/>
            </w:pPr>
            <w:r>
              <w:rPr>
                <w:sz w:val="20"/>
              </w:rPr>
              <w:t>N/A</w:t>
            </w:r>
          </w:p>
        </w:tc>
        <w:tc>
          <w:tcPr>
            <w:tcW w:w="1447" w:type="dxa"/>
            <w:gridSpan w:val="2"/>
            <w:tcBorders>
              <w:top w:val="single" w:sz="4" w:space="0" w:color="000000"/>
              <w:left w:val="nil"/>
              <w:bottom w:val="nil"/>
              <w:right w:val="nil"/>
            </w:tcBorders>
          </w:tcPr>
          <w:p w14:paraId="72A75E4B" w14:textId="77777777" w:rsidR="00207191" w:rsidRDefault="00246462">
            <w:pPr>
              <w:spacing w:after="0"/>
              <w:jc w:val="center"/>
            </w:pPr>
            <w:r>
              <w:rPr>
                <w:sz w:val="20"/>
              </w:rPr>
              <w:t>N/A</w:t>
            </w:r>
          </w:p>
        </w:tc>
        <w:tc>
          <w:tcPr>
            <w:tcW w:w="1447" w:type="dxa"/>
            <w:tcBorders>
              <w:top w:val="single" w:sz="4" w:space="0" w:color="000000"/>
              <w:left w:val="nil"/>
              <w:bottom w:val="nil"/>
              <w:right w:val="nil"/>
            </w:tcBorders>
          </w:tcPr>
          <w:p w14:paraId="19D9639A" w14:textId="77777777" w:rsidR="00207191" w:rsidRDefault="00246462">
            <w:pPr>
              <w:spacing w:after="0"/>
              <w:jc w:val="center"/>
            </w:pPr>
            <w:r>
              <w:rPr>
                <w:sz w:val="20"/>
              </w:rPr>
              <w:t>-</w:t>
            </w:r>
          </w:p>
        </w:tc>
        <w:tc>
          <w:tcPr>
            <w:tcW w:w="1447" w:type="dxa"/>
            <w:tcBorders>
              <w:top w:val="single" w:sz="4" w:space="0" w:color="000000"/>
              <w:left w:val="nil"/>
              <w:bottom w:val="nil"/>
              <w:right w:val="nil"/>
            </w:tcBorders>
          </w:tcPr>
          <w:p w14:paraId="43CEC444" w14:textId="77777777" w:rsidR="00207191" w:rsidRDefault="00246462">
            <w:pPr>
              <w:spacing w:after="0"/>
              <w:jc w:val="center"/>
            </w:pPr>
            <w:r>
              <w:rPr>
                <w:sz w:val="20"/>
              </w:rPr>
              <w:t>-</w:t>
            </w:r>
          </w:p>
        </w:tc>
      </w:tr>
      <w:tr w:rsidR="00207191" w14:paraId="069CC4DB" w14:textId="77777777">
        <w:trPr>
          <w:trHeight w:val="300"/>
        </w:trPr>
        <w:tc>
          <w:tcPr>
            <w:tcW w:w="2254" w:type="dxa"/>
            <w:gridSpan w:val="2"/>
            <w:tcBorders>
              <w:top w:val="nil"/>
              <w:left w:val="nil"/>
              <w:bottom w:val="nil"/>
              <w:right w:val="nil"/>
            </w:tcBorders>
          </w:tcPr>
          <w:p w14:paraId="7DC60F24" w14:textId="77777777" w:rsidR="00207191" w:rsidRDefault="00246462">
            <w:pPr>
              <w:spacing w:after="0"/>
            </w:pPr>
            <w:r>
              <w:rPr>
                <w:sz w:val="20"/>
              </w:rPr>
              <w:t>Acidosis, % (n/N)</w:t>
            </w:r>
          </w:p>
        </w:tc>
        <w:tc>
          <w:tcPr>
            <w:tcW w:w="1446" w:type="dxa"/>
            <w:gridSpan w:val="2"/>
            <w:tcBorders>
              <w:top w:val="nil"/>
              <w:left w:val="nil"/>
              <w:bottom w:val="nil"/>
              <w:right w:val="nil"/>
            </w:tcBorders>
          </w:tcPr>
          <w:p w14:paraId="323FC39A" w14:textId="77777777" w:rsidR="00207191" w:rsidRDefault="00246462">
            <w:pPr>
              <w:spacing w:after="0"/>
              <w:jc w:val="center"/>
            </w:pPr>
            <w:r>
              <w:rPr>
                <w:sz w:val="20"/>
              </w:rPr>
              <w:t>33.3 (1/3)</w:t>
            </w:r>
          </w:p>
        </w:tc>
        <w:tc>
          <w:tcPr>
            <w:tcW w:w="1447" w:type="dxa"/>
            <w:gridSpan w:val="2"/>
            <w:tcBorders>
              <w:top w:val="nil"/>
              <w:left w:val="nil"/>
              <w:bottom w:val="nil"/>
              <w:right w:val="nil"/>
            </w:tcBorders>
          </w:tcPr>
          <w:p w14:paraId="533FB799" w14:textId="77777777" w:rsidR="00207191" w:rsidRDefault="00246462">
            <w:pPr>
              <w:spacing w:after="0"/>
              <w:jc w:val="center"/>
            </w:pPr>
            <w:r>
              <w:rPr>
                <w:sz w:val="20"/>
              </w:rPr>
              <w:t>50.0 (1/2)</w:t>
            </w:r>
          </w:p>
        </w:tc>
        <w:tc>
          <w:tcPr>
            <w:tcW w:w="1447" w:type="dxa"/>
            <w:gridSpan w:val="2"/>
            <w:tcBorders>
              <w:top w:val="nil"/>
              <w:left w:val="nil"/>
              <w:bottom w:val="nil"/>
              <w:right w:val="nil"/>
            </w:tcBorders>
          </w:tcPr>
          <w:p w14:paraId="4E733B74" w14:textId="77777777" w:rsidR="00207191" w:rsidRDefault="00246462">
            <w:pPr>
              <w:spacing w:after="0"/>
              <w:jc w:val="center"/>
            </w:pPr>
            <w:r>
              <w:rPr>
                <w:sz w:val="20"/>
              </w:rPr>
              <w:t>50.0 (1/2)</w:t>
            </w:r>
          </w:p>
        </w:tc>
        <w:tc>
          <w:tcPr>
            <w:tcW w:w="1447" w:type="dxa"/>
            <w:tcBorders>
              <w:top w:val="nil"/>
              <w:left w:val="nil"/>
              <w:bottom w:val="nil"/>
              <w:right w:val="nil"/>
            </w:tcBorders>
          </w:tcPr>
          <w:p w14:paraId="35BCA6EF" w14:textId="77777777" w:rsidR="00207191" w:rsidRDefault="00246462">
            <w:pPr>
              <w:spacing w:after="0"/>
              <w:jc w:val="center"/>
            </w:pPr>
            <w:r>
              <w:rPr>
                <w:sz w:val="20"/>
              </w:rPr>
              <w:t>-</w:t>
            </w:r>
          </w:p>
        </w:tc>
        <w:tc>
          <w:tcPr>
            <w:tcW w:w="1447" w:type="dxa"/>
            <w:tcBorders>
              <w:top w:val="nil"/>
              <w:left w:val="nil"/>
              <w:bottom w:val="nil"/>
              <w:right w:val="nil"/>
            </w:tcBorders>
          </w:tcPr>
          <w:p w14:paraId="215CF7D7" w14:textId="77777777" w:rsidR="00207191" w:rsidRDefault="00246462">
            <w:pPr>
              <w:spacing w:after="0"/>
              <w:jc w:val="center"/>
            </w:pPr>
            <w:r>
              <w:rPr>
                <w:sz w:val="20"/>
              </w:rPr>
              <w:t>-</w:t>
            </w:r>
          </w:p>
        </w:tc>
      </w:tr>
      <w:tr w:rsidR="00207191" w14:paraId="586EB790" w14:textId="77777777">
        <w:trPr>
          <w:trHeight w:val="300"/>
        </w:trPr>
        <w:tc>
          <w:tcPr>
            <w:tcW w:w="2254" w:type="dxa"/>
            <w:gridSpan w:val="2"/>
            <w:tcBorders>
              <w:top w:val="nil"/>
              <w:left w:val="nil"/>
              <w:bottom w:val="nil"/>
              <w:right w:val="nil"/>
            </w:tcBorders>
          </w:tcPr>
          <w:p w14:paraId="4738BF8E" w14:textId="77777777" w:rsidR="00207191" w:rsidRDefault="00246462">
            <w:pPr>
              <w:spacing w:after="0"/>
            </w:pPr>
            <w:r>
              <w:rPr>
                <w:sz w:val="20"/>
              </w:rPr>
              <w:t>Hyperammonemia, % (n/N)</w:t>
            </w:r>
          </w:p>
        </w:tc>
        <w:tc>
          <w:tcPr>
            <w:tcW w:w="1446" w:type="dxa"/>
            <w:gridSpan w:val="2"/>
            <w:tcBorders>
              <w:top w:val="nil"/>
              <w:left w:val="nil"/>
              <w:bottom w:val="nil"/>
              <w:right w:val="nil"/>
            </w:tcBorders>
          </w:tcPr>
          <w:p w14:paraId="671974B0" w14:textId="77777777" w:rsidR="00207191" w:rsidRDefault="00246462">
            <w:pPr>
              <w:spacing w:after="0"/>
              <w:jc w:val="center"/>
            </w:pPr>
            <w:r>
              <w:rPr>
                <w:sz w:val="20"/>
              </w:rPr>
              <w:t>66.7 (2/3)</w:t>
            </w:r>
          </w:p>
        </w:tc>
        <w:tc>
          <w:tcPr>
            <w:tcW w:w="1447" w:type="dxa"/>
            <w:gridSpan w:val="2"/>
            <w:tcBorders>
              <w:top w:val="nil"/>
              <w:left w:val="nil"/>
              <w:bottom w:val="nil"/>
              <w:right w:val="nil"/>
            </w:tcBorders>
          </w:tcPr>
          <w:p w14:paraId="569E766D" w14:textId="77777777" w:rsidR="00207191" w:rsidRDefault="00246462">
            <w:pPr>
              <w:spacing w:after="0"/>
              <w:jc w:val="center"/>
            </w:pPr>
            <w:r>
              <w:rPr>
                <w:sz w:val="20"/>
              </w:rPr>
              <w:t>100.0 (2/2)</w:t>
            </w:r>
          </w:p>
        </w:tc>
        <w:tc>
          <w:tcPr>
            <w:tcW w:w="1447" w:type="dxa"/>
            <w:gridSpan w:val="2"/>
            <w:tcBorders>
              <w:top w:val="nil"/>
              <w:left w:val="nil"/>
              <w:bottom w:val="nil"/>
              <w:right w:val="nil"/>
            </w:tcBorders>
          </w:tcPr>
          <w:p w14:paraId="1832226B" w14:textId="77777777" w:rsidR="00207191" w:rsidRDefault="00246462">
            <w:pPr>
              <w:spacing w:after="0"/>
              <w:jc w:val="center"/>
            </w:pPr>
            <w:r>
              <w:rPr>
                <w:sz w:val="20"/>
              </w:rPr>
              <w:t>N/A</w:t>
            </w:r>
          </w:p>
        </w:tc>
        <w:tc>
          <w:tcPr>
            <w:tcW w:w="1447" w:type="dxa"/>
            <w:tcBorders>
              <w:top w:val="nil"/>
              <w:left w:val="nil"/>
              <w:bottom w:val="nil"/>
              <w:right w:val="nil"/>
            </w:tcBorders>
          </w:tcPr>
          <w:p w14:paraId="565F2F26" w14:textId="77777777" w:rsidR="00207191" w:rsidRDefault="00246462">
            <w:pPr>
              <w:spacing w:after="0"/>
              <w:jc w:val="center"/>
            </w:pPr>
            <w:r>
              <w:rPr>
                <w:sz w:val="20"/>
              </w:rPr>
              <w:t>-</w:t>
            </w:r>
          </w:p>
        </w:tc>
        <w:tc>
          <w:tcPr>
            <w:tcW w:w="1447" w:type="dxa"/>
            <w:tcBorders>
              <w:top w:val="nil"/>
              <w:left w:val="nil"/>
              <w:bottom w:val="nil"/>
              <w:right w:val="nil"/>
            </w:tcBorders>
          </w:tcPr>
          <w:p w14:paraId="1CA09B33" w14:textId="77777777" w:rsidR="00207191" w:rsidRDefault="00207191">
            <w:pPr>
              <w:spacing w:after="0"/>
              <w:jc w:val="center"/>
            </w:pPr>
          </w:p>
        </w:tc>
      </w:tr>
      <w:tr w:rsidR="00207191" w14:paraId="3695777F" w14:textId="77777777">
        <w:trPr>
          <w:trHeight w:val="300"/>
        </w:trPr>
        <w:tc>
          <w:tcPr>
            <w:tcW w:w="2254" w:type="dxa"/>
            <w:gridSpan w:val="2"/>
            <w:tcBorders>
              <w:top w:val="nil"/>
              <w:left w:val="nil"/>
              <w:bottom w:val="nil"/>
              <w:right w:val="nil"/>
            </w:tcBorders>
          </w:tcPr>
          <w:p w14:paraId="2A84E675" w14:textId="77777777" w:rsidR="00207191" w:rsidRDefault="00246462">
            <w:pPr>
              <w:spacing w:after="0"/>
            </w:pPr>
            <w:r>
              <w:rPr>
                <w:sz w:val="20"/>
              </w:rPr>
              <w:t>Food refusal, % (n/N)</w:t>
            </w:r>
          </w:p>
        </w:tc>
        <w:tc>
          <w:tcPr>
            <w:tcW w:w="1446" w:type="dxa"/>
            <w:gridSpan w:val="2"/>
            <w:tcBorders>
              <w:top w:val="nil"/>
              <w:left w:val="nil"/>
              <w:bottom w:val="nil"/>
              <w:right w:val="nil"/>
            </w:tcBorders>
          </w:tcPr>
          <w:p w14:paraId="4789D37F"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0D83836F"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0955FA11" w14:textId="77777777" w:rsidR="00207191" w:rsidRDefault="00246462">
            <w:pPr>
              <w:spacing w:after="0"/>
              <w:jc w:val="center"/>
            </w:pPr>
            <w:r>
              <w:rPr>
                <w:sz w:val="20"/>
              </w:rPr>
              <w:t>50.0 (1/2)</w:t>
            </w:r>
          </w:p>
        </w:tc>
        <w:tc>
          <w:tcPr>
            <w:tcW w:w="1447" w:type="dxa"/>
            <w:tcBorders>
              <w:top w:val="nil"/>
              <w:left w:val="nil"/>
              <w:bottom w:val="nil"/>
              <w:right w:val="nil"/>
            </w:tcBorders>
          </w:tcPr>
          <w:p w14:paraId="42670F41" w14:textId="77777777" w:rsidR="00207191" w:rsidRDefault="00246462">
            <w:pPr>
              <w:spacing w:after="0"/>
              <w:jc w:val="center"/>
            </w:pPr>
            <w:r>
              <w:rPr>
                <w:sz w:val="20"/>
              </w:rPr>
              <w:t>-</w:t>
            </w:r>
          </w:p>
        </w:tc>
        <w:tc>
          <w:tcPr>
            <w:tcW w:w="1447" w:type="dxa"/>
            <w:tcBorders>
              <w:top w:val="nil"/>
              <w:left w:val="nil"/>
              <w:bottom w:val="nil"/>
              <w:right w:val="nil"/>
            </w:tcBorders>
          </w:tcPr>
          <w:p w14:paraId="06C1097B" w14:textId="77777777" w:rsidR="00207191" w:rsidRDefault="00246462">
            <w:pPr>
              <w:spacing w:after="0"/>
              <w:jc w:val="center"/>
            </w:pPr>
            <w:r>
              <w:rPr>
                <w:sz w:val="20"/>
              </w:rPr>
              <w:t>-</w:t>
            </w:r>
          </w:p>
        </w:tc>
      </w:tr>
      <w:tr w:rsidR="00207191" w14:paraId="7FE08C01" w14:textId="77777777">
        <w:trPr>
          <w:trHeight w:val="300"/>
        </w:trPr>
        <w:tc>
          <w:tcPr>
            <w:tcW w:w="2254" w:type="dxa"/>
            <w:gridSpan w:val="2"/>
            <w:tcBorders>
              <w:top w:val="nil"/>
              <w:left w:val="nil"/>
              <w:bottom w:val="nil"/>
              <w:right w:val="nil"/>
            </w:tcBorders>
          </w:tcPr>
          <w:p w14:paraId="1F160560" w14:textId="77777777" w:rsidR="00207191" w:rsidRDefault="00246462">
            <w:pPr>
              <w:spacing w:after="0"/>
            </w:pPr>
            <w:r>
              <w:rPr>
                <w:sz w:val="20"/>
              </w:rPr>
              <w:t>Impaired consciousness, % (n/N)</w:t>
            </w:r>
          </w:p>
        </w:tc>
        <w:tc>
          <w:tcPr>
            <w:tcW w:w="1446" w:type="dxa"/>
            <w:gridSpan w:val="2"/>
            <w:tcBorders>
              <w:top w:val="nil"/>
              <w:left w:val="nil"/>
              <w:bottom w:val="nil"/>
              <w:right w:val="nil"/>
            </w:tcBorders>
          </w:tcPr>
          <w:p w14:paraId="2AD8FD3B"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6177939A" w14:textId="77777777" w:rsidR="00207191" w:rsidRDefault="00246462">
            <w:pPr>
              <w:spacing w:after="0"/>
              <w:jc w:val="center"/>
            </w:pPr>
            <w:r>
              <w:rPr>
                <w:sz w:val="20"/>
              </w:rPr>
              <w:t>50.0 (1/2)</w:t>
            </w:r>
          </w:p>
        </w:tc>
        <w:tc>
          <w:tcPr>
            <w:tcW w:w="1447" w:type="dxa"/>
            <w:gridSpan w:val="2"/>
            <w:tcBorders>
              <w:top w:val="nil"/>
              <w:left w:val="nil"/>
              <w:bottom w:val="nil"/>
              <w:right w:val="nil"/>
            </w:tcBorders>
          </w:tcPr>
          <w:p w14:paraId="43666C9D" w14:textId="77777777" w:rsidR="00207191" w:rsidRDefault="00246462">
            <w:pPr>
              <w:spacing w:after="0"/>
              <w:jc w:val="center"/>
            </w:pPr>
            <w:r>
              <w:rPr>
                <w:sz w:val="20"/>
              </w:rPr>
              <w:t>N/A</w:t>
            </w:r>
          </w:p>
        </w:tc>
        <w:tc>
          <w:tcPr>
            <w:tcW w:w="1447" w:type="dxa"/>
            <w:tcBorders>
              <w:top w:val="nil"/>
              <w:left w:val="nil"/>
              <w:bottom w:val="nil"/>
              <w:right w:val="nil"/>
            </w:tcBorders>
          </w:tcPr>
          <w:p w14:paraId="4B618B91" w14:textId="77777777" w:rsidR="00207191" w:rsidRDefault="00246462">
            <w:pPr>
              <w:spacing w:after="0"/>
              <w:jc w:val="center"/>
            </w:pPr>
            <w:r>
              <w:rPr>
                <w:sz w:val="20"/>
              </w:rPr>
              <w:t>-</w:t>
            </w:r>
          </w:p>
        </w:tc>
        <w:tc>
          <w:tcPr>
            <w:tcW w:w="1447" w:type="dxa"/>
            <w:tcBorders>
              <w:top w:val="nil"/>
              <w:left w:val="nil"/>
              <w:bottom w:val="nil"/>
              <w:right w:val="nil"/>
            </w:tcBorders>
          </w:tcPr>
          <w:p w14:paraId="78340CEB" w14:textId="77777777" w:rsidR="00207191" w:rsidRDefault="00246462">
            <w:pPr>
              <w:spacing w:after="0"/>
              <w:jc w:val="center"/>
            </w:pPr>
            <w:r>
              <w:rPr>
                <w:sz w:val="20"/>
              </w:rPr>
              <w:t>-</w:t>
            </w:r>
          </w:p>
        </w:tc>
      </w:tr>
      <w:tr w:rsidR="00207191" w14:paraId="59382BE1" w14:textId="77777777">
        <w:trPr>
          <w:trHeight w:val="300"/>
        </w:trPr>
        <w:tc>
          <w:tcPr>
            <w:tcW w:w="2254" w:type="dxa"/>
            <w:gridSpan w:val="2"/>
            <w:tcBorders>
              <w:top w:val="nil"/>
              <w:left w:val="nil"/>
              <w:bottom w:val="nil"/>
              <w:right w:val="nil"/>
            </w:tcBorders>
          </w:tcPr>
          <w:p w14:paraId="6467ED49" w14:textId="77777777" w:rsidR="00207191" w:rsidRDefault="00246462">
            <w:pPr>
              <w:spacing w:after="0"/>
            </w:pPr>
            <w:r>
              <w:rPr>
                <w:sz w:val="20"/>
              </w:rPr>
              <w:lastRenderedPageBreak/>
              <w:t>Lethargy/decreased activity, % (n/N)</w:t>
            </w:r>
          </w:p>
        </w:tc>
        <w:tc>
          <w:tcPr>
            <w:tcW w:w="1446" w:type="dxa"/>
            <w:gridSpan w:val="2"/>
            <w:tcBorders>
              <w:top w:val="nil"/>
              <w:left w:val="nil"/>
              <w:bottom w:val="nil"/>
              <w:right w:val="nil"/>
            </w:tcBorders>
          </w:tcPr>
          <w:p w14:paraId="0206EB28" w14:textId="77777777" w:rsidR="00207191" w:rsidRDefault="00246462">
            <w:pPr>
              <w:spacing w:after="0"/>
              <w:jc w:val="center"/>
            </w:pPr>
            <w:r>
              <w:rPr>
                <w:sz w:val="20"/>
              </w:rPr>
              <w:t>33.3 (2/3)</w:t>
            </w:r>
          </w:p>
        </w:tc>
        <w:tc>
          <w:tcPr>
            <w:tcW w:w="1447" w:type="dxa"/>
            <w:gridSpan w:val="2"/>
            <w:tcBorders>
              <w:top w:val="nil"/>
              <w:left w:val="nil"/>
              <w:bottom w:val="nil"/>
              <w:right w:val="nil"/>
            </w:tcBorders>
          </w:tcPr>
          <w:p w14:paraId="5E7804A4" w14:textId="77777777" w:rsidR="00207191" w:rsidRDefault="00246462">
            <w:pPr>
              <w:spacing w:after="0"/>
              <w:jc w:val="center"/>
            </w:pPr>
            <w:r>
              <w:rPr>
                <w:sz w:val="20"/>
              </w:rPr>
              <w:t>50.0 (1/2)</w:t>
            </w:r>
          </w:p>
        </w:tc>
        <w:tc>
          <w:tcPr>
            <w:tcW w:w="1447" w:type="dxa"/>
            <w:gridSpan w:val="2"/>
            <w:tcBorders>
              <w:top w:val="nil"/>
              <w:left w:val="nil"/>
              <w:bottom w:val="nil"/>
              <w:right w:val="nil"/>
            </w:tcBorders>
          </w:tcPr>
          <w:p w14:paraId="3D5700BD" w14:textId="77777777" w:rsidR="00207191" w:rsidRDefault="00246462">
            <w:pPr>
              <w:spacing w:after="0"/>
              <w:jc w:val="center"/>
            </w:pPr>
            <w:r>
              <w:rPr>
                <w:sz w:val="20"/>
              </w:rPr>
              <w:t>N/A</w:t>
            </w:r>
          </w:p>
        </w:tc>
        <w:tc>
          <w:tcPr>
            <w:tcW w:w="1447" w:type="dxa"/>
            <w:tcBorders>
              <w:top w:val="nil"/>
              <w:left w:val="nil"/>
              <w:bottom w:val="nil"/>
              <w:right w:val="nil"/>
            </w:tcBorders>
          </w:tcPr>
          <w:p w14:paraId="4DC4387D" w14:textId="77777777" w:rsidR="00207191" w:rsidRDefault="00246462">
            <w:pPr>
              <w:spacing w:after="0"/>
              <w:jc w:val="center"/>
            </w:pPr>
            <w:r>
              <w:rPr>
                <w:sz w:val="20"/>
              </w:rPr>
              <w:t>-</w:t>
            </w:r>
          </w:p>
        </w:tc>
        <w:tc>
          <w:tcPr>
            <w:tcW w:w="1447" w:type="dxa"/>
            <w:tcBorders>
              <w:top w:val="nil"/>
              <w:left w:val="nil"/>
              <w:bottom w:val="nil"/>
              <w:right w:val="nil"/>
            </w:tcBorders>
          </w:tcPr>
          <w:p w14:paraId="7BB7E77A" w14:textId="77777777" w:rsidR="00207191" w:rsidRDefault="00246462">
            <w:pPr>
              <w:spacing w:after="0"/>
              <w:jc w:val="center"/>
            </w:pPr>
            <w:r>
              <w:rPr>
                <w:sz w:val="20"/>
              </w:rPr>
              <w:t>-</w:t>
            </w:r>
          </w:p>
        </w:tc>
      </w:tr>
      <w:tr w:rsidR="00207191" w14:paraId="5294EBAC" w14:textId="77777777">
        <w:trPr>
          <w:trHeight w:val="300"/>
        </w:trPr>
        <w:tc>
          <w:tcPr>
            <w:tcW w:w="2254" w:type="dxa"/>
            <w:gridSpan w:val="2"/>
            <w:tcBorders>
              <w:top w:val="nil"/>
              <w:left w:val="nil"/>
              <w:bottom w:val="nil"/>
              <w:right w:val="nil"/>
            </w:tcBorders>
          </w:tcPr>
          <w:p w14:paraId="5AF83A9E" w14:textId="77777777" w:rsidR="00207191" w:rsidRDefault="00246462">
            <w:pPr>
              <w:spacing w:after="0"/>
            </w:pPr>
            <w:r>
              <w:rPr>
                <w:sz w:val="20"/>
              </w:rPr>
              <w:t>Generalized change in behavior, % (n/N)</w:t>
            </w:r>
          </w:p>
        </w:tc>
        <w:tc>
          <w:tcPr>
            <w:tcW w:w="1446" w:type="dxa"/>
            <w:gridSpan w:val="2"/>
            <w:tcBorders>
              <w:top w:val="nil"/>
              <w:left w:val="nil"/>
              <w:bottom w:val="nil"/>
              <w:right w:val="nil"/>
            </w:tcBorders>
          </w:tcPr>
          <w:p w14:paraId="7FED9E1B"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9D7626D"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6E7C9BD" w14:textId="77777777" w:rsidR="00207191" w:rsidRDefault="00246462">
            <w:pPr>
              <w:spacing w:after="0"/>
              <w:jc w:val="center"/>
            </w:pPr>
            <w:r>
              <w:rPr>
                <w:sz w:val="20"/>
              </w:rPr>
              <w:t>N/A</w:t>
            </w:r>
          </w:p>
        </w:tc>
        <w:tc>
          <w:tcPr>
            <w:tcW w:w="1447" w:type="dxa"/>
            <w:tcBorders>
              <w:top w:val="nil"/>
              <w:left w:val="nil"/>
              <w:bottom w:val="nil"/>
              <w:right w:val="nil"/>
            </w:tcBorders>
          </w:tcPr>
          <w:p w14:paraId="75331ED7" w14:textId="77777777" w:rsidR="00207191" w:rsidRDefault="00246462">
            <w:pPr>
              <w:spacing w:after="0"/>
              <w:jc w:val="center"/>
            </w:pPr>
            <w:r>
              <w:rPr>
                <w:sz w:val="20"/>
              </w:rPr>
              <w:t>-</w:t>
            </w:r>
          </w:p>
        </w:tc>
        <w:tc>
          <w:tcPr>
            <w:tcW w:w="1447" w:type="dxa"/>
            <w:tcBorders>
              <w:top w:val="nil"/>
              <w:left w:val="nil"/>
              <w:bottom w:val="nil"/>
              <w:right w:val="nil"/>
            </w:tcBorders>
          </w:tcPr>
          <w:p w14:paraId="45330D60" w14:textId="77777777" w:rsidR="00207191" w:rsidRDefault="00246462">
            <w:pPr>
              <w:spacing w:after="0"/>
              <w:jc w:val="center"/>
            </w:pPr>
            <w:r>
              <w:rPr>
                <w:sz w:val="20"/>
              </w:rPr>
              <w:t>-</w:t>
            </w:r>
          </w:p>
        </w:tc>
      </w:tr>
      <w:tr w:rsidR="00207191" w14:paraId="78474AB8" w14:textId="77777777">
        <w:trPr>
          <w:trHeight w:val="300"/>
        </w:trPr>
        <w:tc>
          <w:tcPr>
            <w:tcW w:w="2254" w:type="dxa"/>
            <w:gridSpan w:val="2"/>
            <w:tcBorders>
              <w:top w:val="nil"/>
              <w:left w:val="nil"/>
              <w:bottom w:val="single" w:sz="4" w:space="0" w:color="000000"/>
              <w:right w:val="nil"/>
            </w:tcBorders>
          </w:tcPr>
          <w:p w14:paraId="3622107C" w14:textId="77777777" w:rsidR="00207191" w:rsidRDefault="00246462">
            <w:pPr>
              <w:spacing w:after="0"/>
            </w:pPr>
            <w:r>
              <w:rPr>
                <w:sz w:val="20"/>
              </w:rPr>
              <w:t>‘Other’, % (n/N)</w:t>
            </w:r>
          </w:p>
        </w:tc>
        <w:tc>
          <w:tcPr>
            <w:tcW w:w="1446" w:type="dxa"/>
            <w:gridSpan w:val="2"/>
            <w:tcBorders>
              <w:top w:val="nil"/>
              <w:left w:val="nil"/>
              <w:bottom w:val="single" w:sz="4" w:space="0" w:color="000000"/>
              <w:right w:val="nil"/>
            </w:tcBorders>
          </w:tcPr>
          <w:p w14:paraId="53DF2735" w14:textId="77777777" w:rsidR="00207191" w:rsidRDefault="00246462">
            <w:pPr>
              <w:spacing w:after="0"/>
              <w:jc w:val="center"/>
            </w:pPr>
            <w:r>
              <w:rPr>
                <w:sz w:val="20"/>
              </w:rPr>
              <w:t>66.7 (2/3)</w:t>
            </w:r>
          </w:p>
        </w:tc>
        <w:tc>
          <w:tcPr>
            <w:tcW w:w="1447" w:type="dxa"/>
            <w:gridSpan w:val="2"/>
            <w:tcBorders>
              <w:top w:val="nil"/>
              <w:left w:val="nil"/>
              <w:bottom w:val="single" w:sz="4" w:space="0" w:color="000000"/>
              <w:right w:val="nil"/>
            </w:tcBorders>
          </w:tcPr>
          <w:p w14:paraId="32F00501" w14:textId="77777777" w:rsidR="00207191" w:rsidRDefault="00246462">
            <w:pPr>
              <w:spacing w:after="0"/>
              <w:jc w:val="center"/>
            </w:pPr>
            <w:r>
              <w:rPr>
                <w:sz w:val="20"/>
              </w:rPr>
              <w:t>N/A</w:t>
            </w:r>
          </w:p>
        </w:tc>
        <w:tc>
          <w:tcPr>
            <w:tcW w:w="1447" w:type="dxa"/>
            <w:gridSpan w:val="2"/>
            <w:tcBorders>
              <w:top w:val="nil"/>
              <w:left w:val="nil"/>
              <w:bottom w:val="single" w:sz="4" w:space="0" w:color="000000"/>
              <w:right w:val="nil"/>
            </w:tcBorders>
          </w:tcPr>
          <w:p w14:paraId="3CFCCEA8" w14:textId="77777777" w:rsidR="00207191" w:rsidRDefault="00246462">
            <w:pPr>
              <w:spacing w:after="0"/>
              <w:jc w:val="center"/>
            </w:pPr>
            <w:r>
              <w:rPr>
                <w:sz w:val="20"/>
              </w:rPr>
              <w:t>50.0 (1/2)</w:t>
            </w:r>
          </w:p>
        </w:tc>
        <w:tc>
          <w:tcPr>
            <w:tcW w:w="1447" w:type="dxa"/>
            <w:tcBorders>
              <w:top w:val="nil"/>
              <w:left w:val="nil"/>
              <w:bottom w:val="single" w:sz="4" w:space="0" w:color="000000"/>
              <w:right w:val="nil"/>
            </w:tcBorders>
          </w:tcPr>
          <w:p w14:paraId="4990CDF6" w14:textId="77777777" w:rsidR="00207191" w:rsidRDefault="00246462">
            <w:pPr>
              <w:spacing w:after="0"/>
              <w:jc w:val="center"/>
            </w:pPr>
            <w:r>
              <w:rPr>
                <w:sz w:val="20"/>
              </w:rPr>
              <w:t>-</w:t>
            </w:r>
          </w:p>
        </w:tc>
        <w:tc>
          <w:tcPr>
            <w:tcW w:w="1447" w:type="dxa"/>
            <w:tcBorders>
              <w:top w:val="nil"/>
              <w:left w:val="nil"/>
              <w:bottom w:val="single" w:sz="4" w:space="0" w:color="000000"/>
              <w:right w:val="nil"/>
            </w:tcBorders>
          </w:tcPr>
          <w:p w14:paraId="533A226B" w14:textId="77777777" w:rsidR="00207191" w:rsidRDefault="00246462">
            <w:pPr>
              <w:spacing w:after="0"/>
              <w:jc w:val="center"/>
            </w:pPr>
            <w:r>
              <w:rPr>
                <w:sz w:val="20"/>
              </w:rPr>
              <w:t>-</w:t>
            </w:r>
          </w:p>
        </w:tc>
      </w:tr>
      <w:tr w:rsidR="00207191" w14:paraId="44CEEF67" w14:textId="77777777">
        <w:trPr>
          <w:trHeight w:val="300"/>
        </w:trPr>
        <w:tc>
          <w:tcPr>
            <w:tcW w:w="9488" w:type="dxa"/>
            <w:gridSpan w:val="10"/>
            <w:tcBorders>
              <w:top w:val="single" w:sz="4" w:space="0" w:color="000000"/>
              <w:left w:val="nil"/>
              <w:bottom w:val="single" w:sz="4" w:space="0" w:color="000000"/>
              <w:right w:val="nil"/>
            </w:tcBorders>
          </w:tcPr>
          <w:p w14:paraId="620A6B9A" w14:textId="77777777" w:rsidR="00207191" w:rsidRDefault="00246462">
            <w:pPr>
              <w:spacing w:after="0"/>
            </w:pPr>
            <w:r>
              <w:rPr>
                <w:sz w:val="20"/>
              </w:rPr>
              <w:t xml:space="preserve">Common MDE </w:t>
            </w:r>
            <w:proofErr w:type="spellStart"/>
            <w:r>
              <w:rPr>
                <w:sz w:val="20"/>
              </w:rPr>
              <w:t>triggers</w:t>
            </w:r>
            <w:r>
              <w:rPr>
                <w:sz w:val="20"/>
                <w:vertAlign w:val="superscript"/>
              </w:rPr>
              <w:t>b</w:t>
            </w:r>
            <w:proofErr w:type="spellEnd"/>
          </w:p>
        </w:tc>
      </w:tr>
      <w:tr w:rsidR="00207191" w14:paraId="5BE3135E" w14:textId="77777777">
        <w:trPr>
          <w:trHeight w:val="300"/>
        </w:trPr>
        <w:tc>
          <w:tcPr>
            <w:tcW w:w="2254" w:type="dxa"/>
            <w:gridSpan w:val="2"/>
            <w:tcBorders>
              <w:top w:val="single" w:sz="4" w:space="0" w:color="000000"/>
              <w:left w:val="nil"/>
              <w:bottom w:val="nil"/>
              <w:right w:val="nil"/>
            </w:tcBorders>
          </w:tcPr>
          <w:p w14:paraId="51C310F1" w14:textId="77777777" w:rsidR="00207191" w:rsidRDefault="00246462">
            <w:pPr>
              <w:spacing w:after="0"/>
            </w:pPr>
            <w:r>
              <w:rPr>
                <w:sz w:val="20"/>
              </w:rPr>
              <w:t>Fever/infection, % (n/N)</w:t>
            </w:r>
          </w:p>
        </w:tc>
        <w:tc>
          <w:tcPr>
            <w:tcW w:w="1446" w:type="dxa"/>
            <w:gridSpan w:val="2"/>
            <w:tcBorders>
              <w:top w:val="single" w:sz="4" w:space="0" w:color="000000"/>
              <w:left w:val="nil"/>
              <w:bottom w:val="nil"/>
              <w:right w:val="nil"/>
            </w:tcBorders>
          </w:tcPr>
          <w:p w14:paraId="436DD52D" w14:textId="77777777" w:rsidR="00207191" w:rsidRDefault="00246462">
            <w:pPr>
              <w:spacing w:after="0"/>
              <w:jc w:val="center"/>
            </w:pPr>
            <w:r>
              <w:rPr>
                <w:sz w:val="20"/>
              </w:rPr>
              <w:t>66.7 (2/3)</w:t>
            </w:r>
          </w:p>
        </w:tc>
        <w:tc>
          <w:tcPr>
            <w:tcW w:w="1447" w:type="dxa"/>
            <w:gridSpan w:val="2"/>
            <w:tcBorders>
              <w:top w:val="single" w:sz="4" w:space="0" w:color="000000"/>
              <w:left w:val="nil"/>
              <w:bottom w:val="nil"/>
              <w:right w:val="nil"/>
            </w:tcBorders>
          </w:tcPr>
          <w:p w14:paraId="67980134" w14:textId="77777777" w:rsidR="00207191" w:rsidRDefault="00246462">
            <w:pPr>
              <w:spacing w:after="0"/>
              <w:jc w:val="center"/>
            </w:pPr>
            <w:r>
              <w:rPr>
                <w:sz w:val="20"/>
              </w:rPr>
              <w:t>100.0 (2/2)</w:t>
            </w:r>
          </w:p>
        </w:tc>
        <w:tc>
          <w:tcPr>
            <w:tcW w:w="1447" w:type="dxa"/>
            <w:gridSpan w:val="2"/>
            <w:tcBorders>
              <w:top w:val="single" w:sz="4" w:space="0" w:color="000000"/>
              <w:left w:val="nil"/>
              <w:bottom w:val="nil"/>
              <w:right w:val="nil"/>
            </w:tcBorders>
          </w:tcPr>
          <w:p w14:paraId="4D730A45" w14:textId="77777777" w:rsidR="00207191" w:rsidRDefault="00246462">
            <w:pPr>
              <w:spacing w:after="0"/>
              <w:jc w:val="center"/>
            </w:pPr>
            <w:r>
              <w:rPr>
                <w:sz w:val="20"/>
              </w:rPr>
              <w:t>100.0 (2/2)</w:t>
            </w:r>
          </w:p>
        </w:tc>
        <w:tc>
          <w:tcPr>
            <w:tcW w:w="1447" w:type="dxa"/>
            <w:tcBorders>
              <w:top w:val="single" w:sz="4" w:space="0" w:color="000000"/>
              <w:left w:val="nil"/>
              <w:bottom w:val="nil"/>
              <w:right w:val="nil"/>
            </w:tcBorders>
          </w:tcPr>
          <w:p w14:paraId="515DE5DD" w14:textId="77777777" w:rsidR="00207191" w:rsidRDefault="00246462">
            <w:pPr>
              <w:spacing w:after="0"/>
              <w:jc w:val="center"/>
            </w:pPr>
            <w:r>
              <w:rPr>
                <w:sz w:val="20"/>
              </w:rPr>
              <w:t>-</w:t>
            </w:r>
          </w:p>
        </w:tc>
        <w:tc>
          <w:tcPr>
            <w:tcW w:w="1447" w:type="dxa"/>
            <w:tcBorders>
              <w:top w:val="single" w:sz="4" w:space="0" w:color="000000"/>
              <w:left w:val="nil"/>
              <w:bottom w:val="nil"/>
              <w:right w:val="nil"/>
            </w:tcBorders>
          </w:tcPr>
          <w:p w14:paraId="1A481F3C" w14:textId="77777777" w:rsidR="00207191" w:rsidRDefault="00246462">
            <w:pPr>
              <w:spacing w:after="0"/>
              <w:jc w:val="center"/>
            </w:pPr>
            <w:r>
              <w:rPr>
                <w:sz w:val="20"/>
              </w:rPr>
              <w:t>-</w:t>
            </w:r>
          </w:p>
        </w:tc>
      </w:tr>
      <w:tr w:rsidR="00207191" w14:paraId="77AB342D" w14:textId="77777777">
        <w:trPr>
          <w:trHeight w:val="300"/>
        </w:trPr>
        <w:tc>
          <w:tcPr>
            <w:tcW w:w="2254" w:type="dxa"/>
            <w:gridSpan w:val="2"/>
            <w:tcBorders>
              <w:top w:val="nil"/>
              <w:left w:val="nil"/>
              <w:bottom w:val="nil"/>
              <w:right w:val="nil"/>
            </w:tcBorders>
          </w:tcPr>
          <w:p w14:paraId="316ADD6F" w14:textId="77777777" w:rsidR="00207191" w:rsidRDefault="00246462">
            <w:pPr>
              <w:spacing w:after="0"/>
            </w:pPr>
            <w:r>
              <w:rPr>
                <w:sz w:val="20"/>
              </w:rPr>
              <w:t>Surgery, % (n/N)</w:t>
            </w:r>
          </w:p>
        </w:tc>
        <w:tc>
          <w:tcPr>
            <w:tcW w:w="1446" w:type="dxa"/>
            <w:gridSpan w:val="2"/>
            <w:tcBorders>
              <w:top w:val="nil"/>
              <w:left w:val="nil"/>
              <w:bottom w:val="nil"/>
              <w:right w:val="nil"/>
            </w:tcBorders>
          </w:tcPr>
          <w:p w14:paraId="6BBDAE75"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66DAB51D"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6F63080D" w14:textId="77777777" w:rsidR="00207191" w:rsidRDefault="00246462">
            <w:pPr>
              <w:spacing w:after="0"/>
              <w:jc w:val="center"/>
            </w:pPr>
            <w:r>
              <w:rPr>
                <w:sz w:val="20"/>
              </w:rPr>
              <w:t>N/A</w:t>
            </w:r>
          </w:p>
        </w:tc>
        <w:tc>
          <w:tcPr>
            <w:tcW w:w="1447" w:type="dxa"/>
            <w:tcBorders>
              <w:top w:val="nil"/>
              <w:left w:val="nil"/>
              <w:bottom w:val="nil"/>
              <w:right w:val="nil"/>
            </w:tcBorders>
          </w:tcPr>
          <w:p w14:paraId="4538D7DA" w14:textId="77777777" w:rsidR="00207191" w:rsidRDefault="00246462">
            <w:pPr>
              <w:spacing w:after="0"/>
              <w:jc w:val="center"/>
            </w:pPr>
            <w:r>
              <w:rPr>
                <w:sz w:val="20"/>
              </w:rPr>
              <w:t>-</w:t>
            </w:r>
          </w:p>
        </w:tc>
        <w:tc>
          <w:tcPr>
            <w:tcW w:w="1447" w:type="dxa"/>
            <w:tcBorders>
              <w:top w:val="nil"/>
              <w:left w:val="nil"/>
              <w:bottom w:val="nil"/>
              <w:right w:val="nil"/>
            </w:tcBorders>
          </w:tcPr>
          <w:p w14:paraId="30BDAD39" w14:textId="77777777" w:rsidR="00207191" w:rsidRDefault="00246462">
            <w:pPr>
              <w:spacing w:after="0"/>
              <w:jc w:val="center"/>
            </w:pPr>
            <w:r>
              <w:rPr>
                <w:sz w:val="20"/>
              </w:rPr>
              <w:t>-</w:t>
            </w:r>
          </w:p>
        </w:tc>
      </w:tr>
      <w:tr w:rsidR="00207191" w14:paraId="5D5A2FC7" w14:textId="77777777">
        <w:trPr>
          <w:trHeight w:val="300"/>
        </w:trPr>
        <w:tc>
          <w:tcPr>
            <w:tcW w:w="2254" w:type="dxa"/>
            <w:gridSpan w:val="2"/>
            <w:tcBorders>
              <w:top w:val="nil"/>
              <w:left w:val="nil"/>
              <w:bottom w:val="nil"/>
              <w:right w:val="nil"/>
            </w:tcBorders>
          </w:tcPr>
          <w:p w14:paraId="7DFDA5B2" w14:textId="77777777" w:rsidR="00207191" w:rsidRDefault="00246462">
            <w:pPr>
              <w:spacing w:after="0"/>
            </w:pPr>
            <w:r>
              <w:rPr>
                <w:sz w:val="20"/>
              </w:rPr>
              <w:t>Inappropriate sick day treatment protocol implementation, % (n/N)</w:t>
            </w:r>
          </w:p>
        </w:tc>
        <w:tc>
          <w:tcPr>
            <w:tcW w:w="1446" w:type="dxa"/>
            <w:gridSpan w:val="2"/>
            <w:tcBorders>
              <w:top w:val="nil"/>
              <w:left w:val="nil"/>
              <w:bottom w:val="nil"/>
              <w:right w:val="nil"/>
            </w:tcBorders>
          </w:tcPr>
          <w:p w14:paraId="06CA878B"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2BE85F0"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022502A3" w14:textId="77777777" w:rsidR="00207191" w:rsidRDefault="00246462">
            <w:pPr>
              <w:spacing w:after="0"/>
              <w:jc w:val="center"/>
            </w:pPr>
            <w:r>
              <w:rPr>
                <w:sz w:val="20"/>
              </w:rPr>
              <w:t>N/A</w:t>
            </w:r>
          </w:p>
        </w:tc>
        <w:tc>
          <w:tcPr>
            <w:tcW w:w="1447" w:type="dxa"/>
            <w:tcBorders>
              <w:top w:val="nil"/>
              <w:left w:val="nil"/>
              <w:bottom w:val="nil"/>
              <w:right w:val="nil"/>
            </w:tcBorders>
          </w:tcPr>
          <w:p w14:paraId="60E2CE67" w14:textId="77777777" w:rsidR="00207191" w:rsidRDefault="00207191">
            <w:pPr>
              <w:spacing w:after="0"/>
              <w:jc w:val="center"/>
            </w:pPr>
          </w:p>
        </w:tc>
        <w:tc>
          <w:tcPr>
            <w:tcW w:w="1447" w:type="dxa"/>
            <w:tcBorders>
              <w:top w:val="nil"/>
              <w:left w:val="nil"/>
              <w:bottom w:val="nil"/>
              <w:right w:val="nil"/>
            </w:tcBorders>
          </w:tcPr>
          <w:p w14:paraId="78151F2E" w14:textId="77777777" w:rsidR="00207191" w:rsidRDefault="00246462">
            <w:pPr>
              <w:spacing w:after="0"/>
              <w:jc w:val="center"/>
            </w:pPr>
            <w:r>
              <w:rPr>
                <w:sz w:val="20"/>
              </w:rPr>
              <w:t>-</w:t>
            </w:r>
          </w:p>
        </w:tc>
      </w:tr>
      <w:tr w:rsidR="00207191" w14:paraId="0D149688" w14:textId="77777777">
        <w:trPr>
          <w:trHeight w:val="300"/>
        </w:trPr>
        <w:tc>
          <w:tcPr>
            <w:tcW w:w="2254" w:type="dxa"/>
            <w:gridSpan w:val="2"/>
            <w:tcBorders>
              <w:top w:val="nil"/>
              <w:left w:val="nil"/>
              <w:bottom w:val="nil"/>
              <w:right w:val="nil"/>
            </w:tcBorders>
          </w:tcPr>
          <w:p w14:paraId="67E7E019" w14:textId="77777777" w:rsidR="00207191" w:rsidRDefault="00246462">
            <w:pPr>
              <w:spacing w:after="0"/>
            </w:pPr>
            <w:r>
              <w:rPr>
                <w:sz w:val="20"/>
              </w:rPr>
              <w:t>Insufficient calories, % (n/N)</w:t>
            </w:r>
          </w:p>
        </w:tc>
        <w:tc>
          <w:tcPr>
            <w:tcW w:w="1446" w:type="dxa"/>
            <w:gridSpan w:val="2"/>
            <w:tcBorders>
              <w:top w:val="nil"/>
              <w:left w:val="nil"/>
              <w:bottom w:val="nil"/>
              <w:right w:val="nil"/>
            </w:tcBorders>
          </w:tcPr>
          <w:p w14:paraId="458D141F"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049B876"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736607B" w14:textId="77777777" w:rsidR="00207191" w:rsidRDefault="00246462">
            <w:pPr>
              <w:spacing w:after="0"/>
              <w:jc w:val="center"/>
            </w:pPr>
            <w:r>
              <w:rPr>
                <w:sz w:val="20"/>
              </w:rPr>
              <w:t>N/A</w:t>
            </w:r>
          </w:p>
        </w:tc>
        <w:tc>
          <w:tcPr>
            <w:tcW w:w="1447" w:type="dxa"/>
            <w:tcBorders>
              <w:top w:val="nil"/>
              <w:left w:val="nil"/>
              <w:bottom w:val="nil"/>
              <w:right w:val="nil"/>
            </w:tcBorders>
          </w:tcPr>
          <w:p w14:paraId="3C2031D0" w14:textId="77777777" w:rsidR="00207191" w:rsidRDefault="00246462">
            <w:pPr>
              <w:spacing w:after="0"/>
              <w:jc w:val="center"/>
            </w:pPr>
            <w:r>
              <w:rPr>
                <w:sz w:val="20"/>
              </w:rPr>
              <w:t>-</w:t>
            </w:r>
          </w:p>
        </w:tc>
        <w:tc>
          <w:tcPr>
            <w:tcW w:w="1447" w:type="dxa"/>
            <w:tcBorders>
              <w:top w:val="nil"/>
              <w:left w:val="nil"/>
              <w:bottom w:val="nil"/>
              <w:right w:val="nil"/>
            </w:tcBorders>
          </w:tcPr>
          <w:p w14:paraId="3A23DE51" w14:textId="77777777" w:rsidR="00207191" w:rsidRDefault="00246462">
            <w:pPr>
              <w:spacing w:after="0"/>
              <w:jc w:val="center"/>
            </w:pPr>
            <w:r>
              <w:rPr>
                <w:sz w:val="20"/>
              </w:rPr>
              <w:t>-</w:t>
            </w:r>
          </w:p>
        </w:tc>
      </w:tr>
      <w:tr w:rsidR="00207191" w14:paraId="789AB90E" w14:textId="77777777">
        <w:trPr>
          <w:trHeight w:val="300"/>
        </w:trPr>
        <w:tc>
          <w:tcPr>
            <w:tcW w:w="2254" w:type="dxa"/>
            <w:gridSpan w:val="2"/>
            <w:tcBorders>
              <w:top w:val="nil"/>
              <w:left w:val="nil"/>
              <w:bottom w:val="nil"/>
              <w:right w:val="nil"/>
            </w:tcBorders>
          </w:tcPr>
          <w:p w14:paraId="69DF8F5C" w14:textId="77777777" w:rsidR="00207191" w:rsidRDefault="00246462">
            <w:pPr>
              <w:spacing w:after="0"/>
            </w:pPr>
            <w:r>
              <w:rPr>
                <w:sz w:val="20"/>
              </w:rPr>
              <w:t>Vaccination, % (n/N)</w:t>
            </w:r>
          </w:p>
        </w:tc>
        <w:tc>
          <w:tcPr>
            <w:tcW w:w="1446" w:type="dxa"/>
            <w:gridSpan w:val="2"/>
            <w:tcBorders>
              <w:top w:val="nil"/>
              <w:left w:val="nil"/>
              <w:bottom w:val="nil"/>
              <w:right w:val="nil"/>
            </w:tcBorders>
          </w:tcPr>
          <w:p w14:paraId="408B9FDA"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47804975"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1F8EF07D" w14:textId="77777777" w:rsidR="00207191" w:rsidRDefault="00246462">
            <w:pPr>
              <w:spacing w:after="0"/>
              <w:jc w:val="center"/>
            </w:pPr>
            <w:r>
              <w:rPr>
                <w:sz w:val="20"/>
              </w:rPr>
              <w:t>N/A</w:t>
            </w:r>
          </w:p>
        </w:tc>
        <w:tc>
          <w:tcPr>
            <w:tcW w:w="1447" w:type="dxa"/>
            <w:tcBorders>
              <w:top w:val="nil"/>
              <w:left w:val="nil"/>
              <w:bottom w:val="nil"/>
              <w:right w:val="nil"/>
            </w:tcBorders>
          </w:tcPr>
          <w:p w14:paraId="49AC9CDD" w14:textId="77777777" w:rsidR="00207191" w:rsidRDefault="00246462">
            <w:pPr>
              <w:spacing w:after="0"/>
              <w:jc w:val="center"/>
            </w:pPr>
            <w:r>
              <w:rPr>
                <w:sz w:val="20"/>
              </w:rPr>
              <w:t>-</w:t>
            </w:r>
          </w:p>
        </w:tc>
        <w:tc>
          <w:tcPr>
            <w:tcW w:w="1447" w:type="dxa"/>
            <w:tcBorders>
              <w:top w:val="nil"/>
              <w:left w:val="nil"/>
              <w:bottom w:val="nil"/>
              <w:right w:val="nil"/>
            </w:tcBorders>
          </w:tcPr>
          <w:p w14:paraId="7E0A9FA0" w14:textId="77777777" w:rsidR="00207191" w:rsidRDefault="00246462">
            <w:pPr>
              <w:spacing w:after="0"/>
              <w:jc w:val="center"/>
            </w:pPr>
            <w:r>
              <w:rPr>
                <w:sz w:val="20"/>
              </w:rPr>
              <w:t>-</w:t>
            </w:r>
          </w:p>
        </w:tc>
      </w:tr>
      <w:tr w:rsidR="00207191" w14:paraId="2520E3E6" w14:textId="77777777">
        <w:trPr>
          <w:trHeight w:val="300"/>
        </w:trPr>
        <w:tc>
          <w:tcPr>
            <w:tcW w:w="2254" w:type="dxa"/>
            <w:gridSpan w:val="2"/>
            <w:tcBorders>
              <w:top w:val="nil"/>
              <w:left w:val="nil"/>
              <w:bottom w:val="nil"/>
              <w:right w:val="nil"/>
            </w:tcBorders>
          </w:tcPr>
          <w:p w14:paraId="62BA38B5" w14:textId="77777777" w:rsidR="00207191" w:rsidRDefault="00246462">
            <w:pPr>
              <w:spacing w:after="0"/>
            </w:pPr>
            <w:r>
              <w:rPr>
                <w:sz w:val="20"/>
              </w:rPr>
              <w:t>Constipation, % (n/N)</w:t>
            </w:r>
          </w:p>
        </w:tc>
        <w:tc>
          <w:tcPr>
            <w:tcW w:w="1446" w:type="dxa"/>
            <w:gridSpan w:val="2"/>
            <w:tcBorders>
              <w:top w:val="nil"/>
              <w:left w:val="nil"/>
              <w:bottom w:val="nil"/>
              <w:right w:val="nil"/>
            </w:tcBorders>
          </w:tcPr>
          <w:p w14:paraId="1D1E63E1"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31EA6656"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0864C28B" w14:textId="77777777" w:rsidR="00207191" w:rsidRDefault="00246462">
            <w:pPr>
              <w:spacing w:after="0"/>
              <w:jc w:val="center"/>
            </w:pPr>
            <w:r>
              <w:rPr>
                <w:sz w:val="20"/>
              </w:rPr>
              <w:t>N/A</w:t>
            </w:r>
          </w:p>
        </w:tc>
        <w:tc>
          <w:tcPr>
            <w:tcW w:w="1447" w:type="dxa"/>
            <w:tcBorders>
              <w:top w:val="nil"/>
              <w:left w:val="nil"/>
              <w:bottom w:val="nil"/>
              <w:right w:val="nil"/>
            </w:tcBorders>
          </w:tcPr>
          <w:p w14:paraId="1C88050C" w14:textId="77777777" w:rsidR="00207191" w:rsidRDefault="00246462">
            <w:pPr>
              <w:spacing w:after="0"/>
              <w:jc w:val="center"/>
            </w:pPr>
            <w:r>
              <w:rPr>
                <w:sz w:val="20"/>
              </w:rPr>
              <w:t>-</w:t>
            </w:r>
          </w:p>
        </w:tc>
        <w:tc>
          <w:tcPr>
            <w:tcW w:w="1447" w:type="dxa"/>
            <w:tcBorders>
              <w:top w:val="nil"/>
              <w:left w:val="nil"/>
              <w:bottom w:val="nil"/>
              <w:right w:val="nil"/>
            </w:tcBorders>
          </w:tcPr>
          <w:p w14:paraId="293659D4" w14:textId="77777777" w:rsidR="00207191" w:rsidRDefault="00246462">
            <w:pPr>
              <w:spacing w:after="0"/>
              <w:jc w:val="center"/>
            </w:pPr>
            <w:r>
              <w:rPr>
                <w:sz w:val="20"/>
              </w:rPr>
              <w:t>-</w:t>
            </w:r>
          </w:p>
        </w:tc>
      </w:tr>
      <w:tr w:rsidR="00207191" w14:paraId="1D59E2C1" w14:textId="77777777">
        <w:trPr>
          <w:trHeight w:val="300"/>
        </w:trPr>
        <w:tc>
          <w:tcPr>
            <w:tcW w:w="2254" w:type="dxa"/>
            <w:gridSpan w:val="2"/>
            <w:tcBorders>
              <w:top w:val="nil"/>
              <w:left w:val="nil"/>
              <w:bottom w:val="single" w:sz="4" w:space="0" w:color="000000"/>
              <w:right w:val="nil"/>
            </w:tcBorders>
          </w:tcPr>
          <w:p w14:paraId="79D3A5C6" w14:textId="77777777" w:rsidR="00207191" w:rsidRDefault="00246462">
            <w:pPr>
              <w:spacing w:after="0"/>
            </w:pPr>
            <w:r>
              <w:rPr>
                <w:sz w:val="20"/>
              </w:rPr>
              <w:t>‘Other stressors’, % (n/N)</w:t>
            </w:r>
          </w:p>
        </w:tc>
        <w:tc>
          <w:tcPr>
            <w:tcW w:w="1446" w:type="dxa"/>
            <w:gridSpan w:val="2"/>
            <w:tcBorders>
              <w:top w:val="nil"/>
              <w:left w:val="nil"/>
              <w:bottom w:val="single" w:sz="4" w:space="0" w:color="000000"/>
              <w:right w:val="nil"/>
            </w:tcBorders>
          </w:tcPr>
          <w:p w14:paraId="478B981D" w14:textId="77777777" w:rsidR="00207191" w:rsidRDefault="00246462">
            <w:pPr>
              <w:spacing w:after="0"/>
              <w:jc w:val="center"/>
            </w:pPr>
            <w:r>
              <w:rPr>
                <w:sz w:val="20"/>
              </w:rPr>
              <w:t>33.3 (1/3)</w:t>
            </w:r>
          </w:p>
        </w:tc>
        <w:tc>
          <w:tcPr>
            <w:tcW w:w="1447" w:type="dxa"/>
            <w:gridSpan w:val="2"/>
            <w:tcBorders>
              <w:top w:val="nil"/>
              <w:left w:val="nil"/>
              <w:bottom w:val="single" w:sz="4" w:space="0" w:color="000000"/>
              <w:right w:val="nil"/>
            </w:tcBorders>
          </w:tcPr>
          <w:p w14:paraId="51575BB0" w14:textId="77777777" w:rsidR="00207191" w:rsidRDefault="00246462">
            <w:pPr>
              <w:spacing w:after="0"/>
              <w:jc w:val="center"/>
            </w:pPr>
            <w:r>
              <w:rPr>
                <w:sz w:val="20"/>
              </w:rPr>
              <w:t>50.0 (1/2)</w:t>
            </w:r>
          </w:p>
        </w:tc>
        <w:tc>
          <w:tcPr>
            <w:tcW w:w="1447" w:type="dxa"/>
            <w:gridSpan w:val="2"/>
            <w:tcBorders>
              <w:top w:val="nil"/>
              <w:left w:val="nil"/>
              <w:bottom w:val="single" w:sz="4" w:space="0" w:color="000000"/>
              <w:right w:val="nil"/>
            </w:tcBorders>
          </w:tcPr>
          <w:p w14:paraId="1F654FE6" w14:textId="77777777" w:rsidR="00207191" w:rsidRDefault="00246462">
            <w:pPr>
              <w:spacing w:after="0"/>
              <w:jc w:val="center"/>
            </w:pPr>
            <w:r>
              <w:rPr>
                <w:sz w:val="20"/>
              </w:rPr>
              <w:t>N/A</w:t>
            </w:r>
          </w:p>
        </w:tc>
        <w:tc>
          <w:tcPr>
            <w:tcW w:w="1447" w:type="dxa"/>
            <w:tcBorders>
              <w:top w:val="nil"/>
              <w:left w:val="nil"/>
              <w:bottom w:val="single" w:sz="4" w:space="0" w:color="000000"/>
              <w:right w:val="nil"/>
            </w:tcBorders>
          </w:tcPr>
          <w:p w14:paraId="0CB6DFAF" w14:textId="77777777" w:rsidR="00207191" w:rsidRDefault="00246462">
            <w:pPr>
              <w:spacing w:after="0"/>
              <w:jc w:val="center"/>
            </w:pPr>
            <w:r>
              <w:rPr>
                <w:sz w:val="20"/>
              </w:rPr>
              <w:t>-</w:t>
            </w:r>
          </w:p>
        </w:tc>
        <w:tc>
          <w:tcPr>
            <w:tcW w:w="1447" w:type="dxa"/>
            <w:tcBorders>
              <w:top w:val="nil"/>
              <w:left w:val="nil"/>
              <w:bottom w:val="single" w:sz="4" w:space="0" w:color="000000"/>
              <w:right w:val="nil"/>
            </w:tcBorders>
          </w:tcPr>
          <w:p w14:paraId="5EAFE7BB" w14:textId="77777777" w:rsidR="00207191" w:rsidRDefault="00246462">
            <w:pPr>
              <w:spacing w:after="0"/>
              <w:jc w:val="center"/>
            </w:pPr>
            <w:r>
              <w:rPr>
                <w:sz w:val="20"/>
              </w:rPr>
              <w:t>-</w:t>
            </w:r>
          </w:p>
        </w:tc>
      </w:tr>
      <w:tr w:rsidR="00207191" w14:paraId="2BC74D59" w14:textId="77777777">
        <w:trPr>
          <w:trHeight w:val="300"/>
        </w:trPr>
        <w:tc>
          <w:tcPr>
            <w:tcW w:w="9488" w:type="dxa"/>
            <w:gridSpan w:val="10"/>
            <w:tcBorders>
              <w:top w:val="single" w:sz="4" w:space="0" w:color="000000"/>
              <w:left w:val="nil"/>
              <w:bottom w:val="single" w:sz="4" w:space="0" w:color="000000"/>
              <w:right w:val="nil"/>
            </w:tcBorders>
          </w:tcPr>
          <w:p w14:paraId="1C5CB638" w14:textId="77777777" w:rsidR="00207191" w:rsidRDefault="00246462">
            <w:pPr>
              <w:spacing w:after="0"/>
            </w:pPr>
            <w:r>
              <w:rPr>
                <w:sz w:val="20"/>
              </w:rPr>
              <w:t>&gt;18 years</w:t>
            </w:r>
          </w:p>
        </w:tc>
      </w:tr>
      <w:tr w:rsidR="00207191" w14:paraId="4C05BA6D" w14:textId="77777777">
        <w:trPr>
          <w:trHeight w:val="300"/>
        </w:trPr>
        <w:tc>
          <w:tcPr>
            <w:tcW w:w="9488" w:type="dxa"/>
            <w:gridSpan w:val="10"/>
            <w:tcBorders>
              <w:top w:val="single" w:sz="4" w:space="0" w:color="000000"/>
              <w:left w:val="nil"/>
              <w:bottom w:val="single" w:sz="4" w:space="0" w:color="000000"/>
              <w:right w:val="nil"/>
            </w:tcBorders>
          </w:tcPr>
          <w:p w14:paraId="17EF225B" w14:textId="77777777" w:rsidR="00207191" w:rsidRDefault="00246462">
            <w:pPr>
              <w:spacing w:after="0"/>
            </w:pPr>
            <w:r>
              <w:rPr>
                <w:sz w:val="20"/>
              </w:rPr>
              <w:t xml:space="preserve">Signs and symptoms of </w:t>
            </w:r>
            <w:proofErr w:type="spellStart"/>
            <w:r>
              <w:rPr>
                <w:sz w:val="20"/>
              </w:rPr>
              <w:t>MDEs</w:t>
            </w:r>
            <w:r>
              <w:rPr>
                <w:sz w:val="20"/>
                <w:vertAlign w:val="superscript"/>
              </w:rPr>
              <w:t>a</w:t>
            </w:r>
            <w:proofErr w:type="spellEnd"/>
          </w:p>
        </w:tc>
      </w:tr>
      <w:tr w:rsidR="00207191" w14:paraId="4177197E" w14:textId="77777777">
        <w:trPr>
          <w:trHeight w:val="300"/>
        </w:trPr>
        <w:tc>
          <w:tcPr>
            <w:tcW w:w="2254" w:type="dxa"/>
            <w:gridSpan w:val="2"/>
            <w:tcBorders>
              <w:top w:val="single" w:sz="4" w:space="0" w:color="000000"/>
              <w:left w:val="nil"/>
              <w:bottom w:val="nil"/>
              <w:right w:val="nil"/>
            </w:tcBorders>
          </w:tcPr>
          <w:p w14:paraId="12CDB860" w14:textId="77777777" w:rsidR="00207191" w:rsidRDefault="00246462">
            <w:pPr>
              <w:spacing w:after="0"/>
            </w:pPr>
            <w:r>
              <w:rPr>
                <w:sz w:val="20"/>
              </w:rPr>
              <w:t>Vomiting, % (n/N)</w:t>
            </w:r>
          </w:p>
        </w:tc>
        <w:tc>
          <w:tcPr>
            <w:tcW w:w="1446" w:type="dxa"/>
            <w:gridSpan w:val="2"/>
            <w:tcBorders>
              <w:top w:val="single" w:sz="4" w:space="0" w:color="000000"/>
              <w:left w:val="nil"/>
              <w:bottom w:val="nil"/>
              <w:right w:val="nil"/>
            </w:tcBorders>
          </w:tcPr>
          <w:p w14:paraId="7926E701" w14:textId="77777777" w:rsidR="00207191" w:rsidRDefault="00246462">
            <w:pPr>
              <w:spacing w:after="0"/>
              <w:jc w:val="center"/>
            </w:pPr>
            <w:r>
              <w:rPr>
                <w:sz w:val="20"/>
              </w:rPr>
              <w:t>80.0 (4/5)</w:t>
            </w:r>
          </w:p>
        </w:tc>
        <w:tc>
          <w:tcPr>
            <w:tcW w:w="1447" w:type="dxa"/>
            <w:gridSpan w:val="2"/>
            <w:tcBorders>
              <w:top w:val="single" w:sz="4" w:space="0" w:color="000000"/>
              <w:left w:val="nil"/>
              <w:bottom w:val="nil"/>
              <w:right w:val="nil"/>
            </w:tcBorders>
          </w:tcPr>
          <w:p w14:paraId="6479110A" w14:textId="77777777" w:rsidR="00207191" w:rsidRDefault="00246462">
            <w:pPr>
              <w:spacing w:after="0"/>
              <w:jc w:val="center"/>
            </w:pPr>
            <w:r>
              <w:rPr>
                <w:sz w:val="20"/>
              </w:rPr>
              <w:t>75.0 (3/4)</w:t>
            </w:r>
          </w:p>
        </w:tc>
        <w:tc>
          <w:tcPr>
            <w:tcW w:w="1447" w:type="dxa"/>
            <w:gridSpan w:val="2"/>
            <w:tcBorders>
              <w:top w:val="single" w:sz="4" w:space="0" w:color="000000"/>
              <w:left w:val="nil"/>
              <w:bottom w:val="nil"/>
              <w:right w:val="nil"/>
            </w:tcBorders>
          </w:tcPr>
          <w:p w14:paraId="138F9A42" w14:textId="77777777" w:rsidR="00207191" w:rsidRDefault="00246462">
            <w:pPr>
              <w:spacing w:after="0"/>
              <w:jc w:val="center"/>
            </w:pPr>
            <w:r>
              <w:rPr>
                <w:sz w:val="20"/>
              </w:rPr>
              <w:t>33.3 (1/3)</w:t>
            </w:r>
          </w:p>
        </w:tc>
        <w:tc>
          <w:tcPr>
            <w:tcW w:w="1447" w:type="dxa"/>
            <w:tcBorders>
              <w:top w:val="single" w:sz="4" w:space="0" w:color="000000"/>
              <w:left w:val="nil"/>
              <w:bottom w:val="nil"/>
              <w:right w:val="nil"/>
            </w:tcBorders>
          </w:tcPr>
          <w:p w14:paraId="071D7F7E" w14:textId="77777777" w:rsidR="00207191" w:rsidRDefault="00246462">
            <w:pPr>
              <w:spacing w:after="0"/>
              <w:jc w:val="center"/>
            </w:pPr>
            <w:r>
              <w:rPr>
                <w:sz w:val="20"/>
              </w:rPr>
              <w:t>33.3 (1/3)</w:t>
            </w:r>
          </w:p>
        </w:tc>
        <w:tc>
          <w:tcPr>
            <w:tcW w:w="1447" w:type="dxa"/>
            <w:tcBorders>
              <w:top w:val="single" w:sz="4" w:space="0" w:color="000000"/>
              <w:left w:val="nil"/>
              <w:bottom w:val="nil"/>
              <w:right w:val="nil"/>
            </w:tcBorders>
          </w:tcPr>
          <w:p w14:paraId="11B0AA04" w14:textId="77777777" w:rsidR="00207191" w:rsidRDefault="00246462">
            <w:pPr>
              <w:spacing w:after="0"/>
              <w:jc w:val="center"/>
            </w:pPr>
            <w:r>
              <w:rPr>
                <w:sz w:val="20"/>
              </w:rPr>
              <w:t>N/A</w:t>
            </w:r>
          </w:p>
        </w:tc>
      </w:tr>
      <w:tr w:rsidR="00207191" w14:paraId="62F21716" w14:textId="77777777">
        <w:trPr>
          <w:trHeight w:val="300"/>
        </w:trPr>
        <w:tc>
          <w:tcPr>
            <w:tcW w:w="2254" w:type="dxa"/>
            <w:gridSpan w:val="2"/>
            <w:tcBorders>
              <w:top w:val="nil"/>
              <w:left w:val="nil"/>
              <w:bottom w:val="nil"/>
              <w:right w:val="nil"/>
            </w:tcBorders>
          </w:tcPr>
          <w:p w14:paraId="1119DFE7" w14:textId="77777777" w:rsidR="00207191" w:rsidRDefault="00246462">
            <w:pPr>
              <w:spacing w:after="0"/>
            </w:pPr>
            <w:r>
              <w:rPr>
                <w:sz w:val="20"/>
              </w:rPr>
              <w:t>Acidosis, % (n/N)</w:t>
            </w:r>
          </w:p>
        </w:tc>
        <w:tc>
          <w:tcPr>
            <w:tcW w:w="1446" w:type="dxa"/>
            <w:gridSpan w:val="2"/>
            <w:tcBorders>
              <w:top w:val="nil"/>
              <w:left w:val="nil"/>
              <w:bottom w:val="nil"/>
              <w:right w:val="nil"/>
            </w:tcBorders>
          </w:tcPr>
          <w:p w14:paraId="28AF4E54" w14:textId="77777777" w:rsidR="00207191" w:rsidRDefault="00246462">
            <w:pPr>
              <w:spacing w:after="0"/>
              <w:jc w:val="center"/>
            </w:pPr>
            <w:r>
              <w:rPr>
                <w:sz w:val="20"/>
              </w:rPr>
              <w:t>40.0 (2/5)</w:t>
            </w:r>
          </w:p>
        </w:tc>
        <w:tc>
          <w:tcPr>
            <w:tcW w:w="1447" w:type="dxa"/>
            <w:gridSpan w:val="2"/>
            <w:tcBorders>
              <w:top w:val="nil"/>
              <w:left w:val="nil"/>
              <w:bottom w:val="nil"/>
              <w:right w:val="nil"/>
            </w:tcBorders>
          </w:tcPr>
          <w:p w14:paraId="685CA2D6" w14:textId="77777777" w:rsidR="00207191" w:rsidRDefault="00246462">
            <w:pPr>
              <w:spacing w:after="0"/>
              <w:jc w:val="center"/>
            </w:pPr>
            <w:r>
              <w:rPr>
                <w:sz w:val="20"/>
              </w:rPr>
              <w:t>50.0 (2/4)</w:t>
            </w:r>
          </w:p>
        </w:tc>
        <w:tc>
          <w:tcPr>
            <w:tcW w:w="1447" w:type="dxa"/>
            <w:gridSpan w:val="2"/>
            <w:tcBorders>
              <w:top w:val="nil"/>
              <w:left w:val="nil"/>
              <w:bottom w:val="nil"/>
              <w:right w:val="nil"/>
            </w:tcBorders>
          </w:tcPr>
          <w:p w14:paraId="44DFE008" w14:textId="77777777" w:rsidR="00207191" w:rsidRDefault="00246462">
            <w:pPr>
              <w:spacing w:after="0"/>
              <w:jc w:val="center"/>
            </w:pPr>
            <w:r>
              <w:rPr>
                <w:sz w:val="20"/>
              </w:rPr>
              <w:t>N/A</w:t>
            </w:r>
          </w:p>
        </w:tc>
        <w:tc>
          <w:tcPr>
            <w:tcW w:w="1447" w:type="dxa"/>
            <w:tcBorders>
              <w:top w:val="nil"/>
              <w:left w:val="nil"/>
              <w:bottom w:val="nil"/>
              <w:right w:val="nil"/>
            </w:tcBorders>
          </w:tcPr>
          <w:p w14:paraId="5BA26926" w14:textId="77777777" w:rsidR="00207191" w:rsidRDefault="00246462">
            <w:pPr>
              <w:spacing w:after="0"/>
              <w:jc w:val="center"/>
            </w:pPr>
            <w:r>
              <w:rPr>
                <w:sz w:val="20"/>
              </w:rPr>
              <w:t>66.7 (2/3)</w:t>
            </w:r>
          </w:p>
        </w:tc>
        <w:tc>
          <w:tcPr>
            <w:tcW w:w="1447" w:type="dxa"/>
            <w:tcBorders>
              <w:top w:val="nil"/>
              <w:left w:val="nil"/>
              <w:bottom w:val="nil"/>
              <w:right w:val="nil"/>
            </w:tcBorders>
          </w:tcPr>
          <w:p w14:paraId="00A8B345" w14:textId="77777777" w:rsidR="00207191" w:rsidRDefault="00246462">
            <w:pPr>
              <w:spacing w:after="0"/>
              <w:jc w:val="center"/>
            </w:pPr>
            <w:r>
              <w:rPr>
                <w:sz w:val="20"/>
              </w:rPr>
              <w:t>N/A</w:t>
            </w:r>
          </w:p>
        </w:tc>
      </w:tr>
      <w:tr w:rsidR="00207191" w14:paraId="2EA7CC02" w14:textId="77777777">
        <w:trPr>
          <w:trHeight w:val="300"/>
        </w:trPr>
        <w:tc>
          <w:tcPr>
            <w:tcW w:w="2254" w:type="dxa"/>
            <w:gridSpan w:val="2"/>
            <w:tcBorders>
              <w:top w:val="nil"/>
              <w:left w:val="nil"/>
              <w:bottom w:val="nil"/>
              <w:right w:val="nil"/>
            </w:tcBorders>
          </w:tcPr>
          <w:p w14:paraId="7C6C8998" w14:textId="77777777" w:rsidR="00207191" w:rsidRDefault="00246462">
            <w:pPr>
              <w:spacing w:after="0"/>
            </w:pPr>
            <w:r>
              <w:rPr>
                <w:sz w:val="20"/>
              </w:rPr>
              <w:t>Hyperammonemia, % (n/N)</w:t>
            </w:r>
          </w:p>
        </w:tc>
        <w:tc>
          <w:tcPr>
            <w:tcW w:w="1446" w:type="dxa"/>
            <w:gridSpan w:val="2"/>
            <w:tcBorders>
              <w:top w:val="nil"/>
              <w:left w:val="nil"/>
              <w:bottom w:val="nil"/>
              <w:right w:val="nil"/>
            </w:tcBorders>
          </w:tcPr>
          <w:p w14:paraId="6AE79962"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1F42688" w14:textId="77777777" w:rsidR="00207191" w:rsidRDefault="00246462">
            <w:pPr>
              <w:spacing w:after="0"/>
              <w:jc w:val="center"/>
            </w:pPr>
            <w:r>
              <w:rPr>
                <w:sz w:val="20"/>
              </w:rPr>
              <w:t>75.0 (3/4)</w:t>
            </w:r>
          </w:p>
        </w:tc>
        <w:tc>
          <w:tcPr>
            <w:tcW w:w="1447" w:type="dxa"/>
            <w:gridSpan w:val="2"/>
            <w:tcBorders>
              <w:top w:val="nil"/>
              <w:left w:val="nil"/>
              <w:bottom w:val="nil"/>
              <w:right w:val="nil"/>
            </w:tcBorders>
          </w:tcPr>
          <w:p w14:paraId="1E7718D5" w14:textId="77777777" w:rsidR="00207191" w:rsidRDefault="00246462">
            <w:pPr>
              <w:spacing w:after="0"/>
              <w:jc w:val="center"/>
            </w:pPr>
            <w:r>
              <w:rPr>
                <w:sz w:val="20"/>
              </w:rPr>
              <w:t>66.7 (2/3)</w:t>
            </w:r>
          </w:p>
        </w:tc>
        <w:tc>
          <w:tcPr>
            <w:tcW w:w="1447" w:type="dxa"/>
            <w:tcBorders>
              <w:top w:val="nil"/>
              <w:left w:val="nil"/>
              <w:bottom w:val="nil"/>
              <w:right w:val="nil"/>
            </w:tcBorders>
          </w:tcPr>
          <w:p w14:paraId="5A006CA8" w14:textId="77777777" w:rsidR="00207191" w:rsidRDefault="00246462">
            <w:pPr>
              <w:spacing w:after="0"/>
              <w:jc w:val="center"/>
            </w:pPr>
            <w:r>
              <w:rPr>
                <w:sz w:val="20"/>
              </w:rPr>
              <w:t>66.7 (2/3)</w:t>
            </w:r>
          </w:p>
        </w:tc>
        <w:tc>
          <w:tcPr>
            <w:tcW w:w="1447" w:type="dxa"/>
            <w:tcBorders>
              <w:top w:val="nil"/>
              <w:left w:val="nil"/>
              <w:bottom w:val="nil"/>
              <w:right w:val="nil"/>
            </w:tcBorders>
          </w:tcPr>
          <w:p w14:paraId="5D555B98" w14:textId="77777777" w:rsidR="00207191" w:rsidRDefault="00246462">
            <w:pPr>
              <w:spacing w:after="0"/>
              <w:jc w:val="center"/>
            </w:pPr>
            <w:r>
              <w:rPr>
                <w:sz w:val="20"/>
              </w:rPr>
              <w:t>50.0 (1/2)</w:t>
            </w:r>
          </w:p>
        </w:tc>
      </w:tr>
      <w:tr w:rsidR="00207191" w14:paraId="469EE2B1" w14:textId="77777777">
        <w:trPr>
          <w:trHeight w:val="300"/>
        </w:trPr>
        <w:tc>
          <w:tcPr>
            <w:tcW w:w="2254" w:type="dxa"/>
            <w:gridSpan w:val="2"/>
            <w:tcBorders>
              <w:top w:val="nil"/>
              <w:left w:val="nil"/>
              <w:bottom w:val="nil"/>
              <w:right w:val="nil"/>
            </w:tcBorders>
          </w:tcPr>
          <w:p w14:paraId="764A30E1" w14:textId="77777777" w:rsidR="00207191" w:rsidRDefault="00246462">
            <w:pPr>
              <w:spacing w:after="0"/>
            </w:pPr>
            <w:r>
              <w:rPr>
                <w:sz w:val="20"/>
              </w:rPr>
              <w:t>Food refusal, % (n/N)</w:t>
            </w:r>
          </w:p>
        </w:tc>
        <w:tc>
          <w:tcPr>
            <w:tcW w:w="1446" w:type="dxa"/>
            <w:gridSpan w:val="2"/>
            <w:tcBorders>
              <w:top w:val="nil"/>
              <w:left w:val="nil"/>
              <w:bottom w:val="nil"/>
              <w:right w:val="nil"/>
            </w:tcBorders>
          </w:tcPr>
          <w:p w14:paraId="174224DF"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F8D3FAC" w14:textId="77777777" w:rsidR="00207191" w:rsidRDefault="00246462">
            <w:pPr>
              <w:spacing w:after="0"/>
              <w:jc w:val="center"/>
            </w:pPr>
            <w:r>
              <w:rPr>
                <w:sz w:val="20"/>
              </w:rPr>
              <w:t>25.0 (1/4)</w:t>
            </w:r>
          </w:p>
        </w:tc>
        <w:tc>
          <w:tcPr>
            <w:tcW w:w="1447" w:type="dxa"/>
            <w:gridSpan w:val="2"/>
            <w:tcBorders>
              <w:top w:val="nil"/>
              <w:left w:val="nil"/>
              <w:bottom w:val="nil"/>
              <w:right w:val="nil"/>
            </w:tcBorders>
          </w:tcPr>
          <w:p w14:paraId="48D0A052" w14:textId="77777777" w:rsidR="00207191" w:rsidRDefault="00246462">
            <w:pPr>
              <w:spacing w:after="0"/>
              <w:jc w:val="center"/>
            </w:pPr>
            <w:r>
              <w:rPr>
                <w:sz w:val="20"/>
              </w:rPr>
              <w:t>N/A</w:t>
            </w:r>
          </w:p>
        </w:tc>
        <w:tc>
          <w:tcPr>
            <w:tcW w:w="1447" w:type="dxa"/>
            <w:tcBorders>
              <w:top w:val="nil"/>
              <w:left w:val="nil"/>
              <w:bottom w:val="nil"/>
              <w:right w:val="nil"/>
            </w:tcBorders>
          </w:tcPr>
          <w:p w14:paraId="06A346C7" w14:textId="77777777" w:rsidR="00207191" w:rsidRDefault="00246462">
            <w:pPr>
              <w:spacing w:after="0"/>
              <w:jc w:val="center"/>
            </w:pPr>
            <w:r>
              <w:rPr>
                <w:sz w:val="20"/>
              </w:rPr>
              <w:t>N/A</w:t>
            </w:r>
          </w:p>
        </w:tc>
        <w:tc>
          <w:tcPr>
            <w:tcW w:w="1447" w:type="dxa"/>
            <w:tcBorders>
              <w:top w:val="nil"/>
              <w:left w:val="nil"/>
              <w:bottom w:val="nil"/>
              <w:right w:val="nil"/>
            </w:tcBorders>
          </w:tcPr>
          <w:p w14:paraId="40DF03BB" w14:textId="77777777" w:rsidR="00207191" w:rsidRDefault="00246462">
            <w:pPr>
              <w:spacing w:after="0"/>
              <w:jc w:val="center"/>
            </w:pPr>
            <w:r>
              <w:rPr>
                <w:sz w:val="20"/>
              </w:rPr>
              <w:t>N/A</w:t>
            </w:r>
          </w:p>
        </w:tc>
      </w:tr>
      <w:tr w:rsidR="00207191" w14:paraId="37B87E42" w14:textId="77777777">
        <w:trPr>
          <w:trHeight w:val="300"/>
        </w:trPr>
        <w:tc>
          <w:tcPr>
            <w:tcW w:w="2254" w:type="dxa"/>
            <w:gridSpan w:val="2"/>
            <w:tcBorders>
              <w:top w:val="nil"/>
              <w:left w:val="nil"/>
              <w:bottom w:val="nil"/>
              <w:right w:val="nil"/>
            </w:tcBorders>
          </w:tcPr>
          <w:p w14:paraId="586B7E42" w14:textId="77777777" w:rsidR="00207191" w:rsidRDefault="00246462">
            <w:pPr>
              <w:spacing w:after="0"/>
            </w:pPr>
            <w:r>
              <w:rPr>
                <w:sz w:val="20"/>
              </w:rPr>
              <w:t>Impaired consciousness, % (n/N)</w:t>
            </w:r>
          </w:p>
        </w:tc>
        <w:tc>
          <w:tcPr>
            <w:tcW w:w="1446" w:type="dxa"/>
            <w:gridSpan w:val="2"/>
            <w:tcBorders>
              <w:top w:val="nil"/>
              <w:left w:val="nil"/>
              <w:bottom w:val="nil"/>
              <w:right w:val="nil"/>
            </w:tcBorders>
          </w:tcPr>
          <w:p w14:paraId="2ED7A1A3" w14:textId="77777777" w:rsidR="00207191" w:rsidRDefault="00246462">
            <w:pPr>
              <w:spacing w:after="0"/>
              <w:jc w:val="center"/>
            </w:pPr>
            <w:r>
              <w:rPr>
                <w:sz w:val="20"/>
              </w:rPr>
              <w:t>40.0 (2/5)</w:t>
            </w:r>
          </w:p>
        </w:tc>
        <w:tc>
          <w:tcPr>
            <w:tcW w:w="1447" w:type="dxa"/>
            <w:gridSpan w:val="2"/>
            <w:tcBorders>
              <w:top w:val="nil"/>
              <w:left w:val="nil"/>
              <w:bottom w:val="nil"/>
              <w:right w:val="nil"/>
            </w:tcBorders>
          </w:tcPr>
          <w:p w14:paraId="2160C721" w14:textId="77777777" w:rsidR="00207191" w:rsidRDefault="00246462">
            <w:pPr>
              <w:spacing w:after="0"/>
              <w:jc w:val="center"/>
            </w:pPr>
            <w:r>
              <w:rPr>
                <w:sz w:val="20"/>
              </w:rPr>
              <w:t>50.0 (2/4)</w:t>
            </w:r>
          </w:p>
        </w:tc>
        <w:tc>
          <w:tcPr>
            <w:tcW w:w="1447" w:type="dxa"/>
            <w:gridSpan w:val="2"/>
            <w:tcBorders>
              <w:top w:val="nil"/>
              <w:left w:val="nil"/>
              <w:bottom w:val="nil"/>
              <w:right w:val="nil"/>
            </w:tcBorders>
          </w:tcPr>
          <w:p w14:paraId="18C3F975" w14:textId="77777777" w:rsidR="00207191" w:rsidRDefault="00246462">
            <w:pPr>
              <w:spacing w:after="0"/>
              <w:jc w:val="center"/>
            </w:pPr>
            <w:r>
              <w:rPr>
                <w:sz w:val="20"/>
              </w:rPr>
              <w:t>N/A</w:t>
            </w:r>
          </w:p>
        </w:tc>
        <w:tc>
          <w:tcPr>
            <w:tcW w:w="1447" w:type="dxa"/>
            <w:tcBorders>
              <w:top w:val="nil"/>
              <w:left w:val="nil"/>
              <w:bottom w:val="nil"/>
              <w:right w:val="nil"/>
            </w:tcBorders>
          </w:tcPr>
          <w:p w14:paraId="3145C762" w14:textId="77777777" w:rsidR="00207191" w:rsidRDefault="00246462">
            <w:pPr>
              <w:spacing w:after="0"/>
              <w:jc w:val="center"/>
            </w:pPr>
            <w:r>
              <w:rPr>
                <w:sz w:val="20"/>
              </w:rPr>
              <w:t>66.7 (2/3)</w:t>
            </w:r>
          </w:p>
        </w:tc>
        <w:tc>
          <w:tcPr>
            <w:tcW w:w="1447" w:type="dxa"/>
            <w:tcBorders>
              <w:top w:val="nil"/>
              <w:left w:val="nil"/>
              <w:bottom w:val="nil"/>
              <w:right w:val="nil"/>
            </w:tcBorders>
          </w:tcPr>
          <w:p w14:paraId="5CFED830" w14:textId="77777777" w:rsidR="00207191" w:rsidRDefault="00246462">
            <w:pPr>
              <w:spacing w:after="0"/>
              <w:jc w:val="center"/>
            </w:pPr>
            <w:r>
              <w:rPr>
                <w:sz w:val="20"/>
              </w:rPr>
              <w:t>N/A</w:t>
            </w:r>
          </w:p>
        </w:tc>
      </w:tr>
      <w:tr w:rsidR="00207191" w14:paraId="39FB9962" w14:textId="77777777">
        <w:trPr>
          <w:trHeight w:val="300"/>
        </w:trPr>
        <w:tc>
          <w:tcPr>
            <w:tcW w:w="2254" w:type="dxa"/>
            <w:gridSpan w:val="2"/>
            <w:tcBorders>
              <w:top w:val="nil"/>
              <w:left w:val="nil"/>
              <w:bottom w:val="nil"/>
              <w:right w:val="nil"/>
            </w:tcBorders>
          </w:tcPr>
          <w:p w14:paraId="3BD07521" w14:textId="77777777" w:rsidR="00207191" w:rsidRDefault="00246462">
            <w:pPr>
              <w:spacing w:after="0"/>
            </w:pPr>
            <w:r>
              <w:rPr>
                <w:sz w:val="20"/>
              </w:rPr>
              <w:t>Lethargy/decreased activity, % (n/N)</w:t>
            </w:r>
          </w:p>
        </w:tc>
        <w:tc>
          <w:tcPr>
            <w:tcW w:w="1446" w:type="dxa"/>
            <w:gridSpan w:val="2"/>
            <w:tcBorders>
              <w:top w:val="nil"/>
              <w:left w:val="nil"/>
              <w:bottom w:val="nil"/>
              <w:right w:val="nil"/>
            </w:tcBorders>
          </w:tcPr>
          <w:p w14:paraId="472A53F2" w14:textId="77777777" w:rsidR="00207191" w:rsidRDefault="00246462">
            <w:pPr>
              <w:spacing w:after="0"/>
              <w:jc w:val="center"/>
            </w:pPr>
            <w:r>
              <w:rPr>
                <w:sz w:val="20"/>
              </w:rPr>
              <w:t>40.0 (2/5)</w:t>
            </w:r>
          </w:p>
        </w:tc>
        <w:tc>
          <w:tcPr>
            <w:tcW w:w="1447" w:type="dxa"/>
            <w:gridSpan w:val="2"/>
            <w:tcBorders>
              <w:top w:val="nil"/>
              <w:left w:val="nil"/>
              <w:bottom w:val="nil"/>
              <w:right w:val="nil"/>
            </w:tcBorders>
          </w:tcPr>
          <w:p w14:paraId="3DE34667" w14:textId="77777777" w:rsidR="00207191" w:rsidRDefault="00246462">
            <w:pPr>
              <w:spacing w:after="0"/>
              <w:jc w:val="center"/>
            </w:pPr>
            <w:r>
              <w:rPr>
                <w:sz w:val="20"/>
              </w:rPr>
              <w:t>75.0 (3/4)</w:t>
            </w:r>
          </w:p>
        </w:tc>
        <w:tc>
          <w:tcPr>
            <w:tcW w:w="1447" w:type="dxa"/>
            <w:gridSpan w:val="2"/>
            <w:tcBorders>
              <w:top w:val="nil"/>
              <w:left w:val="nil"/>
              <w:bottom w:val="nil"/>
              <w:right w:val="nil"/>
            </w:tcBorders>
          </w:tcPr>
          <w:p w14:paraId="5310AEF0" w14:textId="77777777" w:rsidR="00207191" w:rsidRDefault="00246462">
            <w:pPr>
              <w:spacing w:after="0"/>
              <w:jc w:val="center"/>
            </w:pPr>
            <w:r>
              <w:rPr>
                <w:sz w:val="20"/>
              </w:rPr>
              <w:t>33.3 (1/3)</w:t>
            </w:r>
          </w:p>
        </w:tc>
        <w:tc>
          <w:tcPr>
            <w:tcW w:w="1447" w:type="dxa"/>
            <w:tcBorders>
              <w:top w:val="nil"/>
              <w:left w:val="nil"/>
              <w:bottom w:val="nil"/>
              <w:right w:val="nil"/>
            </w:tcBorders>
          </w:tcPr>
          <w:p w14:paraId="42141F01" w14:textId="77777777" w:rsidR="00207191" w:rsidRDefault="00246462">
            <w:pPr>
              <w:spacing w:after="0"/>
              <w:jc w:val="center"/>
            </w:pPr>
            <w:r>
              <w:rPr>
                <w:sz w:val="20"/>
              </w:rPr>
              <w:t>66.7 (2/3)</w:t>
            </w:r>
          </w:p>
        </w:tc>
        <w:tc>
          <w:tcPr>
            <w:tcW w:w="1447" w:type="dxa"/>
            <w:tcBorders>
              <w:top w:val="nil"/>
              <w:left w:val="nil"/>
              <w:bottom w:val="nil"/>
              <w:right w:val="nil"/>
            </w:tcBorders>
          </w:tcPr>
          <w:p w14:paraId="18F63FD5" w14:textId="77777777" w:rsidR="00207191" w:rsidRDefault="00246462">
            <w:pPr>
              <w:spacing w:after="0"/>
              <w:jc w:val="center"/>
            </w:pPr>
            <w:r>
              <w:rPr>
                <w:sz w:val="20"/>
              </w:rPr>
              <w:t>N/A</w:t>
            </w:r>
          </w:p>
        </w:tc>
      </w:tr>
      <w:tr w:rsidR="00207191" w14:paraId="50FCE35F" w14:textId="77777777">
        <w:trPr>
          <w:trHeight w:val="300"/>
        </w:trPr>
        <w:tc>
          <w:tcPr>
            <w:tcW w:w="2254" w:type="dxa"/>
            <w:gridSpan w:val="2"/>
            <w:tcBorders>
              <w:top w:val="nil"/>
              <w:left w:val="nil"/>
              <w:bottom w:val="nil"/>
              <w:right w:val="nil"/>
            </w:tcBorders>
          </w:tcPr>
          <w:p w14:paraId="043817A0" w14:textId="77777777" w:rsidR="00207191" w:rsidRDefault="00246462">
            <w:pPr>
              <w:spacing w:after="0"/>
            </w:pPr>
            <w:r>
              <w:rPr>
                <w:sz w:val="20"/>
              </w:rPr>
              <w:t>Generalized change in behavior, % (n/N)</w:t>
            </w:r>
          </w:p>
        </w:tc>
        <w:tc>
          <w:tcPr>
            <w:tcW w:w="1446" w:type="dxa"/>
            <w:gridSpan w:val="2"/>
            <w:tcBorders>
              <w:top w:val="nil"/>
              <w:left w:val="nil"/>
              <w:bottom w:val="nil"/>
              <w:right w:val="nil"/>
            </w:tcBorders>
          </w:tcPr>
          <w:p w14:paraId="76EF127D"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4CA53C8C" w14:textId="77777777" w:rsidR="00207191" w:rsidRDefault="00246462">
            <w:pPr>
              <w:spacing w:after="0"/>
              <w:jc w:val="center"/>
            </w:pPr>
            <w:r>
              <w:rPr>
                <w:sz w:val="20"/>
              </w:rPr>
              <w:t>75.0 (3/4)</w:t>
            </w:r>
          </w:p>
        </w:tc>
        <w:tc>
          <w:tcPr>
            <w:tcW w:w="1447" w:type="dxa"/>
            <w:gridSpan w:val="2"/>
            <w:tcBorders>
              <w:top w:val="nil"/>
              <w:left w:val="nil"/>
              <w:bottom w:val="nil"/>
              <w:right w:val="nil"/>
            </w:tcBorders>
          </w:tcPr>
          <w:p w14:paraId="7A109981" w14:textId="77777777" w:rsidR="00207191" w:rsidRDefault="00246462">
            <w:pPr>
              <w:spacing w:after="0"/>
              <w:jc w:val="center"/>
            </w:pPr>
            <w:r>
              <w:rPr>
                <w:sz w:val="20"/>
              </w:rPr>
              <w:t>33.3 (1/3)</w:t>
            </w:r>
          </w:p>
        </w:tc>
        <w:tc>
          <w:tcPr>
            <w:tcW w:w="1447" w:type="dxa"/>
            <w:tcBorders>
              <w:top w:val="nil"/>
              <w:left w:val="nil"/>
              <w:bottom w:val="nil"/>
              <w:right w:val="nil"/>
            </w:tcBorders>
          </w:tcPr>
          <w:p w14:paraId="69DDD11D" w14:textId="77777777" w:rsidR="00207191" w:rsidRDefault="00246462">
            <w:pPr>
              <w:spacing w:after="0"/>
              <w:jc w:val="center"/>
            </w:pPr>
            <w:r>
              <w:rPr>
                <w:sz w:val="20"/>
              </w:rPr>
              <w:t>N/A</w:t>
            </w:r>
          </w:p>
        </w:tc>
        <w:tc>
          <w:tcPr>
            <w:tcW w:w="1447" w:type="dxa"/>
            <w:tcBorders>
              <w:top w:val="nil"/>
              <w:left w:val="nil"/>
              <w:bottom w:val="nil"/>
              <w:right w:val="nil"/>
            </w:tcBorders>
          </w:tcPr>
          <w:p w14:paraId="7DAC2B0F" w14:textId="77777777" w:rsidR="00207191" w:rsidRDefault="00246462">
            <w:pPr>
              <w:spacing w:after="0"/>
              <w:jc w:val="center"/>
            </w:pPr>
            <w:r>
              <w:rPr>
                <w:sz w:val="20"/>
              </w:rPr>
              <w:t>N/A</w:t>
            </w:r>
          </w:p>
        </w:tc>
      </w:tr>
      <w:tr w:rsidR="00207191" w14:paraId="08EBE872" w14:textId="77777777">
        <w:trPr>
          <w:trHeight w:val="300"/>
        </w:trPr>
        <w:tc>
          <w:tcPr>
            <w:tcW w:w="2254" w:type="dxa"/>
            <w:gridSpan w:val="2"/>
            <w:tcBorders>
              <w:top w:val="nil"/>
              <w:left w:val="nil"/>
              <w:bottom w:val="single" w:sz="4" w:space="0" w:color="000000"/>
              <w:right w:val="nil"/>
            </w:tcBorders>
          </w:tcPr>
          <w:p w14:paraId="10AB9658" w14:textId="77777777" w:rsidR="00207191" w:rsidRDefault="00246462">
            <w:pPr>
              <w:spacing w:after="0"/>
            </w:pPr>
            <w:r>
              <w:rPr>
                <w:sz w:val="20"/>
              </w:rPr>
              <w:t>‘Other’, % (n/N)</w:t>
            </w:r>
          </w:p>
        </w:tc>
        <w:tc>
          <w:tcPr>
            <w:tcW w:w="1446" w:type="dxa"/>
            <w:gridSpan w:val="2"/>
            <w:tcBorders>
              <w:top w:val="nil"/>
              <w:left w:val="nil"/>
              <w:bottom w:val="single" w:sz="4" w:space="0" w:color="000000"/>
              <w:right w:val="nil"/>
            </w:tcBorders>
          </w:tcPr>
          <w:p w14:paraId="21B377DA" w14:textId="77777777" w:rsidR="00207191" w:rsidRDefault="00246462">
            <w:pPr>
              <w:spacing w:after="0"/>
              <w:jc w:val="center"/>
            </w:pPr>
            <w:r>
              <w:rPr>
                <w:sz w:val="20"/>
              </w:rPr>
              <w:t>60.0 (3/5)</w:t>
            </w:r>
          </w:p>
        </w:tc>
        <w:tc>
          <w:tcPr>
            <w:tcW w:w="1447" w:type="dxa"/>
            <w:gridSpan w:val="2"/>
            <w:tcBorders>
              <w:top w:val="nil"/>
              <w:left w:val="nil"/>
              <w:bottom w:val="single" w:sz="4" w:space="0" w:color="000000"/>
              <w:right w:val="nil"/>
            </w:tcBorders>
          </w:tcPr>
          <w:p w14:paraId="7D099D6A" w14:textId="77777777" w:rsidR="00207191" w:rsidRDefault="00246462">
            <w:pPr>
              <w:spacing w:after="0"/>
              <w:jc w:val="center"/>
            </w:pPr>
            <w:r>
              <w:rPr>
                <w:sz w:val="20"/>
              </w:rPr>
              <w:t>25.0 (1/4)</w:t>
            </w:r>
          </w:p>
        </w:tc>
        <w:tc>
          <w:tcPr>
            <w:tcW w:w="1447" w:type="dxa"/>
            <w:gridSpan w:val="2"/>
            <w:tcBorders>
              <w:top w:val="nil"/>
              <w:left w:val="nil"/>
              <w:bottom w:val="single" w:sz="4" w:space="0" w:color="000000"/>
              <w:right w:val="nil"/>
            </w:tcBorders>
          </w:tcPr>
          <w:p w14:paraId="74E8E6B0" w14:textId="77777777" w:rsidR="00207191" w:rsidRDefault="00246462">
            <w:pPr>
              <w:spacing w:after="0"/>
              <w:jc w:val="center"/>
            </w:pPr>
            <w:r>
              <w:rPr>
                <w:sz w:val="20"/>
              </w:rPr>
              <w:t>33.3 (1/3)</w:t>
            </w:r>
          </w:p>
        </w:tc>
        <w:tc>
          <w:tcPr>
            <w:tcW w:w="1447" w:type="dxa"/>
            <w:tcBorders>
              <w:top w:val="nil"/>
              <w:left w:val="nil"/>
              <w:bottom w:val="single" w:sz="4" w:space="0" w:color="000000"/>
              <w:right w:val="nil"/>
            </w:tcBorders>
          </w:tcPr>
          <w:p w14:paraId="25E6DF75" w14:textId="77777777" w:rsidR="00207191" w:rsidRDefault="00246462">
            <w:pPr>
              <w:spacing w:after="0"/>
              <w:jc w:val="center"/>
            </w:pPr>
            <w:r>
              <w:rPr>
                <w:sz w:val="20"/>
              </w:rPr>
              <w:t>N/A</w:t>
            </w:r>
          </w:p>
        </w:tc>
        <w:tc>
          <w:tcPr>
            <w:tcW w:w="1447" w:type="dxa"/>
            <w:tcBorders>
              <w:top w:val="nil"/>
              <w:left w:val="nil"/>
              <w:bottom w:val="single" w:sz="4" w:space="0" w:color="000000"/>
              <w:right w:val="nil"/>
            </w:tcBorders>
          </w:tcPr>
          <w:p w14:paraId="2517462D" w14:textId="77777777" w:rsidR="00207191" w:rsidRDefault="00246462">
            <w:pPr>
              <w:spacing w:after="0"/>
              <w:jc w:val="center"/>
            </w:pPr>
            <w:r>
              <w:rPr>
                <w:sz w:val="20"/>
              </w:rPr>
              <w:t>N/A</w:t>
            </w:r>
          </w:p>
        </w:tc>
      </w:tr>
      <w:tr w:rsidR="00207191" w14:paraId="2254A1F8" w14:textId="77777777">
        <w:trPr>
          <w:trHeight w:val="300"/>
        </w:trPr>
        <w:tc>
          <w:tcPr>
            <w:tcW w:w="9488" w:type="dxa"/>
            <w:gridSpan w:val="10"/>
            <w:tcBorders>
              <w:top w:val="single" w:sz="4" w:space="0" w:color="000000"/>
              <w:left w:val="nil"/>
              <w:bottom w:val="single" w:sz="4" w:space="0" w:color="000000"/>
              <w:right w:val="nil"/>
            </w:tcBorders>
          </w:tcPr>
          <w:p w14:paraId="5D410473" w14:textId="77777777" w:rsidR="00207191" w:rsidRDefault="00246462">
            <w:pPr>
              <w:spacing w:after="0"/>
            </w:pPr>
            <w:r>
              <w:rPr>
                <w:sz w:val="20"/>
              </w:rPr>
              <w:t xml:space="preserve">Common MDE </w:t>
            </w:r>
            <w:proofErr w:type="spellStart"/>
            <w:r>
              <w:rPr>
                <w:sz w:val="20"/>
              </w:rPr>
              <w:t>triggers</w:t>
            </w:r>
            <w:r>
              <w:rPr>
                <w:sz w:val="20"/>
                <w:vertAlign w:val="superscript"/>
              </w:rPr>
              <w:t>b</w:t>
            </w:r>
            <w:proofErr w:type="spellEnd"/>
          </w:p>
        </w:tc>
      </w:tr>
      <w:tr w:rsidR="00207191" w14:paraId="2C8A1194" w14:textId="77777777">
        <w:trPr>
          <w:trHeight w:val="300"/>
        </w:trPr>
        <w:tc>
          <w:tcPr>
            <w:tcW w:w="2254" w:type="dxa"/>
            <w:gridSpan w:val="2"/>
            <w:tcBorders>
              <w:top w:val="single" w:sz="4" w:space="0" w:color="000000"/>
              <w:left w:val="nil"/>
              <w:bottom w:val="nil"/>
              <w:right w:val="nil"/>
            </w:tcBorders>
          </w:tcPr>
          <w:p w14:paraId="23D67A0B" w14:textId="77777777" w:rsidR="00207191" w:rsidRDefault="00246462">
            <w:pPr>
              <w:spacing w:after="0"/>
            </w:pPr>
            <w:r>
              <w:rPr>
                <w:sz w:val="20"/>
              </w:rPr>
              <w:t>Fever/infection, % (n/N)</w:t>
            </w:r>
          </w:p>
        </w:tc>
        <w:tc>
          <w:tcPr>
            <w:tcW w:w="1446" w:type="dxa"/>
            <w:gridSpan w:val="2"/>
            <w:tcBorders>
              <w:top w:val="single" w:sz="4" w:space="0" w:color="000000"/>
              <w:left w:val="nil"/>
              <w:bottom w:val="nil"/>
              <w:right w:val="nil"/>
            </w:tcBorders>
          </w:tcPr>
          <w:p w14:paraId="7614AE64" w14:textId="77777777" w:rsidR="00207191" w:rsidRDefault="00246462">
            <w:pPr>
              <w:spacing w:after="0"/>
              <w:jc w:val="center"/>
            </w:pPr>
            <w:r>
              <w:rPr>
                <w:sz w:val="20"/>
              </w:rPr>
              <w:t>75.0 (3/4)</w:t>
            </w:r>
          </w:p>
        </w:tc>
        <w:tc>
          <w:tcPr>
            <w:tcW w:w="1447" w:type="dxa"/>
            <w:gridSpan w:val="2"/>
            <w:tcBorders>
              <w:top w:val="single" w:sz="4" w:space="0" w:color="000000"/>
              <w:left w:val="nil"/>
              <w:bottom w:val="nil"/>
              <w:right w:val="nil"/>
            </w:tcBorders>
          </w:tcPr>
          <w:p w14:paraId="12732D97" w14:textId="77777777" w:rsidR="00207191" w:rsidRDefault="00246462">
            <w:pPr>
              <w:spacing w:after="0"/>
              <w:jc w:val="center"/>
            </w:pPr>
            <w:r>
              <w:rPr>
                <w:sz w:val="20"/>
              </w:rPr>
              <w:t>N/A</w:t>
            </w:r>
          </w:p>
        </w:tc>
        <w:tc>
          <w:tcPr>
            <w:tcW w:w="1447" w:type="dxa"/>
            <w:gridSpan w:val="2"/>
            <w:tcBorders>
              <w:top w:val="single" w:sz="4" w:space="0" w:color="000000"/>
              <w:left w:val="nil"/>
              <w:bottom w:val="nil"/>
              <w:right w:val="nil"/>
            </w:tcBorders>
          </w:tcPr>
          <w:p w14:paraId="67A8A5B0" w14:textId="77777777" w:rsidR="00207191" w:rsidRDefault="00246462">
            <w:pPr>
              <w:spacing w:after="0"/>
              <w:jc w:val="center"/>
            </w:pPr>
            <w:r>
              <w:rPr>
                <w:sz w:val="20"/>
              </w:rPr>
              <w:t>N/A</w:t>
            </w:r>
          </w:p>
        </w:tc>
        <w:tc>
          <w:tcPr>
            <w:tcW w:w="1447" w:type="dxa"/>
            <w:tcBorders>
              <w:top w:val="single" w:sz="4" w:space="0" w:color="000000"/>
              <w:left w:val="nil"/>
              <w:bottom w:val="nil"/>
              <w:right w:val="nil"/>
            </w:tcBorders>
          </w:tcPr>
          <w:p w14:paraId="4BE934BE" w14:textId="77777777" w:rsidR="00207191" w:rsidRDefault="00246462">
            <w:pPr>
              <w:spacing w:after="0"/>
              <w:jc w:val="center"/>
            </w:pPr>
            <w:r>
              <w:rPr>
                <w:sz w:val="20"/>
              </w:rPr>
              <w:t>N/A</w:t>
            </w:r>
          </w:p>
        </w:tc>
        <w:tc>
          <w:tcPr>
            <w:tcW w:w="1447" w:type="dxa"/>
            <w:tcBorders>
              <w:top w:val="single" w:sz="4" w:space="0" w:color="000000"/>
              <w:left w:val="nil"/>
              <w:bottom w:val="nil"/>
              <w:right w:val="nil"/>
            </w:tcBorders>
          </w:tcPr>
          <w:p w14:paraId="4C9934C4" w14:textId="77777777" w:rsidR="00207191" w:rsidRDefault="00246462">
            <w:pPr>
              <w:spacing w:after="0"/>
              <w:jc w:val="center"/>
            </w:pPr>
            <w:r>
              <w:rPr>
                <w:sz w:val="20"/>
              </w:rPr>
              <w:t>N/A</w:t>
            </w:r>
          </w:p>
        </w:tc>
      </w:tr>
      <w:tr w:rsidR="00207191" w14:paraId="0C5C9B14" w14:textId="77777777">
        <w:trPr>
          <w:trHeight w:val="300"/>
        </w:trPr>
        <w:tc>
          <w:tcPr>
            <w:tcW w:w="2254" w:type="dxa"/>
            <w:gridSpan w:val="2"/>
            <w:tcBorders>
              <w:top w:val="nil"/>
              <w:left w:val="nil"/>
              <w:bottom w:val="nil"/>
              <w:right w:val="nil"/>
            </w:tcBorders>
          </w:tcPr>
          <w:p w14:paraId="47D13474" w14:textId="77777777" w:rsidR="00207191" w:rsidRDefault="00246462">
            <w:pPr>
              <w:spacing w:after="0"/>
            </w:pPr>
            <w:r>
              <w:rPr>
                <w:sz w:val="20"/>
              </w:rPr>
              <w:lastRenderedPageBreak/>
              <w:t>Surgery, % (n/N)</w:t>
            </w:r>
          </w:p>
        </w:tc>
        <w:tc>
          <w:tcPr>
            <w:tcW w:w="1446" w:type="dxa"/>
            <w:gridSpan w:val="2"/>
            <w:tcBorders>
              <w:top w:val="nil"/>
              <w:left w:val="nil"/>
              <w:bottom w:val="nil"/>
              <w:right w:val="nil"/>
            </w:tcBorders>
          </w:tcPr>
          <w:p w14:paraId="3FD6303D"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170575CB"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4784BA39" w14:textId="77777777" w:rsidR="00207191" w:rsidRDefault="00246462">
            <w:pPr>
              <w:spacing w:after="0"/>
              <w:jc w:val="center"/>
            </w:pPr>
            <w:r>
              <w:rPr>
                <w:sz w:val="20"/>
              </w:rPr>
              <w:t>N/A</w:t>
            </w:r>
          </w:p>
        </w:tc>
        <w:tc>
          <w:tcPr>
            <w:tcW w:w="1447" w:type="dxa"/>
            <w:tcBorders>
              <w:top w:val="nil"/>
              <w:left w:val="nil"/>
              <w:bottom w:val="nil"/>
              <w:right w:val="nil"/>
            </w:tcBorders>
          </w:tcPr>
          <w:p w14:paraId="49E8EF81" w14:textId="77777777" w:rsidR="00207191" w:rsidRDefault="00246462">
            <w:pPr>
              <w:spacing w:after="0"/>
              <w:jc w:val="center"/>
            </w:pPr>
            <w:r>
              <w:rPr>
                <w:sz w:val="20"/>
              </w:rPr>
              <w:t>N/A</w:t>
            </w:r>
          </w:p>
        </w:tc>
        <w:tc>
          <w:tcPr>
            <w:tcW w:w="1447" w:type="dxa"/>
            <w:tcBorders>
              <w:top w:val="nil"/>
              <w:left w:val="nil"/>
              <w:bottom w:val="nil"/>
              <w:right w:val="nil"/>
            </w:tcBorders>
          </w:tcPr>
          <w:p w14:paraId="0838F6B1" w14:textId="77777777" w:rsidR="00207191" w:rsidRDefault="00246462">
            <w:pPr>
              <w:spacing w:after="0"/>
              <w:jc w:val="center"/>
            </w:pPr>
            <w:r>
              <w:rPr>
                <w:sz w:val="20"/>
              </w:rPr>
              <w:t>N/A</w:t>
            </w:r>
          </w:p>
        </w:tc>
      </w:tr>
      <w:tr w:rsidR="00207191" w14:paraId="1990C26D" w14:textId="77777777">
        <w:trPr>
          <w:trHeight w:val="300"/>
        </w:trPr>
        <w:tc>
          <w:tcPr>
            <w:tcW w:w="2254" w:type="dxa"/>
            <w:gridSpan w:val="2"/>
            <w:tcBorders>
              <w:top w:val="nil"/>
              <w:left w:val="nil"/>
              <w:bottom w:val="nil"/>
              <w:right w:val="nil"/>
            </w:tcBorders>
          </w:tcPr>
          <w:p w14:paraId="57B5F946" w14:textId="77777777" w:rsidR="00207191" w:rsidRDefault="00246462">
            <w:pPr>
              <w:spacing w:after="0"/>
            </w:pPr>
            <w:r>
              <w:rPr>
                <w:sz w:val="20"/>
              </w:rPr>
              <w:t>Inappropriate sick day treatment protocol implementation, % (n/N)</w:t>
            </w:r>
          </w:p>
        </w:tc>
        <w:tc>
          <w:tcPr>
            <w:tcW w:w="1446" w:type="dxa"/>
            <w:gridSpan w:val="2"/>
            <w:tcBorders>
              <w:top w:val="nil"/>
              <w:left w:val="nil"/>
              <w:bottom w:val="nil"/>
              <w:right w:val="nil"/>
            </w:tcBorders>
          </w:tcPr>
          <w:p w14:paraId="7B28D64E"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68B27368"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1024D67" w14:textId="77777777" w:rsidR="00207191" w:rsidRDefault="00246462">
            <w:pPr>
              <w:spacing w:after="0"/>
              <w:jc w:val="center"/>
            </w:pPr>
            <w:r>
              <w:rPr>
                <w:sz w:val="20"/>
              </w:rPr>
              <w:t>N/A</w:t>
            </w:r>
          </w:p>
        </w:tc>
        <w:tc>
          <w:tcPr>
            <w:tcW w:w="1447" w:type="dxa"/>
            <w:tcBorders>
              <w:top w:val="nil"/>
              <w:left w:val="nil"/>
              <w:bottom w:val="nil"/>
              <w:right w:val="nil"/>
            </w:tcBorders>
          </w:tcPr>
          <w:p w14:paraId="70601C1E" w14:textId="77777777" w:rsidR="00207191" w:rsidRDefault="00246462">
            <w:pPr>
              <w:spacing w:after="0"/>
              <w:jc w:val="center"/>
            </w:pPr>
            <w:r>
              <w:rPr>
                <w:sz w:val="20"/>
              </w:rPr>
              <w:t>N/A</w:t>
            </w:r>
          </w:p>
        </w:tc>
        <w:tc>
          <w:tcPr>
            <w:tcW w:w="1447" w:type="dxa"/>
            <w:tcBorders>
              <w:top w:val="nil"/>
              <w:left w:val="nil"/>
              <w:bottom w:val="nil"/>
              <w:right w:val="nil"/>
            </w:tcBorders>
          </w:tcPr>
          <w:p w14:paraId="3223917A" w14:textId="77777777" w:rsidR="00207191" w:rsidRDefault="00246462">
            <w:pPr>
              <w:spacing w:after="0"/>
              <w:jc w:val="center"/>
            </w:pPr>
            <w:r>
              <w:rPr>
                <w:sz w:val="20"/>
              </w:rPr>
              <w:t>N/A</w:t>
            </w:r>
          </w:p>
        </w:tc>
      </w:tr>
      <w:tr w:rsidR="00207191" w14:paraId="64B50823" w14:textId="77777777">
        <w:trPr>
          <w:trHeight w:val="300"/>
        </w:trPr>
        <w:tc>
          <w:tcPr>
            <w:tcW w:w="2254" w:type="dxa"/>
            <w:gridSpan w:val="2"/>
            <w:tcBorders>
              <w:top w:val="nil"/>
              <w:left w:val="nil"/>
              <w:bottom w:val="nil"/>
              <w:right w:val="nil"/>
            </w:tcBorders>
          </w:tcPr>
          <w:p w14:paraId="617F7F8D" w14:textId="77777777" w:rsidR="00207191" w:rsidRDefault="00246462">
            <w:pPr>
              <w:spacing w:after="0"/>
            </w:pPr>
            <w:r>
              <w:rPr>
                <w:sz w:val="20"/>
              </w:rPr>
              <w:t>Insufficient calories, % (n/N)</w:t>
            </w:r>
          </w:p>
        </w:tc>
        <w:tc>
          <w:tcPr>
            <w:tcW w:w="1446" w:type="dxa"/>
            <w:gridSpan w:val="2"/>
            <w:tcBorders>
              <w:top w:val="nil"/>
              <w:left w:val="nil"/>
              <w:bottom w:val="nil"/>
              <w:right w:val="nil"/>
            </w:tcBorders>
          </w:tcPr>
          <w:p w14:paraId="734D27A6"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71F70CEE"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DB7E998" w14:textId="77777777" w:rsidR="00207191" w:rsidRDefault="00246462">
            <w:pPr>
              <w:spacing w:after="0"/>
              <w:jc w:val="center"/>
            </w:pPr>
            <w:r>
              <w:rPr>
                <w:sz w:val="20"/>
              </w:rPr>
              <w:t>N/A</w:t>
            </w:r>
          </w:p>
        </w:tc>
        <w:tc>
          <w:tcPr>
            <w:tcW w:w="1447" w:type="dxa"/>
            <w:tcBorders>
              <w:top w:val="nil"/>
              <w:left w:val="nil"/>
              <w:bottom w:val="nil"/>
              <w:right w:val="nil"/>
            </w:tcBorders>
          </w:tcPr>
          <w:p w14:paraId="03892BB0" w14:textId="77777777" w:rsidR="00207191" w:rsidRDefault="00246462">
            <w:pPr>
              <w:spacing w:after="0"/>
              <w:jc w:val="center"/>
            </w:pPr>
            <w:r>
              <w:rPr>
                <w:sz w:val="20"/>
              </w:rPr>
              <w:t>N/A</w:t>
            </w:r>
          </w:p>
        </w:tc>
        <w:tc>
          <w:tcPr>
            <w:tcW w:w="1447" w:type="dxa"/>
            <w:tcBorders>
              <w:top w:val="nil"/>
              <w:left w:val="nil"/>
              <w:bottom w:val="nil"/>
              <w:right w:val="nil"/>
            </w:tcBorders>
          </w:tcPr>
          <w:p w14:paraId="405DACA5" w14:textId="77777777" w:rsidR="00207191" w:rsidRDefault="00246462">
            <w:pPr>
              <w:spacing w:after="0"/>
              <w:jc w:val="center"/>
            </w:pPr>
            <w:r>
              <w:rPr>
                <w:sz w:val="20"/>
              </w:rPr>
              <w:t>N/A</w:t>
            </w:r>
          </w:p>
        </w:tc>
      </w:tr>
      <w:tr w:rsidR="00207191" w14:paraId="006A4AA9" w14:textId="77777777">
        <w:trPr>
          <w:trHeight w:val="300"/>
        </w:trPr>
        <w:tc>
          <w:tcPr>
            <w:tcW w:w="2254" w:type="dxa"/>
            <w:gridSpan w:val="2"/>
            <w:tcBorders>
              <w:top w:val="nil"/>
              <w:left w:val="nil"/>
              <w:bottom w:val="nil"/>
              <w:right w:val="nil"/>
            </w:tcBorders>
          </w:tcPr>
          <w:p w14:paraId="10060A86" w14:textId="77777777" w:rsidR="00207191" w:rsidRDefault="00246462">
            <w:pPr>
              <w:spacing w:after="0"/>
            </w:pPr>
            <w:r>
              <w:rPr>
                <w:sz w:val="20"/>
              </w:rPr>
              <w:t>Vaccination, % (n/N)</w:t>
            </w:r>
          </w:p>
        </w:tc>
        <w:tc>
          <w:tcPr>
            <w:tcW w:w="1446" w:type="dxa"/>
            <w:gridSpan w:val="2"/>
            <w:tcBorders>
              <w:top w:val="nil"/>
              <w:left w:val="nil"/>
              <w:bottom w:val="nil"/>
              <w:right w:val="nil"/>
            </w:tcBorders>
          </w:tcPr>
          <w:p w14:paraId="52CE680E"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37AD5D3"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2A69D958" w14:textId="77777777" w:rsidR="00207191" w:rsidRDefault="00246462">
            <w:pPr>
              <w:spacing w:after="0"/>
              <w:jc w:val="center"/>
            </w:pPr>
            <w:r>
              <w:rPr>
                <w:sz w:val="20"/>
              </w:rPr>
              <w:t>N/A</w:t>
            </w:r>
          </w:p>
        </w:tc>
        <w:tc>
          <w:tcPr>
            <w:tcW w:w="1447" w:type="dxa"/>
            <w:tcBorders>
              <w:top w:val="nil"/>
              <w:left w:val="nil"/>
              <w:bottom w:val="nil"/>
              <w:right w:val="nil"/>
            </w:tcBorders>
          </w:tcPr>
          <w:p w14:paraId="39C3C8B4" w14:textId="77777777" w:rsidR="00207191" w:rsidRDefault="00246462">
            <w:pPr>
              <w:spacing w:after="0"/>
              <w:jc w:val="center"/>
            </w:pPr>
            <w:r>
              <w:rPr>
                <w:sz w:val="20"/>
              </w:rPr>
              <w:t>N/A</w:t>
            </w:r>
          </w:p>
        </w:tc>
        <w:tc>
          <w:tcPr>
            <w:tcW w:w="1447" w:type="dxa"/>
            <w:tcBorders>
              <w:top w:val="nil"/>
              <w:left w:val="nil"/>
              <w:bottom w:val="nil"/>
              <w:right w:val="nil"/>
            </w:tcBorders>
          </w:tcPr>
          <w:p w14:paraId="26F78306" w14:textId="77777777" w:rsidR="00207191" w:rsidRDefault="00246462">
            <w:pPr>
              <w:spacing w:after="0"/>
              <w:jc w:val="center"/>
            </w:pPr>
            <w:r>
              <w:rPr>
                <w:sz w:val="20"/>
              </w:rPr>
              <w:t>N/A</w:t>
            </w:r>
          </w:p>
        </w:tc>
      </w:tr>
      <w:tr w:rsidR="00207191" w14:paraId="643755B3" w14:textId="77777777">
        <w:trPr>
          <w:trHeight w:val="300"/>
        </w:trPr>
        <w:tc>
          <w:tcPr>
            <w:tcW w:w="2254" w:type="dxa"/>
            <w:gridSpan w:val="2"/>
            <w:tcBorders>
              <w:top w:val="nil"/>
              <w:left w:val="nil"/>
              <w:bottom w:val="nil"/>
              <w:right w:val="nil"/>
            </w:tcBorders>
          </w:tcPr>
          <w:p w14:paraId="08BEE1D5" w14:textId="77777777" w:rsidR="00207191" w:rsidRDefault="00246462">
            <w:pPr>
              <w:spacing w:after="0"/>
            </w:pPr>
            <w:r>
              <w:rPr>
                <w:sz w:val="20"/>
              </w:rPr>
              <w:t>Constipation, % (n/N)</w:t>
            </w:r>
          </w:p>
        </w:tc>
        <w:tc>
          <w:tcPr>
            <w:tcW w:w="1446" w:type="dxa"/>
            <w:gridSpan w:val="2"/>
            <w:tcBorders>
              <w:top w:val="nil"/>
              <w:left w:val="nil"/>
              <w:bottom w:val="nil"/>
              <w:right w:val="nil"/>
            </w:tcBorders>
          </w:tcPr>
          <w:p w14:paraId="1DEA50D8"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412C30BE" w14:textId="77777777" w:rsidR="00207191" w:rsidRDefault="00246462">
            <w:pPr>
              <w:spacing w:after="0"/>
              <w:jc w:val="center"/>
            </w:pPr>
            <w:r>
              <w:rPr>
                <w:sz w:val="20"/>
              </w:rPr>
              <w:t>N/A</w:t>
            </w:r>
          </w:p>
        </w:tc>
        <w:tc>
          <w:tcPr>
            <w:tcW w:w="1447" w:type="dxa"/>
            <w:gridSpan w:val="2"/>
            <w:tcBorders>
              <w:top w:val="nil"/>
              <w:left w:val="nil"/>
              <w:bottom w:val="nil"/>
              <w:right w:val="nil"/>
            </w:tcBorders>
          </w:tcPr>
          <w:p w14:paraId="5756C90B" w14:textId="77777777" w:rsidR="00207191" w:rsidRDefault="00246462">
            <w:pPr>
              <w:spacing w:after="0"/>
              <w:jc w:val="center"/>
            </w:pPr>
            <w:r>
              <w:rPr>
                <w:sz w:val="20"/>
              </w:rPr>
              <w:t>N/A</w:t>
            </w:r>
          </w:p>
        </w:tc>
        <w:tc>
          <w:tcPr>
            <w:tcW w:w="1447" w:type="dxa"/>
            <w:tcBorders>
              <w:top w:val="nil"/>
              <w:left w:val="nil"/>
              <w:bottom w:val="nil"/>
              <w:right w:val="nil"/>
            </w:tcBorders>
          </w:tcPr>
          <w:p w14:paraId="376B8F40" w14:textId="77777777" w:rsidR="00207191" w:rsidRDefault="00246462">
            <w:pPr>
              <w:spacing w:after="0"/>
              <w:jc w:val="center"/>
            </w:pPr>
            <w:r>
              <w:rPr>
                <w:sz w:val="20"/>
              </w:rPr>
              <w:t>50.0 (1/2)</w:t>
            </w:r>
          </w:p>
        </w:tc>
        <w:tc>
          <w:tcPr>
            <w:tcW w:w="1447" w:type="dxa"/>
            <w:tcBorders>
              <w:top w:val="nil"/>
              <w:left w:val="nil"/>
              <w:bottom w:val="nil"/>
              <w:right w:val="nil"/>
            </w:tcBorders>
          </w:tcPr>
          <w:p w14:paraId="34636570" w14:textId="77777777" w:rsidR="00207191" w:rsidRDefault="00246462">
            <w:pPr>
              <w:spacing w:after="0"/>
              <w:jc w:val="center"/>
            </w:pPr>
            <w:r>
              <w:rPr>
                <w:sz w:val="20"/>
              </w:rPr>
              <w:t>N/A</w:t>
            </w:r>
          </w:p>
        </w:tc>
      </w:tr>
      <w:tr w:rsidR="00207191" w14:paraId="08874741" w14:textId="77777777">
        <w:trPr>
          <w:trHeight w:val="300"/>
        </w:trPr>
        <w:tc>
          <w:tcPr>
            <w:tcW w:w="2254" w:type="dxa"/>
            <w:gridSpan w:val="2"/>
            <w:tcBorders>
              <w:top w:val="nil"/>
              <w:left w:val="nil"/>
              <w:bottom w:val="single" w:sz="4" w:space="0" w:color="000000"/>
              <w:right w:val="nil"/>
            </w:tcBorders>
          </w:tcPr>
          <w:p w14:paraId="39DF8FF7" w14:textId="77777777" w:rsidR="00207191" w:rsidRDefault="00246462">
            <w:pPr>
              <w:spacing w:after="0"/>
            </w:pPr>
            <w:r>
              <w:rPr>
                <w:sz w:val="20"/>
              </w:rPr>
              <w:t>‘Other stressors’, % (n/N)</w:t>
            </w:r>
          </w:p>
        </w:tc>
        <w:tc>
          <w:tcPr>
            <w:tcW w:w="1446" w:type="dxa"/>
            <w:gridSpan w:val="2"/>
            <w:tcBorders>
              <w:top w:val="nil"/>
              <w:left w:val="nil"/>
              <w:bottom w:val="single" w:sz="4" w:space="0" w:color="000000"/>
              <w:right w:val="nil"/>
            </w:tcBorders>
          </w:tcPr>
          <w:p w14:paraId="50A2CBB3" w14:textId="77777777" w:rsidR="00207191" w:rsidRDefault="00246462">
            <w:pPr>
              <w:spacing w:after="0"/>
              <w:jc w:val="center"/>
            </w:pPr>
            <w:r>
              <w:rPr>
                <w:sz w:val="20"/>
              </w:rPr>
              <w:t>75.0 (3/4)</w:t>
            </w:r>
          </w:p>
        </w:tc>
        <w:tc>
          <w:tcPr>
            <w:tcW w:w="1447" w:type="dxa"/>
            <w:gridSpan w:val="2"/>
            <w:tcBorders>
              <w:top w:val="nil"/>
              <w:left w:val="nil"/>
              <w:bottom w:val="single" w:sz="4" w:space="0" w:color="000000"/>
              <w:right w:val="nil"/>
            </w:tcBorders>
          </w:tcPr>
          <w:p w14:paraId="106D6B1F" w14:textId="77777777" w:rsidR="00207191" w:rsidRDefault="00246462">
            <w:pPr>
              <w:spacing w:after="0"/>
              <w:jc w:val="center"/>
            </w:pPr>
            <w:r>
              <w:rPr>
                <w:sz w:val="20"/>
              </w:rPr>
              <w:t>100.0 (4/4)</w:t>
            </w:r>
          </w:p>
        </w:tc>
        <w:tc>
          <w:tcPr>
            <w:tcW w:w="1447" w:type="dxa"/>
            <w:gridSpan w:val="2"/>
            <w:tcBorders>
              <w:top w:val="nil"/>
              <w:left w:val="nil"/>
              <w:bottom w:val="single" w:sz="4" w:space="0" w:color="000000"/>
              <w:right w:val="nil"/>
            </w:tcBorders>
          </w:tcPr>
          <w:p w14:paraId="50B3369D" w14:textId="77777777" w:rsidR="00207191" w:rsidRDefault="00246462">
            <w:pPr>
              <w:spacing w:after="0"/>
              <w:jc w:val="center"/>
            </w:pPr>
            <w:r>
              <w:rPr>
                <w:sz w:val="20"/>
              </w:rPr>
              <w:t>100.0 (3/3)</w:t>
            </w:r>
          </w:p>
        </w:tc>
        <w:tc>
          <w:tcPr>
            <w:tcW w:w="1447" w:type="dxa"/>
            <w:tcBorders>
              <w:top w:val="nil"/>
              <w:left w:val="nil"/>
              <w:bottom w:val="single" w:sz="4" w:space="0" w:color="000000"/>
              <w:right w:val="nil"/>
            </w:tcBorders>
          </w:tcPr>
          <w:p w14:paraId="06430147" w14:textId="77777777" w:rsidR="00207191" w:rsidRDefault="00246462">
            <w:pPr>
              <w:spacing w:after="0"/>
              <w:jc w:val="center"/>
            </w:pPr>
            <w:r>
              <w:rPr>
                <w:sz w:val="20"/>
              </w:rPr>
              <w:t>50.0 (1/2)</w:t>
            </w:r>
          </w:p>
        </w:tc>
        <w:tc>
          <w:tcPr>
            <w:tcW w:w="1447" w:type="dxa"/>
            <w:tcBorders>
              <w:top w:val="nil"/>
              <w:left w:val="nil"/>
              <w:bottom w:val="single" w:sz="4" w:space="0" w:color="000000"/>
              <w:right w:val="nil"/>
            </w:tcBorders>
          </w:tcPr>
          <w:p w14:paraId="5394A4E8" w14:textId="77777777" w:rsidR="00207191" w:rsidRDefault="00246462">
            <w:pPr>
              <w:spacing w:after="0"/>
              <w:jc w:val="center"/>
            </w:pPr>
            <w:r>
              <w:rPr>
                <w:sz w:val="20"/>
              </w:rPr>
              <w:t>N/A</w:t>
            </w:r>
          </w:p>
        </w:tc>
      </w:tr>
    </w:tbl>
    <w:p w14:paraId="48C53C77" w14:textId="77777777" w:rsidR="00207191" w:rsidRDefault="00246462">
      <w:pPr>
        <w:pStyle w:val="ListBullet"/>
        <w:ind w:left="0"/>
      </w:pPr>
      <w:r>
        <w:rPr>
          <w:vertAlign w:val="superscript"/>
        </w:rPr>
        <w:t>a</w:t>
      </w:r>
      <w:r>
        <w:t xml:space="preserve">n/N = number of patients with sign or symptom/number of patients reporting ≥1 MDE. </w:t>
      </w:r>
    </w:p>
    <w:p w14:paraId="51AD6F61" w14:textId="77777777" w:rsidR="00207191" w:rsidRDefault="00246462">
      <w:pPr>
        <w:pStyle w:val="ListBullet"/>
        <w:ind w:left="0"/>
      </w:pPr>
      <w:r>
        <w:rPr>
          <w:vertAlign w:val="superscript"/>
        </w:rPr>
        <w:t>b</w:t>
      </w:r>
      <w:r>
        <w:t>n/N = number of patients with trigger/number of patients reporting ≥1 MDE trigger.</w:t>
      </w:r>
    </w:p>
    <w:p w14:paraId="0596C764" w14:textId="77777777" w:rsidR="00207191" w:rsidRDefault="00246462">
      <w:pPr>
        <w:pStyle w:val="ListBullet"/>
        <w:ind w:left="0"/>
      </w:pPr>
      <w:r>
        <w:t>No data to report for Month 30s and 36. ‘-‘ indicates that no data was available to record; ‘N/A’ indicates that &lt;25% of patients displayed specific signs, symptoms, and/or clinical manifestations of MDEs or common MDE triggers. MDE, metabolic decompensation event; PA, propionic acidemia.</w:t>
      </w:r>
    </w:p>
    <w:p w14:paraId="046BF111" w14:textId="77777777" w:rsidR="00207191" w:rsidRDefault="00207191">
      <w:pPr>
        <w:pStyle w:val="ListBullet"/>
        <w:ind w:left="0"/>
      </w:pPr>
    </w:p>
    <w:p w14:paraId="3C0BD352" w14:textId="77777777" w:rsidR="00207191" w:rsidRDefault="00246462">
      <w:r>
        <w:br w:type="page"/>
      </w:r>
    </w:p>
    <w:p w14:paraId="2CB6C8D5" w14:textId="77777777" w:rsidR="00207191" w:rsidRDefault="00246462">
      <w:pPr>
        <w:pStyle w:val="ListBullet"/>
        <w:ind w:left="0"/>
        <w:rPr>
          <w:b/>
        </w:rPr>
      </w:pPr>
      <w:r>
        <w:rPr>
          <w:b/>
        </w:rPr>
        <w:lastRenderedPageBreak/>
        <w:t xml:space="preserve">Table S3. </w:t>
      </w:r>
    </w:p>
    <w:p w14:paraId="7B435743" w14:textId="77777777" w:rsidR="00207191" w:rsidRDefault="00246462">
      <w:pPr>
        <w:pStyle w:val="ListBullet"/>
        <w:ind w:left="0"/>
      </w:pPr>
      <w:r>
        <w:t>Patients reporting ≥1 MDE, mean annualized MDE rates, and mean MDE durations for patients with PA stratified by disease onset, over time.</w:t>
      </w:r>
    </w:p>
    <w:tbl>
      <w:tblPr>
        <w:tblStyle w:val="Table"/>
        <w:tblW w:w="9360" w:type="dxa"/>
        <w:tblInd w:w="0" w:type="dxa"/>
        <w:tblBorders>
          <w:top w:val="single" w:sz="4" w:space="0" w:color="000000"/>
          <w:left w:val="single" w:sz="4" w:space="0" w:color="000000"/>
          <w:bottom w:val="single" w:sz="4" w:space="0" w:color="000000"/>
          <w:right w:val="single" w:sz="4" w:space="0" w:color="000000"/>
        </w:tblBorders>
        <w:tblLayout w:type="fixed"/>
        <w:tblCellMar>
          <w:left w:w="108" w:type="dxa"/>
          <w:right w:w="108" w:type="dxa"/>
        </w:tblCellMar>
        <w:tblLook w:val="04A0" w:firstRow="1" w:lastRow="0" w:firstColumn="1" w:lastColumn="0" w:noHBand="0" w:noVBand="1"/>
      </w:tblPr>
      <w:tblGrid>
        <w:gridCol w:w="2400"/>
        <w:gridCol w:w="1392"/>
        <w:gridCol w:w="1392"/>
        <w:gridCol w:w="1392"/>
        <w:gridCol w:w="1392"/>
        <w:gridCol w:w="1392"/>
      </w:tblGrid>
      <w:tr w:rsidR="00207191" w14:paraId="38A1C370" w14:textId="77777777">
        <w:trPr>
          <w:trHeight w:val="300"/>
        </w:trPr>
        <w:tc>
          <w:tcPr>
            <w:tcW w:w="2400" w:type="dxa"/>
            <w:tcBorders>
              <w:top w:val="single" w:sz="4" w:space="0" w:color="000000"/>
              <w:left w:val="nil"/>
              <w:bottom w:val="single" w:sz="4" w:space="0" w:color="000000"/>
              <w:right w:val="nil"/>
            </w:tcBorders>
          </w:tcPr>
          <w:p w14:paraId="617794E8" w14:textId="77777777" w:rsidR="00207191" w:rsidRDefault="00207191">
            <w:pPr>
              <w:spacing w:after="0"/>
            </w:pPr>
          </w:p>
        </w:tc>
        <w:tc>
          <w:tcPr>
            <w:tcW w:w="1392" w:type="dxa"/>
            <w:tcBorders>
              <w:top w:val="single" w:sz="4" w:space="0" w:color="000000"/>
              <w:left w:val="nil"/>
              <w:bottom w:val="single" w:sz="4" w:space="0" w:color="000000"/>
              <w:right w:val="nil"/>
            </w:tcBorders>
          </w:tcPr>
          <w:p w14:paraId="439873F4" w14:textId="77777777" w:rsidR="00207191" w:rsidRDefault="00246462">
            <w:pPr>
              <w:spacing w:after="0"/>
              <w:jc w:val="center"/>
            </w:pPr>
            <w:r>
              <w:rPr>
                <w:sz w:val="20"/>
              </w:rPr>
              <w:t>Baseline</w:t>
            </w:r>
          </w:p>
        </w:tc>
        <w:tc>
          <w:tcPr>
            <w:tcW w:w="1392" w:type="dxa"/>
            <w:tcBorders>
              <w:top w:val="single" w:sz="4" w:space="0" w:color="000000"/>
              <w:left w:val="nil"/>
              <w:bottom w:val="single" w:sz="4" w:space="0" w:color="000000"/>
              <w:right w:val="nil"/>
            </w:tcBorders>
          </w:tcPr>
          <w:p w14:paraId="4AA53227" w14:textId="77777777" w:rsidR="00207191" w:rsidRDefault="00246462">
            <w:pPr>
              <w:spacing w:after="0"/>
              <w:jc w:val="center"/>
            </w:pPr>
            <w:r>
              <w:rPr>
                <w:sz w:val="20"/>
              </w:rPr>
              <w:t>Month 6</w:t>
            </w:r>
          </w:p>
        </w:tc>
        <w:tc>
          <w:tcPr>
            <w:tcW w:w="1392" w:type="dxa"/>
            <w:tcBorders>
              <w:top w:val="single" w:sz="4" w:space="0" w:color="000000"/>
              <w:left w:val="nil"/>
              <w:bottom w:val="single" w:sz="4" w:space="0" w:color="000000"/>
              <w:right w:val="nil"/>
            </w:tcBorders>
          </w:tcPr>
          <w:p w14:paraId="3E81EC31" w14:textId="77777777" w:rsidR="00207191" w:rsidRDefault="00246462">
            <w:pPr>
              <w:spacing w:after="0"/>
              <w:jc w:val="center"/>
            </w:pPr>
            <w:r>
              <w:rPr>
                <w:sz w:val="20"/>
              </w:rPr>
              <w:t>Month 12</w:t>
            </w:r>
          </w:p>
        </w:tc>
        <w:tc>
          <w:tcPr>
            <w:tcW w:w="1392" w:type="dxa"/>
            <w:tcBorders>
              <w:top w:val="single" w:sz="4" w:space="0" w:color="000000"/>
              <w:left w:val="nil"/>
              <w:bottom w:val="single" w:sz="4" w:space="0" w:color="000000"/>
              <w:right w:val="nil"/>
            </w:tcBorders>
          </w:tcPr>
          <w:p w14:paraId="194EEE77" w14:textId="77777777" w:rsidR="00207191" w:rsidRDefault="00246462">
            <w:pPr>
              <w:spacing w:after="0"/>
              <w:jc w:val="center"/>
            </w:pPr>
            <w:r>
              <w:rPr>
                <w:sz w:val="20"/>
              </w:rPr>
              <w:t>Month 18</w:t>
            </w:r>
          </w:p>
        </w:tc>
        <w:tc>
          <w:tcPr>
            <w:tcW w:w="1392" w:type="dxa"/>
            <w:tcBorders>
              <w:top w:val="single" w:sz="4" w:space="0" w:color="000000"/>
              <w:left w:val="nil"/>
              <w:bottom w:val="single" w:sz="4" w:space="0" w:color="000000"/>
              <w:right w:val="nil"/>
            </w:tcBorders>
          </w:tcPr>
          <w:p w14:paraId="041F1CD5" w14:textId="77777777" w:rsidR="00207191" w:rsidRDefault="00246462">
            <w:pPr>
              <w:spacing w:after="0"/>
              <w:jc w:val="center"/>
            </w:pPr>
            <w:r>
              <w:rPr>
                <w:sz w:val="20"/>
              </w:rPr>
              <w:t>Month 24</w:t>
            </w:r>
          </w:p>
        </w:tc>
      </w:tr>
      <w:tr w:rsidR="00207191" w14:paraId="3ACA8EA6" w14:textId="77777777">
        <w:trPr>
          <w:trHeight w:val="300"/>
        </w:trPr>
        <w:tc>
          <w:tcPr>
            <w:tcW w:w="9360" w:type="dxa"/>
            <w:gridSpan w:val="6"/>
            <w:tcBorders>
              <w:top w:val="single" w:sz="4" w:space="0" w:color="000000"/>
              <w:left w:val="nil"/>
              <w:bottom w:val="single" w:sz="4" w:space="0" w:color="000000"/>
              <w:right w:val="nil"/>
            </w:tcBorders>
          </w:tcPr>
          <w:p w14:paraId="30D37209" w14:textId="77777777" w:rsidR="00207191" w:rsidRDefault="00246462">
            <w:pPr>
              <w:spacing w:after="0"/>
              <w:rPr>
                <w:i/>
                <w:vertAlign w:val="superscript"/>
              </w:rPr>
            </w:pPr>
            <w:r>
              <w:rPr>
                <w:sz w:val="20"/>
              </w:rPr>
              <w:t>Early-onset PA</w:t>
            </w:r>
          </w:p>
        </w:tc>
      </w:tr>
      <w:tr w:rsidR="00207191" w14:paraId="263C366B" w14:textId="77777777">
        <w:trPr>
          <w:trHeight w:val="300"/>
        </w:trPr>
        <w:tc>
          <w:tcPr>
            <w:tcW w:w="2400" w:type="dxa"/>
            <w:tcBorders>
              <w:top w:val="single" w:sz="4" w:space="0" w:color="000000"/>
              <w:left w:val="nil"/>
              <w:bottom w:val="nil"/>
              <w:right w:val="nil"/>
            </w:tcBorders>
          </w:tcPr>
          <w:p w14:paraId="07CF45CF" w14:textId="77777777" w:rsidR="00207191" w:rsidRDefault="00246462">
            <w:pPr>
              <w:spacing w:after="0"/>
            </w:pPr>
            <w:r>
              <w:rPr>
                <w:sz w:val="20"/>
              </w:rPr>
              <w:t>Patients reporting ≥1 MDE, % (n/N)</w:t>
            </w:r>
          </w:p>
        </w:tc>
        <w:tc>
          <w:tcPr>
            <w:tcW w:w="1392" w:type="dxa"/>
            <w:tcBorders>
              <w:top w:val="single" w:sz="4" w:space="0" w:color="000000"/>
              <w:left w:val="nil"/>
              <w:bottom w:val="nil"/>
              <w:right w:val="nil"/>
            </w:tcBorders>
          </w:tcPr>
          <w:p w14:paraId="35B5BEF6" w14:textId="77777777" w:rsidR="00207191" w:rsidRDefault="00246462">
            <w:pPr>
              <w:spacing w:after="0"/>
              <w:jc w:val="center"/>
            </w:pPr>
            <w:r>
              <w:rPr>
                <w:sz w:val="20"/>
              </w:rPr>
              <w:t>66.7 (26/39)</w:t>
            </w:r>
          </w:p>
        </w:tc>
        <w:tc>
          <w:tcPr>
            <w:tcW w:w="1392" w:type="dxa"/>
            <w:tcBorders>
              <w:top w:val="single" w:sz="4" w:space="0" w:color="000000"/>
              <w:left w:val="nil"/>
              <w:bottom w:val="nil"/>
              <w:right w:val="nil"/>
            </w:tcBorders>
          </w:tcPr>
          <w:p w14:paraId="186BB604" w14:textId="77777777" w:rsidR="00207191" w:rsidRDefault="00246462">
            <w:pPr>
              <w:spacing w:after="0"/>
              <w:jc w:val="center"/>
            </w:pPr>
            <w:r>
              <w:rPr>
                <w:sz w:val="20"/>
              </w:rPr>
              <w:t>25.6 (10/39)</w:t>
            </w:r>
          </w:p>
        </w:tc>
        <w:tc>
          <w:tcPr>
            <w:tcW w:w="1392" w:type="dxa"/>
            <w:tcBorders>
              <w:top w:val="single" w:sz="4" w:space="0" w:color="000000"/>
              <w:left w:val="nil"/>
              <w:bottom w:val="nil"/>
              <w:right w:val="nil"/>
            </w:tcBorders>
          </w:tcPr>
          <w:p w14:paraId="77327857" w14:textId="77777777" w:rsidR="00207191" w:rsidRDefault="00246462">
            <w:pPr>
              <w:spacing w:after="0"/>
              <w:jc w:val="center"/>
            </w:pPr>
            <w:r>
              <w:rPr>
                <w:sz w:val="20"/>
              </w:rPr>
              <w:t>31.6 (12/38)</w:t>
            </w:r>
          </w:p>
        </w:tc>
        <w:tc>
          <w:tcPr>
            <w:tcW w:w="1392" w:type="dxa"/>
            <w:tcBorders>
              <w:top w:val="single" w:sz="4" w:space="0" w:color="000000"/>
              <w:left w:val="nil"/>
              <w:bottom w:val="nil"/>
              <w:right w:val="nil"/>
            </w:tcBorders>
          </w:tcPr>
          <w:p w14:paraId="663F86FB" w14:textId="77777777" w:rsidR="00207191" w:rsidRDefault="00246462">
            <w:pPr>
              <w:spacing w:after="0"/>
              <w:jc w:val="center"/>
            </w:pPr>
            <w:r>
              <w:rPr>
                <w:sz w:val="20"/>
              </w:rPr>
              <w:t>25.7 (9/35)</w:t>
            </w:r>
          </w:p>
        </w:tc>
        <w:tc>
          <w:tcPr>
            <w:tcW w:w="1392" w:type="dxa"/>
            <w:tcBorders>
              <w:top w:val="single" w:sz="4" w:space="0" w:color="000000"/>
              <w:left w:val="nil"/>
              <w:bottom w:val="nil"/>
              <w:right w:val="nil"/>
            </w:tcBorders>
          </w:tcPr>
          <w:p w14:paraId="2E2A423F" w14:textId="77777777" w:rsidR="00207191" w:rsidRDefault="00246462">
            <w:pPr>
              <w:spacing w:after="0"/>
              <w:jc w:val="center"/>
            </w:pPr>
            <w:r>
              <w:rPr>
                <w:sz w:val="20"/>
              </w:rPr>
              <w:t>14.8 (4/27)</w:t>
            </w:r>
          </w:p>
        </w:tc>
      </w:tr>
      <w:tr w:rsidR="00207191" w14:paraId="4CF3314B" w14:textId="77777777">
        <w:trPr>
          <w:trHeight w:val="300"/>
        </w:trPr>
        <w:tc>
          <w:tcPr>
            <w:tcW w:w="2400" w:type="dxa"/>
            <w:tcBorders>
              <w:top w:val="nil"/>
              <w:left w:val="nil"/>
              <w:bottom w:val="nil"/>
              <w:right w:val="nil"/>
            </w:tcBorders>
          </w:tcPr>
          <w:p w14:paraId="6F005DF1" w14:textId="77777777" w:rsidR="00207191" w:rsidRDefault="00246462">
            <w:pPr>
              <w:spacing w:after="0"/>
            </w:pPr>
            <w:r>
              <w:rPr>
                <w:sz w:val="20"/>
              </w:rPr>
              <w:t>Mean annualized MDE rate (SD)</w:t>
            </w:r>
          </w:p>
        </w:tc>
        <w:tc>
          <w:tcPr>
            <w:tcW w:w="1392" w:type="dxa"/>
            <w:tcBorders>
              <w:top w:val="nil"/>
              <w:left w:val="nil"/>
              <w:bottom w:val="nil"/>
              <w:right w:val="nil"/>
            </w:tcBorders>
          </w:tcPr>
          <w:p w14:paraId="7C20D3CB" w14:textId="77777777" w:rsidR="00207191" w:rsidRDefault="00246462">
            <w:pPr>
              <w:spacing w:after="0"/>
              <w:jc w:val="center"/>
            </w:pPr>
            <w:r>
              <w:rPr>
                <w:sz w:val="20"/>
              </w:rPr>
              <w:t>2.2 (2.5)</w:t>
            </w:r>
          </w:p>
        </w:tc>
        <w:tc>
          <w:tcPr>
            <w:tcW w:w="1392" w:type="dxa"/>
            <w:tcBorders>
              <w:top w:val="nil"/>
              <w:left w:val="nil"/>
              <w:bottom w:val="nil"/>
              <w:right w:val="nil"/>
            </w:tcBorders>
          </w:tcPr>
          <w:p w14:paraId="126A0CA8" w14:textId="77777777" w:rsidR="00207191" w:rsidRDefault="00246462">
            <w:pPr>
              <w:spacing w:after="0"/>
              <w:jc w:val="center"/>
            </w:pPr>
            <w:r>
              <w:rPr>
                <w:sz w:val="20"/>
              </w:rPr>
              <w:t>1.4 (3.5)</w:t>
            </w:r>
          </w:p>
        </w:tc>
        <w:tc>
          <w:tcPr>
            <w:tcW w:w="1392" w:type="dxa"/>
            <w:tcBorders>
              <w:top w:val="nil"/>
              <w:left w:val="nil"/>
              <w:bottom w:val="nil"/>
              <w:right w:val="nil"/>
            </w:tcBorders>
          </w:tcPr>
          <w:p w14:paraId="097450E4" w14:textId="77777777" w:rsidR="00207191" w:rsidRDefault="00246462">
            <w:pPr>
              <w:spacing w:after="0"/>
              <w:jc w:val="center"/>
            </w:pPr>
            <w:r>
              <w:rPr>
                <w:sz w:val="20"/>
              </w:rPr>
              <w:t>1.6 (3.2)</w:t>
            </w:r>
          </w:p>
        </w:tc>
        <w:tc>
          <w:tcPr>
            <w:tcW w:w="1392" w:type="dxa"/>
            <w:tcBorders>
              <w:top w:val="nil"/>
              <w:left w:val="nil"/>
              <w:bottom w:val="nil"/>
              <w:right w:val="nil"/>
            </w:tcBorders>
          </w:tcPr>
          <w:p w14:paraId="4E4FF5B9" w14:textId="77777777" w:rsidR="00207191" w:rsidRDefault="00246462">
            <w:pPr>
              <w:spacing w:after="0"/>
              <w:jc w:val="center"/>
            </w:pPr>
            <w:r>
              <w:rPr>
                <w:sz w:val="20"/>
              </w:rPr>
              <w:t>1.1 (2.1)</w:t>
            </w:r>
          </w:p>
        </w:tc>
        <w:tc>
          <w:tcPr>
            <w:tcW w:w="1392" w:type="dxa"/>
            <w:tcBorders>
              <w:top w:val="nil"/>
              <w:left w:val="nil"/>
              <w:bottom w:val="nil"/>
              <w:right w:val="nil"/>
            </w:tcBorders>
          </w:tcPr>
          <w:p w14:paraId="6C928B34" w14:textId="77777777" w:rsidR="00207191" w:rsidRDefault="00246462">
            <w:pPr>
              <w:spacing w:after="0"/>
              <w:jc w:val="center"/>
            </w:pPr>
            <w:r>
              <w:rPr>
                <w:sz w:val="20"/>
              </w:rPr>
              <w:t>0.9 (2.5)</w:t>
            </w:r>
          </w:p>
        </w:tc>
      </w:tr>
      <w:tr w:rsidR="00207191" w14:paraId="147E13D5" w14:textId="77777777">
        <w:trPr>
          <w:trHeight w:val="300"/>
        </w:trPr>
        <w:tc>
          <w:tcPr>
            <w:tcW w:w="2400" w:type="dxa"/>
            <w:tcBorders>
              <w:top w:val="nil"/>
              <w:left w:val="nil"/>
              <w:bottom w:val="single" w:sz="4" w:space="0" w:color="000000"/>
              <w:right w:val="nil"/>
            </w:tcBorders>
          </w:tcPr>
          <w:p w14:paraId="28B6D733" w14:textId="77777777" w:rsidR="00207191" w:rsidRDefault="00246462">
            <w:pPr>
              <w:spacing w:after="0"/>
            </w:pPr>
            <w:r>
              <w:rPr>
                <w:sz w:val="20"/>
              </w:rPr>
              <w:t>Mean annualized MDE duration, days (SD)</w:t>
            </w:r>
          </w:p>
        </w:tc>
        <w:tc>
          <w:tcPr>
            <w:tcW w:w="1392" w:type="dxa"/>
            <w:tcBorders>
              <w:top w:val="nil"/>
              <w:left w:val="nil"/>
              <w:bottom w:val="single" w:sz="4" w:space="0" w:color="000000"/>
              <w:right w:val="nil"/>
            </w:tcBorders>
          </w:tcPr>
          <w:p w14:paraId="096A87E9" w14:textId="77777777" w:rsidR="00207191" w:rsidRDefault="00246462">
            <w:pPr>
              <w:spacing w:after="0"/>
              <w:jc w:val="center"/>
            </w:pPr>
            <w:r>
              <w:rPr>
                <w:sz w:val="20"/>
              </w:rPr>
              <w:t>5.4 (3.8)</w:t>
            </w:r>
          </w:p>
        </w:tc>
        <w:tc>
          <w:tcPr>
            <w:tcW w:w="1392" w:type="dxa"/>
            <w:tcBorders>
              <w:top w:val="nil"/>
              <w:left w:val="nil"/>
              <w:bottom w:val="single" w:sz="4" w:space="0" w:color="000000"/>
              <w:right w:val="nil"/>
            </w:tcBorders>
          </w:tcPr>
          <w:p w14:paraId="56ECBAF4" w14:textId="77777777" w:rsidR="00207191" w:rsidRDefault="00246462">
            <w:pPr>
              <w:spacing w:after="0"/>
              <w:jc w:val="center"/>
            </w:pPr>
            <w:r>
              <w:rPr>
                <w:sz w:val="20"/>
              </w:rPr>
              <w:t>10.8 (29.7)</w:t>
            </w:r>
          </w:p>
        </w:tc>
        <w:tc>
          <w:tcPr>
            <w:tcW w:w="1392" w:type="dxa"/>
            <w:tcBorders>
              <w:top w:val="nil"/>
              <w:left w:val="nil"/>
              <w:bottom w:val="single" w:sz="4" w:space="0" w:color="000000"/>
              <w:right w:val="nil"/>
            </w:tcBorders>
          </w:tcPr>
          <w:p w14:paraId="52CCFD27" w14:textId="77777777" w:rsidR="00207191" w:rsidRDefault="00246462">
            <w:pPr>
              <w:spacing w:after="0"/>
              <w:jc w:val="center"/>
            </w:pPr>
            <w:r>
              <w:rPr>
                <w:sz w:val="20"/>
              </w:rPr>
              <w:t>5.1 (4.6)</w:t>
            </w:r>
          </w:p>
        </w:tc>
        <w:tc>
          <w:tcPr>
            <w:tcW w:w="1392" w:type="dxa"/>
            <w:tcBorders>
              <w:top w:val="nil"/>
              <w:left w:val="nil"/>
              <w:bottom w:val="single" w:sz="4" w:space="0" w:color="000000"/>
              <w:right w:val="nil"/>
            </w:tcBorders>
          </w:tcPr>
          <w:p w14:paraId="1D18AB32" w14:textId="77777777" w:rsidR="00207191" w:rsidRDefault="00246462">
            <w:pPr>
              <w:spacing w:after="0"/>
              <w:jc w:val="center"/>
            </w:pPr>
            <w:r>
              <w:rPr>
                <w:sz w:val="20"/>
              </w:rPr>
              <w:t>4.2 (1.7)</w:t>
            </w:r>
          </w:p>
        </w:tc>
        <w:tc>
          <w:tcPr>
            <w:tcW w:w="1392" w:type="dxa"/>
            <w:tcBorders>
              <w:top w:val="nil"/>
              <w:left w:val="nil"/>
              <w:bottom w:val="single" w:sz="4" w:space="0" w:color="000000"/>
              <w:right w:val="nil"/>
            </w:tcBorders>
          </w:tcPr>
          <w:p w14:paraId="566C5177" w14:textId="77777777" w:rsidR="00207191" w:rsidRDefault="00246462">
            <w:pPr>
              <w:spacing w:after="0"/>
              <w:jc w:val="center"/>
            </w:pPr>
            <w:r>
              <w:rPr>
                <w:sz w:val="20"/>
              </w:rPr>
              <w:t>6.2 (9.1)</w:t>
            </w:r>
          </w:p>
        </w:tc>
      </w:tr>
      <w:tr w:rsidR="00207191" w14:paraId="70BE6108" w14:textId="77777777">
        <w:trPr>
          <w:trHeight w:val="300"/>
        </w:trPr>
        <w:tc>
          <w:tcPr>
            <w:tcW w:w="9360" w:type="dxa"/>
            <w:gridSpan w:val="6"/>
            <w:tcBorders>
              <w:top w:val="single" w:sz="4" w:space="0" w:color="000000"/>
              <w:left w:val="nil"/>
              <w:bottom w:val="single" w:sz="4" w:space="0" w:color="000000"/>
              <w:right w:val="nil"/>
            </w:tcBorders>
          </w:tcPr>
          <w:p w14:paraId="43CB7E70" w14:textId="77777777" w:rsidR="00207191" w:rsidRDefault="00246462">
            <w:pPr>
              <w:spacing w:after="0"/>
              <w:rPr>
                <w:i/>
                <w:vertAlign w:val="superscript"/>
              </w:rPr>
            </w:pPr>
            <w:r>
              <w:rPr>
                <w:sz w:val="20"/>
              </w:rPr>
              <w:t>Late-onset PA</w:t>
            </w:r>
          </w:p>
        </w:tc>
      </w:tr>
      <w:tr w:rsidR="00207191" w14:paraId="71DC6D47" w14:textId="77777777">
        <w:trPr>
          <w:trHeight w:val="300"/>
        </w:trPr>
        <w:tc>
          <w:tcPr>
            <w:tcW w:w="2400" w:type="dxa"/>
            <w:tcBorders>
              <w:top w:val="single" w:sz="4" w:space="0" w:color="000000"/>
              <w:left w:val="nil"/>
              <w:bottom w:val="nil"/>
              <w:right w:val="nil"/>
            </w:tcBorders>
          </w:tcPr>
          <w:p w14:paraId="529D61A6" w14:textId="77777777" w:rsidR="00207191" w:rsidRDefault="00246462">
            <w:pPr>
              <w:spacing w:after="0"/>
            </w:pPr>
            <w:r>
              <w:rPr>
                <w:sz w:val="20"/>
              </w:rPr>
              <w:t>Patients reporting ≥1 MDE, % (n/N)</w:t>
            </w:r>
          </w:p>
        </w:tc>
        <w:tc>
          <w:tcPr>
            <w:tcW w:w="1392" w:type="dxa"/>
            <w:tcBorders>
              <w:top w:val="single" w:sz="4" w:space="0" w:color="000000"/>
              <w:left w:val="nil"/>
              <w:bottom w:val="nil"/>
              <w:right w:val="nil"/>
            </w:tcBorders>
          </w:tcPr>
          <w:p w14:paraId="7AB7ECF3" w14:textId="77777777" w:rsidR="00207191" w:rsidRDefault="00246462">
            <w:pPr>
              <w:spacing w:after="0"/>
              <w:jc w:val="center"/>
            </w:pPr>
            <w:r>
              <w:rPr>
                <w:sz w:val="20"/>
              </w:rPr>
              <w:t>36.4 (4/11)</w:t>
            </w:r>
          </w:p>
        </w:tc>
        <w:tc>
          <w:tcPr>
            <w:tcW w:w="1392" w:type="dxa"/>
            <w:tcBorders>
              <w:top w:val="single" w:sz="4" w:space="0" w:color="000000"/>
              <w:left w:val="nil"/>
              <w:bottom w:val="nil"/>
              <w:right w:val="nil"/>
            </w:tcBorders>
          </w:tcPr>
          <w:p w14:paraId="7D0A29B3" w14:textId="77777777" w:rsidR="00207191" w:rsidRDefault="00246462">
            <w:pPr>
              <w:spacing w:after="0"/>
              <w:jc w:val="center"/>
            </w:pPr>
            <w:r>
              <w:rPr>
                <w:sz w:val="20"/>
              </w:rPr>
              <w:t>10.0 (1/10)</w:t>
            </w:r>
          </w:p>
        </w:tc>
        <w:tc>
          <w:tcPr>
            <w:tcW w:w="1392" w:type="dxa"/>
            <w:tcBorders>
              <w:top w:val="single" w:sz="4" w:space="0" w:color="000000"/>
              <w:left w:val="nil"/>
              <w:bottom w:val="nil"/>
              <w:right w:val="nil"/>
            </w:tcBorders>
          </w:tcPr>
          <w:p w14:paraId="09EEA8F3" w14:textId="77777777" w:rsidR="00207191" w:rsidRDefault="00246462">
            <w:pPr>
              <w:spacing w:after="0"/>
              <w:jc w:val="center"/>
            </w:pPr>
            <w:r>
              <w:rPr>
                <w:sz w:val="20"/>
              </w:rPr>
              <w:t>-</w:t>
            </w:r>
          </w:p>
        </w:tc>
        <w:tc>
          <w:tcPr>
            <w:tcW w:w="1392" w:type="dxa"/>
            <w:tcBorders>
              <w:top w:val="single" w:sz="4" w:space="0" w:color="000000"/>
              <w:left w:val="nil"/>
              <w:bottom w:val="nil"/>
              <w:right w:val="nil"/>
            </w:tcBorders>
          </w:tcPr>
          <w:p w14:paraId="23D41B91" w14:textId="77777777" w:rsidR="00207191" w:rsidRDefault="00246462">
            <w:pPr>
              <w:spacing w:after="0"/>
              <w:jc w:val="center"/>
            </w:pPr>
            <w:r>
              <w:rPr>
                <w:sz w:val="20"/>
              </w:rPr>
              <w:t>20.0 (2/10)</w:t>
            </w:r>
          </w:p>
        </w:tc>
        <w:tc>
          <w:tcPr>
            <w:tcW w:w="1392" w:type="dxa"/>
            <w:tcBorders>
              <w:top w:val="single" w:sz="4" w:space="0" w:color="000000"/>
              <w:left w:val="nil"/>
              <w:bottom w:val="nil"/>
              <w:right w:val="nil"/>
            </w:tcBorders>
          </w:tcPr>
          <w:p w14:paraId="1B324060" w14:textId="77777777" w:rsidR="00207191" w:rsidRDefault="00246462">
            <w:pPr>
              <w:spacing w:after="0"/>
              <w:jc w:val="center"/>
            </w:pPr>
            <w:r>
              <w:rPr>
                <w:sz w:val="20"/>
              </w:rPr>
              <w:t>10.0 (1/10)</w:t>
            </w:r>
          </w:p>
        </w:tc>
      </w:tr>
      <w:tr w:rsidR="00207191" w14:paraId="7F65BB41" w14:textId="77777777">
        <w:trPr>
          <w:trHeight w:val="300"/>
        </w:trPr>
        <w:tc>
          <w:tcPr>
            <w:tcW w:w="2400" w:type="dxa"/>
            <w:tcBorders>
              <w:top w:val="nil"/>
              <w:left w:val="nil"/>
              <w:bottom w:val="nil"/>
              <w:right w:val="nil"/>
            </w:tcBorders>
          </w:tcPr>
          <w:p w14:paraId="305924CB" w14:textId="77777777" w:rsidR="00207191" w:rsidRDefault="00246462">
            <w:pPr>
              <w:spacing w:after="0"/>
            </w:pPr>
            <w:r>
              <w:rPr>
                <w:sz w:val="20"/>
              </w:rPr>
              <w:t>Mean annualized MDE rate (SD)</w:t>
            </w:r>
          </w:p>
        </w:tc>
        <w:tc>
          <w:tcPr>
            <w:tcW w:w="1392" w:type="dxa"/>
            <w:tcBorders>
              <w:top w:val="nil"/>
              <w:left w:val="nil"/>
              <w:bottom w:val="nil"/>
              <w:right w:val="nil"/>
            </w:tcBorders>
          </w:tcPr>
          <w:p w14:paraId="66E55E14" w14:textId="77777777" w:rsidR="00207191" w:rsidRDefault="00246462">
            <w:pPr>
              <w:spacing w:after="0"/>
              <w:jc w:val="center"/>
            </w:pPr>
            <w:r>
              <w:rPr>
                <w:sz w:val="20"/>
              </w:rPr>
              <w:t>1.0 (1.7)</w:t>
            </w:r>
          </w:p>
        </w:tc>
        <w:tc>
          <w:tcPr>
            <w:tcW w:w="1392" w:type="dxa"/>
            <w:tcBorders>
              <w:top w:val="nil"/>
              <w:left w:val="nil"/>
              <w:bottom w:val="nil"/>
              <w:right w:val="nil"/>
            </w:tcBorders>
          </w:tcPr>
          <w:p w14:paraId="08571968" w14:textId="77777777" w:rsidR="00207191" w:rsidRDefault="00246462">
            <w:pPr>
              <w:spacing w:after="0"/>
              <w:jc w:val="center"/>
            </w:pPr>
            <w:r>
              <w:rPr>
                <w:sz w:val="20"/>
              </w:rPr>
              <w:t>0.2 (0.7)</w:t>
            </w:r>
          </w:p>
        </w:tc>
        <w:tc>
          <w:tcPr>
            <w:tcW w:w="1392" w:type="dxa"/>
            <w:tcBorders>
              <w:top w:val="nil"/>
              <w:left w:val="nil"/>
              <w:bottom w:val="nil"/>
              <w:right w:val="nil"/>
            </w:tcBorders>
          </w:tcPr>
          <w:p w14:paraId="10767317" w14:textId="77777777" w:rsidR="00207191" w:rsidRDefault="00246462">
            <w:pPr>
              <w:spacing w:after="0"/>
              <w:jc w:val="center"/>
            </w:pPr>
            <w:r>
              <w:rPr>
                <w:sz w:val="20"/>
              </w:rPr>
              <w:t>-</w:t>
            </w:r>
          </w:p>
        </w:tc>
        <w:tc>
          <w:tcPr>
            <w:tcW w:w="1392" w:type="dxa"/>
            <w:tcBorders>
              <w:top w:val="nil"/>
              <w:left w:val="nil"/>
              <w:bottom w:val="nil"/>
              <w:right w:val="nil"/>
            </w:tcBorders>
          </w:tcPr>
          <w:p w14:paraId="2B29F7B3" w14:textId="77777777" w:rsidR="00207191" w:rsidRDefault="00246462">
            <w:pPr>
              <w:spacing w:after="0"/>
              <w:jc w:val="center"/>
            </w:pPr>
            <w:r>
              <w:rPr>
                <w:sz w:val="20"/>
              </w:rPr>
              <w:t>0.7 (1.4)</w:t>
            </w:r>
          </w:p>
        </w:tc>
        <w:tc>
          <w:tcPr>
            <w:tcW w:w="1392" w:type="dxa"/>
            <w:tcBorders>
              <w:top w:val="nil"/>
              <w:left w:val="nil"/>
              <w:bottom w:val="nil"/>
              <w:right w:val="nil"/>
            </w:tcBorders>
          </w:tcPr>
          <w:p w14:paraId="0410464D" w14:textId="77777777" w:rsidR="00207191" w:rsidRDefault="00246462">
            <w:pPr>
              <w:spacing w:after="0"/>
              <w:jc w:val="center"/>
            </w:pPr>
            <w:r>
              <w:rPr>
                <w:sz w:val="20"/>
              </w:rPr>
              <w:t>0.4 (1.3)</w:t>
            </w:r>
          </w:p>
        </w:tc>
      </w:tr>
      <w:tr w:rsidR="00207191" w14:paraId="01EEAC19" w14:textId="77777777">
        <w:trPr>
          <w:trHeight w:val="300"/>
        </w:trPr>
        <w:tc>
          <w:tcPr>
            <w:tcW w:w="2400" w:type="dxa"/>
            <w:tcBorders>
              <w:top w:val="nil"/>
              <w:left w:val="nil"/>
              <w:bottom w:val="single" w:sz="4" w:space="0" w:color="000000"/>
              <w:right w:val="nil"/>
            </w:tcBorders>
          </w:tcPr>
          <w:p w14:paraId="7CCDB128" w14:textId="77777777" w:rsidR="00207191" w:rsidRDefault="00246462">
            <w:pPr>
              <w:spacing w:after="0"/>
            </w:pPr>
            <w:r>
              <w:rPr>
                <w:sz w:val="20"/>
              </w:rPr>
              <w:t>Mean annualized MDE duration, days (SD)</w:t>
            </w:r>
          </w:p>
        </w:tc>
        <w:tc>
          <w:tcPr>
            <w:tcW w:w="1392" w:type="dxa"/>
            <w:tcBorders>
              <w:top w:val="nil"/>
              <w:left w:val="nil"/>
              <w:bottom w:val="single" w:sz="4" w:space="0" w:color="000000"/>
              <w:right w:val="nil"/>
            </w:tcBorders>
          </w:tcPr>
          <w:p w14:paraId="7A12582B" w14:textId="77777777" w:rsidR="00207191" w:rsidRDefault="00246462">
            <w:pPr>
              <w:spacing w:after="0"/>
              <w:jc w:val="center"/>
            </w:pPr>
            <w:r>
              <w:rPr>
                <w:sz w:val="20"/>
              </w:rPr>
              <w:t>4.6 (3.0)</w:t>
            </w:r>
          </w:p>
        </w:tc>
        <w:tc>
          <w:tcPr>
            <w:tcW w:w="1392" w:type="dxa"/>
            <w:tcBorders>
              <w:top w:val="nil"/>
              <w:left w:val="nil"/>
              <w:bottom w:val="single" w:sz="4" w:space="0" w:color="000000"/>
              <w:right w:val="nil"/>
            </w:tcBorders>
          </w:tcPr>
          <w:p w14:paraId="2CCD6794" w14:textId="77777777" w:rsidR="00207191" w:rsidRDefault="00246462">
            <w:pPr>
              <w:spacing w:after="0"/>
              <w:jc w:val="center"/>
            </w:pPr>
            <w:r>
              <w:rPr>
                <w:sz w:val="20"/>
              </w:rPr>
              <w:t>-</w:t>
            </w:r>
          </w:p>
        </w:tc>
        <w:tc>
          <w:tcPr>
            <w:tcW w:w="1392" w:type="dxa"/>
            <w:tcBorders>
              <w:top w:val="nil"/>
              <w:left w:val="nil"/>
              <w:bottom w:val="single" w:sz="4" w:space="0" w:color="000000"/>
              <w:right w:val="nil"/>
            </w:tcBorders>
          </w:tcPr>
          <w:p w14:paraId="5F0B5947" w14:textId="77777777" w:rsidR="00207191" w:rsidRDefault="00246462">
            <w:pPr>
              <w:spacing w:after="0"/>
              <w:jc w:val="center"/>
            </w:pPr>
            <w:r>
              <w:rPr>
                <w:sz w:val="20"/>
              </w:rPr>
              <w:t>-</w:t>
            </w:r>
          </w:p>
        </w:tc>
        <w:tc>
          <w:tcPr>
            <w:tcW w:w="1392" w:type="dxa"/>
            <w:tcBorders>
              <w:top w:val="nil"/>
              <w:left w:val="nil"/>
              <w:bottom w:val="single" w:sz="4" w:space="0" w:color="000000"/>
              <w:right w:val="nil"/>
            </w:tcBorders>
          </w:tcPr>
          <w:p w14:paraId="516CE1B1" w14:textId="77777777" w:rsidR="00207191" w:rsidRDefault="00246462">
            <w:pPr>
              <w:spacing w:after="0"/>
              <w:jc w:val="center"/>
            </w:pPr>
            <w:r>
              <w:rPr>
                <w:sz w:val="20"/>
              </w:rPr>
              <w:t>5.5 (5.0)</w:t>
            </w:r>
          </w:p>
        </w:tc>
        <w:tc>
          <w:tcPr>
            <w:tcW w:w="1392" w:type="dxa"/>
            <w:tcBorders>
              <w:top w:val="nil"/>
              <w:left w:val="nil"/>
              <w:bottom w:val="single" w:sz="4" w:space="0" w:color="000000"/>
              <w:right w:val="nil"/>
            </w:tcBorders>
          </w:tcPr>
          <w:p w14:paraId="591B2887" w14:textId="77777777" w:rsidR="00207191" w:rsidRDefault="00246462">
            <w:pPr>
              <w:spacing w:after="0"/>
              <w:jc w:val="center"/>
            </w:pPr>
            <w:r>
              <w:rPr>
                <w:sz w:val="20"/>
              </w:rPr>
              <w:t>11.0 (8.5)</w:t>
            </w:r>
          </w:p>
        </w:tc>
      </w:tr>
    </w:tbl>
    <w:p w14:paraId="3C4CE185" w14:textId="77777777" w:rsidR="00207191" w:rsidRDefault="00246462">
      <w:pPr>
        <w:pStyle w:val="ListBullet"/>
        <w:ind w:left="0"/>
      </w:pPr>
      <w:r>
        <w:t>n/N = number of patients reporting ≥1 MDE/number of patients with data available. No data to report for Months 30 and 36. ‘-’ indicates that either &lt;5 patients were present at the visit or no patients displayed ≥1 MDE and data was not collected. MDE, metabolic decompensation event; PA, propionic acidemia; SD, standard deviation.</w:t>
      </w:r>
    </w:p>
    <w:p w14:paraId="6C748C20" w14:textId="77777777" w:rsidR="00207191" w:rsidRDefault="00207191">
      <w:pPr>
        <w:pStyle w:val="ListBullet"/>
        <w:ind w:left="0"/>
      </w:pPr>
    </w:p>
    <w:p w14:paraId="4E308C2E" w14:textId="77777777" w:rsidR="00207191" w:rsidRDefault="00246462">
      <w:r>
        <w:br w:type="page"/>
      </w:r>
    </w:p>
    <w:p w14:paraId="377E918F" w14:textId="77777777" w:rsidR="00207191" w:rsidRDefault="00246462">
      <w:pPr>
        <w:pStyle w:val="ListBullet"/>
        <w:ind w:left="0"/>
        <w:rPr>
          <w:b/>
        </w:rPr>
      </w:pPr>
      <w:r>
        <w:rPr>
          <w:b/>
        </w:rPr>
        <w:lastRenderedPageBreak/>
        <w:t xml:space="preserve">Table S4. </w:t>
      </w:r>
    </w:p>
    <w:p w14:paraId="0DA2F46B" w14:textId="77777777" w:rsidR="00207191" w:rsidRDefault="00246462">
      <w:pPr>
        <w:pStyle w:val="ListBullet"/>
        <w:ind w:left="0"/>
      </w:pPr>
      <w:r>
        <w:t>Signs, symptoms, and or clinical manifestations of MDEs and common MDE triggers for patients with PA stratified by disease onset, over time.</w:t>
      </w:r>
    </w:p>
    <w:tbl>
      <w:tblPr>
        <w:tblStyle w:val="Table"/>
        <w:tblW w:w="9359" w:type="dxa"/>
        <w:tblInd w:w="0" w:type="dxa"/>
        <w:tblBorders>
          <w:top w:val="single" w:sz="4" w:space="0" w:color="000000"/>
          <w:left w:val="single" w:sz="4" w:space="0" w:color="000000"/>
          <w:bottom w:val="single" w:sz="4" w:space="0" w:color="000000"/>
          <w:right w:val="single" w:sz="4" w:space="0" w:color="000000"/>
        </w:tblBorders>
        <w:tblLayout w:type="fixed"/>
        <w:tblCellMar>
          <w:left w:w="108" w:type="dxa"/>
          <w:right w:w="108" w:type="dxa"/>
        </w:tblCellMar>
        <w:tblLook w:val="04A0" w:firstRow="1" w:lastRow="0" w:firstColumn="1" w:lastColumn="0" w:noHBand="0" w:noVBand="1"/>
      </w:tblPr>
      <w:tblGrid>
        <w:gridCol w:w="2566"/>
        <w:gridCol w:w="1449"/>
        <w:gridCol w:w="1335"/>
        <w:gridCol w:w="1337"/>
        <w:gridCol w:w="1335"/>
        <w:gridCol w:w="1337"/>
      </w:tblGrid>
      <w:tr w:rsidR="00207191" w14:paraId="098A375D" w14:textId="77777777">
        <w:trPr>
          <w:trHeight w:val="300"/>
        </w:trPr>
        <w:tc>
          <w:tcPr>
            <w:tcW w:w="2566" w:type="dxa"/>
            <w:tcBorders>
              <w:top w:val="single" w:sz="4" w:space="0" w:color="000000"/>
              <w:left w:val="nil"/>
              <w:bottom w:val="single" w:sz="4" w:space="0" w:color="000000"/>
              <w:right w:val="nil"/>
            </w:tcBorders>
          </w:tcPr>
          <w:p w14:paraId="3F875BB4" w14:textId="77777777" w:rsidR="00207191" w:rsidRDefault="00207191">
            <w:pPr>
              <w:spacing w:after="0"/>
            </w:pPr>
          </w:p>
        </w:tc>
        <w:tc>
          <w:tcPr>
            <w:tcW w:w="1449" w:type="dxa"/>
            <w:tcBorders>
              <w:top w:val="single" w:sz="4" w:space="0" w:color="000000"/>
              <w:left w:val="nil"/>
              <w:bottom w:val="single" w:sz="4" w:space="0" w:color="000000"/>
              <w:right w:val="nil"/>
            </w:tcBorders>
          </w:tcPr>
          <w:p w14:paraId="46D5D006" w14:textId="77777777" w:rsidR="00207191" w:rsidRDefault="00246462">
            <w:pPr>
              <w:spacing w:after="0"/>
              <w:jc w:val="center"/>
            </w:pPr>
            <w:r>
              <w:rPr>
                <w:sz w:val="20"/>
              </w:rPr>
              <w:t>Baseline</w:t>
            </w:r>
          </w:p>
        </w:tc>
        <w:tc>
          <w:tcPr>
            <w:tcW w:w="1335" w:type="dxa"/>
            <w:tcBorders>
              <w:top w:val="single" w:sz="4" w:space="0" w:color="000000"/>
              <w:left w:val="nil"/>
              <w:bottom w:val="single" w:sz="4" w:space="0" w:color="000000"/>
              <w:right w:val="nil"/>
            </w:tcBorders>
          </w:tcPr>
          <w:p w14:paraId="139A4289" w14:textId="77777777" w:rsidR="00207191" w:rsidRDefault="00246462">
            <w:pPr>
              <w:spacing w:after="0"/>
              <w:jc w:val="center"/>
            </w:pPr>
            <w:r>
              <w:rPr>
                <w:sz w:val="20"/>
              </w:rPr>
              <w:t>Month 6</w:t>
            </w:r>
          </w:p>
        </w:tc>
        <w:tc>
          <w:tcPr>
            <w:tcW w:w="1337" w:type="dxa"/>
            <w:tcBorders>
              <w:top w:val="single" w:sz="4" w:space="0" w:color="000000"/>
              <w:left w:val="nil"/>
              <w:bottom w:val="single" w:sz="4" w:space="0" w:color="000000"/>
              <w:right w:val="nil"/>
            </w:tcBorders>
          </w:tcPr>
          <w:p w14:paraId="1FF738C5" w14:textId="77777777" w:rsidR="00207191" w:rsidRDefault="00246462">
            <w:pPr>
              <w:spacing w:after="0"/>
              <w:jc w:val="center"/>
            </w:pPr>
            <w:r>
              <w:rPr>
                <w:sz w:val="20"/>
              </w:rPr>
              <w:t>Month 12</w:t>
            </w:r>
          </w:p>
        </w:tc>
        <w:tc>
          <w:tcPr>
            <w:tcW w:w="1335" w:type="dxa"/>
            <w:tcBorders>
              <w:top w:val="single" w:sz="4" w:space="0" w:color="000000"/>
              <w:left w:val="nil"/>
              <w:bottom w:val="single" w:sz="4" w:space="0" w:color="000000"/>
              <w:right w:val="nil"/>
            </w:tcBorders>
          </w:tcPr>
          <w:p w14:paraId="6A499D7A" w14:textId="77777777" w:rsidR="00207191" w:rsidRDefault="00246462">
            <w:pPr>
              <w:spacing w:after="0"/>
              <w:jc w:val="center"/>
            </w:pPr>
            <w:r>
              <w:rPr>
                <w:sz w:val="20"/>
              </w:rPr>
              <w:t>Month 18</w:t>
            </w:r>
          </w:p>
        </w:tc>
        <w:tc>
          <w:tcPr>
            <w:tcW w:w="1337" w:type="dxa"/>
            <w:tcBorders>
              <w:top w:val="single" w:sz="4" w:space="0" w:color="000000"/>
              <w:left w:val="nil"/>
              <w:bottom w:val="single" w:sz="4" w:space="0" w:color="000000"/>
              <w:right w:val="nil"/>
            </w:tcBorders>
          </w:tcPr>
          <w:p w14:paraId="252B4F34" w14:textId="77777777" w:rsidR="00207191" w:rsidRDefault="00246462">
            <w:pPr>
              <w:spacing w:after="0"/>
              <w:jc w:val="center"/>
            </w:pPr>
            <w:r>
              <w:rPr>
                <w:sz w:val="20"/>
              </w:rPr>
              <w:t>Month 24</w:t>
            </w:r>
          </w:p>
        </w:tc>
      </w:tr>
      <w:tr w:rsidR="00207191" w14:paraId="7AEACCEE" w14:textId="77777777">
        <w:trPr>
          <w:trHeight w:val="300"/>
        </w:trPr>
        <w:tc>
          <w:tcPr>
            <w:tcW w:w="9359" w:type="dxa"/>
            <w:gridSpan w:val="6"/>
            <w:tcBorders>
              <w:top w:val="single" w:sz="4" w:space="0" w:color="000000"/>
              <w:left w:val="nil"/>
              <w:bottom w:val="single" w:sz="4" w:space="0" w:color="000000"/>
              <w:right w:val="nil"/>
            </w:tcBorders>
          </w:tcPr>
          <w:p w14:paraId="167AAA7A" w14:textId="77777777" w:rsidR="00207191" w:rsidRDefault="00246462">
            <w:pPr>
              <w:spacing w:after="0"/>
              <w:rPr>
                <w:i/>
                <w:vertAlign w:val="superscript"/>
              </w:rPr>
            </w:pPr>
            <w:r>
              <w:rPr>
                <w:sz w:val="20"/>
              </w:rPr>
              <w:t>Early-onset PA</w:t>
            </w:r>
          </w:p>
        </w:tc>
      </w:tr>
      <w:tr w:rsidR="00207191" w14:paraId="4106BBF6" w14:textId="77777777">
        <w:trPr>
          <w:trHeight w:val="300"/>
        </w:trPr>
        <w:tc>
          <w:tcPr>
            <w:tcW w:w="9359" w:type="dxa"/>
            <w:gridSpan w:val="6"/>
            <w:tcBorders>
              <w:top w:val="single" w:sz="4" w:space="0" w:color="000000"/>
              <w:left w:val="nil"/>
              <w:bottom w:val="single" w:sz="4" w:space="0" w:color="000000"/>
              <w:right w:val="nil"/>
            </w:tcBorders>
          </w:tcPr>
          <w:p w14:paraId="1CC4B2A9" w14:textId="77777777" w:rsidR="00207191" w:rsidRDefault="00246462">
            <w:pPr>
              <w:spacing w:after="0"/>
            </w:pPr>
            <w:r>
              <w:rPr>
                <w:sz w:val="20"/>
              </w:rPr>
              <w:t xml:space="preserve">Signs and symptoms of </w:t>
            </w:r>
            <w:proofErr w:type="spellStart"/>
            <w:r>
              <w:rPr>
                <w:sz w:val="20"/>
              </w:rPr>
              <w:t>MDEs</w:t>
            </w:r>
            <w:r>
              <w:rPr>
                <w:sz w:val="20"/>
                <w:vertAlign w:val="superscript"/>
              </w:rPr>
              <w:t>a</w:t>
            </w:r>
            <w:proofErr w:type="spellEnd"/>
          </w:p>
        </w:tc>
      </w:tr>
      <w:tr w:rsidR="00207191" w14:paraId="39E7E336" w14:textId="77777777">
        <w:trPr>
          <w:trHeight w:val="300"/>
        </w:trPr>
        <w:tc>
          <w:tcPr>
            <w:tcW w:w="2566" w:type="dxa"/>
            <w:tcBorders>
              <w:top w:val="single" w:sz="4" w:space="0" w:color="000000"/>
              <w:left w:val="nil"/>
              <w:bottom w:val="nil"/>
              <w:right w:val="nil"/>
            </w:tcBorders>
          </w:tcPr>
          <w:p w14:paraId="3A65998B" w14:textId="77777777" w:rsidR="00207191" w:rsidRDefault="00246462">
            <w:pPr>
              <w:spacing w:after="0"/>
            </w:pPr>
            <w:r>
              <w:rPr>
                <w:sz w:val="20"/>
              </w:rPr>
              <w:t>Vomiting, % (n/N)</w:t>
            </w:r>
          </w:p>
        </w:tc>
        <w:tc>
          <w:tcPr>
            <w:tcW w:w="1449" w:type="dxa"/>
            <w:tcBorders>
              <w:top w:val="single" w:sz="4" w:space="0" w:color="000000"/>
              <w:left w:val="nil"/>
              <w:bottom w:val="nil"/>
              <w:right w:val="nil"/>
            </w:tcBorders>
          </w:tcPr>
          <w:p w14:paraId="66C046C8" w14:textId="77777777" w:rsidR="00207191" w:rsidRDefault="00246462">
            <w:pPr>
              <w:spacing w:after="0"/>
              <w:jc w:val="center"/>
            </w:pPr>
            <w:r>
              <w:rPr>
                <w:sz w:val="20"/>
              </w:rPr>
              <w:t xml:space="preserve"> 84.6 (22/26)</w:t>
            </w:r>
          </w:p>
        </w:tc>
        <w:tc>
          <w:tcPr>
            <w:tcW w:w="1335" w:type="dxa"/>
            <w:tcBorders>
              <w:top w:val="single" w:sz="4" w:space="0" w:color="000000"/>
              <w:left w:val="nil"/>
              <w:bottom w:val="nil"/>
              <w:right w:val="nil"/>
            </w:tcBorders>
          </w:tcPr>
          <w:p w14:paraId="796845F6" w14:textId="77777777" w:rsidR="00207191" w:rsidRDefault="00246462">
            <w:pPr>
              <w:spacing w:after="0"/>
              <w:jc w:val="center"/>
            </w:pPr>
            <w:r>
              <w:rPr>
                <w:sz w:val="20"/>
              </w:rPr>
              <w:t>70.0 (7/10)</w:t>
            </w:r>
          </w:p>
        </w:tc>
        <w:tc>
          <w:tcPr>
            <w:tcW w:w="1337" w:type="dxa"/>
            <w:tcBorders>
              <w:top w:val="single" w:sz="4" w:space="0" w:color="000000"/>
              <w:left w:val="nil"/>
              <w:bottom w:val="nil"/>
              <w:right w:val="nil"/>
            </w:tcBorders>
          </w:tcPr>
          <w:p w14:paraId="3050F05E" w14:textId="77777777" w:rsidR="00207191" w:rsidRDefault="00246462">
            <w:pPr>
              <w:spacing w:after="0"/>
              <w:jc w:val="center"/>
            </w:pPr>
            <w:r>
              <w:rPr>
                <w:sz w:val="20"/>
              </w:rPr>
              <w:t>41.7 (5/12)</w:t>
            </w:r>
          </w:p>
        </w:tc>
        <w:tc>
          <w:tcPr>
            <w:tcW w:w="1335" w:type="dxa"/>
            <w:tcBorders>
              <w:top w:val="single" w:sz="4" w:space="0" w:color="000000"/>
              <w:left w:val="nil"/>
              <w:bottom w:val="nil"/>
              <w:right w:val="nil"/>
            </w:tcBorders>
          </w:tcPr>
          <w:p w14:paraId="2C2225AF" w14:textId="77777777" w:rsidR="00207191" w:rsidRDefault="00246462">
            <w:pPr>
              <w:spacing w:after="0"/>
              <w:jc w:val="center"/>
            </w:pPr>
            <w:r>
              <w:rPr>
                <w:sz w:val="20"/>
              </w:rPr>
              <w:t>88.9 (8/9)</w:t>
            </w:r>
          </w:p>
        </w:tc>
        <w:tc>
          <w:tcPr>
            <w:tcW w:w="1337" w:type="dxa"/>
            <w:tcBorders>
              <w:top w:val="single" w:sz="4" w:space="0" w:color="000000"/>
              <w:left w:val="nil"/>
              <w:bottom w:val="nil"/>
              <w:right w:val="nil"/>
            </w:tcBorders>
          </w:tcPr>
          <w:p w14:paraId="350C74C1" w14:textId="77777777" w:rsidR="00207191" w:rsidRDefault="00246462">
            <w:pPr>
              <w:spacing w:after="0"/>
              <w:jc w:val="center"/>
            </w:pPr>
            <w:r>
              <w:rPr>
                <w:sz w:val="20"/>
              </w:rPr>
              <w:t>75.0 (3/4)</w:t>
            </w:r>
          </w:p>
        </w:tc>
      </w:tr>
      <w:tr w:rsidR="00207191" w14:paraId="55A5DF57" w14:textId="77777777">
        <w:trPr>
          <w:trHeight w:val="300"/>
        </w:trPr>
        <w:tc>
          <w:tcPr>
            <w:tcW w:w="2566" w:type="dxa"/>
            <w:tcBorders>
              <w:top w:val="nil"/>
              <w:left w:val="nil"/>
              <w:bottom w:val="nil"/>
              <w:right w:val="nil"/>
            </w:tcBorders>
          </w:tcPr>
          <w:p w14:paraId="100452F4" w14:textId="77777777" w:rsidR="00207191" w:rsidRDefault="00246462">
            <w:pPr>
              <w:spacing w:after="0"/>
            </w:pPr>
            <w:r>
              <w:rPr>
                <w:sz w:val="20"/>
              </w:rPr>
              <w:t>Acidosis, % (n/N)</w:t>
            </w:r>
          </w:p>
        </w:tc>
        <w:tc>
          <w:tcPr>
            <w:tcW w:w="1449" w:type="dxa"/>
            <w:tcBorders>
              <w:top w:val="nil"/>
              <w:left w:val="nil"/>
              <w:bottom w:val="nil"/>
              <w:right w:val="nil"/>
            </w:tcBorders>
          </w:tcPr>
          <w:p w14:paraId="10EF274C" w14:textId="77777777" w:rsidR="00207191" w:rsidRDefault="00246462">
            <w:pPr>
              <w:spacing w:after="0"/>
              <w:jc w:val="center"/>
            </w:pPr>
            <w:r>
              <w:rPr>
                <w:sz w:val="20"/>
              </w:rPr>
              <w:t>34.6 (9/26)</w:t>
            </w:r>
          </w:p>
        </w:tc>
        <w:tc>
          <w:tcPr>
            <w:tcW w:w="1335" w:type="dxa"/>
            <w:tcBorders>
              <w:top w:val="nil"/>
              <w:left w:val="nil"/>
              <w:bottom w:val="nil"/>
              <w:right w:val="nil"/>
            </w:tcBorders>
          </w:tcPr>
          <w:p w14:paraId="41C33B1E" w14:textId="77777777" w:rsidR="00207191" w:rsidRDefault="00246462">
            <w:pPr>
              <w:spacing w:after="0"/>
              <w:jc w:val="center"/>
            </w:pPr>
            <w:r>
              <w:rPr>
                <w:sz w:val="20"/>
              </w:rPr>
              <w:t>40.0 (4/10)</w:t>
            </w:r>
          </w:p>
        </w:tc>
        <w:tc>
          <w:tcPr>
            <w:tcW w:w="1337" w:type="dxa"/>
            <w:tcBorders>
              <w:top w:val="nil"/>
              <w:left w:val="nil"/>
              <w:bottom w:val="nil"/>
              <w:right w:val="nil"/>
            </w:tcBorders>
          </w:tcPr>
          <w:p w14:paraId="79BFC3B0" w14:textId="77777777" w:rsidR="00207191" w:rsidRDefault="00246462">
            <w:pPr>
              <w:spacing w:after="0"/>
              <w:jc w:val="center"/>
            </w:pPr>
            <w:r>
              <w:rPr>
                <w:sz w:val="20"/>
              </w:rPr>
              <w:t>33.3 (4/12)</w:t>
            </w:r>
          </w:p>
        </w:tc>
        <w:tc>
          <w:tcPr>
            <w:tcW w:w="1335" w:type="dxa"/>
            <w:tcBorders>
              <w:top w:val="nil"/>
              <w:left w:val="nil"/>
              <w:bottom w:val="nil"/>
              <w:right w:val="nil"/>
            </w:tcBorders>
          </w:tcPr>
          <w:p w14:paraId="4CC33651" w14:textId="77777777" w:rsidR="00207191" w:rsidRDefault="00246462">
            <w:pPr>
              <w:spacing w:after="0"/>
              <w:jc w:val="center"/>
            </w:pPr>
            <w:r>
              <w:rPr>
                <w:sz w:val="20"/>
              </w:rPr>
              <w:t>55.6 (5/9)</w:t>
            </w:r>
          </w:p>
        </w:tc>
        <w:tc>
          <w:tcPr>
            <w:tcW w:w="1337" w:type="dxa"/>
            <w:tcBorders>
              <w:top w:val="nil"/>
              <w:left w:val="nil"/>
              <w:bottom w:val="nil"/>
              <w:right w:val="nil"/>
            </w:tcBorders>
          </w:tcPr>
          <w:p w14:paraId="7807932B" w14:textId="77777777" w:rsidR="00207191" w:rsidRDefault="00246462">
            <w:pPr>
              <w:spacing w:after="0"/>
              <w:jc w:val="center"/>
            </w:pPr>
            <w:r>
              <w:rPr>
                <w:sz w:val="20"/>
              </w:rPr>
              <w:t>25.0 (1/4)</w:t>
            </w:r>
          </w:p>
        </w:tc>
      </w:tr>
      <w:tr w:rsidR="00207191" w14:paraId="3B715855" w14:textId="77777777">
        <w:trPr>
          <w:trHeight w:val="300"/>
        </w:trPr>
        <w:tc>
          <w:tcPr>
            <w:tcW w:w="2566" w:type="dxa"/>
            <w:tcBorders>
              <w:top w:val="nil"/>
              <w:left w:val="nil"/>
              <w:bottom w:val="nil"/>
              <w:right w:val="nil"/>
            </w:tcBorders>
          </w:tcPr>
          <w:p w14:paraId="5775FD39" w14:textId="77777777" w:rsidR="00207191" w:rsidRDefault="00246462">
            <w:pPr>
              <w:spacing w:after="0"/>
            </w:pPr>
            <w:r>
              <w:rPr>
                <w:sz w:val="20"/>
              </w:rPr>
              <w:t>Hyperammonemia, % (n/N)</w:t>
            </w:r>
          </w:p>
        </w:tc>
        <w:tc>
          <w:tcPr>
            <w:tcW w:w="1449" w:type="dxa"/>
            <w:tcBorders>
              <w:top w:val="nil"/>
              <w:left w:val="nil"/>
              <w:bottom w:val="nil"/>
              <w:right w:val="nil"/>
            </w:tcBorders>
          </w:tcPr>
          <w:p w14:paraId="64804DC5" w14:textId="77777777" w:rsidR="00207191" w:rsidRDefault="00246462">
            <w:pPr>
              <w:spacing w:after="0"/>
              <w:jc w:val="center"/>
            </w:pPr>
            <w:r>
              <w:rPr>
                <w:sz w:val="20"/>
              </w:rPr>
              <w:t>65.4 (17/26)</w:t>
            </w:r>
          </w:p>
        </w:tc>
        <w:tc>
          <w:tcPr>
            <w:tcW w:w="1335" w:type="dxa"/>
            <w:tcBorders>
              <w:top w:val="nil"/>
              <w:left w:val="nil"/>
              <w:bottom w:val="nil"/>
              <w:right w:val="nil"/>
            </w:tcBorders>
          </w:tcPr>
          <w:p w14:paraId="29346525" w14:textId="77777777" w:rsidR="00207191" w:rsidRDefault="00246462">
            <w:pPr>
              <w:spacing w:after="0"/>
              <w:jc w:val="center"/>
            </w:pPr>
            <w:r>
              <w:rPr>
                <w:sz w:val="20"/>
              </w:rPr>
              <w:t>80.0 (8/10)</w:t>
            </w:r>
          </w:p>
        </w:tc>
        <w:tc>
          <w:tcPr>
            <w:tcW w:w="1337" w:type="dxa"/>
            <w:tcBorders>
              <w:top w:val="nil"/>
              <w:left w:val="nil"/>
              <w:bottom w:val="nil"/>
              <w:right w:val="nil"/>
            </w:tcBorders>
          </w:tcPr>
          <w:p w14:paraId="5A190977" w14:textId="77777777" w:rsidR="00207191" w:rsidRDefault="00246462">
            <w:pPr>
              <w:spacing w:after="0"/>
              <w:jc w:val="center"/>
            </w:pPr>
            <w:r>
              <w:rPr>
                <w:sz w:val="20"/>
              </w:rPr>
              <w:t>50.0 (6/12)</w:t>
            </w:r>
          </w:p>
        </w:tc>
        <w:tc>
          <w:tcPr>
            <w:tcW w:w="1335" w:type="dxa"/>
            <w:tcBorders>
              <w:top w:val="nil"/>
              <w:left w:val="nil"/>
              <w:bottom w:val="nil"/>
              <w:right w:val="nil"/>
            </w:tcBorders>
          </w:tcPr>
          <w:p w14:paraId="0D8D0FF2" w14:textId="77777777" w:rsidR="00207191" w:rsidRDefault="00246462">
            <w:pPr>
              <w:spacing w:after="0"/>
              <w:jc w:val="center"/>
            </w:pPr>
            <w:r>
              <w:rPr>
                <w:sz w:val="20"/>
              </w:rPr>
              <w:t>100.0 (9/9)</w:t>
            </w:r>
          </w:p>
        </w:tc>
        <w:tc>
          <w:tcPr>
            <w:tcW w:w="1337" w:type="dxa"/>
            <w:tcBorders>
              <w:top w:val="nil"/>
              <w:left w:val="nil"/>
              <w:bottom w:val="nil"/>
              <w:right w:val="nil"/>
            </w:tcBorders>
          </w:tcPr>
          <w:p w14:paraId="77A97819" w14:textId="77777777" w:rsidR="00207191" w:rsidRDefault="00246462">
            <w:pPr>
              <w:spacing w:after="0"/>
              <w:jc w:val="center"/>
            </w:pPr>
            <w:r>
              <w:rPr>
                <w:sz w:val="20"/>
              </w:rPr>
              <w:t>100.0 (4/4)</w:t>
            </w:r>
          </w:p>
        </w:tc>
      </w:tr>
      <w:tr w:rsidR="00207191" w14:paraId="1F9C1279" w14:textId="77777777">
        <w:trPr>
          <w:trHeight w:val="300"/>
        </w:trPr>
        <w:tc>
          <w:tcPr>
            <w:tcW w:w="2566" w:type="dxa"/>
            <w:tcBorders>
              <w:top w:val="nil"/>
              <w:left w:val="nil"/>
              <w:bottom w:val="nil"/>
              <w:right w:val="nil"/>
            </w:tcBorders>
          </w:tcPr>
          <w:p w14:paraId="06569B76" w14:textId="77777777" w:rsidR="00207191" w:rsidRDefault="00246462">
            <w:pPr>
              <w:spacing w:after="0"/>
            </w:pPr>
            <w:r>
              <w:rPr>
                <w:sz w:val="20"/>
              </w:rPr>
              <w:t>Food refusal, % (n/N)</w:t>
            </w:r>
          </w:p>
        </w:tc>
        <w:tc>
          <w:tcPr>
            <w:tcW w:w="1449" w:type="dxa"/>
            <w:tcBorders>
              <w:top w:val="nil"/>
              <w:left w:val="nil"/>
              <w:bottom w:val="nil"/>
              <w:right w:val="nil"/>
            </w:tcBorders>
          </w:tcPr>
          <w:p w14:paraId="4396A488" w14:textId="77777777" w:rsidR="00207191" w:rsidRDefault="00246462">
            <w:pPr>
              <w:spacing w:after="0"/>
              <w:jc w:val="center"/>
            </w:pPr>
            <w:r>
              <w:rPr>
                <w:sz w:val="20"/>
              </w:rPr>
              <w:t>N/A</w:t>
            </w:r>
          </w:p>
        </w:tc>
        <w:tc>
          <w:tcPr>
            <w:tcW w:w="1335" w:type="dxa"/>
            <w:tcBorders>
              <w:top w:val="nil"/>
              <w:left w:val="nil"/>
              <w:bottom w:val="nil"/>
              <w:right w:val="nil"/>
            </w:tcBorders>
          </w:tcPr>
          <w:p w14:paraId="0532C4C2" w14:textId="77777777" w:rsidR="00207191" w:rsidRDefault="00246462">
            <w:pPr>
              <w:spacing w:after="0"/>
              <w:jc w:val="center"/>
            </w:pPr>
            <w:r>
              <w:rPr>
                <w:sz w:val="20"/>
              </w:rPr>
              <w:t>N/A</w:t>
            </w:r>
          </w:p>
        </w:tc>
        <w:tc>
          <w:tcPr>
            <w:tcW w:w="1337" w:type="dxa"/>
            <w:tcBorders>
              <w:top w:val="nil"/>
              <w:left w:val="nil"/>
              <w:bottom w:val="nil"/>
              <w:right w:val="nil"/>
            </w:tcBorders>
          </w:tcPr>
          <w:p w14:paraId="07B307AB" w14:textId="77777777" w:rsidR="00207191" w:rsidRDefault="00246462">
            <w:pPr>
              <w:spacing w:after="0"/>
              <w:jc w:val="center"/>
            </w:pPr>
            <w:r>
              <w:rPr>
                <w:sz w:val="20"/>
              </w:rPr>
              <w:t>N/A</w:t>
            </w:r>
          </w:p>
        </w:tc>
        <w:tc>
          <w:tcPr>
            <w:tcW w:w="1335" w:type="dxa"/>
            <w:tcBorders>
              <w:top w:val="nil"/>
              <w:left w:val="nil"/>
              <w:bottom w:val="nil"/>
              <w:right w:val="nil"/>
            </w:tcBorders>
          </w:tcPr>
          <w:p w14:paraId="7A39DFA5" w14:textId="77777777" w:rsidR="00207191" w:rsidRDefault="00246462">
            <w:pPr>
              <w:spacing w:after="0"/>
              <w:jc w:val="center"/>
            </w:pPr>
            <w:r>
              <w:rPr>
                <w:sz w:val="20"/>
              </w:rPr>
              <w:t>N/A</w:t>
            </w:r>
          </w:p>
        </w:tc>
        <w:tc>
          <w:tcPr>
            <w:tcW w:w="1337" w:type="dxa"/>
            <w:tcBorders>
              <w:top w:val="nil"/>
              <w:left w:val="nil"/>
              <w:bottom w:val="nil"/>
              <w:right w:val="nil"/>
            </w:tcBorders>
          </w:tcPr>
          <w:p w14:paraId="1945A372" w14:textId="77777777" w:rsidR="00207191" w:rsidRDefault="00246462">
            <w:pPr>
              <w:spacing w:after="0"/>
              <w:jc w:val="center"/>
            </w:pPr>
            <w:r>
              <w:rPr>
                <w:sz w:val="20"/>
              </w:rPr>
              <w:t>25.0 (1/4)</w:t>
            </w:r>
          </w:p>
        </w:tc>
      </w:tr>
      <w:tr w:rsidR="00207191" w14:paraId="42E8CBC8" w14:textId="77777777">
        <w:trPr>
          <w:trHeight w:val="300"/>
        </w:trPr>
        <w:tc>
          <w:tcPr>
            <w:tcW w:w="2566" w:type="dxa"/>
            <w:tcBorders>
              <w:top w:val="nil"/>
              <w:left w:val="nil"/>
              <w:bottom w:val="nil"/>
              <w:right w:val="nil"/>
            </w:tcBorders>
          </w:tcPr>
          <w:p w14:paraId="417D7F6D" w14:textId="77777777" w:rsidR="00207191" w:rsidRDefault="00246462">
            <w:pPr>
              <w:spacing w:after="0"/>
            </w:pPr>
            <w:r>
              <w:rPr>
                <w:sz w:val="20"/>
              </w:rPr>
              <w:t>Impaired consciousness, % (n/N)</w:t>
            </w:r>
          </w:p>
        </w:tc>
        <w:tc>
          <w:tcPr>
            <w:tcW w:w="1449" w:type="dxa"/>
            <w:tcBorders>
              <w:top w:val="nil"/>
              <w:left w:val="nil"/>
              <w:bottom w:val="nil"/>
              <w:right w:val="nil"/>
            </w:tcBorders>
          </w:tcPr>
          <w:p w14:paraId="068E5FC7" w14:textId="77777777" w:rsidR="00207191" w:rsidRDefault="00246462">
            <w:pPr>
              <w:spacing w:after="0"/>
              <w:jc w:val="center"/>
            </w:pPr>
            <w:r>
              <w:rPr>
                <w:sz w:val="20"/>
              </w:rPr>
              <w:t>N/A</w:t>
            </w:r>
          </w:p>
        </w:tc>
        <w:tc>
          <w:tcPr>
            <w:tcW w:w="1335" w:type="dxa"/>
            <w:tcBorders>
              <w:top w:val="nil"/>
              <w:left w:val="nil"/>
              <w:bottom w:val="nil"/>
              <w:right w:val="nil"/>
            </w:tcBorders>
          </w:tcPr>
          <w:p w14:paraId="1EFD0D57" w14:textId="77777777" w:rsidR="00207191" w:rsidRDefault="00246462">
            <w:pPr>
              <w:spacing w:after="0"/>
              <w:jc w:val="center"/>
            </w:pPr>
            <w:r>
              <w:rPr>
                <w:sz w:val="20"/>
              </w:rPr>
              <w:t>30.0 (3/10)</w:t>
            </w:r>
          </w:p>
        </w:tc>
        <w:tc>
          <w:tcPr>
            <w:tcW w:w="1337" w:type="dxa"/>
            <w:tcBorders>
              <w:top w:val="nil"/>
              <w:left w:val="nil"/>
              <w:bottom w:val="nil"/>
              <w:right w:val="nil"/>
            </w:tcBorders>
          </w:tcPr>
          <w:p w14:paraId="6CF59759" w14:textId="77777777" w:rsidR="00207191" w:rsidRDefault="00246462">
            <w:pPr>
              <w:spacing w:after="0"/>
              <w:jc w:val="center"/>
            </w:pPr>
            <w:r>
              <w:rPr>
                <w:sz w:val="20"/>
              </w:rPr>
              <w:t>N/A</w:t>
            </w:r>
          </w:p>
        </w:tc>
        <w:tc>
          <w:tcPr>
            <w:tcW w:w="1335" w:type="dxa"/>
            <w:tcBorders>
              <w:top w:val="nil"/>
              <w:left w:val="nil"/>
              <w:bottom w:val="nil"/>
              <w:right w:val="nil"/>
            </w:tcBorders>
          </w:tcPr>
          <w:p w14:paraId="24BC1BE2" w14:textId="77777777" w:rsidR="00207191" w:rsidRDefault="00246462">
            <w:pPr>
              <w:spacing w:after="0"/>
              <w:jc w:val="center"/>
            </w:pPr>
            <w:r>
              <w:rPr>
                <w:sz w:val="20"/>
              </w:rPr>
              <w:t>33.3 (3/9)</w:t>
            </w:r>
          </w:p>
        </w:tc>
        <w:tc>
          <w:tcPr>
            <w:tcW w:w="1337" w:type="dxa"/>
            <w:tcBorders>
              <w:top w:val="nil"/>
              <w:left w:val="nil"/>
              <w:bottom w:val="nil"/>
              <w:right w:val="nil"/>
            </w:tcBorders>
          </w:tcPr>
          <w:p w14:paraId="5F866BF7" w14:textId="77777777" w:rsidR="00207191" w:rsidRDefault="00246462">
            <w:pPr>
              <w:spacing w:after="0"/>
              <w:jc w:val="center"/>
            </w:pPr>
            <w:r>
              <w:rPr>
                <w:sz w:val="20"/>
              </w:rPr>
              <w:t>25.0 (1/4)</w:t>
            </w:r>
          </w:p>
        </w:tc>
      </w:tr>
      <w:tr w:rsidR="00207191" w14:paraId="59A6D2C5" w14:textId="77777777">
        <w:trPr>
          <w:trHeight w:val="300"/>
        </w:trPr>
        <w:tc>
          <w:tcPr>
            <w:tcW w:w="2566" w:type="dxa"/>
            <w:tcBorders>
              <w:top w:val="nil"/>
              <w:left w:val="nil"/>
              <w:bottom w:val="nil"/>
              <w:right w:val="nil"/>
            </w:tcBorders>
          </w:tcPr>
          <w:p w14:paraId="77DE8474" w14:textId="77777777" w:rsidR="00207191" w:rsidRDefault="00246462">
            <w:pPr>
              <w:spacing w:after="0"/>
            </w:pPr>
            <w:r>
              <w:rPr>
                <w:sz w:val="20"/>
              </w:rPr>
              <w:t>Lethargy/decreased activity, % (n/N)</w:t>
            </w:r>
          </w:p>
        </w:tc>
        <w:tc>
          <w:tcPr>
            <w:tcW w:w="1449" w:type="dxa"/>
            <w:tcBorders>
              <w:top w:val="nil"/>
              <w:left w:val="nil"/>
              <w:bottom w:val="nil"/>
              <w:right w:val="nil"/>
            </w:tcBorders>
          </w:tcPr>
          <w:p w14:paraId="2E8C5D50" w14:textId="77777777" w:rsidR="00207191" w:rsidRDefault="00246462">
            <w:pPr>
              <w:spacing w:after="0"/>
              <w:jc w:val="center"/>
            </w:pPr>
            <w:r>
              <w:rPr>
                <w:sz w:val="20"/>
              </w:rPr>
              <w:t>61.5 (16/26)</w:t>
            </w:r>
          </w:p>
        </w:tc>
        <w:tc>
          <w:tcPr>
            <w:tcW w:w="1335" w:type="dxa"/>
            <w:tcBorders>
              <w:top w:val="nil"/>
              <w:left w:val="nil"/>
              <w:bottom w:val="nil"/>
              <w:right w:val="nil"/>
            </w:tcBorders>
          </w:tcPr>
          <w:p w14:paraId="59E4939D" w14:textId="77777777" w:rsidR="00207191" w:rsidRDefault="00246462">
            <w:pPr>
              <w:spacing w:after="0"/>
              <w:jc w:val="center"/>
            </w:pPr>
            <w:r>
              <w:rPr>
                <w:sz w:val="20"/>
              </w:rPr>
              <w:t>60.0 (6/10)</w:t>
            </w:r>
          </w:p>
        </w:tc>
        <w:tc>
          <w:tcPr>
            <w:tcW w:w="1337" w:type="dxa"/>
            <w:tcBorders>
              <w:top w:val="nil"/>
              <w:left w:val="nil"/>
              <w:bottom w:val="nil"/>
              <w:right w:val="nil"/>
            </w:tcBorders>
          </w:tcPr>
          <w:p w14:paraId="30FFC7CD" w14:textId="77777777" w:rsidR="00207191" w:rsidRDefault="00246462">
            <w:pPr>
              <w:spacing w:after="0"/>
              <w:jc w:val="center"/>
            </w:pPr>
            <w:r>
              <w:rPr>
                <w:sz w:val="20"/>
              </w:rPr>
              <w:t>33.3 (4/12)</w:t>
            </w:r>
          </w:p>
        </w:tc>
        <w:tc>
          <w:tcPr>
            <w:tcW w:w="1335" w:type="dxa"/>
            <w:tcBorders>
              <w:top w:val="nil"/>
              <w:left w:val="nil"/>
              <w:bottom w:val="nil"/>
              <w:right w:val="nil"/>
            </w:tcBorders>
          </w:tcPr>
          <w:p w14:paraId="5FA0CE2D" w14:textId="77777777" w:rsidR="00207191" w:rsidRDefault="00246462">
            <w:pPr>
              <w:spacing w:after="0"/>
              <w:jc w:val="center"/>
            </w:pPr>
            <w:r>
              <w:rPr>
                <w:sz w:val="20"/>
              </w:rPr>
              <w:t>33.3 (3/9)</w:t>
            </w:r>
          </w:p>
        </w:tc>
        <w:tc>
          <w:tcPr>
            <w:tcW w:w="1337" w:type="dxa"/>
            <w:tcBorders>
              <w:top w:val="nil"/>
              <w:left w:val="nil"/>
              <w:bottom w:val="nil"/>
              <w:right w:val="nil"/>
            </w:tcBorders>
          </w:tcPr>
          <w:p w14:paraId="371271DC" w14:textId="77777777" w:rsidR="00207191" w:rsidRDefault="00246462">
            <w:pPr>
              <w:spacing w:after="0"/>
              <w:jc w:val="center"/>
            </w:pPr>
            <w:r>
              <w:rPr>
                <w:sz w:val="20"/>
              </w:rPr>
              <w:t>75.0 (3/4)</w:t>
            </w:r>
          </w:p>
        </w:tc>
      </w:tr>
      <w:tr w:rsidR="00207191" w14:paraId="2B246083" w14:textId="77777777">
        <w:trPr>
          <w:trHeight w:val="300"/>
        </w:trPr>
        <w:tc>
          <w:tcPr>
            <w:tcW w:w="2566" w:type="dxa"/>
            <w:tcBorders>
              <w:top w:val="nil"/>
              <w:left w:val="nil"/>
              <w:bottom w:val="nil"/>
              <w:right w:val="nil"/>
            </w:tcBorders>
          </w:tcPr>
          <w:p w14:paraId="6FF0C534" w14:textId="77777777" w:rsidR="00207191" w:rsidRDefault="00246462">
            <w:pPr>
              <w:spacing w:after="0"/>
            </w:pPr>
            <w:r>
              <w:rPr>
                <w:sz w:val="20"/>
              </w:rPr>
              <w:t>Generalized change in behavior, % (n/N)</w:t>
            </w:r>
          </w:p>
        </w:tc>
        <w:tc>
          <w:tcPr>
            <w:tcW w:w="1449" w:type="dxa"/>
            <w:tcBorders>
              <w:top w:val="nil"/>
              <w:left w:val="nil"/>
              <w:bottom w:val="nil"/>
              <w:right w:val="nil"/>
            </w:tcBorders>
          </w:tcPr>
          <w:p w14:paraId="02CA3C7A" w14:textId="77777777" w:rsidR="00207191" w:rsidRDefault="00246462">
            <w:pPr>
              <w:spacing w:after="0"/>
              <w:jc w:val="center"/>
            </w:pPr>
            <w:r>
              <w:rPr>
                <w:sz w:val="20"/>
              </w:rPr>
              <w:t>N/A</w:t>
            </w:r>
          </w:p>
        </w:tc>
        <w:tc>
          <w:tcPr>
            <w:tcW w:w="1335" w:type="dxa"/>
            <w:tcBorders>
              <w:top w:val="nil"/>
              <w:left w:val="nil"/>
              <w:bottom w:val="nil"/>
              <w:right w:val="nil"/>
            </w:tcBorders>
          </w:tcPr>
          <w:p w14:paraId="237ECD0B" w14:textId="77777777" w:rsidR="00207191" w:rsidRDefault="00246462">
            <w:pPr>
              <w:spacing w:after="0"/>
              <w:jc w:val="center"/>
            </w:pPr>
            <w:r>
              <w:rPr>
                <w:sz w:val="20"/>
              </w:rPr>
              <w:t>30.0 (3/10)</w:t>
            </w:r>
          </w:p>
        </w:tc>
        <w:tc>
          <w:tcPr>
            <w:tcW w:w="1337" w:type="dxa"/>
            <w:tcBorders>
              <w:top w:val="nil"/>
              <w:left w:val="nil"/>
              <w:bottom w:val="nil"/>
              <w:right w:val="nil"/>
            </w:tcBorders>
          </w:tcPr>
          <w:p w14:paraId="528CE5BB" w14:textId="77777777" w:rsidR="00207191" w:rsidRDefault="00246462">
            <w:pPr>
              <w:spacing w:after="0"/>
              <w:jc w:val="center"/>
            </w:pPr>
            <w:r>
              <w:rPr>
                <w:sz w:val="20"/>
              </w:rPr>
              <w:t>25.0 (3/12)</w:t>
            </w:r>
          </w:p>
        </w:tc>
        <w:tc>
          <w:tcPr>
            <w:tcW w:w="1335" w:type="dxa"/>
            <w:tcBorders>
              <w:top w:val="nil"/>
              <w:left w:val="nil"/>
              <w:bottom w:val="nil"/>
              <w:right w:val="nil"/>
            </w:tcBorders>
          </w:tcPr>
          <w:p w14:paraId="02561366" w14:textId="77777777" w:rsidR="00207191" w:rsidRDefault="00246462">
            <w:pPr>
              <w:spacing w:after="0"/>
              <w:jc w:val="center"/>
            </w:pPr>
            <w:r>
              <w:rPr>
                <w:sz w:val="20"/>
              </w:rPr>
              <w:t>N/A</w:t>
            </w:r>
          </w:p>
        </w:tc>
        <w:tc>
          <w:tcPr>
            <w:tcW w:w="1337" w:type="dxa"/>
            <w:tcBorders>
              <w:top w:val="nil"/>
              <w:left w:val="nil"/>
              <w:bottom w:val="nil"/>
              <w:right w:val="nil"/>
            </w:tcBorders>
          </w:tcPr>
          <w:p w14:paraId="3B32E913" w14:textId="77777777" w:rsidR="00207191" w:rsidRDefault="00246462">
            <w:pPr>
              <w:spacing w:after="0"/>
              <w:jc w:val="center"/>
            </w:pPr>
            <w:r>
              <w:rPr>
                <w:sz w:val="20"/>
              </w:rPr>
              <w:t>25.0 (1/4)</w:t>
            </w:r>
          </w:p>
        </w:tc>
      </w:tr>
      <w:tr w:rsidR="00207191" w14:paraId="500B796A" w14:textId="77777777">
        <w:trPr>
          <w:trHeight w:val="300"/>
        </w:trPr>
        <w:tc>
          <w:tcPr>
            <w:tcW w:w="2566" w:type="dxa"/>
            <w:tcBorders>
              <w:top w:val="nil"/>
              <w:left w:val="nil"/>
              <w:bottom w:val="single" w:sz="4" w:space="0" w:color="000000"/>
              <w:right w:val="nil"/>
            </w:tcBorders>
          </w:tcPr>
          <w:p w14:paraId="2D974D92" w14:textId="77777777" w:rsidR="00207191" w:rsidRDefault="00246462">
            <w:pPr>
              <w:spacing w:after="0"/>
            </w:pPr>
            <w:r>
              <w:rPr>
                <w:sz w:val="20"/>
              </w:rPr>
              <w:t>‘Other’, % (n/N)</w:t>
            </w:r>
          </w:p>
        </w:tc>
        <w:tc>
          <w:tcPr>
            <w:tcW w:w="1449" w:type="dxa"/>
            <w:tcBorders>
              <w:top w:val="nil"/>
              <w:left w:val="nil"/>
              <w:bottom w:val="single" w:sz="4" w:space="0" w:color="000000"/>
              <w:right w:val="nil"/>
            </w:tcBorders>
          </w:tcPr>
          <w:p w14:paraId="2087948F" w14:textId="77777777" w:rsidR="00207191" w:rsidRDefault="00246462">
            <w:pPr>
              <w:spacing w:after="0"/>
              <w:jc w:val="center"/>
            </w:pPr>
            <w:r>
              <w:rPr>
                <w:sz w:val="20"/>
              </w:rPr>
              <w:t>53.8 (14/26)</w:t>
            </w:r>
          </w:p>
        </w:tc>
        <w:tc>
          <w:tcPr>
            <w:tcW w:w="1335" w:type="dxa"/>
            <w:tcBorders>
              <w:top w:val="nil"/>
              <w:left w:val="nil"/>
              <w:bottom w:val="single" w:sz="4" w:space="0" w:color="000000"/>
              <w:right w:val="nil"/>
            </w:tcBorders>
          </w:tcPr>
          <w:p w14:paraId="0C5B0679" w14:textId="77777777" w:rsidR="00207191" w:rsidRDefault="00246462">
            <w:pPr>
              <w:spacing w:after="0"/>
              <w:jc w:val="center"/>
            </w:pPr>
            <w:r>
              <w:rPr>
                <w:sz w:val="20"/>
              </w:rPr>
              <w:t>30.0 (3/10)</w:t>
            </w:r>
          </w:p>
        </w:tc>
        <w:tc>
          <w:tcPr>
            <w:tcW w:w="1337" w:type="dxa"/>
            <w:tcBorders>
              <w:top w:val="nil"/>
              <w:left w:val="nil"/>
              <w:bottom w:val="single" w:sz="4" w:space="0" w:color="000000"/>
              <w:right w:val="nil"/>
            </w:tcBorders>
          </w:tcPr>
          <w:p w14:paraId="1B13FF3D" w14:textId="77777777" w:rsidR="00207191" w:rsidRDefault="00246462">
            <w:pPr>
              <w:spacing w:after="0"/>
              <w:jc w:val="center"/>
            </w:pPr>
            <w:r>
              <w:rPr>
                <w:sz w:val="20"/>
              </w:rPr>
              <w:t>50.0 (6/12)</w:t>
            </w:r>
          </w:p>
        </w:tc>
        <w:tc>
          <w:tcPr>
            <w:tcW w:w="1335" w:type="dxa"/>
            <w:tcBorders>
              <w:top w:val="nil"/>
              <w:left w:val="nil"/>
              <w:bottom w:val="single" w:sz="4" w:space="0" w:color="000000"/>
              <w:right w:val="nil"/>
            </w:tcBorders>
          </w:tcPr>
          <w:p w14:paraId="6933923C" w14:textId="77777777" w:rsidR="00207191" w:rsidRDefault="00246462">
            <w:pPr>
              <w:spacing w:after="0"/>
              <w:jc w:val="center"/>
            </w:pPr>
            <w:r>
              <w:rPr>
                <w:sz w:val="20"/>
              </w:rPr>
              <w:t>55.6 (5/9)</w:t>
            </w:r>
          </w:p>
        </w:tc>
        <w:tc>
          <w:tcPr>
            <w:tcW w:w="1337" w:type="dxa"/>
            <w:tcBorders>
              <w:top w:val="nil"/>
              <w:left w:val="nil"/>
              <w:bottom w:val="single" w:sz="4" w:space="0" w:color="000000"/>
              <w:right w:val="nil"/>
            </w:tcBorders>
          </w:tcPr>
          <w:p w14:paraId="7A7E0825" w14:textId="77777777" w:rsidR="00207191" w:rsidRDefault="00246462">
            <w:pPr>
              <w:spacing w:after="0"/>
              <w:jc w:val="center"/>
            </w:pPr>
            <w:r>
              <w:rPr>
                <w:sz w:val="20"/>
              </w:rPr>
              <w:t>50.0 (2/4)</w:t>
            </w:r>
          </w:p>
        </w:tc>
      </w:tr>
      <w:tr w:rsidR="00207191" w14:paraId="4F7C0401" w14:textId="77777777">
        <w:trPr>
          <w:trHeight w:val="300"/>
        </w:trPr>
        <w:tc>
          <w:tcPr>
            <w:tcW w:w="9359" w:type="dxa"/>
            <w:gridSpan w:val="6"/>
            <w:tcBorders>
              <w:top w:val="single" w:sz="4" w:space="0" w:color="000000"/>
              <w:left w:val="nil"/>
              <w:bottom w:val="single" w:sz="4" w:space="0" w:color="000000"/>
              <w:right w:val="nil"/>
            </w:tcBorders>
          </w:tcPr>
          <w:p w14:paraId="633DA8A7" w14:textId="77777777" w:rsidR="00207191" w:rsidRDefault="00246462">
            <w:pPr>
              <w:spacing w:after="0"/>
            </w:pPr>
            <w:r>
              <w:rPr>
                <w:sz w:val="20"/>
              </w:rPr>
              <w:t xml:space="preserve">Common MDE </w:t>
            </w:r>
            <w:proofErr w:type="spellStart"/>
            <w:r>
              <w:rPr>
                <w:sz w:val="20"/>
              </w:rPr>
              <w:t>triggers</w:t>
            </w:r>
            <w:r>
              <w:rPr>
                <w:sz w:val="20"/>
                <w:vertAlign w:val="superscript"/>
              </w:rPr>
              <w:t>b</w:t>
            </w:r>
            <w:proofErr w:type="spellEnd"/>
          </w:p>
        </w:tc>
      </w:tr>
      <w:tr w:rsidR="00207191" w14:paraId="4A5344D9" w14:textId="77777777">
        <w:trPr>
          <w:trHeight w:val="300"/>
        </w:trPr>
        <w:tc>
          <w:tcPr>
            <w:tcW w:w="2566" w:type="dxa"/>
            <w:tcBorders>
              <w:top w:val="single" w:sz="4" w:space="0" w:color="000000"/>
              <w:left w:val="nil"/>
              <w:bottom w:val="nil"/>
              <w:right w:val="nil"/>
            </w:tcBorders>
          </w:tcPr>
          <w:p w14:paraId="63B2856F" w14:textId="77777777" w:rsidR="00207191" w:rsidRDefault="00246462">
            <w:pPr>
              <w:spacing w:after="0"/>
            </w:pPr>
            <w:r>
              <w:rPr>
                <w:sz w:val="20"/>
              </w:rPr>
              <w:t>Fever/infection, % (n/N)</w:t>
            </w:r>
          </w:p>
        </w:tc>
        <w:tc>
          <w:tcPr>
            <w:tcW w:w="1449" w:type="dxa"/>
            <w:tcBorders>
              <w:top w:val="single" w:sz="4" w:space="0" w:color="000000"/>
              <w:left w:val="nil"/>
              <w:bottom w:val="nil"/>
              <w:right w:val="nil"/>
            </w:tcBorders>
          </w:tcPr>
          <w:p w14:paraId="52B5E2D1" w14:textId="77777777" w:rsidR="00207191" w:rsidRDefault="00246462">
            <w:pPr>
              <w:spacing w:after="0"/>
              <w:jc w:val="center"/>
            </w:pPr>
            <w:r>
              <w:rPr>
                <w:sz w:val="20"/>
              </w:rPr>
              <w:t>87.5 (21/24)</w:t>
            </w:r>
          </w:p>
        </w:tc>
        <w:tc>
          <w:tcPr>
            <w:tcW w:w="1335" w:type="dxa"/>
            <w:tcBorders>
              <w:top w:val="single" w:sz="4" w:space="0" w:color="000000"/>
              <w:left w:val="nil"/>
              <w:bottom w:val="nil"/>
              <w:right w:val="nil"/>
            </w:tcBorders>
          </w:tcPr>
          <w:p w14:paraId="26CB508E" w14:textId="77777777" w:rsidR="00207191" w:rsidRDefault="00246462">
            <w:pPr>
              <w:spacing w:after="0"/>
              <w:jc w:val="center"/>
            </w:pPr>
            <w:r>
              <w:rPr>
                <w:sz w:val="20"/>
              </w:rPr>
              <w:t>40.0 (4/10)</w:t>
            </w:r>
          </w:p>
        </w:tc>
        <w:tc>
          <w:tcPr>
            <w:tcW w:w="1337" w:type="dxa"/>
            <w:tcBorders>
              <w:top w:val="single" w:sz="4" w:space="0" w:color="000000"/>
              <w:left w:val="nil"/>
              <w:bottom w:val="nil"/>
              <w:right w:val="nil"/>
            </w:tcBorders>
          </w:tcPr>
          <w:p w14:paraId="60DE2F40" w14:textId="77777777" w:rsidR="00207191" w:rsidRDefault="00246462">
            <w:pPr>
              <w:spacing w:after="0"/>
              <w:jc w:val="center"/>
            </w:pPr>
            <w:r>
              <w:rPr>
                <w:sz w:val="20"/>
              </w:rPr>
              <w:t>54.5 (6/11)</w:t>
            </w:r>
          </w:p>
        </w:tc>
        <w:tc>
          <w:tcPr>
            <w:tcW w:w="1335" w:type="dxa"/>
            <w:tcBorders>
              <w:top w:val="single" w:sz="4" w:space="0" w:color="000000"/>
              <w:left w:val="nil"/>
              <w:bottom w:val="nil"/>
              <w:right w:val="nil"/>
            </w:tcBorders>
          </w:tcPr>
          <w:p w14:paraId="46C79805" w14:textId="77777777" w:rsidR="00207191" w:rsidRDefault="00246462">
            <w:pPr>
              <w:spacing w:after="0"/>
              <w:jc w:val="center"/>
            </w:pPr>
            <w:r>
              <w:rPr>
                <w:sz w:val="20"/>
              </w:rPr>
              <w:t>33.3 (3/9)</w:t>
            </w:r>
          </w:p>
        </w:tc>
        <w:tc>
          <w:tcPr>
            <w:tcW w:w="1337" w:type="dxa"/>
            <w:tcBorders>
              <w:top w:val="single" w:sz="4" w:space="0" w:color="000000"/>
              <w:left w:val="nil"/>
              <w:bottom w:val="nil"/>
              <w:right w:val="nil"/>
            </w:tcBorders>
          </w:tcPr>
          <w:p w14:paraId="721FD5A0" w14:textId="77777777" w:rsidR="00207191" w:rsidRDefault="00246462">
            <w:pPr>
              <w:spacing w:after="0"/>
              <w:jc w:val="center"/>
            </w:pPr>
            <w:r>
              <w:rPr>
                <w:sz w:val="20"/>
              </w:rPr>
              <w:t>100.0 (3/3)</w:t>
            </w:r>
          </w:p>
        </w:tc>
      </w:tr>
      <w:tr w:rsidR="00207191" w14:paraId="5BED6142" w14:textId="77777777">
        <w:trPr>
          <w:trHeight w:val="300"/>
        </w:trPr>
        <w:tc>
          <w:tcPr>
            <w:tcW w:w="2566" w:type="dxa"/>
            <w:tcBorders>
              <w:top w:val="nil"/>
              <w:left w:val="nil"/>
              <w:bottom w:val="nil"/>
              <w:right w:val="nil"/>
            </w:tcBorders>
          </w:tcPr>
          <w:p w14:paraId="77851E0F" w14:textId="77777777" w:rsidR="00207191" w:rsidRDefault="00246462">
            <w:pPr>
              <w:spacing w:after="0"/>
            </w:pPr>
            <w:r>
              <w:rPr>
                <w:sz w:val="20"/>
              </w:rPr>
              <w:t>Surgery, % (n/N)</w:t>
            </w:r>
          </w:p>
        </w:tc>
        <w:tc>
          <w:tcPr>
            <w:tcW w:w="1449" w:type="dxa"/>
            <w:tcBorders>
              <w:top w:val="nil"/>
              <w:left w:val="nil"/>
              <w:bottom w:val="nil"/>
              <w:right w:val="nil"/>
            </w:tcBorders>
          </w:tcPr>
          <w:p w14:paraId="48DF0E80" w14:textId="77777777" w:rsidR="00207191" w:rsidRDefault="00246462">
            <w:pPr>
              <w:spacing w:after="0"/>
              <w:jc w:val="center"/>
            </w:pPr>
            <w:r>
              <w:rPr>
                <w:sz w:val="20"/>
              </w:rPr>
              <w:t>N/A</w:t>
            </w:r>
          </w:p>
        </w:tc>
        <w:tc>
          <w:tcPr>
            <w:tcW w:w="1335" w:type="dxa"/>
            <w:tcBorders>
              <w:top w:val="nil"/>
              <w:left w:val="nil"/>
              <w:bottom w:val="nil"/>
              <w:right w:val="nil"/>
            </w:tcBorders>
          </w:tcPr>
          <w:p w14:paraId="303C1174" w14:textId="77777777" w:rsidR="00207191" w:rsidRDefault="00246462">
            <w:pPr>
              <w:spacing w:after="0"/>
              <w:jc w:val="center"/>
            </w:pPr>
            <w:r>
              <w:rPr>
                <w:sz w:val="20"/>
              </w:rPr>
              <w:t>N/A</w:t>
            </w:r>
          </w:p>
        </w:tc>
        <w:tc>
          <w:tcPr>
            <w:tcW w:w="1337" w:type="dxa"/>
            <w:tcBorders>
              <w:top w:val="nil"/>
              <w:left w:val="nil"/>
              <w:bottom w:val="nil"/>
              <w:right w:val="nil"/>
            </w:tcBorders>
          </w:tcPr>
          <w:p w14:paraId="0B765786" w14:textId="77777777" w:rsidR="00207191" w:rsidRDefault="00246462">
            <w:pPr>
              <w:spacing w:after="0"/>
              <w:jc w:val="center"/>
            </w:pPr>
            <w:r>
              <w:rPr>
                <w:sz w:val="20"/>
              </w:rPr>
              <w:t>N/A</w:t>
            </w:r>
          </w:p>
        </w:tc>
        <w:tc>
          <w:tcPr>
            <w:tcW w:w="1335" w:type="dxa"/>
            <w:tcBorders>
              <w:top w:val="nil"/>
              <w:left w:val="nil"/>
              <w:bottom w:val="nil"/>
              <w:right w:val="nil"/>
            </w:tcBorders>
          </w:tcPr>
          <w:p w14:paraId="560874FD" w14:textId="77777777" w:rsidR="00207191" w:rsidRDefault="00246462">
            <w:pPr>
              <w:spacing w:after="0"/>
              <w:jc w:val="center"/>
            </w:pPr>
            <w:r>
              <w:rPr>
                <w:sz w:val="20"/>
              </w:rPr>
              <w:t>N/A</w:t>
            </w:r>
          </w:p>
        </w:tc>
        <w:tc>
          <w:tcPr>
            <w:tcW w:w="1337" w:type="dxa"/>
            <w:tcBorders>
              <w:top w:val="nil"/>
              <w:left w:val="nil"/>
              <w:bottom w:val="nil"/>
              <w:right w:val="nil"/>
            </w:tcBorders>
          </w:tcPr>
          <w:p w14:paraId="1D7CE86D" w14:textId="77777777" w:rsidR="00207191" w:rsidRDefault="00246462">
            <w:pPr>
              <w:spacing w:after="0"/>
              <w:jc w:val="center"/>
            </w:pPr>
            <w:r>
              <w:rPr>
                <w:sz w:val="20"/>
              </w:rPr>
              <w:t>N/A</w:t>
            </w:r>
          </w:p>
        </w:tc>
      </w:tr>
      <w:tr w:rsidR="00207191" w14:paraId="0A26985C" w14:textId="77777777">
        <w:trPr>
          <w:trHeight w:val="300"/>
        </w:trPr>
        <w:tc>
          <w:tcPr>
            <w:tcW w:w="2566" w:type="dxa"/>
            <w:tcBorders>
              <w:top w:val="nil"/>
              <w:left w:val="nil"/>
              <w:bottom w:val="nil"/>
              <w:right w:val="nil"/>
            </w:tcBorders>
          </w:tcPr>
          <w:p w14:paraId="3CB8FBA4" w14:textId="77777777" w:rsidR="00207191" w:rsidRDefault="00246462">
            <w:pPr>
              <w:spacing w:after="0"/>
            </w:pPr>
            <w:r>
              <w:rPr>
                <w:sz w:val="20"/>
              </w:rPr>
              <w:t>Inappropriate sick day treatment protocol implementation, % (n/N)</w:t>
            </w:r>
          </w:p>
        </w:tc>
        <w:tc>
          <w:tcPr>
            <w:tcW w:w="1449" w:type="dxa"/>
            <w:tcBorders>
              <w:top w:val="nil"/>
              <w:left w:val="nil"/>
              <w:bottom w:val="nil"/>
              <w:right w:val="nil"/>
            </w:tcBorders>
          </w:tcPr>
          <w:p w14:paraId="1F9A942D" w14:textId="77777777" w:rsidR="00207191" w:rsidRDefault="00246462">
            <w:pPr>
              <w:spacing w:after="0"/>
              <w:jc w:val="center"/>
            </w:pPr>
            <w:r>
              <w:rPr>
                <w:sz w:val="20"/>
              </w:rPr>
              <w:t>N/A</w:t>
            </w:r>
          </w:p>
        </w:tc>
        <w:tc>
          <w:tcPr>
            <w:tcW w:w="1335" w:type="dxa"/>
            <w:tcBorders>
              <w:top w:val="nil"/>
              <w:left w:val="nil"/>
              <w:bottom w:val="nil"/>
              <w:right w:val="nil"/>
            </w:tcBorders>
          </w:tcPr>
          <w:p w14:paraId="083354C6" w14:textId="77777777" w:rsidR="00207191" w:rsidRDefault="00246462">
            <w:pPr>
              <w:spacing w:after="0"/>
              <w:jc w:val="center"/>
            </w:pPr>
            <w:r>
              <w:rPr>
                <w:sz w:val="20"/>
              </w:rPr>
              <w:t>N/A</w:t>
            </w:r>
          </w:p>
        </w:tc>
        <w:tc>
          <w:tcPr>
            <w:tcW w:w="1337" w:type="dxa"/>
            <w:tcBorders>
              <w:top w:val="nil"/>
              <w:left w:val="nil"/>
              <w:bottom w:val="nil"/>
              <w:right w:val="nil"/>
            </w:tcBorders>
          </w:tcPr>
          <w:p w14:paraId="3447DBEA" w14:textId="77777777" w:rsidR="00207191" w:rsidRDefault="00246462">
            <w:pPr>
              <w:spacing w:after="0"/>
              <w:jc w:val="center"/>
            </w:pPr>
            <w:r>
              <w:rPr>
                <w:sz w:val="20"/>
              </w:rPr>
              <w:t>N/A</w:t>
            </w:r>
          </w:p>
        </w:tc>
        <w:tc>
          <w:tcPr>
            <w:tcW w:w="1335" w:type="dxa"/>
            <w:tcBorders>
              <w:top w:val="nil"/>
              <w:left w:val="nil"/>
              <w:bottom w:val="nil"/>
              <w:right w:val="nil"/>
            </w:tcBorders>
          </w:tcPr>
          <w:p w14:paraId="43CC6B63" w14:textId="77777777" w:rsidR="00207191" w:rsidRDefault="00246462">
            <w:pPr>
              <w:spacing w:after="0"/>
              <w:jc w:val="center"/>
            </w:pPr>
            <w:r>
              <w:rPr>
                <w:sz w:val="20"/>
              </w:rPr>
              <w:t>N/A</w:t>
            </w:r>
          </w:p>
        </w:tc>
        <w:tc>
          <w:tcPr>
            <w:tcW w:w="1337" w:type="dxa"/>
            <w:tcBorders>
              <w:top w:val="nil"/>
              <w:left w:val="nil"/>
              <w:bottom w:val="nil"/>
              <w:right w:val="nil"/>
            </w:tcBorders>
          </w:tcPr>
          <w:p w14:paraId="14408477" w14:textId="77777777" w:rsidR="00207191" w:rsidRDefault="00246462">
            <w:pPr>
              <w:spacing w:after="0"/>
              <w:jc w:val="center"/>
            </w:pPr>
            <w:r>
              <w:rPr>
                <w:sz w:val="20"/>
              </w:rPr>
              <w:t>N/A</w:t>
            </w:r>
          </w:p>
        </w:tc>
      </w:tr>
      <w:tr w:rsidR="00207191" w14:paraId="18AC83E2" w14:textId="77777777">
        <w:trPr>
          <w:trHeight w:val="300"/>
        </w:trPr>
        <w:tc>
          <w:tcPr>
            <w:tcW w:w="2566" w:type="dxa"/>
            <w:tcBorders>
              <w:top w:val="nil"/>
              <w:left w:val="nil"/>
              <w:bottom w:val="nil"/>
              <w:right w:val="nil"/>
            </w:tcBorders>
          </w:tcPr>
          <w:p w14:paraId="05AFADB5" w14:textId="77777777" w:rsidR="00207191" w:rsidRDefault="00246462">
            <w:pPr>
              <w:spacing w:after="0"/>
            </w:pPr>
            <w:r>
              <w:rPr>
                <w:sz w:val="20"/>
              </w:rPr>
              <w:t>Insufficient calories, % (n/N)</w:t>
            </w:r>
          </w:p>
        </w:tc>
        <w:tc>
          <w:tcPr>
            <w:tcW w:w="1449" w:type="dxa"/>
            <w:tcBorders>
              <w:top w:val="nil"/>
              <w:left w:val="nil"/>
              <w:bottom w:val="nil"/>
              <w:right w:val="nil"/>
            </w:tcBorders>
          </w:tcPr>
          <w:p w14:paraId="3FA7B9A4" w14:textId="77777777" w:rsidR="00207191" w:rsidRDefault="00246462">
            <w:pPr>
              <w:spacing w:after="0"/>
              <w:jc w:val="center"/>
            </w:pPr>
            <w:r>
              <w:rPr>
                <w:sz w:val="20"/>
              </w:rPr>
              <w:t>25.0 (6/24)</w:t>
            </w:r>
          </w:p>
        </w:tc>
        <w:tc>
          <w:tcPr>
            <w:tcW w:w="1335" w:type="dxa"/>
            <w:tcBorders>
              <w:top w:val="nil"/>
              <w:left w:val="nil"/>
              <w:bottom w:val="nil"/>
              <w:right w:val="nil"/>
            </w:tcBorders>
          </w:tcPr>
          <w:p w14:paraId="2089ADF5" w14:textId="77777777" w:rsidR="00207191" w:rsidRDefault="00246462">
            <w:pPr>
              <w:spacing w:after="0"/>
              <w:jc w:val="center"/>
            </w:pPr>
            <w:r>
              <w:rPr>
                <w:sz w:val="20"/>
              </w:rPr>
              <w:t>N/A</w:t>
            </w:r>
          </w:p>
        </w:tc>
        <w:tc>
          <w:tcPr>
            <w:tcW w:w="1337" w:type="dxa"/>
            <w:tcBorders>
              <w:top w:val="nil"/>
              <w:left w:val="nil"/>
              <w:bottom w:val="nil"/>
              <w:right w:val="nil"/>
            </w:tcBorders>
          </w:tcPr>
          <w:p w14:paraId="5CE360A0" w14:textId="77777777" w:rsidR="00207191" w:rsidRDefault="00246462">
            <w:pPr>
              <w:spacing w:after="0"/>
              <w:jc w:val="center"/>
            </w:pPr>
            <w:r>
              <w:rPr>
                <w:sz w:val="20"/>
              </w:rPr>
              <w:t>N/A</w:t>
            </w:r>
          </w:p>
        </w:tc>
        <w:tc>
          <w:tcPr>
            <w:tcW w:w="1335" w:type="dxa"/>
            <w:tcBorders>
              <w:top w:val="nil"/>
              <w:left w:val="nil"/>
              <w:bottom w:val="nil"/>
              <w:right w:val="nil"/>
            </w:tcBorders>
          </w:tcPr>
          <w:p w14:paraId="19FEC50D" w14:textId="77777777" w:rsidR="00207191" w:rsidRDefault="00246462">
            <w:pPr>
              <w:spacing w:after="0"/>
              <w:jc w:val="center"/>
            </w:pPr>
            <w:r>
              <w:rPr>
                <w:sz w:val="20"/>
              </w:rPr>
              <w:t>N/A</w:t>
            </w:r>
          </w:p>
        </w:tc>
        <w:tc>
          <w:tcPr>
            <w:tcW w:w="1337" w:type="dxa"/>
            <w:tcBorders>
              <w:top w:val="nil"/>
              <w:left w:val="nil"/>
              <w:bottom w:val="nil"/>
              <w:right w:val="nil"/>
            </w:tcBorders>
          </w:tcPr>
          <w:p w14:paraId="5DDA3EEA" w14:textId="77777777" w:rsidR="00207191" w:rsidRDefault="00246462">
            <w:pPr>
              <w:spacing w:after="0"/>
              <w:jc w:val="center"/>
            </w:pPr>
            <w:r>
              <w:rPr>
                <w:sz w:val="20"/>
              </w:rPr>
              <w:t>33.3 (1/3)</w:t>
            </w:r>
          </w:p>
        </w:tc>
      </w:tr>
      <w:tr w:rsidR="00207191" w14:paraId="2C3C6291" w14:textId="77777777">
        <w:trPr>
          <w:trHeight w:val="300"/>
        </w:trPr>
        <w:tc>
          <w:tcPr>
            <w:tcW w:w="2566" w:type="dxa"/>
            <w:tcBorders>
              <w:top w:val="nil"/>
              <w:left w:val="nil"/>
              <w:bottom w:val="nil"/>
              <w:right w:val="nil"/>
            </w:tcBorders>
          </w:tcPr>
          <w:p w14:paraId="2D4C25A8" w14:textId="77777777" w:rsidR="00207191" w:rsidRDefault="00246462">
            <w:pPr>
              <w:spacing w:after="0"/>
            </w:pPr>
            <w:r>
              <w:rPr>
                <w:sz w:val="20"/>
              </w:rPr>
              <w:t>Vaccination, % (n/N)</w:t>
            </w:r>
          </w:p>
        </w:tc>
        <w:tc>
          <w:tcPr>
            <w:tcW w:w="1449" w:type="dxa"/>
            <w:tcBorders>
              <w:top w:val="nil"/>
              <w:left w:val="nil"/>
              <w:bottom w:val="nil"/>
              <w:right w:val="nil"/>
            </w:tcBorders>
          </w:tcPr>
          <w:p w14:paraId="5D4D6C7B" w14:textId="77777777" w:rsidR="00207191" w:rsidRDefault="00246462">
            <w:pPr>
              <w:spacing w:after="0"/>
              <w:jc w:val="center"/>
            </w:pPr>
            <w:r>
              <w:rPr>
                <w:sz w:val="20"/>
              </w:rPr>
              <w:t>N/A</w:t>
            </w:r>
          </w:p>
        </w:tc>
        <w:tc>
          <w:tcPr>
            <w:tcW w:w="1335" w:type="dxa"/>
            <w:tcBorders>
              <w:top w:val="nil"/>
              <w:left w:val="nil"/>
              <w:bottom w:val="nil"/>
              <w:right w:val="nil"/>
            </w:tcBorders>
          </w:tcPr>
          <w:p w14:paraId="7E478B56" w14:textId="77777777" w:rsidR="00207191" w:rsidRDefault="00246462">
            <w:pPr>
              <w:spacing w:after="0"/>
              <w:jc w:val="center"/>
            </w:pPr>
            <w:r>
              <w:rPr>
                <w:sz w:val="20"/>
              </w:rPr>
              <w:t>N/A</w:t>
            </w:r>
          </w:p>
        </w:tc>
        <w:tc>
          <w:tcPr>
            <w:tcW w:w="1337" w:type="dxa"/>
            <w:tcBorders>
              <w:top w:val="nil"/>
              <w:left w:val="nil"/>
              <w:bottom w:val="nil"/>
              <w:right w:val="nil"/>
            </w:tcBorders>
          </w:tcPr>
          <w:p w14:paraId="19B96E96" w14:textId="77777777" w:rsidR="00207191" w:rsidRDefault="00246462">
            <w:pPr>
              <w:spacing w:after="0"/>
              <w:jc w:val="center"/>
            </w:pPr>
            <w:r>
              <w:rPr>
                <w:sz w:val="20"/>
              </w:rPr>
              <w:t>N/A</w:t>
            </w:r>
          </w:p>
        </w:tc>
        <w:tc>
          <w:tcPr>
            <w:tcW w:w="1335" w:type="dxa"/>
            <w:tcBorders>
              <w:top w:val="nil"/>
              <w:left w:val="nil"/>
              <w:bottom w:val="nil"/>
              <w:right w:val="nil"/>
            </w:tcBorders>
          </w:tcPr>
          <w:p w14:paraId="79D42C35" w14:textId="77777777" w:rsidR="00207191" w:rsidRDefault="00246462">
            <w:pPr>
              <w:spacing w:after="0"/>
              <w:jc w:val="center"/>
            </w:pPr>
            <w:r>
              <w:rPr>
                <w:sz w:val="20"/>
              </w:rPr>
              <w:t>N/A</w:t>
            </w:r>
          </w:p>
        </w:tc>
        <w:tc>
          <w:tcPr>
            <w:tcW w:w="1337" w:type="dxa"/>
            <w:tcBorders>
              <w:top w:val="nil"/>
              <w:left w:val="nil"/>
              <w:bottom w:val="nil"/>
              <w:right w:val="nil"/>
            </w:tcBorders>
          </w:tcPr>
          <w:p w14:paraId="5BB0E48A" w14:textId="77777777" w:rsidR="00207191" w:rsidRDefault="00246462">
            <w:pPr>
              <w:spacing w:after="0"/>
              <w:jc w:val="center"/>
            </w:pPr>
            <w:r>
              <w:rPr>
                <w:sz w:val="20"/>
              </w:rPr>
              <w:t>N/A</w:t>
            </w:r>
          </w:p>
        </w:tc>
      </w:tr>
      <w:tr w:rsidR="00207191" w14:paraId="346F6AF5" w14:textId="77777777">
        <w:trPr>
          <w:trHeight w:val="300"/>
        </w:trPr>
        <w:tc>
          <w:tcPr>
            <w:tcW w:w="2566" w:type="dxa"/>
            <w:tcBorders>
              <w:top w:val="nil"/>
              <w:left w:val="nil"/>
              <w:bottom w:val="nil"/>
              <w:right w:val="nil"/>
            </w:tcBorders>
          </w:tcPr>
          <w:p w14:paraId="239E25C0" w14:textId="77777777" w:rsidR="00207191" w:rsidRDefault="00246462">
            <w:pPr>
              <w:spacing w:after="0"/>
            </w:pPr>
            <w:r>
              <w:rPr>
                <w:sz w:val="20"/>
              </w:rPr>
              <w:t>Constipation, % n/N)</w:t>
            </w:r>
          </w:p>
        </w:tc>
        <w:tc>
          <w:tcPr>
            <w:tcW w:w="1449" w:type="dxa"/>
            <w:tcBorders>
              <w:top w:val="nil"/>
              <w:left w:val="nil"/>
              <w:bottom w:val="nil"/>
              <w:right w:val="nil"/>
            </w:tcBorders>
          </w:tcPr>
          <w:p w14:paraId="051AFEC3" w14:textId="77777777" w:rsidR="00207191" w:rsidRDefault="00246462">
            <w:pPr>
              <w:spacing w:after="0"/>
              <w:jc w:val="center"/>
            </w:pPr>
            <w:r>
              <w:rPr>
                <w:sz w:val="20"/>
              </w:rPr>
              <w:t>N/A</w:t>
            </w:r>
          </w:p>
        </w:tc>
        <w:tc>
          <w:tcPr>
            <w:tcW w:w="1335" w:type="dxa"/>
            <w:tcBorders>
              <w:top w:val="nil"/>
              <w:left w:val="nil"/>
              <w:bottom w:val="nil"/>
              <w:right w:val="nil"/>
            </w:tcBorders>
          </w:tcPr>
          <w:p w14:paraId="77AC214E" w14:textId="77777777" w:rsidR="00207191" w:rsidRDefault="00246462">
            <w:pPr>
              <w:spacing w:after="0"/>
              <w:jc w:val="center"/>
            </w:pPr>
            <w:r>
              <w:rPr>
                <w:sz w:val="20"/>
              </w:rPr>
              <w:t>N/A</w:t>
            </w:r>
          </w:p>
        </w:tc>
        <w:tc>
          <w:tcPr>
            <w:tcW w:w="1337" w:type="dxa"/>
            <w:tcBorders>
              <w:top w:val="nil"/>
              <w:left w:val="nil"/>
              <w:bottom w:val="nil"/>
              <w:right w:val="nil"/>
            </w:tcBorders>
          </w:tcPr>
          <w:p w14:paraId="21869C75" w14:textId="77777777" w:rsidR="00207191" w:rsidRDefault="00246462">
            <w:pPr>
              <w:spacing w:after="0"/>
              <w:jc w:val="center"/>
            </w:pPr>
            <w:r>
              <w:rPr>
                <w:sz w:val="20"/>
              </w:rPr>
              <w:t>N/A</w:t>
            </w:r>
          </w:p>
        </w:tc>
        <w:tc>
          <w:tcPr>
            <w:tcW w:w="1335" w:type="dxa"/>
            <w:tcBorders>
              <w:top w:val="nil"/>
              <w:left w:val="nil"/>
              <w:bottom w:val="nil"/>
              <w:right w:val="nil"/>
            </w:tcBorders>
          </w:tcPr>
          <w:p w14:paraId="442CF65E" w14:textId="77777777" w:rsidR="00207191" w:rsidRDefault="00246462">
            <w:pPr>
              <w:spacing w:after="0"/>
              <w:jc w:val="center"/>
            </w:pPr>
            <w:r>
              <w:rPr>
                <w:sz w:val="20"/>
              </w:rPr>
              <w:t>N/A</w:t>
            </w:r>
          </w:p>
        </w:tc>
        <w:tc>
          <w:tcPr>
            <w:tcW w:w="1337" w:type="dxa"/>
            <w:tcBorders>
              <w:top w:val="nil"/>
              <w:left w:val="nil"/>
              <w:bottom w:val="nil"/>
              <w:right w:val="nil"/>
            </w:tcBorders>
          </w:tcPr>
          <w:p w14:paraId="0BF44107" w14:textId="77777777" w:rsidR="00207191" w:rsidRDefault="00246462">
            <w:pPr>
              <w:spacing w:after="0"/>
              <w:jc w:val="center"/>
            </w:pPr>
            <w:r>
              <w:rPr>
                <w:sz w:val="20"/>
              </w:rPr>
              <w:t>N/A</w:t>
            </w:r>
          </w:p>
        </w:tc>
      </w:tr>
      <w:tr w:rsidR="00207191" w14:paraId="5DAAFD83" w14:textId="77777777">
        <w:trPr>
          <w:trHeight w:val="300"/>
        </w:trPr>
        <w:tc>
          <w:tcPr>
            <w:tcW w:w="2566" w:type="dxa"/>
            <w:tcBorders>
              <w:top w:val="nil"/>
              <w:left w:val="nil"/>
              <w:bottom w:val="single" w:sz="4" w:space="0" w:color="000000"/>
              <w:right w:val="nil"/>
            </w:tcBorders>
          </w:tcPr>
          <w:p w14:paraId="3167026F" w14:textId="77777777" w:rsidR="00207191" w:rsidRDefault="00246462">
            <w:pPr>
              <w:spacing w:after="0"/>
            </w:pPr>
            <w:r>
              <w:rPr>
                <w:sz w:val="20"/>
              </w:rPr>
              <w:t>‘Other stressors’, % (n/N)</w:t>
            </w:r>
          </w:p>
        </w:tc>
        <w:tc>
          <w:tcPr>
            <w:tcW w:w="1449" w:type="dxa"/>
            <w:tcBorders>
              <w:top w:val="nil"/>
              <w:left w:val="nil"/>
              <w:bottom w:val="single" w:sz="4" w:space="0" w:color="000000"/>
              <w:right w:val="nil"/>
            </w:tcBorders>
          </w:tcPr>
          <w:p w14:paraId="57D53676" w14:textId="77777777" w:rsidR="00207191" w:rsidRDefault="00246462">
            <w:pPr>
              <w:spacing w:after="0"/>
              <w:jc w:val="center"/>
            </w:pPr>
            <w:r>
              <w:rPr>
                <w:sz w:val="20"/>
              </w:rPr>
              <w:t>79.2 (19/24)</w:t>
            </w:r>
          </w:p>
        </w:tc>
        <w:tc>
          <w:tcPr>
            <w:tcW w:w="1335" w:type="dxa"/>
            <w:tcBorders>
              <w:top w:val="nil"/>
              <w:left w:val="nil"/>
              <w:bottom w:val="single" w:sz="4" w:space="0" w:color="000000"/>
              <w:right w:val="nil"/>
            </w:tcBorders>
          </w:tcPr>
          <w:p w14:paraId="29973A6A" w14:textId="77777777" w:rsidR="00207191" w:rsidRDefault="00246462">
            <w:pPr>
              <w:spacing w:after="0"/>
              <w:jc w:val="center"/>
            </w:pPr>
            <w:r>
              <w:rPr>
                <w:sz w:val="20"/>
              </w:rPr>
              <w:t>90.0 (9/10)</w:t>
            </w:r>
          </w:p>
        </w:tc>
        <w:tc>
          <w:tcPr>
            <w:tcW w:w="1337" w:type="dxa"/>
            <w:tcBorders>
              <w:top w:val="nil"/>
              <w:left w:val="nil"/>
              <w:bottom w:val="single" w:sz="4" w:space="0" w:color="000000"/>
              <w:right w:val="nil"/>
            </w:tcBorders>
          </w:tcPr>
          <w:p w14:paraId="29A8BD6A" w14:textId="77777777" w:rsidR="00207191" w:rsidRDefault="00246462">
            <w:pPr>
              <w:spacing w:after="0"/>
              <w:jc w:val="center"/>
            </w:pPr>
            <w:r>
              <w:rPr>
                <w:sz w:val="20"/>
              </w:rPr>
              <w:t>54.5 (6/11)</w:t>
            </w:r>
          </w:p>
        </w:tc>
        <w:tc>
          <w:tcPr>
            <w:tcW w:w="1335" w:type="dxa"/>
            <w:tcBorders>
              <w:top w:val="nil"/>
              <w:left w:val="nil"/>
              <w:bottom w:val="single" w:sz="4" w:space="0" w:color="000000"/>
              <w:right w:val="nil"/>
            </w:tcBorders>
          </w:tcPr>
          <w:p w14:paraId="49775B3B" w14:textId="77777777" w:rsidR="00207191" w:rsidRDefault="00246462">
            <w:pPr>
              <w:spacing w:after="0"/>
              <w:jc w:val="center"/>
            </w:pPr>
            <w:r>
              <w:rPr>
                <w:sz w:val="20"/>
              </w:rPr>
              <w:t>77.8 (7/9)</w:t>
            </w:r>
          </w:p>
        </w:tc>
        <w:tc>
          <w:tcPr>
            <w:tcW w:w="1337" w:type="dxa"/>
            <w:tcBorders>
              <w:top w:val="nil"/>
              <w:left w:val="nil"/>
              <w:bottom w:val="single" w:sz="4" w:space="0" w:color="000000"/>
              <w:right w:val="nil"/>
            </w:tcBorders>
          </w:tcPr>
          <w:p w14:paraId="02F3CA78" w14:textId="77777777" w:rsidR="00207191" w:rsidRDefault="00246462">
            <w:pPr>
              <w:spacing w:after="0"/>
              <w:jc w:val="center"/>
            </w:pPr>
            <w:r>
              <w:rPr>
                <w:sz w:val="20"/>
              </w:rPr>
              <w:t>66.7 (2/3)</w:t>
            </w:r>
          </w:p>
        </w:tc>
      </w:tr>
      <w:tr w:rsidR="00207191" w14:paraId="55635F8C" w14:textId="77777777">
        <w:trPr>
          <w:trHeight w:val="300"/>
        </w:trPr>
        <w:tc>
          <w:tcPr>
            <w:tcW w:w="9359" w:type="dxa"/>
            <w:gridSpan w:val="6"/>
            <w:tcBorders>
              <w:top w:val="single" w:sz="4" w:space="0" w:color="000000"/>
              <w:left w:val="nil"/>
              <w:bottom w:val="single" w:sz="4" w:space="0" w:color="000000"/>
              <w:right w:val="nil"/>
            </w:tcBorders>
          </w:tcPr>
          <w:p w14:paraId="03CC72F9" w14:textId="77777777" w:rsidR="00207191" w:rsidRDefault="00246462">
            <w:pPr>
              <w:spacing w:after="0"/>
              <w:rPr>
                <w:i/>
                <w:vertAlign w:val="superscript"/>
              </w:rPr>
            </w:pPr>
            <w:r>
              <w:rPr>
                <w:sz w:val="20"/>
              </w:rPr>
              <w:t>Late-onset PA</w:t>
            </w:r>
          </w:p>
        </w:tc>
      </w:tr>
      <w:tr w:rsidR="00207191" w14:paraId="4490E585" w14:textId="77777777">
        <w:trPr>
          <w:trHeight w:val="300"/>
        </w:trPr>
        <w:tc>
          <w:tcPr>
            <w:tcW w:w="9359" w:type="dxa"/>
            <w:gridSpan w:val="6"/>
            <w:tcBorders>
              <w:top w:val="single" w:sz="4" w:space="0" w:color="000000"/>
              <w:left w:val="nil"/>
              <w:bottom w:val="single" w:sz="4" w:space="0" w:color="000000"/>
              <w:right w:val="nil"/>
            </w:tcBorders>
          </w:tcPr>
          <w:p w14:paraId="60555453" w14:textId="77777777" w:rsidR="00207191" w:rsidRDefault="00246462">
            <w:pPr>
              <w:spacing w:after="0"/>
            </w:pPr>
            <w:r>
              <w:rPr>
                <w:sz w:val="20"/>
              </w:rPr>
              <w:t xml:space="preserve">Signs and symptoms of </w:t>
            </w:r>
            <w:proofErr w:type="spellStart"/>
            <w:r>
              <w:rPr>
                <w:sz w:val="20"/>
              </w:rPr>
              <w:t>MDEs</w:t>
            </w:r>
            <w:r>
              <w:rPr>
                <w:sz w:val="20"/>
                <w:vertAlign w:val="superscript"/>
              </w:rPr>
              <w:t>a</w:t>
            </w:r>
            <w:proofErr w:type="spellEnd"/>
          </w:p>
        </w:tc>
      </w:tr>
      <w:tr w:rsidR="00207191" w14:paraId="6E352F93" w14:textId="77777777">
        <w:trPr>
          <w:trHeight w:val="300"/>
        </w:trPr>
        <w:tc>
          <w:tcPr>
            <w:tcW w:w="2566" w:type="dxa"/>
            <w:tcBorders>
              <w:top w:val="single" w:sz="4" w:space="0" w:color="000000"/>
              <w:left w:val="nil"/>
              <w:bottom w:val="nil"/>
              <w:right w:val="nil"/>
            </w:tcBorders>
          </w:tcPr>
          <w:p w14:paraId="05C1F257" w14:textId="77777777" w:rsidR="00207191" w:rsidRDefault="00246462">
            <w:pPr>
              <w:spacing w:after="0"/>
            </w:pPr>
            <w:r>
              <w:rPr>
                <w:sz w:val="20"/>
              </w:rPr>
              <w:t>Vomiting, % (n/N)</w:t>
            </w:r>
          </w:p>
        </w:tc>
        <w:tc>
          <w:tcPr>
            <w:tcW w:w="1449" w:type="dxa"/>
            <w:tcBorders>
              <w:top w:val="single" w:sz="4" w:space="0" w:color="000000"/>
              <w:left w:val="nil"/>
              <w:bottom w:val="nil"/>
              <w:right w:val="nil"/>
            </w:tcBorders>
          </w:tcPr>
          <w:p w14:paraId="7C7AB0F8" w14:textId="77777777" w:rsidR="00207191" w:rsidRDefault="00246462">
            <w:pPr>
              <w:spacing w:after="0"/>
              <w:jc w:val="center"/>
            </w:pPr>
            <w:r>
              <w:rPr>
                <w:sz w:val="20"/>
              </w:rPr>
              <w:t>75.0 (3/4)</w:t>
            </w:r>
          </w:p>
        </w:tc>
        <w:tc>
          <w:tcPr>
            <w:tcW w:w="1335" w:type="dxa"/>
            <w:tcBorders>
              <w:top w:val="single" w:sz="4" w:space="0" w:color="000000"/>
              <w:left w:val="nil"/>
              <w:bottom w:val="nil"/>
              <w:right w:val="nil"/>
            </w:tcBorders>
          </w:tcPr>
          <w:p w14:paraId="09E4113C" w14:textId="77777777" w:rsidR="00207191" w:rsidRDefault="00246462">
            <w:pPr>
              <w:spacing w:after="0"/>
              <w:jc w:val="center"/>
            </w:pPr>
            <w:r>
              <w:rPr>
                <w:sz w:val="20"/>
              </w:rPr>
              <w:t>-</w:t>
            </w:r>
          </w:p>
        </w:tc>
        <w:tc>
          <w:tcPr>
            <w:tcW w:w="1337" w:type="dxa"/>
            <w:tcBorders>
              <w:top w:val="single" w:sz="4" w:space="0" w:color="000000"/>
              <w:left w:val="nil"/>
              <w:bottom w:val="nil"/>
              <w:right w:val="nil"/>
            </w:tcBorders>
          </w:tcPr>
          <w:p w14:paraId="0D75D715" w14:textId="77777777" w:rsidR="00207191" w:rsidRDefault="00246462">
            <w:pPr>
              <w:spacing w:after="0"/>
              <w:jc w:val="center"/>
            </w:pPr>
            <w:r>
              <w:rPr>
                <w:sz w:val="20"/>
              </w:rPr>
              <w:t>-</w:t>
            </w:r>
          </w:p>
        </w:tc>
        <w:tc>
          <w:tcPr>
            <w:tcW w:w="1335" w:type="dxa"/>
            <w:tcBorders>
              <w:top w:val="single" w:sz="4" w:space="0" w:color="000000"/>
              <w:left w:val="nil"/>
              <w:bottom w:val="nil"/>
              <w:right w:val="nil"/>
            </w:tcBorders>
          </w:tcPr>
          <w:p w14:paraId="7CC90183" w14:textId="77777777" w:rsidR="00207191" w:rsidRDefault="00246462">
            <w:pPr>
              <w:spacing w:after="0"/>
              <w:jc w:val="center"/>
            </w:pPr>
            <w:r>
              <w:rPr>
                <w:sz w:val="20"/>
              </w:rPr>
              <w:t>-</w:t>
            </w:r>
          </w:p>
        </w:tc>
        <w:tc>
          <w:tcPr>
            <w:tcW w:w="1337" w:type="dxa"/>
            <w:tcBorders>
              <w:top w:val="single" w:sz="4" w:space="0" w:color="000000"/>
              <w:left w:val="nil"/>
              <w:bottom w:val="nil"/>
              <w:right w:val="nil"/>
            </w:tcBorders>
          </w:tcPr>
          <w:p w14:paraId="464C0A55" w14:textId="77777777" w:rsidR="00207191" w:rsidRDefault="00246462">
            <w:pPr>
              <w:spacing w:after="0"/>
              <w:jc w:val="center"/>
            </w:pPr>
            <w:r>
              <w:rPr>
                <w:sz w:val="20"/>
              </w:rPr>
              <w:t>-</w:t>
            </w:r>
          </w:p>
        </w:tc>
      </w:tr>
      <w:tr w:rsidR="00207191" w14:paraId="5F5633E1" w14:textId="77777777">
        <w:trPr>
          <w:trHeight w:val="300"/>
        </w:trPr>
        <w:tc>
          <w:tcPr>
            <w:tcW w:w="2566" w:type="dxa"/>
            <w:tcBorders>
              <w:top w:val="nil"/>
              <w:left w:val="nil"/>
              <w:bottom w:val="nil"/>
              <w:right w:val="nil"/>
            </w:tcBorders>
          </w:tcPr>
          <w:p w14:paraId="096F0C4C" w14:textId="77777777" w:rsidR="00207191" w:rsidRDefault="00246462">
            <w:pPr>
              <w:spacing w:after="0"/>
            </w:pPr>
            <w:r>
              <w:rPr>
                <w:sz w:val="20"/>
              </w:rPr>
              <w:t>Acidosis, % (n/N)</w:t>
            </w:r>
          </w:p>
        </w:tc>
        <w:tc>
          <w:tcPr>
            <w:tcW w:w="1449" w:type="dxa"/>
            <w:tcBorders>
              <w:top w:val="nil"/>
              <w:left w:val="nil"/>
              <w:bottom w:val="nil"/>
              <w:right w:val="nil"/>
            </w:tcBorders>
          </w:tcPr>
          <w:p w14:paraId="043776B0" w14:textId="77777777" w:rsidR="00207191" w:rsidRDefault="00246462">
            <w:pPr>
              <w:spacing w:after="0"/>
              <w:jc w:val="center"/>
            </w:pPr>
            <w:r>
              <w:rPr>
                <w:sz w:val="20"/>
              </w:rPr>
              <w:t>N/A</w:t>
            </w:r>
          </w:p>
        </w:tc>
        <w:tc>
          <w:tcPr>
            <w:tcW w:w="1335" w:type="dxa"/>
            <w:tcBorders>
              <w:top w:val="nil"/>
              <w:left w:val="nil"/>
              <w:bottom w:val="nil"/>
              <w:right w:val="nil"/>
            </w:tcBorders>
          </w:tcPr>
          <w:p w14:paraId="5ED0DE74" w14:textId="77777777" w:rsidR="00207191" w:rsidRDefault="00246462">
            <w:pPr>
              <w:spacing w:after="0"/>
              <w:jc w:val="center"/>
            </w:pPr>
            <w:r>
              <w:rPr>
                <w:sz w:val="20"/>
              </w:rPr>
              <w:t>-</w:t>
            </w:r>
          </w:p>
        </w:tc>
        <w:tc>
          <w:tcPr>
            <w:tcW w:w="1337" w:type="dxa"/>
            <w:tcBorders>
              <w:top w:val="nil"/>
              <w:left w:val="nil"/>
              <w:bottom w:val="nil"/>
              <w:right w:val="nil"/>
            </w:tcBorders>
          </w:tcPr>
          <w:p w14:paraId="0DF301E7" w14:textId="77777777" w:rsidR="00207191" w:rsidRDefault="00246462">
            <w:pPr>
              <w:spacing w:after="0"/>
              <w:jc w:val="center"/>
            </w:pPr>
            <w:r>
              <w:rPr>
                <w:sz w:val="20"/>
              </w:rPr>
              <w:t>-</w:t>
            </w:r>
          </w:p>
        </w:tc>
        <w:tc>
          <w:tcPr>
            <w:tcW w:w="1335" w:type="dxa"/>
            <w:tcBorders>
              <w:top w:val="nil"/>
              <w:left w:val="nil"/>
              <w:bottom w:val="nil"/>
              <w:right w:val="nil"/>
            </w:tcBorders>
          </w:tcPr>
          <w:p w14:paraId="3E9CB4C3" w14:textId="77777777" w:rsidR="00207191" w:rsidRDefault="00246462">
            <w:pPr>
              <w:spacing w:after="0"/>
              <w:jc w:val="center"/>
            </w:pPr>
            <w:r>
              <w:rPr>
                <w:sz w:val="20"/>
              </w:rPr>
              <w:t>-</w:t>
            </w:r>
          </w:p>
        </w:tc>
        <w:tc>
          <w:tcPr>
            <w:tcW w:w="1337" w:type="dxa"/>
            <w:tcBorders>
              <w:top w:val="nil"/>
              <w:left w:val="nil"/>
              <w:bottom w:val="nil"/>
              <w:right w:val="nil"/>
            </w:tcBorders>
          </w:tcPr>
          <w:p w14:paraId="1CCF7F5F" w14:textId="77777777" w:rsidR="00207191" w:rsidRDefault="00246462">
            <w:pPr>
              <w:spacing w:after="0"/>
              <w:jc w:val="center"/>
            </w:pPr>
            <w:r>
              <w:rPr>
                <w:sz w:val="20"/>
              </w:rPr>
              <w:t>-</w:t>
            </w:r>
          </w:p>
        </w:tc>
      </w:tr>
      <w:tr w:rsidR="00207191" w14:paraId="7A89A89A" w14:textId="77777777">
        <w:trPr>
          <w:trHeight w:val="300"/>
        </w:trPr>
        <w:tc>
          <w:tcPr>
            <w:tcW w:w="2566" w:type="dxa"/>
            <w:tcBorders>
              <w:top w:val="nil"/>
              <w:left w:val="nil"/>
              <w:bottom w:val="nil"/>
              <w:right w:val="nil"/>
            </w:tcBorders>
          </w:tcPr>
          <w:p w14:paraId="09112CD0" w14:textId="77777777" w:rsidR="00207191" w:rsidRDefault="00246462">
            <w:pPr>
              <w:spacing w:after="0"/>
            </w:pPr>
            <w:r>
              <w:rPr>
                <w:sz w:val="20"/>
              </w:rPr>
              <w:t>Hyperammonemia, % (n/N)</w:t>
            </w:r>
          </w:p>
        </w:tc>
        <w:tc>
          <w:tcPr>
            <w:tcW w:w="1449" w:type="dxa"/>
            <w:tcBorders>
              <w:top w:val="nil"/>
              <w:left w:val="nil"/>
              <w:bottom w:val="nil"/>
              <w:right w:val="nil"/>
            </w:tcBorders>
          </w:tcPr>
          <w:p w14:paraId="72F0D484" w14:textId="77777777" w:rsidR="00207191" w:rsidRDefault="00246462">
            <w:pPr>
              <w:spacing w:after="0"/>
              <w:jc w:val="center"/>
            </w:pPr>
            <w:r>
              <w:rPr>
                <w:sz w:val="20"/>
              </w:rPr>
              <w:t>25.0 (1/4)</w:t>
            </w:r>
          </w:p>
        </w:tc>
        <w:tc>
          <w:tcPr>
            <w:tcW w:w="1335" w:type="dxa"/>
            <w:tcBorders>
              <w:top w:val="nil"/>
              <w:left w:val="nil"/>
              <w:bottom w:val="nil"/>
              <w:right w:val="nil"/>
            </w:tcBorders>
          </w:tcPr>
          <w:p w14:paraId="1C15CB8F" w14:textId="77777777" w:rsidR="00207191" w:rsidRDefault="00246462">
            <w:pPr>
              <w:spacing w:after="0"/>
              <w:jc w:val="center"/>
            </w:pPr>
            <w:r>
              <w:rPr>
                <w:sz w:val="20"/>
              </w:rPr>
              <w:t>-</w:t>
            </w:r>
          </w:p>
        </w:tc>
        <w:tc>
          <w:tcPr>
            <w:tcW w:w="1337" w:type="dxa"/>
            <w:tcBorders>
              <w:top w:val="nil"/>
              <w:left w:val="nil"/>
              <w:bottom w:val="nil"/>
              <w:right w:val="nil"/>
            </w:tcBorders>
          </w:tcPr>
          <w:p w14:paraId="0B2EED51" w14:textId="77777777" w:rsidR="00207191" w:rsidRDefault="00246462">
            <w:pPr>
              <w:spacing w:after="0"/>
              <w:jc w:val="center"/>
            </w:pPr>
            <w:r>
              <w:rPr>
                <w:sz w:val="20"/>
              </w:rPr>
              <w:t>-</w:t>
            </w:r>
          </w:p>
        </w:tc>
        <w:tc>
          <w:tcPr>
            <w:tcW w:w="1335" w:type="dxa"/>
            <w:tcBorders>
              <w:top w:val="nil"/>
              <w:left w:val="nil"/>
              <w:bottom w:val="nil"/>
              <w:right w:val="nil"/>
            </w:tcBorders>
          </w:tcPr>
          <w:p w14:paraId="2252F107" w14:textId="77777777" w:rsidR="00207191" w:rsidRDefault="00246462">
            <w:pPr>
              <w:spacing w:after="0"/>
              <w:jc w:val="center"/>
            </w:pPr>
            <w:r>
              <w:rPr>
                <w:sz w:val="20"/>
              </w:rPr>
              <w:t>-</w:t>
            </w:r>
          </w:p>
        </w:tc>
        <w:tc>
          <w:tcPr>
            <w:tcW w:w="1337" w:type="dxa"/>
            <w:tcBorders>
              <w:top w:val="nil"/>
              <w:left w:val="nil"/>
              <w:bottom w:val="nil"/>
              <w:right w:val="nil"/>
            </w:tcBorders>
          </w:tcPr>
          <w:p w14:paraId="62F560A6" w14:textId="77777777" w:rsidR="00207191" w:rsidRDefault="00246462">
            <w:pPr>
              <w:spacing w:after="0"/>
              <w:jc w:val="center"/>
            </w:pPr>
            <w:r>
              <w:rPr>
                <w:sz w:val="20"/>
              </w:rPr>
              <w:t>-</w:t>
            </w:r>
          </w:p>
        </w:tc>
      </w:tr>
      <w:tr w:rsidR="00207191" w14:paraId="5F3B79DB" w14:textId="77777777">
        <w:trPr>
          <w:trHeight w:val="300"/>
        </w:trPr>
        <w:tc>
          <w:tcPr>
            <w:tcW w:w="2566" w:type="dxa"/>
            <w:tcBorders>
              <w:top w:val="nil"/>
              <w:left w:val="nil"/>
              <w:bottom w:val="nil"/>
              <w:right w:val="nil"/>
            </w:tcBorders>
          </w:tcPr>
          <w:p w14:paraId="0E161628" w14:textId="77777777" w:rsidR="00207191" w:rsidRDefault="00246462">
            <w:pPr>
              <w:spacing w:after="0"/>
            </w:pPr>
            <w:r>
              <w:rPr>
                <w:sz w:val="20"/>
              </w:rPr>
              <w:t>Food refusal, % (n/N)</w:t>
            </w:r>
          </w:p>
        </w:tc>
        <w:tc>
          <w:tcPr>
            <w:tcW w:w="1449" w:type="dxa"/>
            <w:tcBorders>
              <w:top w:val="nil"/>
              <w:left w:val="nil"/>
              <w:bottom w:val="nil"/>
              <w:right w:val="nil"/>
            </w:tcBorders>
          </w:tcPr>
          <w:p w14:paraId="005CB9E7" w14:textId="77777777" w:rsidR="00207191" w:rsidRDefault="00246462">
            <w:pPr>
              <w:spacing w:after="0"/>
              <w:jc w:val="center"/>
            </w:pPr>
            <w:r>
              <w:rPr>
                <w:sz w:val="20"/>
              </w:rPr>
              <w:t>N/A</w:t>
            </w:r>
          </w:p>
        </w:tc>
        <w:tc>
          <w:tcPr>
            <w:tcW w:w="1335" w:type="dxa"/>
            <w:tcBorders>
              <w:top w:val="nil"/>
              <w:left w:val="nil"/>
              <w:bottom w:val="nil"/>
              <w:right w:val="nil"/>
            </w:tcBorders>
          </w:tcPr>
          <w:p w14:paraId="00547D55" w14:textId="77777777" w:rsidR="00207191" w:rsidRDefault="00246462">
            <w:pPr>
              <w:spacing w:after="0"/>
              <w:jc w:val="center"/>
            </w:pPr>
            <w:r>
              <w:rPr>
                <w:sz w:val="20"/>
              </w:rPr>
              <w:t>-</w:t>
            </w:r>
          </w:p>
        </w:tc>
        <w:tc>
          <w:tcPr>
            <w:tcW w:w="1337" w:type="dxa"/>
            <w:tcBorders>
              <w:top w:val="nil"/>
              <w:left w:val="nil"/>
              <w:bottom w:val="nil"/>
              <w:right w:val="nil"/>
            </w:tcBorders>
          </w:tcPr>
          <w:p w14:paraId="4458D203" w14:textId="77777777" w:rsidR="00207191" w:rsidRDefault="00246462">
            <w:pPr>
              <w:spacing w:after="0"/>
              <w:jc w:val="center"/>
            </w:pPr>
            <w:r>
              <w:rPr>
                <w:sz w:val="20"/>
              </w:rPr>
              <w:t>-</w:t>
            </w:r>
          </w:p>
        </w:tc>
        <w:tc>
          <w:tcPr>
            <w:tcW w:w="1335" w:type="dxa"/>
            <w:tcBorders>
              <w:top w:val="nil"/>
              <w:left w:val="nil"/>
              <w:bottom w:val="nil"/>
              <w:right w:val="nil"/>
            </w:tcBorders>
          </w:tcPr>
          <w:p w14:paraId="1E7DA4C8" w14:textId="77777777" w:rsidR="00207191" w:rsidRDefault="00246462">
            <w:pPr>
              <w:spacing w:after="0"/>
              <w:jc w:val="center"/>
            </w:pPr>
            <w:r>
              <w:rPr>
                <w:sz w:val="20"/>
              </w:rPr>
              <w:t>-</w:t>
            </w:r>
          </w:p>
        </w:tc>
        <w:tc>
          <w:tcPr>
            <w:tcW w:w="1337" w:type="dxa"/>
            <w:tcBorders>
              <w:top w:val="nil"/>
              <w:left w:val="nil"/>
              <w:bottom w:val="nil"/>
              <w:right w:val="nil"/>
            </w:tcBorders>
          </w:tcPr>
          <w:p w14:paraId="5527497F" w14:textId="77777777" w:rsidR="00207191" w:rsidRDefault="00246462">
            <w:pPr>
              <w:spacing w:after="0"/>
              <w:jc w:val="center"/>
            </w:pPr>
            <w:r>
              <w:rPr>
                <w:sz w:val="20"/>
              </w:rPr>
              <w:t>-</w:t>
            </w:r>
          </w:p>
        </w:tc>
      </w:tr>
      <w:tr w:rsidR="00207191" w14:paraId="574B686D" w14:textId="77777777">
        <w:trPr>
          <w:trHeight w:val="300"/>
        </w:trPr>
        <w:tc>
          <w:tcPr>
            <w:tcW w:w="2566" w:type="dxa"/>
            <w:tcBorders>
              <w:top w:val="nil"/>
              <w:left w:val="nil"/>
              <w:bottom w:val="nil"/>
              <w:right w:val="nil"/>
            </w:tcBorders>
          </w:tcPr>
          <w:p w14:paraId="07BEB5E8" w14:textId="77777777" w:rsidR="00207191" w:rsidRDefault="00246462">
            <w:pPr>
              <w:spacing w:after="0"/>
            </w:pPr>
            <w:r>
              <w:rPr>
                <w:sz w:val="20"/>
              </w:rPr>
              <w:lastRenderedPageBreak/>
              <w:t xml:space="preserve">Impaired consciousness, % (n/N) </w:t>
            </w:r>
          </w:p>
        </w:tc>
        <w:tc>
          <w:tcPr>
            <w:tcW w:w="1449" w:type="dxa"/>
            <w:tcBorders>
              <w:top w:val="nil"/>
              <w:left w:val="nil"/>
              <w:bottom w:val="nil"/>
              <w:right w:val="nil"/>
            </w:tcBorders>
          </w:tcPr>
          <w:p w14:paraId="3A55359C" w14:textId="77777777" w:rsidR="00207191" w:rsidRDefault="00246462">
            <w:pPr>
              <w:spacing w:after="0"/>
              <w:jc w:val="center"/>
            </w:pPr>
            <w:r>
              <w:rPr>
                <w:sz w:val="20"/>
              </w:rPr>
              <w:t>50.0 (2/4)</w:t>
            </w:r>
          </w:p>
        </w:tc>
        <w:tc>
          <w:tcPr>
            <w:tcW w:w="1335" w:type="dxa"/>
            <w:tcBorders>
              <w:top w:val="nil"/>
              <w:left w:val="nil"/>
              <w:bottom w:val="nil"/>
              <w:right w:val="nil"/>
            </w:tcBorders>
          </w:tcPr>
          <w:p w14:paraId="71F68194" w14:textId="77777777" w:rsidR="00207191" w:rsidRDefault="00246462">
            <w:pPr>
              <w:spacing w:after="0"/>
              <w:jc w:val="center"/>
            </w:pPr>
            <w:r>
              <w:rPr>
                <w:sz w:val="20"/>
              </w:rPr>
              <w:t>-</w:t>
            </w:r>
          </w:p>
        </w:tc>
        <w:tc>
          <w:tcPr>
            <w:tcW w:w="1337" w:type="dxa"/>
            <w:tcBorders>
              <w:top w:val="nil"/>
              <w:left w:val="nil"/>
              <w:bottom w:val="nil"/>
              <w:right w:val="nil"/>
            </w:tcBorders>
          </w:tcPr>
          <w:p w14:paraId="18D5F7CA" w14:textId="77777777" w:rsidR="00207191" w:rsidRDefault="00207191">
            <w:pPr>
              <w:spacing w:after="0"/>
              <w:jc w:val="center"/>
            </w:pPr>
          </w:p>
        </w:tc>
        <w:tc>
          <w:tcPr>
            <w:tcW w:w="1335" w:type="dxa"/>
            <w:tcBorders>
              <w:top w:val="nil"/>
              <w:left w:val="nil"/>
              <w:bottom w:val="nil"/>
              <w:right w:val="nil"/>
            </w:tcBorders>
          </w:tcPr>
          <w:p w14:paraId="638FBEF2" w14:textId="77777777" w:rsidR="00207191" w:rsidRDefault="00207191">
            <w:pPr>
              <w:spacing w:after="0"/>
              <w:jc w:val="center"/>
            </w:pPr>
          </w:p>
        </w:tc>
        <w:tc>
          <w:tcPr>
            <w:tcW w:w="1337" w:type="dxa"/>
            <w:tcBorders>
              <w:top w:val="nil"/>
              <w:left w:val="nil"/>
              <w:bottom w:val="nil"/>
              <w:right w:val="nil"/>
            </w:tcBorders>
          </w:tcPr>
          <w:p w14:paraId="1C9D3D75" w14:textId="77777777" w:rsidR="00207191" w:rsidRDefault="00207191">
            <w:pPr>
              <w:spacing w:after="0"/>
              <w:jc w:val="center"/>
            </w:pPr>
          </w:p>
        </w:tc>
      </w:tr>
      <w:tr w:rsidR="00207191" w14:paraId="691E2BDB" w14:textId="77777777">
        <w:trPr>
          <w:trHeight w:val="300"/>
        </w:trPr>
        <w:tc>
          <w:tcPr>
            <w:tcW w:w="2566" w:type="dxa"/>
            <w:tcBorders>
              <w:top w:val="nil"/>
              <w:left w:val="nil"/>
              <w:bottom w:val="nil"/>
              <w:right w:val="nil"/>
            </w:tcBorders>
          </w:tcPr>
          <w:p w14:paraId="02F1FCE9" w14:textId="77777777" w:rsidR="00207191" w:rsidRDefault="00246462">
            <w:pPr>
              <w:spacing w:after="0"/>
            </w:pPr>
            <w:r>
              <w:rPr>
                <w:sz w:val="20"/>
              </w:rPr>
              <w:t>Lethargy/decreased activity, % (n/N)</w:t>
            </w:r>
          </w:p>
        </w:tc>
        <w:tc>
          <w:tcPr>
            <w:tcW w:w="1449" w:type="dxa"/>
            <w:tcBorders>
              <w:top w:val="nil"/>
              <w:left w:val="nil"/>
              <w:bottom w:val="nil"/>
              <w:right w:val="nil"/>
            </w:tcBorders>
          </w:tcPr>
          <w:p w14:paraId="18802BEC" w14:textId="77777777" w:rsidR="00207191" w:rsidRDefault="00246462">
            <w:pPr>
              <w:spacing w:after="0"/>
              <w:jc w:val="center"/>
            </w:pPr>
            <w:r>
              <w:rPr>
                <w:sz w:val="20"/>
              </w:rPr>
              <w:t>25.0 (1/4)</w:t>
            </w:r>
          </w:p>
        </w:tc>
        <w:tc>
          <w:tcPr>
            <w:tcW w:w="1335" w:type="dxa"/>
            <w:tcBorders>
              <w:top w:val="nil"/>
              <w:left w:val="nil"/>
              <w:bottom w:val="nil"/>
              <w:right w:val="nil"/>
            </w:tcBorders>
          </w:tcPr>
          <w:p w14:paraId="0821B5D6" w14:textId="77777777" w:rsidR="00207191" w:rsidRDefault="00246462">
            <w:pPr>
              <w:spacing w:after="0"/>
              <w:jc w:val="center"/>
            </w:pPr>
            <w:r>
              <w:rPr>
                <w:sz w:val="20"/>
              </w:rPr>
              <w:t>-</w:t>
            </w:r>
          </w:p>
        </w:tc>
        <w:tc>
          <w:tcPr>
            <w:tcW w:w="1337" w:type="dxa"/>
            <w:tcBorders>
              <w:top w:val="nil"/>
              <w:left w:val="nil"/>
              <w:bottom w:val="nil"/>
              <w:right w:val="nil"/>
            </w:tcBorders>
          </w:tcPr>
          <w:p w14:paraId="10498699" w14:textId="77777777" w:rsidR="00207191" w:rsidRDefault="00246462">
            <w:pPr>
              <w:spacing w:after="0"/>
              <w:jc w:val="center"/>
            </w:pPr>
            <w:r>
              <w:rPr>
                <w:sz w:val="20"/>
              </w:rPr>
              <w:t>-</w:t>
            </w:r>
          </w:p>
        </w:tc>
        <w:tc>
          <w:tcPr>
            <w:tcW w:w="1335" w:type="dxa"/>
            <w:tcBorders>
              <w:top w:val="nil"/>
              <w:left w:val="nil"/>
              <w:bottom w:val="nil"/>
              <w:right w:val="nil"/>
            </w:tcBorders>
          </w:tcPr>
          <w:p w14:paraId="6FBD435E" w14:textId="77777777" w:rsidR="00207191" w:rsidRDefault="00246462">
            <w:pPr>
              <w:spacing w:after="0"/>
              <w:jc w:val="center"/>
            </w:pPr>
            <w:r>
              <w:rPr>
                <w:sz w:val="20"/>
              </w:rPr>
              <w:t>-</w:t>
            </w:r>
          </w:p>
        </w:tc>
        <w:tc>
          <w:tcPr>
            <w:tcW w:w="1337" w:type="dxa"/>
            <w:tcBorders>
              <w:top w:val="nil"/>
              <w:left w:val="nil"/>
              <w:bottom w:val="nil"/>
              <w:right w:val="nil"/>
            </w:tcBorders>
          </w:tcPr>
          <w:p w14:paraId="4ACE584C" w14:textId="77777777" w:rsidR="00207191" w:rsidRDefault="00246462">
            <w:pPr>
              <w:spacing w:after="0"/>
              <w:jc w:val="center"/>
            </w:pPr>
            <w:r>
              <w:rPr>
                <w:sz w:val="20"/>
              </w:rPr>
              <w:t>-</w:t>
            </w:r>
          </w:p>
        </w:tc>
      </w:tr>
      <w:tr w:rsidR="00207191" w14:paraId="6898566C" w14:textId="77777777">
        <w:trPr>
          <w:trHeight w:val="300"/>
        </w:trPr>
        <w:tc>
          <w:tcPr>
            <w:tcW w:w="2566" w:type="dxa"/>
            <w:tcBorders>
              <w:top w:val="nil"/>
              <w:left w:val="nil"/>
              <w:bottom w:val="nil"/>
              <w:right w:val="nil"/>
            </w:tcBorders>
          </w:tcPr>
          <w:p w14:paraId="45855F01" w14:textId="77777777" w:rsidR="00207191" w:rsidRDefault="00246462">
            <w:pPr>
              <w:spacing w:after="0"/>
            </w:pPr>
            <w:r>
              <w:rPr>
                <w:sz w:val="20"/>
              </w:rPr>
              <w:t>Generalized change in behavior, % (n/N)</w:t>
            </w:r>
          </w:p>
        </w:tc>
        <w:tc>
          <w:tcPr>
            <w:tcW w:w="1449" w:type="dxa"/>
            <w:tcBorders>
              <w:top w:val="nil"/>
              <w:left w:val="nil"/>
              <w:bottom w:val="nil"/>
              <w:right w:val="nil"/>
            </w:tcBorders>
          </w:tcPr>
          <w:p w14:paraId="289A792A" w14:textId="77777777" w:rsidR="00207191" w:rsidRDefault="00246462">
            <w:pPr>
              <w:spacing w:after="0"/>
              <w:jc w:val="center"/>
            </w:pPr>
            <w:r>
              <w:rPr>
                <w:sz w:val="20"/>
              </w:rPr>
              <w:t>25.0 (1/4)</w:t>
            </w:r>
          </w:p>
        </w:tc>
        <w:tc>
          <w:tcPr>
            <w:tcW w:w="1335" w:type="dxa"/>
            <w:tcBorders>
              <w:top w:val="nil"/>
              <w:left w:val="nil"/>
              <w:bottom w:val="nil"/>
              <w:right w:val="nil"/>
            </w:tcBorders>
          </w:tcPr>
          <w:p w14:paraId="492704E4" w14:textId="77777777" w:rsidR="00207191" w:rsidRDefault="00246462">
            <w:pPr>
              <w:spacing w:after="0"/>
              <w:jc w:val="center"/>
            </w:pPr>
            <w:r>
              <w:rPr>
                <w:sz w:val="20"/>
              </w:rPr>
              <w:t>-</w:t>
            </w:r>
          </w:p>
        </w:tc>
        <w:tc>
          <w:tcPr>
            <w:tcW w:w="1337" w:type="dxa"/>
            <w:tcBorders>
              <w:top w:val="nil"/>
              <w:left w:val="nil"/>
              <w:bottom w:val="nil"/>
              <w:right w:val="nil"/>
            </w:tcBorders>
          </w:tcPr>
          <w:p w14:paraId="78F3875A" w14:textId="77777777" w:rsidR="00207191" w:rsidRDefault="00207191">
            <w:pPr>
              <w:spacing w:after="0"/>
              <w:jc w:val="center"/>
            </w:pPr>
          </w:p>
        </w:tc>
        <w:tc>
          <w:tcPr>
            <w:tcW w:w="1335" w:type="dxa"/>
            <w:tcBorders>
              <w:top w:val="nil"/>
              <w:left w:val="nil"/>
              <w:bottom w:val="nil"/>
              <w:right w:val="nil"/>
            </w:tcBorders>
          </w:tcPr>
          <w:p w14:paraId="319C7072" w14:textId="77777777" w:rsidR="00207191" w:rsidRDefault="00207191">
            <w:pPr>
              <w:spacing w:after="0"/>
              <w:jc w:val="center"/>
            </w:pPr>
          </w:p>
        </w:tc>
        <w:tc>
          <w:tcPr>
            <w:tcW w:w="1337" w:type="dxa"/>
            <w:tcBorders>
              <w:top w:val="nil"/>
              <w:left w:val="nil"/>
              <w:bottom w:val="nil"/>
              <w:right w:val="nil"/>
            </w:tcBorders>
          </w:tcPr>
          <w:p w14:paraId="59929CDB" w14:textId="77777777" w:rsidR="00207191" w:rsidRDefault="00207191">
            <w:pPr>
              <w:spacing w:after="0"/>
              <w:jc w:val="center"/>
            </w:pPr>
          </w:p>
        </w:tc>
      </w:tr>
      <w:tr w:rsidR="00207191" w14:paraId="2A9C0AC6" w14:textId="77777777">
        <w:trPr>
          <w:trHeight w:val="300"/>
        </w:trPr>
        <w:tc>
          <w:tcPr>
            <w:tcW w:w="2566" w:type="dxa"/>
            <w:tcBorders>
              <w:top w:val="nil"/>
              <w:left w:val="nil"/>
              <w:bottom w:val="single" w:sz="4" w:space="0" w:color="000000"/>
              <w:right w:val="nil"/>
            </w:tcBorders>
          </w:tcPr>
          <w:p w14:paraId="37385769" w14:textId="77777777" w:rsidR="00207191" w:rsidRDefault="00246462">
            <w:pPr>
              <w:spacing w:after="0"/>
            </w:pPr>
            <w:r>
              <w:rPr>
                <w:sz w:val="20"/>
              </w:rPr>
              <w:t>‘Other’, % (n/N)</w:t>
            </w:r>
          </w:p>
        </w:tc>
        <w:tc>
          <w:tcPr>
            <w:tcW w:w="1449" w:type="dxa"/>
            <w:tcBorders>
              <w:top w:val="nil"/>
              <w:left w:val="nil"/>
              <w:bottom w:val="single" w:sz="4" w:space="0" w:color="000000"/>
              <w:right w:val="nil"/>
            </w:tcBorders>
          </w:tcPr>
          <w:p w14:paraId="077E1963" w14:textId="77777777" w:rsidR="00207191" w:rsidRDefault="00246462">
            <w:pPr>
              <w:spacing w:after="0"/>
              <w:jc w:val="center"/>
            </w:pPr>
            <w:r>
              <w:rPr>
                <w:sz w:val="20"/>
              </w:rPr>
              <w:t>75.0 (3/4)</w:t>
            </w:r>
          </w:p>
        </w:tc>
        <w:tc>
          <w:tcPr>
            <w:tcW w:w="1335" w:type="dxa"/>
            <w:tcBorders>
              <w:top w:val="nil"/>
              <w:left w:val="nil"/>
              <w:bottom w:val="single" w:sz="4" w:space="0" w:color="000000"/>
              <w:right w:val="nil"/>
            </w:tcBorders>
          </w:tcPr>
          <w:p w14:paraId="0BA08DF6" w14:textId="77777777" w:rsidR="00207191" w:rsidRDefault="00246462">
            <w:pPr>
              <w:spacing w:after="0"/>
              <w:jc w:val="center"/>
            </w:pPr>
            <w:r>
              <w:rPr>
                <w:sz w:val="20"/>
              </w:rPr>
              <w:t>-</w:t>
            </w:r>
          </w:p>
        </w:tc>
        <w:tc>
          <w:tcPr>
            <w:tcW w:w="1337" w:type="dxa"/>
            <w:tcBorders>
              <w:top w:val="nil"/>
              <w:left w:val="nil"/>
              <w:bottom w:val="single" w:sz="4" w:space="0" w:color="000000"/>
              <w:right w:val="nil"/>
            </w:tcBorders>
          </w:tcPr>
          <w:p w14:paraId="2972C32D" w14:textId="77777777" w:rsidR="00207191" w:rsidRDefault="00246462">
            <w:pPr>
              <w:spacing w:after="0"/>
              <w:jc w:val="center"/>
            </w:pPr>
            <w:r>
              <w:rPr>
                <w:sz w:val="20"/>
              </w:rPr>
              <w:t>-</w:t>
            </w:r>
          </w:p>
        </w:tc>
        <w:tc>
          <w:tcPr>
            <w:tcW w:w="1335" w:type="dxa"/>
            <w:tcBorders>
              <w:top w:val="nil"/>
              <w:left w:val="nil"/>
              <w:bottom w:val="single" w:sz="4" w:space="0" w:color="000000"/>
              <w:right w:val="nil"/>
            </w:tcBorders>
          </w:tcPr>
          <w:p w14:paraId="32B660A7" w14:textId="77777777" w:rsidR="00207191" w:rsidRDefault="00246462">
            <w:pPr>
              <w:spacing w:after="0"/>
              <w:jc w:val="center"/>
            </w:pPr>
            <w:r>
              <w:rPr>
                <w:sz w:val="20"/>
              </w:rPr>
              <w:t>-</w:t>
            </w:r>
          </w:p>
        </w:tc>
        <w:tc>
          <w:tcPr>
            <w:tcW w:w="1337" w:type="dxa"/>
            <w:tcBorders>
              <w:top w:val="nil"/>
              <w:left w:val="nil"/>
              <w:bottom w:val="single" w:sz="4" w:space="0" w:color="000000"/>
              <w:right w:val="nil"/>
            </w:tcBorders>
          </w:tcPr>
          <w:p w14:paraId="19A6AF34" w14:textId="77777777" w:rsidR="00207191" w:rsidRDefault="00246462">
            <w:pPr>
              <w:spacing w:after="0"/>
              <w:jc w:val="center"/>
            </w:pPr>
            <w:r>
              <w:rPr>
                <w:sz w:val="20"/>
              </w:rPr>
              <w:t>-</w:t>
            </w:r>
          </w:p>
        </w:tc>
      </w:tr>
      <w:tr w:rsidR="00207191" w14:paraId="661E2F4C" w14:textId="77777777">
        <w:trPr>
          <w:trHeight w:val="300"/>
        </w:trPr>
        <w:tc>
          <w:tcPr>
            <w:tcW w:w="9359" w:type="dxa"/>
            <w:gridSpan w:val="6"/>
            <w:tcBorders>
              <w:top w:val="single" w:sz="4" w:space="0" w:color="000000"/>
              <w:left w:val="nil"/>
              <w:bottom w:val="single" w:sz="4" w:space="0" w:color="000000"/>
              <w:right w:val="nil"/>
            </w:tcBorders>
          </w:tcPr>
          <w:p w14:paraId="3F562034" w14:textId="77777777" w:rsidR="00207191" w:rsidRDefault="00246462">
            <w:pPr>
              <w:spacing w:after="0"/>
            </w:pPr>
            <w:r>
              <w:rPr>
                <w:sz w:val="20"/>
              </w:rPr>
              <w:t xml:space="preserve">Common MDE </w:t>
            </w:r>
            <w:proofErr w:type="spellStart"/>
            <w:r>
              <w:rPr>
                <w:sz w:val="20"/>
              </w:rPr>
              <w:t>triggers</w:t>
            </w:r>
            <w:r>
              <w:rPr>
                <w:sz w:val="20"/>
                <w:vertAlign w:val="superscript"/>
              </w:rPr>
              <w:t>b</w:t>
            </w:r>
            <w:proofErr w:type="spellEnd"/>
          </w:p>
        </w:tc>
      </w:tr>
      <w:tr w:rsidR="00207191" w14:paraId="069E55D1" w14:textId="77777777">
        <w:trPr>
          <w:trHeight w:val="300"/>
        </w:trPr>
        <w:tc>
          <w:tcPr>
            <w:tcW w:w="2566" w:type="dxa"/>
            <w:tcBorders>
              <w:top w:val="single" w:sz="4" w:space="0" w:color="000000"/>
              <w:left w:val="nil"/>
              <w:bottom w:val="nil"/>
              <w:right w:val="nil"/>
            </w:tcBorders>
          </w:tcPr>
          <w:p w14:paraId="2F097098" w14:textId="77777777" w:rsidR="00207191" w:rsidRDefault="00246462">
            <w:pPr>
              <w:spacing w:after="0"/>
            </w:pPr>
            <w:r>
              <w:rPr>
                <w:sz w:val="20"/>
              </w:rPr>
              <w:t>Fever/infection, % (n/N)</w:t>
            </w:r>
          </w:p>
        </w:tc>
        <w:tc>
          <w:tcPr>
            <w:tcW w:w="1449" w:type="dxa"/>
            <w:tcBorders>
              <w:top w:val="single" w:sz="4" w:space="0" w:color="000000"/>
              <w:left w:val="nil"/>
              <w:bottom w:val="nil"/>
              <w:right w:val="nil"/>
            </w:tcBorders>
          </w:tcPr>
          <w:p w14:paraId="183145F9" w14:textId="77777777" w:rsidR="00207191" w:rsidRDefault="00246462">
            <w:pPr>
              <w:spacing w:after="0"/>
              <w:jc w:val="center"/>
            </w:pPr>
            <w:r>
              <w:rPr>
                <w:sz w:val="20"/>
              </w:rPr>
              <w:t>50.0 (2/4)</w:t>
            </w:r>
          </w:p>
        </w:tc>
        <w:tc>
          <w:tcPr>
            <w:tcW w:w="1335" w:type="dxa"/>
            <w:tcBorders>
              <w:top w:val="single" w:sz="4" w:space="0" w:color="000000"/>
              <w:left w:val="nil"/>
              <w:bottom w:val="nil"/>
              <w:right w:val="nil"/>
            </w:tcBorders>
          </w:tcPr>
          <w:p w14:paraId="35561143" w14:textId="77777777" w:rsidR="00207191" w:rsidRDefault="00246462">
            <w:pPr>
              <w:spacing w:after="0"/>
              <w:jc w:val="center"/>
            </w:pPr>
            <w:r>
              <w:rPr>
                <w:sz w:val="20"/>
              </w:rPr>
              <w:t>-</w:t>
            </w:r>
          </w:p>
        </w:tc>
        <w:tc>
          <w:tcPr>
            <w:tcW w:w="1337" w:type="dxa"/>
            <w:tcBorders>
              <w:top w:val="single" w:sz="4" w:space="0" w:color="000000"/>
              <w:left w:val="nil"/>
              <w:bottom w:val="nil"/>
              <w:right w:val="nil"/>
            </w:tcBorders>
          </w:tcPr>
          <w:p w14:paraId="41E10CD5" w14:textId="77777777" w:rsidR="00207191" w:rsidRDefault="00246462">
            <w:pPr>
              <w:spacing w:after="0"/>
              <w:jc w:val="center"/>
            </w:pPr>
            <w:r>
              <w:rPr>
                <w:sz w:val="20"/>
              </w:rPr>
              <w:t>-</w:t>
            </w:r>
          </w:p>
        </w:tc>
        <w:tc>
          <w:tcPr>
            <w:tcW w:w="1335" w:type="dxa"/>
            <w:tcBorders>
              <w:top w:val="single" w:sz="4" w:space="0" w:color="000000"/>
              <w:left w:val="nil"/>
              <w:bottom w:val="nil"/>
              <w:right w:val="nil"/>
            </w:tcBorders>
          </w:tcPr>
          <w:p w14:paraId="71B62AE2" w14:textId="77777777" w:rsidR="00207191" w:rsidRDefault="00246462">
            <w:pPr>
              <w:spacing w:after="0"/>
              <w:jc w:val="center"/>
            </w:pPr>
            <w:r>
              <w:rPr>
                <w:sz w:val="20"/>
              </w:rPr>
              <w:t>-</w:t>
            </w:r>
          </w:p>
        </w:tc>
        <w:tc>
          <w:tcPr>
            <w:tcW w:w="1337" w:type="dxa"/>
            <w:tcBorders>
              <w:top w:val="single" w:sz="4" w:space="0" w:color="000000"/>
              <w:left w:val="nil"/>
              <w:bottom w:val="nil"/>
              <w:right w:val="nil"/>
            </w:tcBorders>
          </w:tcPr>
          <w:p w14:paraId="74980254" w14:textId="77777777" w:rsidR="00207191" w:rsidRDefault="00246462">
            <w:pPr>
              <w:spacing w:after="0"/>
              <w:jc w:val="center"/>
            </w:pPr>
            <w:r>
              <w:rPr>
                <w:sz w:val="20"/>
              </w:rPr>
              <w:t>-</w:t>
            </w:r>
          </w:p>
        </w:tc>
      </w:tr>
      <w:tr w:rsidR="00207191" w14:paraId="30F7B4E3" w14:textId="77777777">
        <w:trPr>
          <w:trHeight w:val="300"/>
        </w:trPr>
        <w:tc>
          <w:tcPr>
            <w:tcW w:w="2566" w:type="dxa"/>
            <w:tcBorders>
              <w:top w:val="nil"/>
              <w:left w:val="nil"/>
              <w:bottom w:val="nil"/>
              <w:right w:val="nil"/>
            </w:tcBorders>
          </w:tcPr>
          <w:p w14:paraId="034EEBCD" w14:textId="77777777" w:rsidR="00207191" w:rsidRDefault="00246462">
            <w:pPr>
              <w:spacing w:after="0"/>
            </w:pPr>
            <w:r>
              <w:rPr>
                <w:sz w:val="20"/>
              </w:rPr>
              <w:t>Surgery, % (n/N)</w:t>
            </w:r>
          </w:p>
        </w:tc>
        <w:tc>
          <w:tcPr>
            <w:tcW w:w="1449" w:type="dxa"/>
            <w:tcBorders>
              <w:top w:val="nil"/>
              <w:left w:val="nil"/>
              <w:bottom w:val="nil"/>
              <w:right w:val="nil"/>
            </w:tcBorders>
          </w:tcPr>
          <w:p w14:paraId="05B8C5C8" w14:textId="77777777" w:rsidR="00207191" w:rsidRDefault="00246462">
            <w:pPr>
              <w:spacing w:after="0"/>
              <w:jc w:val="center"/>
            </w:pPr>
            <w:r>
              <w:rPr>
                <w:sz w:val="20"/>
              </w:rPr>
              <w:t>N/A</w:t>
            </w:r>
          </w:p>
        </w:tc>
        <w:tc>
          <w:tcPr>
            <w:tcW w:w="1335" w:type="dxa"/>
            <w:tcBorders>
              <w:top w:val="nil"/>
              <w:left w:val="nil"/>
              <w:bottom w:val="nil"/>
              <w:right w:val="nil"/>
            </w:tcBorders>
          </w:tcPr>
          <w:p w14:paraId="1C8846E1" w14:textId="77777777" w:rsidR="00207191" w:rsidRDefault="00246462">
            <w:pPr>
              <w:spacing w:after="0"/>
              <w:jc w:val="center"/>
            </w:pPr>
            <w:r>
              <w:rPr>
                <w:sz w:val="20"/>
              </w:rPr>
              <w:t>-</w:t>
            </w:r>
          </w:p>
        </w:tc>
        <w:tc>
          <w:tcPr>
            <w:tcW w:w="1337" w:type="dxa"/>
            <w:tcBorders>
              <w:top w:val="nil"/>
              <w:left w:val="nil"/>
              <w:bottom w:val="nil"/>
              <w:right w:val="nil"/>
            </w:tcBorders>
          </w:tcPr>
          <w:p w14:paraId="3313D935" w14:textId="77777777" w:rsidR="00207191" w:rsidRDefault="00246462">
            <w:pPr>
              <w:spacing w:after="0"/>
              <w:jc w:val="center"/>
            </w:pPr>
            <w:r>
              <w:rPr>
                <w:sz w:val="20"/>
              </w:rPr>
              <w:t>-</w:t>
            </w:r>
          </w:p>
        </w:tc>
        <w:tc>
          <w:tcPr>
            <w:tcW w:w="1335" w:type="dxa"/>
            <w:tcBorders>
              <w:top w:val="nil"/>
              <w:left w:val="nil"/>
              <w:bottom w:val="nil"/>
              <w:right w:val="nil"/>
            </w:tcBorders>
          </w:tcPr>
          <w:p w14:paraId="1B8088AE" w14:textId="77777777" w:rsidR="00207191" w:rsidRDefault="00246462">
            <w:pPr>
              <w:spacing w:after="0"/>
              <w:jc w:val="center"/>
            </w:pPr>
            <w:r>
              <w:rPr>
                <w:sz w:val="20"/>
              </w:rPr>
              <w:t>-</w:t>
            </w:r>
          </w:p>
        </w:tc>
        <w:tc>
          <w:tcPr>
            <w:tcW w:w="1337" w:type="dxa"/>
            <w:tcBorders>
              <w:top w:val="nil"/>
              <w:left w:val="nil"/>
              <w:bottom w:val="nil"/>
              <w:right w:val="nil"/>
            </w:tcBorders>
          </w:tcPr>
          <w:p w14:paraId="2D0842CE" w14:textId="77777777" w:rsidR="00207191" w:rsidRDefault="00246462">
            <w:pPr>
              <w:spacing w:after="0"/>
              <w:jc w:val="center"/>
            </w:pPr>
            <w:r>
              <w:rPr>
                <w:sz w:val="20"/>
              </w:rPr>
              <w:t>-</w:t>
            </w:r>
          </w:p>
        </w:tc>
      </w:tr>
      <w:tr w:rsidR="00207191" w14:paraId="775C9A83" w14:textId="77777777">
        <w:trPr>
          <w:trHeight w:val="300"/>
        </w:trPr>
        <w:tc>
          <w:tcPr>
            <w:tcW w:w="2566" w:type="dxa"/>
            <w:tcBorders>
              <w:top w:val="nil"/>
              <w:left w:val="nil"/>
              <w:bottom w:val="nil"/>
              <w:right w:val="nil"/>
            </w:tcBorders>
          </w:tcPr>
          <w:p w14:paraId="29E334B5" w14:textId="77777777" w:rsidR="00207191" w:rsidRDefault="00246462">
            <w:pPr>
              <w:spacing w:after="0"/>
            </w:pPr>
            <w:r>
              <w:rPr>
                <w:sz w:val="20"/>
              </w:rPr>
              <w:t>Inappropriate sick day treatment protocol implementation, % (n/N)</w:t>
            </w:r>
          </w:p>
        </w:tc>
        <w:tc>
          <w:tcPr>
            <w:tcW w:w="1449" w:type="dxa"/>
            <w:tcBorders>
              <w:top w:val="nil"/>
              <w:left w:val="nil"/>
              <w:bottom w:val="nil"/>
              <w:right w:val="nil"/>
            </w:tcBorders>
          </w:tcPr>
          <w:p w14:paraId="0C69C37C" w14:textId="77777777" w:rsidR="00207191" w:rsidRDefault="00246462">
            <w:pPr>
              <w:spacing w:after="0"/>
              <w:jc w:val="center"/>
            </w:pPr>
            <w:r>
              <w:rPr>
                <w:sz w:val="20"/>
              </w:rPr>
              <w:t>N/A</w:t>
            </w:r>
          </w:p>
        </w:tc>
        <w:tc>
          <w:tcPr>
            <w:tcW w:w="1335" w:type="dxa"/>
            <w:tcBorders>
              <w:top w:val="nil"/>
              <w:left w:val="nil"/>
              <w:bottom w:val="nil"/>
              <w:right w:val="nil"/>
            </w:tcBorders>
          </w:tcPr>
          <w:p w14:paraId="507D1EF6" w14:textId="77777777" w:rsidR="00207191" w:rsidRDefault="00246462">
            <w:pPr>
              <w:spacing w:after="0"/>
              <w:jc w:val="center"/>
            </w:pPr>
            <w:r>
              <w:rPr>
                <w:sz w:val="20"/>
              </w:rPr>
              <w:t>-</w:t>
            </w:r>
          </w:p>
        </w:tc>
        <w:tc>
          <w:tcPr>
            <w:tcW w:w="1337" w:type="dxa"/>
            <w:tcBorders>
              <w:top w:val="nil"/>
              <w:left w:val="nil"/>
              <w:bottom w:val="nil"/>
              <w:right w:val="nil"/>
            </w:tcBorders>
          </w:tcPr>
          <w:p w14:paraId="6B199A52" w14:textId="77777777" w:rsidR="00207191" w:rsidRDefault="00246462">
            <w:pPr>
              <w:spacing w:after="0"/>
              <w:jc w:val="center"/>
            </w:pPr>
            <w:r>
              <w:rPr>
                <w:sz w:val="20"/>
              </w:rPr>
              <w:t>-</w:t>
            </w:r>
          </w:p>
        </w:tc>
        <w:tc>
          <w:tcPr>
            <w:tcW w:w="1335" w:type="dxa"/>
            <w:tcBorders>
              <w:top w:val="nil"/>
              <w:left w:val="nil"/>
              <w:bottom w:val="nil"/>
              <w:right w:val="nil"/>
            </w:tcBorders>
          </w:tcPr>
          <w:p w14:paraId="504220F1" w14:textId="77777777" w:rsidR="00207191" w:rsidRDefault="00246462">
            <w:pPr>
              <w:spacing w:after="0"/>
              <w:jc w:val="center"/>
            </w:pPr>
            <w:r>
              <w:rPr>
                <w:sz w:val="20"/>
              </w:rPr>
              <w:t>-</w:t>
            </w:r>
          </w:p>
        </w:tc>
        <w:tc>
          <w:tcPr>
            <w:tcW w:w="1337" w:type="dxa"/>
            <w:tcBorders>
              <w:top w:val="nil"/>
              <w:left w:val="nil"/>
              <w:bottom w:val="nil"/>
              <w:right w:val="nil"/>
            </w:tcBorders>
          </w:tcPr>
          <w:p w14:paraId="13F69FC9" w14:textId="77777777" w:rsidR="00207191" w:rsidRDefault="00246462">
            <w:pPr>
              <w:spacing w:after="0"/>
              <w:jc w:val="center"/>
            </w:pPr>
            <w:r>
              <w:rPr>
                <w:sz w:val="20"/>
              </w:rPr>
              <w:t>-</w:t>
            </w:r>
          </w:p>
        </w:tc>
      </w:tr>
      <w:tr w:rsidR="00207191" w14:paraId="3AAB2694" w14:textId="77777777">
        <w:trPr>
          <w:trHeight w:val="300"/>
        </w:trPr>
        <w:tc>
          <w:tcPr>
            <w:tcW w:w="2566" w:type="dxa"/>
            <w:tcBorders>
              <w:top w:val="nil"/>
              <w:left w:val="nil"/>
              <w:bottom w:val="nil"/>
              <w:right w:val="nil"/>
            </w:tcBorders>
          </w:tcPr>
          <w:p w14:paraId="36A09225" w14:textId="77777777" w:rsidR="00207191" w:rsidRDefault="00246462">
            <w:pPr>
              <w:spacing w:after="0"/>
            </w:pPr>
            <w:r>
              <w:rPr>
                <w:sz w:val="20"/>
              </w:rPr>
              <w:t>Insufficient calories, % (n/N)</w:t>
            </w:r>
          </w:p>
        </w:tc>
        <w:tc>
          <w:tcPr>
            <w:tcW w:w="1449" w:type="dxa"/>
            <w:tcBorders>
              <w:top w:val="nil"/>
              <w:left w:val="nil"/>
              <w:bottom w:val="nil"/>
              <w:right w:val="nil"/>
            </w:tcBorders>
          </w:tcPr>
          <w:p w14:paraId="49136756" w14:textId="77777777" w:rsidR="00207191" w:rsidRDefault="00246462">
            <w:pPr>
              <w:spacing w:after="0"/>
              <w:jc w:val="center"/>
            </w:pPr>
            <w:r>
              <w:rPr>
                <w:sz w:val="20"/>
              </w:rPr>
              <w:t>25.0 (1/4)</w:t>
            </w:r>
          </w:p>
        </w:tc>
        <w:tc>
          <w:tcPr>
            <w:tcW w:w="1335" w:type="dxa"/>
            <w:tcBorders>
              <w:top w:val="nil"/>
              <w:left w:val="nil"/>
              <w:bottom w:val="nil"/>
              <w:right w:val="nil"/>
            </w:tcBorders>
          </w:tcPr>
          <w:p w14:paraId="08703C8A" w14:textId="77777777" w:rsidR="00207191" w:rsidRDefault="00246462">
            <w:pPr>
              <w:spacing w:after="0"/>
              <w:jc w:val="center"/>
            </w:pPr>
            <w:r>
              <w:rPr>
                <w:sz w:val="20"/>
              </w:rPr>
              <w:t>-</w:t>
            </w:r>
          </w:p>
        </w:tc>
        <w:tc>
          <w:tcPr>
            <w:tcW w:w="1337" w:type="dxa"/>
            <w:tcBorders>
              <w:top w:val="nil"/>
              <w:left w:val="nil"/>
              <w:bottom w:val="nil"/>
              <w:right w:val="nil"/>
            </w:tcBorders>
          </w:tcPr>
          <w:p w14:paraId="54CF3BFE" w14:textId="77777777" w:rsidR="00207191" w:rsidRDefault="00246462">
            <w:pPr>
              <w:spacing w:after="0"/>
              <w:jc w:val="center"/>
            </w:pPr>
            <w:r>
              <w:rPr>
                <w:sz w:val="20"/>
              </w:rPr>
              <w:t>-</w:t>
            </w:r>
          </w:p>
        </w:tc>
        <w:tc>
          <w:tcPr>
            <w:tcW w:w="1335" w:type="dxa"/>
            <w:tcBorders>
              <w:top w:val="nil"/>
              <w:left w:val="nil"/>
              <w:bottom w:val="nil"/>
              <w:right w:val="nil"/>
            </w:tcBorders>
          </w:tcPr>
          <w:p w14:paraId="2D3D7284" w14:textId="77777777" w:rsidR="00207191" w:rsidRDefault="00246462">
            <w:pPr>
              <w:spacing w:after="0"/>
              <w:jc w:val="center"/>
            </w:pPr>
            <w:r>
              <w:rPr>
                <w:sz w:val="20"/>
              </w:rPr>
              <w:t>-</w:t>
            </w:r>
          </w:p>
        </w:tc>
        <w:tc>
          <w:tcPr>
            <w:tcW w:w="1337" w:type="dxa"/>
            <w:tcBorders>
              <w:top w:val="nil"/>
              <w:left w:val="nil"/>
              <w:bottom w:val="nil"/>
              <w:right w:val="nil"/>
            </w:tcBorders>
          </w:tcPr>
          <w:p w14:paraId="295EF35E" w14:textId="77777777" w:rsidR="00207191" w:rsidRDefault="00246462">
            <w:pPr>
              <w:spacing w:after="0"/>
              <w:jc w:val="center"/>
            </w:pPr>
            <w:r>
              <w:rPr>
                <w:sz w:val="20"/>
              </w:rPr>
              <w:t>-</w:t>
            </w:r>
          </w:p>
        </w:tc>
      </w:tr>
      <w:tr w:rsidR="00207191" w14:paraId="50572534" w14:textId="77777777">
        <w:trPr>
          <w:trHeight w:val="300"/>
        </w:trPr>
        <w:tc>
          <w:tcPr>
            <w:tcW w:w="2566" w:type="dxa"/>
            <w:tcBorders>
              <w:top w:val="nil"/>
              <w:left w:val="nil"/>
              <w:bottom w:val="nil"/>
              <w:right w:val="nil"/>
            </w:tcBorders>
          </w:tcPr>
          <w:p w14:paraId="52F3D5E7" w14:textId="77777777" w:rsidR="00207191" w:rsidRDefault="00246462">
            <w:pPr>
              <w:spacing w:after="0"/>
            </w:pPr>
            <w:r>
              <w:rPr>
                <w:sz w:val="20"/>
              </w:rPr>
              <w:t>Vaccination, % (n/N)</w:t>
            </w:r>
          </w:p>
        </w:tc>
        <w:tc>
          <w:tcPr>
            <w:tcW w:w="1449" w:type="dxa"/>
            <w:tcBorders>
              <w:top w:val="nil"/>
              <w:left w:val="nil"/>
              <w:bottom w:val="nil"/>
              <w:right w:val="nil"/>
            </w:tcBorders>
          </w:tcPr>
          <w:p w14:paraId="6F61EC76" w14:textId="77777777" w:rsidR="00207191" w:rsidRDefault="00246462">
            <w:pPr>
              <w:spacing w:after="0"/>
              <w:jc w:val="center"/>
            </w:pPr>
            <w:r>
              <w:rPr>
                <w:sz w:val="20"/>
              </w:rPr>
              <w:t>N/A</w:t>
            </w:r>
          </w:p>
        </w:tc>
        <w:tc>
          <w:tcPr>
            <w:tcW w:w="1335" w:type="dxa"/>
            <w:tcBorders>
              <w:top w:val="nil"/>
              <w:left w:val="nil"/>
              <w:bottom w:val="nil"/>
              <w:right w:val="nil"/>
            </w:tcBorders>
          </w:tcPr>
          <w:p w14:paraId="1AB95A23" w14:textId="77777777" w:rsidR="00207191" w:rsidRDefault="00246462">
            <w:pPr>
              <w:spacing w:after="0"/>
              <w:jc w:val="center"/>
            </w:pPr>
            <w:r>
              <w:rPr>
                <w:sz w:val="20"/>
              </w:rPr>
              <w:t>-</w:t>
            </w:r>
          </w:p>
        </w:tc>
        <w:tc>
          <w:tcPr>
            <w:tcW w:w="1337" w:type="dxa"/>
            <w:tcBorders>
              <w:top w:val="nil"/>
              <w:left w:val="nil"/>
              <w:bottom w:val="nil"/>
              <w:right w:val="nil"/>
            </w:tcBorders>
          </w:tcPr>
          <w:p w14:paraId="53C3C083" w14:textId="77777777" w:rsidR="00207191" w:rsidRDefault="00246462">
            <w:pPr>
              <w:spacing w:after="0"/>
              <w:jc w:val="center"/>
            </w:pPr>
            <w:r>
              <w:rPr>
                <w:sz w:val="20"/>
              </w:rPr>
              <w:t>-</w:t>
            </w:r>
          </w:p>
        </w:tc>
        <w:tc>
          <w:tcPr>
            <w:tcW w:w="1335" w:type="dxa"/>
            <w:tcBorders>
              <w:top w:val="nil"/>
              <w:left w:val="nil"/>
              <w:bottom w:val="nil"/>
              <w:right w:val="nil"/>
            </w:tcBorders>
          </w:tcPr>
          <w:p w14:paraId="17BD4C97" w14:textId="77777777" w:rsidR="00207191" w:rsidRDefault="00246462">
            <w:pPr>
              <w:spacing w:after="0"/>
              <w:jc w:val="center"/>
            </w:pPr>
            <w:r>
              <w:rPr>
                <w:sz w:val="20"/>
              </w:rPr>
              <w:t>-</w:t>
            </w:r>
          </w:p>
        </w:tc>
        <w:tc>
          <w:tcPr>
            <w:tcW w:w="1337" w:type="dxa"/>
            <w:tcBorders>
              <w:top w:val="nil"/>
              <w:left w:val="nil"/>
              <w:bottom w:val="nil"/>
              <w:right w:val="nil"/>
            </w:tcBorders>
          </w:tcPr>
          <w:p w14:paraId="542FFF04" w14:textId="77777777" w:rsidR="00207191" w:rsidRDefault="00246462">
            <w:pPr>
              <w:spacing w:after="0"/>
              <w:jc w:val="center"/>
            </w:pPr>
            <w:r>
              <w:rPr>
                <w:sz w:val="20"/>
              </w:rPr>
              <w:t>-</w:t>
            </w:r>
          </w:p>
        </w:tc>
      </w:tr>
      <w:tr w:rsidR="00207191" w14:paraId="52A59241" w14:textId="77777777">
        <w:trPr>
          <w:trHeight w:val="300"/>
        </w:trPr>
        <w:tc>
          <w:tcPr>
            <w:tcW w:w="2566" w:type="dxa"/>
            <w:tcBorders>
              <w:top w:val="nil"/>
              <w:left w:val="nil"/>
              <w:bottom w:val="nil"/>
              <w:right w:val="nil"/>
            </w:tcBorders>
          </w:tcPr>
          <w:p w14:paraId="3A3B132F" w14:textId="77777777" w:rsidR="00207191" w:rsidRDefault="00246462">
            <w:pPr>
              <w:spacing w:after="0"/>
            </w:pPr>
            <w:r>
              <w:rPr>
                <w:sz w:val="20"/>
              </w:rPr>
              <w:t>Constipation, % (n/N)</w:t>
            </w:r>
          </w:p>
        </w:tc>
        <w:tc>
          <w:tcPr>
            <w:tcW w:w="1449" w:type="dxa"/>
            <w:tcBorders>
              <w:top w:val="nil"/>
              <w:left w:val="nil"/>
              <w:bottom w:val="nil"/>
              <w:right w:val="nil"/>
            </w:tcBorders>
          </w:tcPr>
          <w:p w14:paraId="075BBD02" w14:textId="77777777" w:rsidR="00207191" w:rsidRDefault="00246462">
            <w:pPr>
              <w:spacing w:after="0"/>
              <w:jc w:val="center"/>
            </w:pPr>
            <w:r>
              <w:rPr>
                <w:sz w:val="20"/>
              </w:rPr>
              <w:t>25.0 (1/4)</w:t>
            </w:r>
          </w:p>
        </w:tc>
        <w:tc>
          <w:tcPr>
            <w:tcW w:w="1335" w:type="dxa"/>
            <w:tcBorders>
              <w:top w:val="nil"/>
              <w:left w:val="nil"/>
              <w:bottom w:val="nil"/>
              <w:right w:val="nil"/>
            </w:tcBorders>
          </w:tcPr>
          <w:p w14:paraId="656E9B6A" w14:textId="77777777" w:rsidR="00207191" w:rsidRDefault="00246462">
            <w:pPr>
              <w:spacing w:after="0"/>
              <w:jc w:val="center"/>
            </w:pPr>
            <w:r>
              <w:rPr>
                <w:sz w:val="20"/>
              </w:rPr>
              <w:t>-</w:t>
            </w:r>
          </w:p>
        </w:tc>
        <w:tc>
          <w:tcPr>
            <w:tcW w:w="1337" w:type="dxa"/>
            <w:tcBorders>
              <w:top w:val="nil"/>
              <w:left w:val="nil"/>
              <w:bottom w:val="nil"/>
              <w:right w:val="nil"/>
            </w:tcBorders>
          </w:tcPr>
          <w:p w14:paraId="5F4D195B" w14:textId="77777777" w:rsidR="00207191" w:rsidRDefault="00246462">
            <w:pPr>
              <w:spacing w:after="0"/>
              <w:jc w:val="center"/>
            </w:pPr>
            <w:r>
              <w:rPr>
                <w:sz w:val="20"/>
              </w:rPr>
              <w:t>-</w:t>
            </w:r>
          </w:p>
        </w:tc>
        <w:tc>
          <w:tcPr>
            <w:tcW w:w="1335" w:type="dxa"/>
            <w:tcBorders>
              <w:top w:val="nil"/>
              <w:left w:val="nil"/>
              <w:bottom w:val="nil"/>
              <w:right w:val="nil"/>
            </w:tcBorders>
          </w:tcPr>
          <w:p w14:paraId="2BD2AED2" w14:textId="77777777" w:rsidR="00207191" w:rsidRDefault="00246462">
            <w:pPr>
              <w:spacing w:after="0"/>
              <w:jc w:val="center"/>
            </w:pPr>
            <w:r>
              <w:rPr>
                <w:sz w:val="20"/>
              </w:rPr>
              <w:t>-</w:t>
            </w:r>
          </w:p>
        </w:tc>
        <w:tc>
          <w:tcPr>
            <w:tcW w:w="1337" w:type="dxa"/>
            <w:tcBorders>
              <w:top w:val="nil"/>
              <w:left w:val="nil"/>
              <w:bottom w:val="nil"/>
              <w:right w:val="nil"/>
            </w:tcBorders>
          </w:tcPr>
          <w:p w14:paraId="4C89844E" w14:textId="77777777" w:rsidR="00207191" w:rsidRDefault="00246462">
            <w:pPr>
              <w:spacing w:after="0"/>
              <w:jc w:val="center"/>
            </w:pPr>
            <w:r>
              <w:rPr>
                <w:sz w:val="20"/>
              </w:rPr>
              <w:t>-</w:t>
            </w:r>
          </w:p>
        </w:tc>
      </w:tr>
      <w:tr w:rsidR="00207191" w14:paraId="135C717E" w14:textId="77777777">
        <w:trPr>
          <w:trHeight w:val="300"/>
        </w:trPr>
        <w:tc>
          <w:tcPr>
            <w:tcW w:w="2566" w:type="dxa"/>
            <w:tcBorders>
              <w:top w:val="nil"/>
              <w:left w:val="nil"/>
              <w:bottom w:val="single" w:sz="4" w:space="0" w:color="000000"/>
              <w:right w:val="nil"/>
            </w:tcBorders>
          </w:tcPr>
          <w:p w14:paraId="34E8B35C" w14:textId="77777777" w:rsidR="00207191" w:rsidRDefault="00246462">
            <w:pPr>
              <w:spacing w:after="0"/>
            </w:pPr>
            <w:r>
              <w:rPr>
                <w:sz w:val="20"/>
              </w:rPr>
              <w:t>‘Other stressors’, % (n/N)</w:t>
            </w:r>
          </w:p>
        </w:tc>
        <w:tc>
          <w:tcPr>
            <w:tcW w:w="1449" w:type="dxa"/>
            <w:tcBorders>
              <w:top w:val="nil"/>
              <w:left w:val="nil"/>
              <w:bottom w:val="single" w:sz="4" w:space="0" w:color="000000"/>
              <w:right w:val="nil"/>
            </w:tcBorders>
          </w:tcPr>
          <w:p w14:paraId="5E35B1E7" w14:textId="77777777" w:rsidR="00207191" w:rsidRDefault="00246462">
            <w:pPr>
              <w:spacing w:after="0"/>
              <w:jc w:val="center"/>
            </w:pPr>
            <w:r>
              <w:rPr>
                <w:sz w:val="20"/>
              </w:rPr>
              <w:t>75.0 (3/4)</w:t>
            </w:r>
          </w:p>
        </w:tc>
        <w:tc>
          <w:tcPr>
            <w:tcW w:w="1335" w:type="dxa"/>
            <w:tcBorders>
              <w:top w:val="nil"/>
              <w:left w:val="nil"/>
              <w:bottom w:val="single" w:sz="4" w:space="0" w:color="000000"/>
              <w:right w:val="nil"/>
            </w:tcBorders>
          </w:tcPr>
          <w:p w14:paraId="4CF6D0D2" w14:textId="77777777" w:rsidR="00207191" w:rsidRDefault="00246462">
            <w:pPr>
              <w:spacing w:after="0"/>
              <w:jc w:val="center"/>
            </w:pPr>
            <w:r>
              <w:rPr>
                <w:sz w:val="20"/>
              </w:rPr>
              <w:t>-</w:t>
            </w:r>
          </w:p>
        </w:tc>
        <w:tc>
          <w:tcPr>
            <w:tcW w:w="1337" w:type="dxa"/>
            <w:tcBorders>
              <w:top w:val="nil"/>
              <w:left w:val="nil"/>
              <w:bottom w:val="single" w:sz="4" w:space="0" w:color="000000"/>
              <w:right w:val="nil"/>
            </w:tcBorders>
          </w:tcPr>
          <w:p w14:paraId="33B5E354" w14:textId="77777777" w:rsidR="00207191" w:rsidRDefault="00246462">
            <w:pPr>
              <w:spacing w:after="0"/>
              <w:jc w:val="center"/>
            </w:pPr>
            <w:r>
              <w:rPr>
                <w:sz w:val="20"/>
              </w:rPr>
              <w:t>-</w:t>
            </w:r>
          </w:p>
        </w:tc>
        <w:tc>
          <w:tcPr>
            <w:tcW w:w="1335" w:type="dxa"/>
            <w:tcBorders>
              <w:top w:val="nil"/>
              <w:left w:val="nil"/>
              <w:bottom w:val="single" w:sz="4" w:space="0" w:color="000000"/>
              <w:right w:val="nil"/>
            </w:tcBorders>
          </w:tcPr>
          <w:p w14:paraId="63DEDB97" w14:textId="77777777" w:rsidR="00207191" w:rsidRDefault="00246462">
            <w:pPr>
              <w:spacing w:after="0"/>
              <w:jc w:val="center"/>
            </w:pPr>
            <w:r>
              <w:rPr>
                <w:sz w:val="20"/>
              </w:rPr>
              <w:t>-</w:t>
            </w:r>
          </w:p>
        </w:tc>
        <w:tc>
          <w:tcPr>
            <w:tcW w:w="1337" w:type="dxa"/>
            <w:tcBorders>
              <w:top w:val="nil"/>
              <w:left w:val="nil"/>
              <w:bottom w:val="single" w:sz="4" w:space="0" w:color="000000"/>
              <w:right w:val="nil"/>
            </w:tcBorders>
          </w:tcPr>
          <w:p w14:paraId="779B1408" w14:textId="77777777" w:rsidR="00207191" w:rsidRDefault="00246462">
            <w:pPr>
              <w:spacing w:after="0"/>
              <w:jc w:val="center"/>
            </w:pPr>
            <w:r>
              <w:rPr>
                <w:sz w:val="20"/>
              </w:rPr>
              <w:t>-</w:t>
            </w:r>
          </w:p>
        </w:tc>
      </w:tr>
    </w:tbl>
    <w:p w14:paraId="5C7AA88B" w14:textId="77777777" w:rsidR="00207191" w:rsidRDefault="00246462">
      <w:pPr>
        <w:pStyle w:val="ListBullet"/>
        <w:ind w:left="0"/>
      </w:pPr>
      <w:r>
        <w:rPr>
          <w:vertAlign w:val="superscript"/>
        </w:rPr>
        <w:t>a</w:t>
      </w:r>
      <w:r>
        <w:t xml:space="preserve">n/N = number of patients with sign or symptom/number of patients reporting ≥1 MDE. </w:t>
      </w:r>
    </w:p>
    <w:p w14:paraId="68A0B80E" w14:textId="77777777" w:rsidR="00207191" w:rsidRDefault="00246462">
      <w:pPr>
        <w:pStyle w:val="ListBullet"/>
        <w:ind w:left="0"/>
      </w:pPr>
      <w:r>
        <w:rPr>
          <w:vertAlign w:val="superscript"/>
        </w:rPr>
        <w:t>b</w:t>
      </w:r>
      <w:r>
        <w:t>n/N = number of patients with trigger/number of patients reporting ≥1 MDE trigger.</w:t>
      </w:r>
    </w:p>
    <w:p w14:paraId="78C1EFF0" w14:textId="77777777" w:rsidR="00207191" w:rsidRDefault="00246462">
      <w:pPr>
        <w:pStyle w:val="ListBullet"/>
        <w:ind w:left="0"/>
      </w:pPr>
      <w:r>
        <w:t>No data to report for months 30 and 36. ‘-‘ indicates that no data was available to record; ‘N/A’ indicates that &lt;25% of patients displayed specific signs and symptoms of MDEs or common MDE triggers. MDE, metabolic decompensation event; PA, propionic acidemia.</w:t>
      </w:r>
    </w:p>
    <w:sectPr w:rsidR="00207191">
      <w:footerReference w:type="default" r:id="rId11"/>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452B" w14:textId="77777777" w:rsidR="00237772" w:rsidRDefault="00237772">
      <w:pPr>
        <w:spacing w:after="0" w:line="240" w:lineRule="auto"/>
      </w:pPr>
      <w:r>
        <w:separator/>
      </w:r>
    </w:p>
  </w:endnote>
  <w:endnote w:type="continuationSeparator" w:id="0">
    <w:p w14:paraId="2FAF1E34" w14:textId="77777777" w:rsidR="00237772" w:rsidRDefault="00237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Liberation San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8960" w14:textId="19897BA4" w:rsidR="00207191" w:rsidRDefault="00246462">
    <w:pPr>
      <w:pStyle w:val="Footer"/>
      <w:jc w:val="right"/>
    </w:pPr>
    <w:r>
      <w:rPr>
        <w:lang w:val="en-GB"/>
      </w:rPr>
      <w:fldChar w:fldCharType="begin"/>
    </w:r>
    <w:r>
      <w:rPr>
        <w:lang w:val="en-GB"/>
      </w:rPr>
      <w:instrText xml:space="preserve"> PAGE   \* MERGEFORMAT </w:instrText>
    </w:r>
    <w:r>
      <w:rPr>
        <w:lang w:val="en-GB"/>
      </w:rPr>
      <w:fldChar w:fldCharType="separate"/>
    </w:r>
    <w:r w:rsidR="001E0C81">
      <w:rPr>
        <w:noProof/>
        <w:lang w:val="en-GB"/>
      </w:rPr>
      <w:t>25</w:t>
    </w:r>
    <w:r>
      <w:rPr>
        <w:lang w:val="en-GB"/>
      </w:rPr>
      <w:fldChar w:fldCharType="end"/>
    </w:r>
  </w:p>
  <w:p w14:paraId="7F35E7B6" w14:textId="77777777" w:rsidR="00207191" w:rsidRDefault="00207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65AEA" w14:textId="77777777" w:rsidR="00237772" w:rsidRDefault="00237772">
      <w:pPr>
        <w:spacing w:after="0" w:line="240" w:lineRule="auto"/>
      </w:pPr>
      <w:r>
        <w:separator/>
      </w:r>
    </w:p>
  </w:footnote>
  <w:footnote w:type="continuationSeparator" w:id="0">
    <w:p w14:paraId="38A4B4AF" w14:textId="77777777" w:rsidR="00237772" w:rsidRDefault="00237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FED266C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49108D"/>
    <w:multiLevelType w:val="multilevel"/>
    <w:tmpl w:val="3CA8803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0" w15:restartNumberingAfterBreak="0">
    <w:nsid w:val="2B4F1E98"/>
    <w:multiLevelType w:val="multilevel"/>
    <w:tmpl w:val="A32C4976"/>
    <w:lvl w:ilvl="0">
      <w:start w:val="1"/>
      <w:numFmt w:val="decimal"/>
      <w:lvlText w:val="%1."/>
      <w:lvlJc w:val="left"/>
      <w:pPr>
        <w:tabs>
          <w:tab w:val="num" w:pos="0"/>
        </w:tabs>
        <w:ind w:left="720" w:hanging="360"/>
      </w:pPr>
    </w:lvl>
    <w:lvl w:ilvl="1">
      <w:start w:val="4"/>
      <w:numFmt w:val="decimal"/>
      <w:lvlText w:val="%1.%2"/>
      <w:lvlJc w:val="left"/>
      <w:pPr>
        <w:tabs>
          <w:tab w:val="num" w:pos="0"/>
        </w:tabs>
        <w:ind w:left="730" w:hanging="37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1" w15:restartNumberingAfterBreak="0">
    <w:nsid w:val="67F6077F"/>
    <w:multiLevelType w:val="multilevel"/>
    <w:tmpl w:val="8E329C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num w:numId="1" w16cid:durableId="655958789">
    <w:abstractNumId w:val="8"/>
  </w:num>
  <w:num w:numId="2" w16cid:durableId="1608850343">
    <w:abstractNumId w:val="6"/>
  </w:num>
  <w:num w:numId="3" w16cid:durableId="403770171">
    <w:abstractNumId w:val="5"/>
  </w:num>
  <w:num w:numId="4" w16cid:durableId="1139878379">
    <w:abstractNumId w:val="4"/>
  </w:num>
  <w:num w:numId="5" w16cid:durableId="800270618">
    <w:abstractNumId w:val="7"/>
  </w:num>
  <w:num w:numId="6" w16cid:durableId="1789466385">
    <w:abstractNumId w:val="3"/>
  </w:num>
  <w:num w:numId="7" w16cid:durableId="660281962">
    <w:abstractNumId w:val="2"/>
  </w:num>
  <w:num w:numId="8" w16cid:durableId="629476511">
    <w:abstractNumId w:val="1"/>
  </w:num>
  <w:num w:numId="9" w16cid:durableId="859317861">
    <w:abstractNumId w:val="0"/>
  </w:num>
  <w:num w:numId="10" w16cid:durableId="1690452251">
    <w:abstractNumId w:val="9"/>
  </w:num>
  <w:num w:numId="11" w16cid:durableId="572273258">
    <w:abstractNumId w:val="11"/>
  </w:num>
  <w:num w:numId="12" w16cid:durableId="1394681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rsids>
    <w:rsidRoot w:val="00B47730"/>
    <w:rsid w:val="00034616"/>
    <w:rsid w:val="0006063C"/>
    <w:rsid w:val="0007435B"/>
    <w:rsid w:val="000E1241"/>
    <w:rsid w:val="001410F5"/>
    <w:rsid w:val="0015074B"/>
    <w:rsid w:val="001B2EE0"/>
    <w:rsid w:val="001E0C81"/>
    <w:rsid w:val="001F4066"/>
    <w:rsid w:val="00207191"/>
    <w:rsid w:val="00220922"/>
    <w:rsid w:val="00237772"/>
    <w:rsid w:val="002420A7"/>
    <w:rsid w:val="00246462"/>
    <w:rsid w:val="00282FDC"/>
    <w:rsid w:val="00294281"/>
    <w:rsid w:val="0029639D"/>
    <w:rsid w:val="002E7C31"/>
    <w:rsid w:val="002F6422"/>
    <w:rsid w:val="00326F90"/>
    <w:rsid w:val="0033501F"/>
    <w:rsid w:val="00375BBF"/>
    <w:rsid w:val="003E2A0A"/>
    <w:rsid w:val="00424E97"/>
    <w:rsid w:val="004674EF"/>
    <w:rsid w:val="0049680E"/>
    <w:rsid w:val="004A47A3"/>
    <w:rsid w:val="004B277B"/>
    <w:rsid w:val="004F6D77"/>
    <w:rsid w:val="00521463"/>
    <w:rsid w:val="00544437"/>
    <w:rsid w:val="005635D5"/>
    <w:rsid w:val="00567A78"/>
    <w:rsid w:val="005A6C41"/>
    <w:rsid w:val="005F2DD1"/>
    <w:rsid w:val="00611F1C"/>
    <w:rsid w:val="006148D4"/>
    <w:rsid w:val="006A7715"/>
    <w:rsid w:val="006D61A1"/>
    <w:rsid w:val="007423EC"/>
    <w:rsid w:val="00745176"/>
    <w:rsid w:val="00774290"/>
    <w:rsid w:val="007E22A2"/>
    <w:rsid w:val="007F7EF0"/>
    <w:rsid w:val="008222AD"/>
    <w:rsid w:val="00852968"/>
    <w:rsid w:val="00881478"/>
    <w:rsid w:val="008D0EEC"/>
    <w:rsid w:val="008F087C"/>
    <w:rsid w:val="00910A85"/>
    <w:rsid w:val="009400A0"/>
    <w:rsid w:val="00980FEB"/>
    <w:rsid w:val="009C5FA0"/>
    <w:rsid w:val="009C7CD9"/>
    <w:rsid w:val="009E7A5D"/>
    <w:rsid w:val="00A24FF5"/>
    <w:rsid w:val="00AA1D8D"/>
    <w:rsid w:val="00AB387A"/>
    <w:rsid w:val="00AF1CD6"/>
    <w:rsid w:val="00AF50B0"/>
    <w:rsid w:val="00B47730"/>
    <w:rsid w:val="00BC1BA3"/>
    <w:rsid w:val="00BF17B9"/>
    <w:rsid w:val="00C61E1D"/>
    <w:rsid w:val="00CB0664"/>
    <w:rsid w:val="00CC4E2A"/>
    <w:rsid w:val="00CE203B"/>
    <w:rsid w:val="00CF6183"/>
    <w:rsid w:val="00D17FEB"/>
    <w:rsid w:val="00D51A23"/>
    <w:rsid w:val="00D53C5A"/>
    <w:rsid w:val="00D87EDC"/>
    <w:rsid w:val="00D91771"/>
    <w:rsid w:val="00DA4B2D"/>
    <w:rsid w:val="00DD5A52"/>
    <w:rsid w:val="00E95F02"/>
    <w:rsid w:val="00EA48DD"/>
    <w:rsid w:val="00ED643A"/>
    <w:rsid w:val="00EE6937"/>
    <w:rsid w:val="00EF5FEE"/>
    <w:rsid w:val="00F00876"/>
    <w:rsid w:val="00F24EAD"/>
    <w:rsid w:val="00F40037"/>
    <w:rsid w:val="00F530D0"/>
    <w:rsid w:val="00F60B33"/>
    <w:rsid w:val="00FA5F6C"/>
    <w:rsid w:val="00FB2496"/>
    <w:rsid w:val="00FC693F"/>
    <w:rsid w:val="00FE1D60"/>
    <w:rsid w:val="1755464C"/>
    <w:rsid w:val="22CBF1DD"/>
    <w:rsid w:val="237002C6"/>
    <w:rsid w:val="25D13BEB"/>
    <w:rsid w:val="32F287B9"/>
    <w:rsid w:val="51F5916E"/>
    <w:rsid w:val="56F746A3"/>
    <w:rsid w:val="76111D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D98F5B0-DD18-4F60-85E1-EB6D38517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425"/>
      </w:tabs>
      <w:spacing w:after="120" w:line="360" w:lineRule="auto"/>
    </w:pPr>
    <w:rPr>
      <w:rFonts w:ascii="Arial" w:hAnsi="Arial"/>
      <w:color w:val="000000"/>
      <w:sz w:val="22"/>
    </w:rPr>
  </w:style>
  <w:style w:type="paragraph" w:styleId="Heading1">
    <w:name w:val="heading 1"/>
    <w:basedOn w:val="Normal"/>
    <w:qFormat/>
    <w:pPr>
      <w:outlineLvl w:val="0"/>
    </w:pPr>
  </w:style>
  <w:style w:type="paragraph" w:styleId="Heading2">
    <w:name w:val="heading 2"/>
    <w:basedOn w:val="Normal"/>
    <w:qFormat/>
    <w:pPr>
      <w:keepNext/>
      <w:spacing w:before="240"/>
      <w:outlineLvl w:val="1"/>
    </w:pPr>
    <w:rPr>
      <w:b/>
    </w:rPr>
  </w:style>
  <w:style w:type="paragraph" w:styleId="Heading3">
    <w:name w:val="heading 3"/>
    <w:basedOn w:val="Normal"/>
    <w:qFormat/>
    <w:pPr>
      <w:outlineLvl w:val="2"/>
    </w:pPr>
  </w:style>
  <w:style w:type="paragraph" w:styleId="Heading4">
    <w:name w:val="heading 4"/>
    <w:basedOn w:val="Normal"/>
    <w:qFormat/>
    <w:pPr>
      <w:outlineLvl w:val="3"/>
    </w:pPr>
  </w:style>
  <w:style w:type="paragraph" w:styleId="Heading5">
    <w:name w:val="heading 5"/>
    <w:basedOn w:val="Normal"/>
    <w:qFormat/>
    <w:pPr>
      <w:outlineLvl w:val="4"/>
    </w:pPr>
  </w:style>
  <w:style w:type="paragraph" w:styleId="Heading6">
    <w:name w:val="heading 6"/>
    <w:basedOn w:val="Normal"/>
    <w:qFormat/>
    <w:pPr>
      <w:outlineLvl w:val="5"/>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styleId="Title">
    <w:name w:val="Title"/>
    <w:basedOn w:val="Normal"/>
    <w:qFormat/>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Default">
    <w:name w:val="Default"/>
    <w:qFormat/>
    <w:rPr>
      <w:rFonts w:ascii="Charis SIL" w:hAnsi="Charis SIL"/>
      <w:color w:val="000000"/>
      <w:sz w:val="24"/>
    </w:rPr>
  </w:style>
  <w:style w:type="paragraph" w:styleId="ListParagraph">
    <w:name w:val="List Paragraph"/>
    <w:basedOn w:val="Normal"/>
    <w:qFormat/>
    <w:pPr>
      <w:ind w:left="720"/>
      <w:contextualSpacing/>
    </w:pPr>
  </w:style>
  <w:style w:type="paragraph" w:styleId="CommentText">
    <w:name w:val="annotation text"/>
    <w:basedOn w:val="Normal"/>
    <w:link w:val="CommentTextChar"/>
    <w:qFormat/>
    <w:pPr>
      <w:spacing w:line="240" w:lineRule="auto"/>
    </w:pPr>
    <w:rPr>
      <w:sz w:val="20"/>
    </w:rPr>
  </w:style>
  <w:style w:type="paragraph" w:styleId="Header">
    <w:name w:val="header"/>
    <w:basedOn w:val="Normal"/>
    <w:qFormat/>
    <w:pPr>
      <w:tabs>
        <w:tab w:val="clear" w:pos="425"/>
        <w:tab w:val="center" w:pos="4680"/>
        <w:tab w:val="right" w:pos="9360"/>
      </w:tabs>
      <w:spacing w:after="0" w:line="240" w:lineRule="auto"/>
    </w:pPr>
  </w:style>
  <w:style w:type="paragraph" w:styleId="Footer">
    <w:name w:val="footer"/>
    <w:basedOn w:val="Normal"/>
    <w:qFormat/>
    <w:pPr>
      <w:tabs>
        <w:tab w:val="clear" w:pos="425"/>
        <w:tab w:val="center" w:pos="4680"/>
        <w:tab w:val="right" w:pos="9360"/>
      </w:tabs>
      <w:spacing w:after="0" w:line="240" w:lineRule="auto"/>
    </w:pPr>
  </w:style>
  <w:style w:type="paragraph" w:customStyle="1" w:styleId="EndNoteBibliography">
    <w:name w:val="EndNote Bibliography"/>
    <w:basedOn w:val="Normal"/>
    <w:qFormat/>
    <w:pPr>
      <w:spacing w:line="240" w:lineRule="auto"/>
      <w:ind w:left="720" w:hanging="360"/>
    </w:pPr>
  </w:style>
  <w:style w:type="paragraph" w:styleId="Revision">
    <w:name w:val="Revision"/>
    <w:qFormat/>
    <w:rPr>
      <w:rFonts w:ascii="Arial" w:hAnsi="Arial"/>
      <w:color w:val="000000"/>
      <w:sz w:val="22"/>
    </w:rPr>
  </w:style>
  <w:style w:type="paragraph" w:styleId="ListBullet2">
    <w:name w:val="List Bullet 2"/>
    <w:basedOn w:val="Normal"/>
    <w:qFormat/>
    <w:pPr>
      <w:tabs>
        <w:tab w:val="num" w:pos="643"/>
      </w:tabs>
      <w:ind w:left="643" w:hanging="360"/>
      <w:contextualSpacing/>
    </w:pPr>
  </w:style>
  <w:style w:type="paragraph" w:customStyle="1" w:styleId="EndNoteBibliographyTitle">
    <w:name w:val="EndNote Bibliography Title"/>
    <w:basedOn w:val="Normal"/>
    <w:qFormat/>
    <w:pPr>
      <w:spacing w:after="0"/>
      <w:jc w:val="center"/>
    </w:pPr>
  </w:style>
  <w:style w:type="paragraph" w:customStyle="1" w:styleId="Heading">
    <w:name w:val="Heading"/>
    <w:basedOn w:val="Normal"/>
    <w:qFormat/>
    <w:pPr>
      <w:keepNext/>
      <w:spacing w:before="240"/>
    </w:pPr>
    <w:rPr>
      <w:rFonts w:ascii="Liberation Sans" w:hAnsi="Liberation Sans"/>
      <w:sz w:val="28"/>
    </w:rPr>
  </w:style>
  <w:style w:type="paragraph" w:styleId="BodyText">
    <w:name w:val="Body Text"/>
    <w:basedOn w:val="Normal"/>
    <w:qFormat/>
    <w:pPr>
      <w:spacing w:after="140" w:line="276" w:lineRule="auto"/>
    </w:pPr>
  </w:style>
  <w:style w:type="paragraph" w:styleId="List">
    <w:name w:val="List"/>
    <w:basedOn w:val="BodyText"/>
    <w:qFormat/>
  </w:style>
  <w:style w:type="paragraph" w:styleId="Caption">
    <w:name w:val="caption"/>
    <w:basedOn w:val="Normal"/>
    <w:qFormat/>
    <w:pPr>
      <w:spacing w:before="120"/>
    </w:pPr>
    <w:rPr>
      <w:i/>
      <w:sz w:val="24"/>
    </w:rPr>
  </w:style>
  <w:style w:type="paragraph" w:customStyle="1" w:styleId="Index">
    <w:name w:val="Index"/>
    <w:basedOn w:val="Normal"/>
    <w:qFormat/>
  </w:style>
  <w:style w:type="paragraph" w:customStyle="1" w:styleId="HeaderandFooter">
    <w:name w:val="Header and Footer"/>
    <w:basedOn w:val="Normal"/>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FiguresSection1">
    <w:name w:val="Figures Section (1)"/>
    <w:basedOn w:val="Heading1"/>
    <w:qFormat/>
  </w:style>
  <w:style w:type="paragraph" w:customStyle="1" w:styleId="TableCaption1">
    <w:name w:val="Table Caption (1)"/>
    <w:basedOn w:val="Normal"/>
    <w:qFormat/>
  </w:style>
  <w:style w:type="paragraph" w:styleId="ListBullet">
    <w:name w:val="List Bullet"/>
    <w:basedOn w:val="ListParagraph"/>
    <w:qFormat/>
    <w:pPr>
      <w:tabs>
        <w:tab w:val="clear" w:pos="425"/>
        <w:tab w:val="left" w:pos="360"/>
      </w:tabs>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E7C31"/>
    <w:rPr>
      <w:b/>
      <w:bCs/>
    </w:rPr>
  </w:style>
  <w:style w:type="character" w:customStyle="1" w:styleId="CommentTextChar">
    <w:name w:val="Comment Text Char"/>
    <w:basedOn w:val="DefaultParagraphFont"/>
    <w:link w:val="CommentText"/>
    <w:rsid w:val="002E7C31"/>
    <w:rPr>
      <w:rFonts w:ascii="Arial" w:hAnsi="Arial"/>
      <w:color w:val="000000"/>
    </w:rPr>
  </w:style>
  <w:style w:type="character" w:customStyle="1" w:styleId="CommentSubjectChar">
    <w:name w:val="Comment Subject Char"/>
    <w:basedOn w:val="CommentTextChar"/>
    <w:link w:val="CommentSubject"/>
    <w:uiPriority w:val="99"/>
    <w:semiHidden/>
    <w:rsid w:val="002E7C31"/>
    <w:rPr>
      <w:rFonts w:ascii="Arial" w:hAnsi="Arial"/>
      <w:b/>
      <w:bCs/>
      <w:color w:val="000000"/>
    </w:rPr>
  </w:style>
  <w:style w:type="character" w:styleId="Hyperlink">
    <w:name w:val="Hyperlink"/>
    <w:basedOn w:val="DefaultParagraphFont"/>
    <w:uiPriority w:val="99"/>
    <w:unhideWhenUsed/>
    <w:rsid w:val="00BC1BA3"/>
    <w:rPr>
      <w:color w:val="0563C1" w:themeColor="hyperlink"/>
      <w:u w:val="single"/>
    </w:rPr>
  </w:style>
  <w:style w:type="character" w:styleId="UnresolvedMention">
    <w:name w:val="Unresolved Mention"/>
    <w:basedOn w:val="DefaultParagraphFont"/>
    <w:uiPriority w:val="99"/>
    <w:semiHidden/>
    <w:unhideWhenUsed/>
    <w:rsid w:val="00BC1BA3"/>
    <w:rPr>
      <w:color w:val="605E5C"/>
      <w:shd w:val="clear" w:color="auto" w:fill="E1DFDD"/>
    </w:rPr>
  </w:style>
  <w:style w:type="character" w:styleId="FollowedHyperlink">
    <w:name w:val="FollowedHyperlink"/>
    <w:basedOn w:val="DefaultParagraphFont"/>
    <w:uiPriority w:val="99"/>
    <w:semiHidden/>
    <w:unhideWhenUsed/>
    <w:rsid w:val="007451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DEFAULT.xsl" StyleName="Unknown" Version="2006">
  <b:Source>
    <b:Tag>0038b0c1-ebdb-421d-8a77-dcabc197bbd1</b:Tag>
    <b:RefOrder>0</b:RefOrder>
    <b:SourceType>JournalArticle</b:SourceType>
    <b:Year>2021</b:Year>
    <b:Author>
      <b:Author>
        <b:NameList>
          <b:Person>
            <b:First>P.</b:First>
            <b:Last>Forny</b:Last>
          </b:Person>
          <b:Person>
            <b:First>F.</b:First>
            <b:Last>Hörster</b:Last>
          </b:Person>
          <b:Person>
            <b:First>D.</b:First>
            <b:Last>Ballhausen</b:Last>
          </b:Person>
          <b:Person>
            <b:First>A.</b:First>
            <b:Last>Chakrapani</b:Last>
          </b:Person>
          <b:Person>
            <b:First>K. A.</b:First>
            <b:Last>Chapman</b:Last>
          </b:Person>
          <b:Person>
            <b:First>C.</b:First>
            <b:Last>Dionisi-Vici</b:Last>
          </b:Person>
          <b:Person>
            <b:First>M.</b:First>
            <b:Last>Dixon</b:Last>
          </b:Person>
          <b:Person>
            <b:First>S. C.</b:First>
            <b:Last>Grünert</b:Last>
          </b:Person>
          <b:Person>
            <b:First>S.</b:First>
            <b:Last>Grunewald</b:Last>
          </b:Person>
          <b:Person>
            <b:First>G.</b:First>
            <b:Last>Haliloglu</b:Last>
          </b:Person>
          <b:Person>
            <b:First>M.</b:First>
            <b:Last>Hochuli</b:Last>
          </b:Person>
          <b:Person>
            <b:First>T.</b:First>
            <b:Last>Honzik</b:Last>
          </b:Person>
          <b:Person>
            <b:First>D.</b:First>
            <b:Last>Karall</b:Last>
          </b:Person>
          <b:Person>
            <b:First>D.</b:First>
            <b:Last>Martinelli</b:Last>
          </b:Person>
          <b:Person>
            <b:First>F.</b:First>
            <b:Last>Molema</b:Last>
          </b:Person>
          <b:Person>
            <b:First>J. O.</b:First>
            <b:Last>Sass</b:Last>
          </b:Person>
          <b:Person>
            <b:First>S.</b:First>
            <b:Last>Scholl-Bürgi</b:Last>
          </b:Person>
          <b:Person>
            <b:First>G.</b:First>
            <b:Last>Tal</b:Last>
          </b:Person>
          <b:Person>
            <b:First>M.</b:First>
            <b:Last>Williams</b:Last>
          </b:Person>
          <b:Person>
            <b:First>M.</b:First>
            <b:Last>Huemer</b:Last>
          </b:Person>
          <b:Person>
            <b:First>M. R.</b:First>
            <b:Last>Baumgartner</b:Last>
          </b:Person>
        </b:NameList>
      </b:Author>
    </b:Author>
    <b:PlacePublished>Division of Metabolism and Children's Research Center, University Children's Hospital Zurich, University of Zurich, Zurich, Switzerland. Division of Neuropediatrics and Metabolic Medicine, University Hospital Heidelberg, Heidelberg, Germany. Paediatric Unit for Metabolic Diseases, Department of Woman-Mother-Child, University Hospital Lausanne, Lausanne, Switzerland. Metabolic Medicine Department, Great Ormond Street Hospital for Children NHS Foundation Trust and Institute for Child Health, NIHR Biomedical Research Center (BRC), University College London, London, UK. Rare Disease Institute, Children's National Health System, Washington, District of Columbia, USA. Division of Metabolism, Department of Pediatric Specialties, Bambino Gesù Children's Hospital, Rome, Italy. Dietetics, Great Ormond Street Hospital for Children NHS Foundation Trust, London, UK. Department of General Paediatrics, Adolescent Medicine and Neonatology, Medical Centre-University of Freiburg, Faculty of Medicine, Freiburg, Germany. Department of Pediatrics, Division of Pediatric Neurology, Hacettepe University Children's Hospital, Ankara, Turkey. Department of Diabetes, Endocrinology, Nutritional Medicine and Metabolism, Inselspital, Bern University Hospital and University of Bern, Bern, Switzerland. Department of Paediatrics and Inherited Metabolic Disorders, First Faculty of Medicine, Charles University and General University Hospital in Prague, Prague, Czech Republic. Department of Paediatrics I, Inherited Metabolic Disorders, Medical University of Innsbruck, Innsbruck, Austria. Department of Pediatrics, Center for Lysosomal and Metabolic Diseases, Erasmus MC University Medical Center, Rotterdam, The Netherlands. Department of Natural Sciences &amp; Institute for Functional Gene Analytics (IFGA), Bonn-Rhein Sieg University of Applied Sciences, Rheinbach, Germany. Metabolic Unit, Ruth Rappaport Children's Hospital, Rambam Health Care Campus, Haifa, Israel. Department of Paediatrics, Landeskrankenhaus Bregenz, Bregenz, Austria.</b:PlacePublished>
    <b:Pages>566-592</b:Pages>
    <b:Volume>44</b:Volume>
    <b:StandardNumber>3</b:StandardNumber>
    <b:Month>May</b:Month>
    <b:DOI>10.1002/jimd.12370</b:DOI>
    <b:Title>Guidelines for the diagnosis and management of methylmalonic acidaemia and propionic acidaemia: first revision</b:Title>
    <b:JournalName>J Inherit Metab Dis</b:JournalName>
    <b:Day>9</b:Day>
  </b:Source>
  <b:Source>
    <b:Tag>7a01167e-9236-49d3-864f-8ce5ff63a492</b:Tag>
    <b:RefOrder>1</b:RefOrder>
    <b:SourceType>JournalArticle</b:SourceType>
    <b:Year>2019</b:Year>
    <b:Author>
      <b:Author>
        <b:NameList>
          <b:Person>
            <b:First>T.</b:First>
            <b:Last>Almasi</b:Last>
          </b:Person>
          <b:Person>
            <b:First>L. T.</b:First>
            <b:Last>Guey</b:Last>
          </b:Person>
          <b:Person>
            <b:First>C.</b:First>
            <b:Last>Lukacs</b:Last>
          </b:Person>
          <b:Person>
            <b:First>K.</b:First>
            <b:Last>Csetneki</b:Last>
          </b:Person>
          <b:Person>
            <b:First>Z.</b:First>
            <b:Last>Voko</b:Last>
          </b:Person>
          <b:Person>
            <b:First>T.</b:First>
            <b:Last>Zelei</b:Last>
          </b:Person>
        </b:NameList>
      </b:Author>
    </b:Author>
    <b:PlacePublished>Syreon Research Institute, Mexikoi str. 65/A, Budapest, H-1142, Hungary. timea.almasi@syreon.eu. Moderna, Inc., Cambridge, MA, USA. Syreon Research Institute, Mexikoi str. 65/A, Budapest, H-1142, Hungary. Department of Health Policy &amp; Health Economics, Eotvos Lorand University, Budapest, Hungary.</b:PlacePublished>
    <b:Pages>40</b:Pages>
    <b:Volume>14</b:Volume>
    <b:StandardNumber>1</b:StandardNumber>
    <b:Day>13</b:Day>
    <b:Month>2</b:Month>
    <b:DOI>10.1186/s13023-018-0987-z</b:DOI>
    <b:Title>Systematic literature review and meta-analysis on the epidemiology of propionic acidemia</b:Title>
    <b:JournalName>Orphanet J Rare Dis</b:JournalName>
    <b:URL>https://www.ncbi.nlm.nih.gov/pubmed/30760309</b:URL>
  </b:Source>
  <b:Source>
    <b:Tag>5485e9ff-0277-462d-93c9-f92e6b229c58</b:Tag>
    <b:RefOrder>2</b:RefOrder>
    <b:SourceType>JournalArticle</b:SourceType>
    <b:Year>2018</b:Year>
    <b:Author>
      <b:Author>
        <b:NameList>
          <b:Person>
            <b:First>K. A.</b:First>
            <b:Last>Chapman</b:Last>
          </b:Person>
          <b:Person>
            <b:First>G.</b:First>
            <b:Last>Gramer</b:Last>
          </b:Person>
          <b:Person>
            <b:First>S.</b:First>
            <b:Last>Viall</b:Last>
          </b:Person>
          <b:Person>
            <b:First>M. L.</b:First>
            <b:Last>Summar</b:Last>
          </b:Person>
        </b:NameList>
      </b:Author>
    </b:Author>
    <b:PlacePublished>Children's National Rare Disease Institute and Children's Research Institute, Washington DC, United States. University Hospital Heidelberg, Division of Neuropediatrics and Metabolic Medicine, Centre for Pediatric and Adolescent Medicine, Heidelberg, Germany.</b:PlacePublished>
    <b:Pages>106-109</b:Pages>
    <b:Volume>15</b:Volume>
    <b:Month>Jun</b:Month>
    <b:DOI>10.1016/j.ymgmr.2018.03.011</b:DOI>
    <b:Title>Incidence of maple syrup urine disease, propionic acidemia, and methylmalonic aciduria from newborn screening data</b:Title>
    <b:JournalName>Mol Genet Metab Rep</b:JournalName>
    <b:URL>https://www.ncbi.nlm.nih.gov/pubmed/30023298</b:URL>
    <b:Day>5</b:Day>
  </b:Source>
  <b:Source>
    <b:Tag>4bbf496f-cb2e-4738-a654-c13e3f1f1eb8</b:Tag>
    <b:RefOrder>3</b:RefOrder>
    <b:SourceType>JournalArticle</b:SourceType>
    <b:Year>2022</b:Year>
    <b:Author>
      <b:Author>
        <b:NameList>
          <b:Person>
            <b:First>N.</b:First>
            <b:Last>Longo</b:Last>
          </b:Person>
          <b:Person>
            <b:First>J. O.</b:First>
            <b:Last>Sass</b:Last>
          </b:Person>
          <b:Person>
            <b:First>A.</b:First>
            <b:Last>Jurecka</b:Last>
          </b:Person>
          <b:Person>
            <b:First>J.</b:First>
            <b:Last>Vockley</b:Last>
          </b:Person>
        </b:NameList>
      </b:Author>
    </b:Author>
    <b:PlacePublished>Department of Pediatrics, University of Utah, Salt Lake City, Utah, USA. Research Group Inborn Errors of Metabolism, Department of Natural Sciences &amp; Institute for Functional Gene Analytics (IFGA), Bonn-Rhein-Sieg University of Applied Sciences, Rheinbach, Germany. CoA Therapeutics, Palo Alto, California, USA. Division Medical Genetics, Department of Pediatrics, University of Pittsburgh, School of Medicine, Center for Rare Disease Therapy, UPMC Children's Hospital of Pittsburgh, Pittsburgh, Pennsylvania, USA.</b:PlacePublished>
    <b:Pages>132-143</b:Pages>
    <b:Volume>45</b:Volume>
    <b:StandardNumber>2</b:StandardNumber>
    <b:Month>Mar</b:Month>
    <b:DOI>10.1002/jimd.12478</b:DOI>
    <b:Title>Biomarkers for drug development in propionic and methylmalonic acidemias</b:Title>
    <b:JournalName>J Inherit Metab Dis</b:JournalName>
    <b:Day>26</b:Day>
  </b:Source>
  <b:Source>
    <b:Tag>82fa4cb2-7749-4741-8c69-46d47e970793</b:Tag>
    <b:RefOrder>4</b:RefOrder>
    <b:SourceType>JournalArticle</b:SourceType>
    <b:Year>2013</b:Year>
    <b:Author>
      <b:Author>
        <b:NameList>
          <b:Person>
            <b:First>S. C.</b:First>
            <b:Last>Grünert</b:Last>
          </b:Person>
          <b:Person>
            <b:First>S.</b:First>
            <b:Last>Mullerleile</b:Last>
          </b:Person>
          <b:Person>
            <b:First>L.</b:First>
            <b:Last>De Silva</b:Last>
          </b:Person>
          <b:Person>
            <b:First>M.</b:First>
            <b:Last>Barth</b:Last>
          </b:Person>
          <b:Person>
            <b:First>M.</b:First>
            <b:Last>Walter</b:Last>
          </b:Person>
          <b:Person>
            <b:First>K.</b:First>
            <b:Last>Walter</b:Last>
          </b:Person>
          <b:Person>
            <b:First>T.</b:First>
            <b:Last>Meissner</b:Last>
          </b:Person>
          <b:Person>
            <b:First>M.</b:First>
            <b:Last>Lindner</b:Last>
          </b:Person>
          <b:Person>
            <b:First>R.</b:First>
            <b:Last>Ensenauer</b:Last>
          </b:Person>
          <b:Person>
            <b:First>R.</b:First>
            <b:Last>Santer</b:Last>
          </b:Person>
          <b:Person>
            <b:First>O. A.</b:First>
            <b:Last>Bodamer</b:Last>
          </b:Person>
          <b:Person>
            <b:First>M. R.</b:First>
            <b:Last>Baumgartner</b:Last>
          </b:Person>
          <b:Person>
            <b:First>M.</b:First>
            <b:Last>Brunner-Krainz</b:Last>
          </b:Person>
          <b:Person>
            <b:First>D.</b:First>
            <b:Last>Karall</b:Last>
          </b:Person>
          <b:Person>
            <b:First>C.</b:First>
            <b:Last>Haase</b:Last>
          </b:Person>
          <b:Person>
            <b:First>I.</b:First>
            <b:Last>Knerr</b:Last>
          </b:Person>
          <b:Person>
            <b:First>T.</b:First>
            <b:Last>Marquardt</b:Last>
          </b:Person>
          <b:Person>
            <b:First>J. B.</b:First>
            <b:Last>Hennermann</b:Last>
          </b:Person>
          <b:Person>
            <b:First>R.</b:First>
            <b:Last>Steinfeld</b:Last>
          </b:Person>
          <b:Person>
            <b:First>S.</b:First>
            <b:Last>Beblo</b:Last>
          </b:Person>
          <b:Person>
            <b:First>H. G.</b:First>
            <b:Last>Koch</b:Last>
          </b:Person>
          <b:Person>
            <b:First>V.</b:First>
            <b:Last>Konstantopoulou</b:Last>
          </b:Person>
          <b:Person>
            <b:First>S.</b:First>
            <b:Last>Scholl-Burgi</b:Last>
          </b:Person>
          <b:Person>
            <b:First>A.</b:First>
            <b:Last>van Teeffelen-Heithoff</b:Last>
          </b:Person>
          <b:Person>
            <b:First>T.</b:First>
            <b:Last>Suormala</b:Last>
          </b:Person>
          <b:Person>
            <b:First>W.</b:First>
            <b:Last>Sperl</b:Last>
          </b:Person>
          <b:Person>
            <b:First>J. P.</b:First>
            <b:Last>Kraus</b:Last>
          </b:Person>
          <b:Person>
            <b:First>A.</b:First>
            <b:Last>Superti-Furga</b:Last>
          </b:Person>
          <b:Person>
            <b:First>K. O.</b:First>
            <b:Last>Schwab</b:Last>
          </b:Person>
          <b:Person>
            <b:First>J. O.</b:First>
            <b:Last>Sass</b:Last>
          </b:Person>
        </b:NameList>
      </b:Author>
    </b:Author>
    <b:PlacePublished>Labor fur Klinische Biochemie und Stoffwechsel, Zentrum fur Kinder- und Jugendmedizin, Universitatsklinikum Freiburg, Freiburg, Germany.</b:PlacePublished>
    <b:Pages>6</b:Pages>
    <b:Volume>8</b:Volume>
    <b:Day>10</b:Day>
    <b:Month>1</b:Month>
    <b:DOI>10.1186/1750-1172-8-6</b:DOI>
    <b:Title>Propionic acidemia: clinical course and outcome in 55 pediatric and adolescent patients</b:Title>
    <b:JournalName>Orphanet J Rare Dis</b:JournalName>
    <b:URL>https://www.ncbi.nlm.nih.gov/pubmed/23305374</b:URL>
  </b:Source>
  <b:Source>
    <b:Tag>685d7731-5aab-4539-9611-5549722e46b1</b:Tag>
    <b:RefOrder>5</b:RefOrder>
    <b:SourceType>JournalArticle</b:SourceType>
    <b:Year>2016</b:Year>
    <b:Author>
      <b:Author>
        <b:NameList>
          <b:Person>
            <b:First>J.</b:First>
            <b:Last>Heringer</b:Last>
          </b:Person>
          <b:Person>
            <b:First>V.</b:First>
            <b:Last>Valayannopoulos</b:Last>
          </b:Person>
          <b:Person>
            <b:First>A. M.</b:First>
            <b:Last>Lund</b:Last>
          </b:Person>
          <b:Person>
            <b:First>F. A.</b:First>
            <b:Last>Wijburg</b:Last>
          </b:Person>
          <b:Person>
            <b:First>P.</b:First>
            <b:Last>Freisinger</b:Last>
          </b:Person>
          <b:Person>
            <b:First>I.</b:First>
            <b:Last>Barić</b:Last>
          </b:Person>
          <b:Person>
            <b:First>M. R.</b:First>
            <b:Last>Baumgartner</b:Last>
          </b:Person>
          <b:Person>
            <b:First>P.</b:First>
            <b:Last>Burgard</b:Last>
          </b:Person>
          <b:Person>
            <b:First>A. B.</b:First>
            <b:Last>Burlina</b:Last>
          </b:Person>
          <b:Person>
            <b:First>K. A.</b:First>
            <b:Last>Chapman</b:Last>
          </b:Person>
          <b:Person>
            <b:Last>I. Saladelafont EC</b:Last>
          </b:Person>
          <b:Person>
            <b:First>D.</b:First>
            <b:Last>Karall</b:Last>
          </b:Person>
          <b:Person>
            <b:First>C.</b:First>
            <b:Last>Mühlhausen</b:Last>
          </b:Person>
          <b:Person>
            <b:First>V.</b:First>
            <b:Last>Riches</b:Last>
          </b:Person>
          <b:Person>
            <b:First>M.</b:First>
            <b:Last>Schiff</b:Last>
          </b:Person>
          <b:Person>
            <b:First>J.</b:First>
            <b:Last>Sykut-Cegielska</b:Last>
          </b:Person>
          <b:Person>
            <b:First>J. H.</b:First>
            <b:Last>Walter</b:Last>
          </b:Person>
          <b:Person>
            <b:First>J.</b:First>
            <b:Last>Zeman</b:Last>
          </b:Person>
          <b:Person>
            <b:First>B.</b:First>
            <b:Last>Chabrol</b:Last>
          </b:Person>
          <b:Person>
            <b:First>S.</b:First>
            <b:Last>Kölker</b:Last>
          </b:Person>
        </b:NameList>
      </b:Author>
    </b:Author>
    <b:PlacePublished>Department of General Pediatrics, Division of Neuropediatrics and Inherited Metabolic Diseases, University Children's Hospital Heidelberg, Im Neuenheimer Feld 430, D-69120, Heidelberg, Germany. Assistance Publique-Hôpitaux de Paris, Centre de Référence de Maladies Métaboliques (MaMEA), Hôpital Universitaire Necker-Enfants Malades and Insitut MAGINE, Paris, France. Centre for Inherited Metabolic Diseases, Department of Clinical Genetics, Copenhagen University Hospital, Rigshospitalet, Copenhagen, Denmark. Department of Pediatrics, Academic Medical Center, Amsterdam, Netherlands. Klinikum am Steinenberg, Klinik für Kinder- und Jugendmedizin, Reutlingen, Germany. School of Medicine, University Hospital Center Zagreb and University of Zagreb, Zagreb, Croatia. Division of Metabolism and Children's Research Centre, University Children's Hospital Zurich, Steinwiesstraße 75, CH-8032, Zurich, Switzerland. U.O.C. Malattie Metaboliche Ereditarie, Azienda Ospedaliera di Padova, Padova, Italy. Children's National Medical Center, 111 Michigan Avenue, N.W., Washington, DC, 20010, USA. Hospital San Joan de Deu, Servicio de Neurologia and CIBERER, ISCIII, Barcelona, Spain. Clinic for Pediatrics I, Inherited Metabolic Disorders, Medical University of Innsbruck, Innsbruck, Austria. Klinik für Kinder- und Jugendmedizin, Universitätsklinikum Hamburg-Eppendorf, Hamburg, Germany. Birmingham Children's Hospital NHS Foundation Trust, Birmingham, UK. Reference Center for Inborn Errors of Metabolism, APHP, University Paris-Diderot and INSERM U1141, Robert-Debré Hospital, Paris, France. Screening Department, Institute of Mother and Child, Warsaw, Poland. Willink Biochemical Genetics Unit, Genetic Medicine, Manchester Academic Health Science Centre, University of Manchester, Manchester, UK. First Faculty of Medicine, Charles University and General University of Prague, Prague, Czech Republic. Centre de Référence des Maladies Héréditaires du Métabolisme, Service de Neurologie, Hôpital d'Enfants, CHU Timone, Marseilles, France. Department of General Pediatrics, Division of Neuropediatrics and Inherited Metabolic Diseases, University Children's Hospital Heidelberg, Im Neuenheimer Feld 430, D-69120, Heidelberg, Germany. Stefan.Koelker@med.uni-heidelberg.de.</b:PlacePublished>
    <b:Pages>341-353</b:Pages>
    <b:Volume>39</b:Volume>
    <b:StandardNumber>3</b:StandardNumber>
    <b:Month>May</b:Month>
    <b:DOI>10.1007/s10545-015-9907-8</b:DOI>
    <b:Title>Impact of age at onset and newborn screening on outcome in organic acidurias</b:Title>
    <b:JournalName>J Inherit Metab Dis</b:JournalName>
    <b:Day>21</b:Day>
  </b:Source>
  <b:Source>
    <b:Tag>07740779-559d-48a6-8109-89e2fec1d004</b:Tag>
    <b:RefOrder>6</b:RefOrder>
    <b:SourceType>BookSection</b:SourceType>
    <b:Year>1993</b:Year>
    <b:PlacePublished>Seattle, WA</b:PlacePublished>
    <b:Author>
      <b:Author>
        <b:NameList>
          <b:Person>
            <b:First>C. I.</b:First>
            <b:Last>Galarreta Aima</b:Last>
          </b:Person>
          <b:Person>
            <b:First>O. A.</b:First>
            <b:Last>Shchelochkov</b:Last>
          </b:Person>
          <b:Person>
            <b:First>T.</b:First>
            <b:Last>Jerves Serrano</b:Last>
          </b:Person>
          <b:Person>
            <b:First>C. P.</b:First>
            <b:Last>Venditti</b:Last>
          </b:Person>
        </b:NameList>
      </b:Author>
      <b:Editor>
        <b:NameList>
          <b:Person>
            <b:First>M. P.</b:First>
            <b:Last>Adam</b:Last>
          </b:Person>
          <b:Person>
            <b:First>J.</b:First>
            <b:Last>Feldman</b:Last>
          </b:Person>
          <b:Person>
            <b:First>G. M.</b:First>
            <b:Last>Mirzaa</b:Last>
          </b:Person>
          <b:Person>
            <b:First>R. A.</b:First>
            <b:Last>Pagon</b:Last>
          </b:Person>
          <b:Person>
            <b:First>S. E.</b:First>
            <b:Last>Wallace</b:Last>
          </b:Person>
          <b:Person>
            <b:First>A.</b:First>
            <b:Last>Amemiya</b:Last>
          </b:Person>
        </b:NameList>
      </b:Editor>
    </b:Author>
    <b:Title>Propionic acidemia</b:Title>
    <b:PublicationTitle>GeneReviews®</b:PublicationTitle>
    <b:URL>https://www.ncbi.nlm.nih.gov/pubmed/22593918</b:URL>
  </b:Source>
  <b:Source>
    <b:Tag>45b0219d-018f-4612-b278-b7ea06abacc6</b:Tag>
    <b:RefOrder>7</b:RefOrder>
    <b:SourceType>JournalArticle</b:SourceType>
    <b:Year>2016</b:Year>
    <b:Author>
      <b:Author>
        <b:NameList>
          <b:Person>
            <b:First>J. L.</b:First>
            <b:Last>Fraser</b:Last>
          </b:Person>
          <b:Person>
            <b:First>C. P.</b:First>
            <b:Last>Venditti</b:Last>
          </b:Person>
        </b:NameList>
      </b:Author>
    </b:Author>
    <b:PlacePublished>aDivision of Genetics and Metabolism, Children's National Medical Center, Washington, District of Columbia bMedical Genomics and Metabolic Genetics Branch, National Human Genome Research Institute, National Institutes of Health, Bethesda, Maryland, USA.</b:PlacePublished>
    <b:Pages>682-693</b:Pages>
    <b:Volume>28</b:Volume>
    <b:StandardNumber>6</b:StandardNumber>
    <b:Month>Dec</b:Month>
    <b:DOI>10.1097/mop.0000000000000422</b:DOI>
    <b:Title>Methylmalonic and propionic acidemias: clinical management update</b:Title>
    <b:JournalName>Curr Opin Pediatr</b:JournalName>
  </b:Source>
  <b:Source>
    <b:Tag>e5ea8da1-278f-4542-b241-ec48e91b9796</b:Tag>
    <b:RefOrder>8</b:RefOrder>
    <b:SourceType>JournalArticle</b:SourceType>
    <b:Year>2023</b:Year>
    <b:Author>
      <b:Author>
        <b:NameList>
          <b:Person>
            <b:First>Hannah</b:First>
            <b:Last>Barman</b:Last>
          </b:Person>
          <b:Person>
            <b:First>Vanja</b:First>
            <b:Last>Sikirica</b:Last>
          </b:Person>
          <b:Person>
            <b:First>Katherine</b:First>
            <b:Last>Carlson</b:Last>
          </b:Person>
          <b:Person>
            <b:First>Eli</b:First>
            <b:Last>Silvert</b:Last>
          </b:Person>
          <b:Person>
            <b:First>Katherine Brewer</b:First>
            <b:Last>Carlson</b:Last>
          </b:Person>
          <b:Person>
            <b:First>Suzanne</b:First>
            <b:Last>Boyer</b:Last>
          </b:Person>
          <b:Person>
            <b:First>Ruchira</b:First>
            <b:Last>Glaser</b:Last>
          </b:Person>
          <b:Person>
            <b:First>Eva</b:First>
            <b:Last>Morava</b:Last>
          </b:Person>
          <b:Person>
            <b:First>Tyler</b:First>
            <b:Last>Wagner</b:Last>
          </b:Person>
          <b:Person>
            <b:First>Brendan</b:First>
            <b:Last>Lanpher</b:Last>
          </b:Person>
        </b:NameList>
      </b:Author>
    </b:Author>
    <b:Pages>107695</b:Pages>
    <b:Volume>140</b:Volume>
    <b:StandardNumber>3</b:StandardNumber>
    <b:Title>Retrospective study of propionic acidemia using natural language processing in Mayo Clinic electronic health record data</b:Title>
    <b:JournalName>Mol Genet Metab</b:JournalName>
  </b:Source>
  <b:Source>
    <b:Tag>b3b13b23-bd03-44ba-867d-0b146090447f</b:Tag>
    <b:RefOrder>9</b:RefOrder>
    <b:SourceType>JournalArticle</b:SourceType>
    <b:Year>2019</b:Year>
    <b:Author>
      <b:Author>
        <b:NameList>
          <b:Person>
            <b:First>H. A.</b:First>
            <b:Last>Haijes</b:Last>
          </b:Person>
          <b:Person>
            <b:First>P. M.</b:First>
            <b:Last>van Hasselt</b:Last>
          </b:Person>
          <b:Person>
            <b:First>J. J. M.</b:First>
            <b:Last>Jans</b:Last>
          </b:Person>
          <b:Person>
            <b:First>N. M.</b:First>
            <b:Last>Verhoeven-Duif</b:Last>
          </b:Person>
        </b:NameList>
      </b:Author>
    </b:Author>
    <b:PlacePublished>Section Metabolic Diagnostics, Department of Biomedical Genetics, Centre for Molecular Medicine, University Medical Centre Utrecht, Utrecht University, Utrecht, The Netherlands. Section Metabolic Diseases, Department of Child Health, Wilhelmina Children's Hospital, University Medical Centre Utrecht, Utrecht University, Utrecht, The Netherlands.</b:PlacePublished>
    <b:Pages>745-761</b:Pages>
    <b:Volume>42</b:Volume>
    <b:StandardNumber>5</b:StandardNumber>
    <b:Month>Sep</b:Month>
    <b:DOI>10.1002/jimd.12128</b:DOI>
    <b:Title>Pathophysiology of propionic and methylmalonic acidemias. Part 2: treatment strategies</b:Title>
    <b:JournalName>J Inherit Metab Dis</b:JournalName>
    <b:URL>https://www.ncbi.nlm.nih.gov/pubmed/31119742</b:URL>
    <b:Day>9</b:Day>
  </b:Source>
  <b:Source>
    <b:Tag>50c2f165-f476-43e5-a96d-6ddf47277654</b:Tag>
    <b:RefOrder>10</b:RefOrder>
    <b:SourceType>JournalArticle</b:SourceType>
    <b:Year>2023</b:Year>
    <b:Author>
      <b:Author>
        <b:NameList>
          <b:Person>
            <b:First>J.</b:First>
            <b:Last>Vockley</b:Last>
          </b:Person>
          <b:Person>
            <b:First>B.</b:First>
            <b:Last>Burton</b:Last>
          </b:Person>
          <b:Person>
            <b:First>A.</b:First>
            <b:Last>Jurecka</b:Last>
          </b:Person>
          <b:Person>
            <b:First>J.</b:First>
            <b:Last>Ganju</b:Last>
          </b:Person>
          <b:Person>
            <b:First>B.</b:First>
            <b:Last>Leiro</b:Last>
          </b:Person>
          <b:Person>
            <b:First>R.</b:First>
            <b:Last>Zori</b:Last>
          </b:Person>
          <b:Person>
            <b:First>N.</b:First>
            <b:Last>Longo</b:Last>
          </b:Person>
        </b:NameList>
      </b:Author>
    </b:Author>
    <b:PlacePublished>Division Medical Genetics, Department of Pediatrics, University of Pittsburgh, School of Medicine, Center for Rare Disease Therapy, UPMC Children's Hospital of Pittsburgh, Pittsburgh, PA, USA. Ann &amp; Robert H. Lurie Children's Hospital, Chicago, IL, USA. CoA Therapeutics, Inc., a BridgeBio company, San Francisco, CA, USA. Electronic address: ajurecka@gmail.com. Independent Consultant to BridgeBio, San Francisco, CA, USA. Department of Pediatrics, Division of Genetics and Metabolism, University of Florida, Gainesville, FL, USA. Division of Medical Genetics, Department of Pediatrics, University of Utah, Salt Lake City, UT, USA.</b:PlacePublished>
    <b:Pages>107612</b:Pages>
    <b:Volume>139</b:Volume>
    <b:StandardNumber>3</b:StandardNumber>
    <b:Month>Jul</b:Month>
    <b:DOI>10.1016/j.ymgme.2023.107612</b:DOI>
    <b:Title>Challenges and strategies for clinical trials in propionic and methylmalonic acidemias</b:Title>
    <b:JournalName>Mol Genet Metab</b:JournalName>
    <b:Day>21</b:Day>
  </b:Source>
  <b:Source>
    <b:Tag>d4387096-e450-4793-a8cd-e0e9dc21570d</b:Tag>
    <b:RefOrder>11</b:RefOrder>
    <b:SourceType>JournalArticle</b:SourceType>
    <b:Year>2018</b:Year>
    <b:Author>
      <b:Author>
        <b:NameList>
          <b:Person>
            <b:First>A.</b:First>
            <b:Last>Bender</b:Last>
          </b:Person>
          <b:Person>
            <b:First>A.</b:First>
            <b:Last>Groll</b:Last>
          </b:Person>
          <b:Person>
            <b:First>F.</b:First>
            <b:Last>Scheipl</b:Last>
          </b:Person>
        </b:NameList>
      </b:Author>
    </b:Author>
    <b:Pages>299-321</b:Pages>
    <b:Volume>18</b:Volume>
    <b:StandardNumber>3-4</b:StandardNumber>
    <b:Title>A generalized additive model approach to time-to-event analysis</b:Title>
    <b:JournalName>Statistical Modelling</b:JournalName>
  </b:Source>
  <b:Source>
    <b:Tag>b1206cb4-c154-4aee-b323-0b6e9f0319e3</b:Tag>
    <b:RefOrder>12</b:RefOrder>
    <b:SourceType>JournalArticle</b:SourceType>
    <b:Year>2012</b:Year>
    <b:Author>
      <b:Author>
        <b:NameList>
          <b:Person>
            <b:First>L.</b:First>
            <b:Last>Pena</b:Last>
          </b:Person>
          <b:Person>
            <b:First>J.</b:First>
            <b:Last>Franks</b:Last>
          </b:Person>
          <b:Person>
            <b:First>K. A.</b:First>
            <b:Last>Chapman</b:Last>
          </b:Person>
          <b:Person>
            <b:First>A.</b:First>
            <b:Last>Gropman</b:Last>
          </b:Person>
          <b:Person>
            <b:First>N.</b:First>
            <b:Last>Ah Mew</b:Last>
          </b:Person>
          <b:Person>
            <b:First>A.</b:First>
            <b:Last>Chakrapani</b:Last>
          </b:Person>
          <b:Person>
            <b:First>E.</b:First>
            <b:Last>Island</b:Last>
          </b:Person>
          <b:Person>
            <b:First>E.</b:First>
            <b:Last>MacLeod</b:Last>
          </b:Person>
          <b:Person>
            <b:First>D.</b:First>
            <b:Last>Matern</b:Last>
          </b:Person>
          <b:Person>
            <b:First>B.</b:First>
            <b:Last>Smith</b:Last>
          </b:Person>
          <b:Person>
            <b:First>K.</b:First>
            <b:Last>Stagni</b:Last>
          </b:Person>
          <b:Person>
            <b:First>V. R.</b:First>
            <b:Last>Sutton</b:Last>
          </b:Person>
          <b:Person>
            <b:First>K.</b:First>
            <b:Last>Ueda</b:Last>
          </b:Person>
          <b:Person>
            <b:First>T.</b:First>
            <b:Last>Urv</b:Last>
          </b:Person>
          <b:Person>
            <b:First>C.</b:First>
            <b:Last>Venditti</b:Last>
          </b:Person>
          <b:Person>
            <b:First>G. M.</b:First>
            <b:Last>Enns</b:Last>
          </b:Person>
          <b:Person>
            <b:First>M. L.</b:First>
            <b:Last>Summar</b:Last>
          </b:Person>
        </b:NameList>
      </b:Author>
    </b:Author>
    <b:PlacePublished>University of Illinois College of Medicine at Chicago, Chicago, IL, USA. lpena@uic.edu</b:PlacePublished>
    <b:Pages>5-9</b:Pages>
    <b:Volume>105</b:Volume>
    <b:StandardNumber>1</b:StandardNumber>
    <b:Month>Jan</b:Month>
    <b:DOI>10.1016/j.ymgme.2011.09.022</b:DOI>
    <b:Title>Natural history of propionic acidemia</b:Title>
    <b:JournalName>Mol Genet Metab</b:JournalName>
    <b:URL>https://www.ncbi.nlm.nih.gov/pubmed/21986446</b:URL>
    <b:Day>22</b:Day>
  </b:Source>
  <b:Source>
    <b:Tag>e7f59cc9-9735-4813-9eb0-ad0f5bf1e522</b:Tag>
    <b:RefOrder>13</b:RefOrder>
    <b:SourceType>JournalArticle</b:SourceType>
    <b:Year>2013</b:Year>
    <b:Author>
      <b:Author>
        <b:NameList>
          <b:Person>
            <b:First>M.</b:First>
            <b:Last>Nizon</b:Last>
          </b:Person>
          <b:Person>
            <b:First>C.</b:First>
            <b:Last>Ottolenghi</b:Last>
          </b:Person>
          <b:Person>
            <b:First>V.</b:First>
            <b:Last>Valayannopoulos</b:Last>
          </b:Person>
          <b:Person>
            <b:First>J. B.</b:First>
            <b:Last>Arnoux</b:Last>
          </b:Person>
          <b:Person>
            <b:First>V.</b:First>
            <b:Last>Barbier</b:Last>
          </b:Person>
          <b:Person>
            <b:First>F.</b:First>
            <b:Last>Habarou</b:Last>
          </b:Person>
          <b:Person>
            <b:First>I.</b:First>
            <b:Last>Desguerre</b:Last>
          </b:Person>
          <b:Person>
            <b:First>N.</b:First>
            <b:Last>Boddaert</b:Last>
          </b:Person>
          <b:Person>
            <b:First>J. P.</b:First>
            <b:Last>Bonnefont</b:Last>
          </b:Person>
          <b:Person>
            <b:First>C.</b:First>
            <b:Last>Acquaviva</b:Last>
          </b:Person>
          <b:Person>
            <b:First>J. F.</b:First>
            <b:Last>Benoist</b:Last>
          </b:Person>
          <b:Person>
            <b:First>D.</b:First>
            <b:Last>Rabier</b:Last>
          </b:Person>
          <b:Person>
            <b:First>G.</b:First>
            <b:Last>Touati</b:Last>
          </b:Person>
          <b:Person>
            <b:First>P.</b:First>
            <b:Last>de Lonlay</b:Last>
          </b:Person>
        </b:NameList>
      </b:Author>
    </b:Author>
    <b:PlacePublished>Centre de Reference des Maladies Hereditaires du Metabolisme, Hopital Necker-Enfants Malades, APHP, Universite Paris Descartes, Institut Imagine, Paris, France. pascale.delonlay@nck.aphp.fr.</b:PlacePublished>
    <b:Pages>148</b:Pages>
    <b:Volume>8</b:Volume>
    <b:Day>23</b:Day>
    <b:Month>9</b:Month>
    <b:DOI>10.1186/1750-1172-8-148</b:DOI>
    <b:Title>Long-term neurological outcome of a cohort of 80 patients with classical organic acidurias</b:Title>
    <b:JournalName>Orphanet J Rare Dis</b:JournalName>
    <b:URL>https://www.ncbi.nlm.nih.gov/pubmed/24059531</b:URL>
  </b:Source>
  <b:Source>
    <b:Tag>4456879e-78c5-4028-a6fc-aa91c5b5b24f</b:Tag>
    <b:RefOrder>14</b:RefOrder>
    <b:SourceType>JournalArticle</b:SourceType>
    <b:Year>2018</b:Year>
    <b:Author>
      <b:Author>
        <b:NameList>
          <b:Person>
            <b:First>Kristen</b:First>
            <b:Last>Critelli</b:Last>
          </b:Person>
          <b:Person>
            <b:First>Patrick</b:First>
            <b:Last>McKiernan</b:Last>
          </b:Person>
          <b:Person>
            <b:First>Jerry</b:First>
            <b:Last>Vockley</b:Last>
          </b:Person>
          <b:Person>
            <b:First>George</b:First>
            <b:Last>Mazariegos</b:Last>
          </b:Person>
          <b:Person>
            <b:First>Robert H</b:First>
            <b:Last>Squires</b:Last>
          </b:Person>
          <b:Person>
            <b:First>Kyle</b:First>
            <b:Last>Soltys</b:Last>
          </b:Person>
          <b:Person>
            <b:First>James E</b:First>
            <b:Last>Squires</b:Last>
          </b:Person>
        </b:NameList>
      </b:Author>
    </b:Author>
    <b:Pages>1260-1270</b:Pages>
    <b:Volume>24</b:Volume>
    <b:StandardNumber>9</b:StandardNumber>
    <b:Title>Liver transplantation for propionic acidemia and methylmalonic acidemia: perioperative management and clinical outcomes</b:Title>
    <b:JournalName>Liver Transpl</b:JournalName>
  </b:Source>
  <b:Source>
    <b:Tag>adeeb190-d2d5-41a0-8347-54cc95c7eb0a</b:Tag>
    <b:RefOrder>15</b:RefOrder>
    <b:SourceType>JournalArticle</b:SourceType>
    <b:Year>2017</b:Year>
    <b:Author>
      <b:Author>
        <b:NameList>
          <b:Person>
            <b:First>Saud H</b:First>
            <b:Last>Aldubayan</b:Last>
          </b:Person>
          <b:Person>
            <b:First>Lance H</b:First>
            <b:Last>Rodan</b:Last>
          </b:Person>
          <b:Person>
            <b:First>Gerard T</b:First>
            <b:Last>Berry</b:Last>
          </b:Person>
          <b:Person>
            <b:First>Harvey L</b:First>
            <b:Last>Levy</b:Last>
          </b:Person>
        </b:NameList>
      </b:Author>
    </b:Author>
    <b:Pages>142-146</b:Pages>
    <b:Volume>33</b:Volume>
    <b:StandardNumber>2</b:StandardNumber>
    <b:Title>Acute illness protocol for organic acidemias: methylmalonic acidemia and propionic acidemia</b:Title>
    <b:JournalName>Pediatr Emerg Care</b:JournalName>
  </b:Source>
  <b:Source>
    <b:Tag>cd90850e-66eb-48b0-a2af-7006423e8706</b:Tag>
    <b:RefOrder>16</b:RefOrder>
    <b:SourceType>JournalArticle</b:SourceType>
    <b:Year>2024</b:Year>
    <b:Author>
      <b:Author>
        <b:NameList>
          <b:Person>
            <b:First>Ali H</b:First>
            <b:Last>Ahmad</b:Last>
          </b:Person>
          <b:Person>
            <b:First>Kirstin</b:First>
            <b:Last>Henley</b:Last>
          </b:Person>
          <b:Person>
            <b:First>Jessica</b:First>
            <b:Last>Asencio</b:Last>
          </b:Person>
          <b:Person>
            <b:First>Ajay</b:First>
            <b:Last>Gupta</b:Last>
          </b:Person>
          <b:Person>
            <b:First>Balagangadhar</b:First>
            <b:Last>Totapally</b:Last>
          </b:Person>
          <b:Person>
            <b:First>Jessica M</b:First>
            <b:Last>Asencio</b:Last>
          </b:Person>
        </b:NameList>
      </b:Author>
    </b:Author>
    <b:Volume>16</b:Volume>
    <b:StandardNumber>10</b:StandardNumber>
    <b:Title>Hypoglycemia among young children presenting with metabolic acidosis</b:Title>
    <b:JournalName>Cureus</b:JournalName>
  </b:Source>
  <b:Source>
    <b:Tag>174e8f87-21cd-48e4-8a8d-e97ccd8df70e</b:Tag>
    <b:RefOrder>17</b:RefOrder>
    <b:SourceType>JournalArticle</b:SourceType>
    <b:Year>2003</b:Year>
    <b:Author>
      <b:Author>
        <b:NameList>
          <b:Person>
            <b:First>Lauren P</b:First>
            <b:Last>Daly</b:Last>
          </b:Person>
          <b:Person>
            <b:First>Kevin C</b:First>
            <b:Last>Osterhoudt</b:Last>
          </b:Person>
          <b:Person>
            <b:First>Stuart A</b:First>
            <b:Last>Weinzimer</b:Last>
          </b:Person>
        </b:NameList>
      </b:Author>
    </b:Author>
    <b:Pages>39-43</b:Pages>
    <b:Volume>25</b:Volume>
    <b:StandardNumber>1</b:StandardNumber>
    <b:Title>Presenting features of idiopathic ketotic hypoglycemia</b:Title>
    <b:JournalName>J Emerg Med</b:JournalName>
  </b:Source>
  <b:Source>
    <b:Tag>8021eb78-7f79-44e3-aa11-041102d544be</b:Tag>
    <b:RefOrder>18</b:RefOrder>
    <b:SourceType>JournalArticle</b:SourceType>
    <b:Year>2023</b:Year>
    <b:Author>
      <b:Author>
        <b:NameList>
          <b:Person>
            <b:First>NORD Rare</b:First>
            <b:Last>Insights</b:Last>
          </b:Person>
        </b:NameList>
      </b:Author>
    </b:Author>
    <b:Title>Barriers to rare disease diagnosis, care and treatment in the US: a 30-year comparative analysis</b:Title>
  </b:Source>
  <b:Source>
    <b:Tag>63520188-fc6b-4489-b2b8-484ba55e7118</b:Tag>
    <b:RefOrder>19</b:RefOrder>
    <b:SourceType>BookSection</b:SourceType>
    <b:Year>2024</b:Year>
    <b:PlacePublished>Seattle, WA</b:PlacePublished>
    <b:Author>
      <b:Author>
        <b:NameList>
          <b:Person>
            <b:First>Carolina I Galarreta</b:First>
            <b:Last>Aima</b:Last>
          </b:Person>
          <b:Person>
            <b:First>Oleg A</b:First>
            <b:Last>Shchelochkov</b:Last>
          </b:Person>
          <b:Person>
            <b:First>Teodoro Jerves</b:First>
            <b:Last>Serrano</b:Last>
          </b:Person>
          <b:Person>
            <b:First>Charles P</b:First>
            <b:Last>Venditti</b:Last>
          </b:Person>
        </b:NameList>
      </b:Author>
      <b:Editor>
        <b:NameList>
          <b:Person>
            <b:First>M. P.</b:First>
            <b:Last>Adam</b:Last>
          </b:Person>
          <b:Person>
            <b:First>J.</b:First>
            <b:Last>Feldman</b:Last>
          </b:Person>
          <b:Person>
            <b:First>G. M.</b:First>
            <b:Last>Mirzaa</b:Last>
          </b:Person>
          <b:Person>
            <b:First>R. A.</b:First>
            <b:Last>Pagon</b:Last>
          </b:Person>
          <b:Person>
            <b:First>S. E.</b:First>
            <b:Last>Wallace</b:Last>
          </b:Person>
          <b:Person>
            <b:First>A.</b:First>
            <b:Last>Amemiya</b:Last>
          </b:Person>
        </b:NameList>
      </b:Editor>
    </b:Author>
    <b:Title>Propionic acidemia</b:Title>
    <b:PublicationTitle>GeneReviews®</b:PublicationTitle>
  </b:Source>
  <b:Source>
    <b:Tag>1ac895a0-7e11-428c-b94f-5d6545d88958</b:Tag>
    <b:RefOrder>20</b:RefOrder>
    <b:SourceType>JournalArticle</b:SourceType>
    <b:Year>2013</b:Year>
    <b:Author>
      <b:Author>
        <b:NameList>
          <b:Person>
            <b:First>Jiyoung</b:First>
            <b:Last>Ryu</b:Last>
          </b:Person>
          <b:Person>
            <b:First>Young Hee</b:First>
            <b:Last>Shin</b:Last>
          </b:Person>
          <b:Person>
            <b:First>Justin Sangwook</b:First>
            <b:Last>Ko</b:Last>
          </b:Person>
          <b:Person>
            <b:First>Mi Sook</b:First>
            <b:Last>Gwak</b:Last>
          </b:Person>
          <b:Person>
            <b:First>Gaab-Soo</b:First>
            <b:Last>Kim</b:Last>
          </b:Person>
        </b:NameList>
      </b:Author>
    </b:Author>
    <b:Pages>257</b:Pages>
    <b:Volume>65</b:Volume>
    <b:StandardNumber>3</b:StandardNumber>
    <b:Title>Intractable metabolic acidosis in a child with propionic acidemia undergoing liver transplantation-a case report</b:Title>
    <b:JournalName>Korean J Anesthesiol</b:JournalName>
  </b:Source>
  <b:Source>
    <b:Tag>e1ef2ecc-d177-4a1a-b7a4-39531444375d</b:Tag>
    <b:RefOrder>21</b:RefOrder>
    <b:SourceType>JournalArticle</b:SourceType>
    <b:Year>2022</b:Year>
    <b:Author>
      <b:Author>
        <b:NameList>
          <b:Person>
            <b:First>G.</b:First>
            <b:Last>Ji</b:Last>
          </b:Person>
          <b:Person>
            <b:First>Y.</b:First>
            <b:Last>Liu</b:Last>
          </b:Person>
          <b:Person>
            <b:First>X.</b:First>
            <b:Last>Song</b:Last>
          </b:Person>
          <b:Person>
            <b:First>Z.</b:First>
            <b:Last>Li</b:Last>
          </b:Person>
        </b:NameList>
      </b:Author>
    </b:Author>
    <b:PlacePublished>Department of Neurology, Second Hospital of Hebei Medical University, Shijiazhuang, China.</b:PlacePublished>
    <b:Pages>807822</b:Pages>
    <b:Volume>13</b:Volume>
    <b:DOI>10.3389/fgene.2022.807822</b:DOI>
    <b:Title>Case report: novel mutations in the PCCB gene causing late-onset propionic acidemia</b:Title>
    <b:JournalName>Front Genet</b:JournalName>
    <b:URL>https://www.ncbi.nlm.nih.gov/pubmed/35368667</b:URL>
    <b:Day>17</b:Day>
    <b:Month>3</b:Month>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F53079130548874BBCA1CEF7E40CCCE9" ma:contentTypeVersion="4" ma:contentTypeDescription="Create a new document." ma:contentTypeScope="" ma:versionID="6c1306fa3c770d55034b6bd69b9f56da">
  <xsd:schema xmlns:xsd="http://www.w3.org/2001/XMLSchema" xmlns:xs="http://www.w3.org/2001/XMLSchema" xmlns:p="http://schemas.microsoft.com/office/2006/metadata/properties" xmlns:ns2="1ed7f6de-3672-4bea-91a5-445c6125cfc5" targetNamespace="http://schemas.microsoft.com/office/2006/metadata/properties" ma:root="true" ma:fieldsID="1f0e06eab1faca2176a8a1d76005021f" ns2:_="">
    <xsd:import namespace="1ed7f6de-3672-4bea-91a5-445c6125cf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d7f6de-3672-4bea-91a5-445c6125cf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061414-FCA3-4F37-B35D-BA6AEBCFDC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5AB8843-540D-4D98-BB22-728EDBF87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d7f6de-3672-4bea-91a5-445c6125c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2D9ECB-83A9-44FB-A182-94FACD5BDB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1478</Words>
  <Characters>8428</Characters>
  <Application>Microsoft Office Word</Application>
  <DocSecurity>0</DocSecurity>
  <Lines>70</Lines>
  <Paragraphs>19</Paragraphs>
  <ScaleCrop>false</ScaleCrop>
  <Manager/>
  <Company/>
  <LinksUpToDate>false</LinksUpToDate>
  <CharactersWithSpaces>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Jared Cruz (c)</cp:lastModifiedBy>
  <cp:revision>3</cp:revision>
  <dcterms:created xsi:type="dcterms:W3CDTF">2025-05-06T16:33:00Z</dcterms:created>
  <dcterms:modified xsi:type="dcterms:W3CDTF">2025-05-06T16:35:00Z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0x010100F53079130548874BBCA1CEF7E40CCCE9</vt:lpwstr>
  </property>
  <property fmtid="{D5CDD505-2E9C-101B-9397-08002B2CF9AE}" pid="3" name="MediaServiceImageTags">
    <vt:lpwstr/>
  </property>
</Properties>
</file>