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D3CF7" w14:textId="74FD3521" w:rsidR="00D40335" w:rsidRPr="006C0B34" w:rsidRDefault="00D40335" w:rsidP="00D40335">
      <w:pPr>
        <w:pStyle w:val="Caption"/>
        <w:rPr>
          <w:rFonts w:ascii="Calibri" w:hAnsi="Calibri" w:cs="Calibri"/>
          <w:b w:val="0"/>
          <w:bCs w:val="0"/>
        </w:rPr>
      </w:pPr>
      <w:r w:rsidRPr="006C0B34">
        <w:rPr>
          <w:rFonts w:ascii="Calibri" w:hAnsi="Calibri" w:cs="Calibri"/>
        </w:rPr>
        <w:t xml:space="preserve">Additional File </w:t>
      </w:r>
      <w:r w:rsidR="00CA49B7" w:rsidRPr="006C0B34">
        <w:rPr>
          <w:rFonts w:ascii="Calibri" w:hAnsi="Calibri" w:cs="Calibri"/>
        </w:rPr>
        <w:t>2</w:t>
      </w:r>
      <w:r w:rsidR="00254787" w:rsidRPr="006C0B34">
        <w:rPr>
          <w:rFonts w:ascii="Calibri" w:hAnsi="Calibri" w:cs="Calibri"/>
        </w:rPr>
        <w:t xml:space="preserve">. </w:t>
      </w:r>
      <w:r w:rsidR="00254787" w:rsidRPr="006C0B34">
        <w:rPr>
          <w:rFonts w:ascii="Calibri" w:hAnsi="Calibri" w:cs="Calibri"/>
          <w:kern w:val="2"/>
        </w:rPr>
        <w:t>Estimated annual change</w:t>
      </w:r>
      <w:r w:rsidR="0015171C">
        <w:rPr>
          <w:rFonts w:ascii="Calibri" w:hAnsi="Calibri" w:cs="Calibri"/>
          <w:kern w:val="2"/>
        </w:rPr>
        <w:t xml:space="preserve"> in each parameter</w:t>
      </w:r>
      <w:r w:rsidR="00254787" w:rsidRPr="006C0B34">
        <w:rPr>
          <w:rFonts w:ascii="Calibri" w:hAnsi="Calibri" w:cs="Calibri"/>
          <w:kern w:val="2"/>
        </w:rPr>
        <w:t xml:space="preserve"> following treatment initiation in sensitivity analysis of patients &lt;6 years of age at first treatment                         </w:t>
      </w:r>
    </w:p>
    <w:p w14:paraId="0CFBDF09" w14:textId="77777777" w:rsidR="00D40335" w:rsidRPr="006C0B34" w:rsidRDefault="00D40335">
      <w:pPr>
        <w:rPr>
          <w:rFonts w:ascii="Calibri" w:hAnsi="Calibri" w:cs="Calibri"/>
          <w:sz w:val="20"/>
          <w:szCs w:val="20"/>
        </w:rPr>
      </w:pPr>
    </w:p>
    <w:tbl>
      <w:tblPr>
        <w:tblW w:w="12708" w:type="dxa"/>
        <w:jc w:val="center"/>
        <w:tblLayout w:type="fixed"/>
        <w:tblCellMar>
          <w:left w:w="0" w:type="dxa"/>
          <w:right w:w="0" w:type="dxa"/>
        </w:tblCellMar>
        <w:tblLook w:val="04A0" w:firstRow="1" w:lastRow="0" w:firstColumn="1" w:lastColumn="0" w:noHBand="0" w:noVBand="1"/>
      </w:tblPr>
      <w:tblGrid>
        <w:gridCol w:w="6048"/>
        <w:gridCol w:w="1014"/>
        <w:gridCol w:w="1014"/>
        <w:gridCol w:w="1014"/>
        <w:gridCol w:w="1302"/>
        <w:gridCol w:w="1302"/>
        <w:gridCol w:w="1014"/>
      </w:tblGrid>
      <w:tr w:rsidR="00254787" w:rsidRPr="006C0B34" w14:paraId="136E2F97" w14:textId="77777777" w:rsidTr="005642A3">
        <w:trPr>
          <w:cantSplit/>
          <w:tblHeader/>
          <w:jc w:val="center"/>
        </w:trPr>
        <w:tc>
          <w:tcPr>
            <w:tcW w:w="6048" w:type="dxa"/>
            <w:tcBorders>
              <w:left w:val="nil"/>
              <w:bottom w:val="single" w:sz="2" w:space="0" w:color="000000"/>
              <w:right w:val="nil"/>
            </w:tcBorders>
            <w:shd w:val="clear" w:color="auto" w:fill="FFFFFF"/>
            <w:tcMar>
              <w:top w:w="0" w:type="dxa"/>
              <w:left w:w="22" w:type="dxa"/>
              <w:bottom w:w="0" w:type="dxa"/>
              <w:right w:w="22" w:type="dxa"/>
            </w:tcMar>
            <w:vAlign w:val="bottom"/>
          </w:tcPr>
          <w:p w14:paraId="3BD35C2E" w14:textId="3EC75279" w:rsidR="00254787" w:rsidRPr="006C0B34" w:rsidRDefault="00254787" w:rsidP="00ED724F">
            <w:pPr>
              <w:pStyle w:val="BTGRTF"/>
              <w:keepNext/>
              <w:adjustRightInd w:val="0"/>
              <w:spacing w:before="22" w:after="22" w:line="256" w:lineRule="auto"/>
              <w:rPr>
                <w:rFonts w:ascii="Calibri" w:hAnsi="Calibri" w:cs="Calibri"/>
                <w:b/>
                <w:bCs/>
                <w:color w:val="000000"/>
                <w:kern w:val="2"/>
              </w:rPr>
            </w:pPr>
            <w:r w:rsidRPr="006C0B34">
              <w:rPr>
                <w:rFonts w:ascii="Calibri" w:hAnsi="Calibri" w:cs="Calibri"/>
                <w:b/>
                <w:bCs/>
                <w:color w:val="000000"/>
                <w:kern w:val="2"/>
                <w:sz w:val="24"/>
                <w:szCs w:val="24"/>
              </w:rPr>
              <w:t>Hemoglobin</w:t>
            </w: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6843290"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08948FC3"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465BF053"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501F7ABD"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62B495A6"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44DDFE36"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r>
      <w:tr w:rsidR="0070374F" w:rsidRPr="006C0B34" w14:paraId="3ADE8FB0" w14:textId="77777777" w:rsidTr="005642A3">
        <w:trPr>
          <w:cantSplit/>
          <w:tblHeader/>
          <w:jc w:val="center"/>
        </w:trPr>
        <w:tc>
          <w:tcPr>
            <w:tcW w:w="6048"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7315C74" w14:textId="77777777" w:rsidR="0070374F" w:rsidRPr="006C0B34" w:rsidRDefault="0070374F" w:rsidP="00ED724F">
            <w:pPr>
              <w:pStyle w:val="BTGRTF"/>
              <w:keepNext/>
              <w:adjustRightInd w:val="0"/>
              <w:spacing w:before="22" w:after="22" w:line="256" w:lineRule="auto"/>
              <w:rPr>
                <w:rFonts w:ascii="Calibri" w:hAnsi="Calibri" w:cs="Calibri"/>
                <w:b/>
                <w:bCs/>
                <w:color w:val="000000"/>
                <w:kern w:val="2"/>
              </w:rPr>
            </w:pPr>
            <w:r w:rsidRPr="006C0B34">
              <w:rPr>
                <w:rFonts w:ascii="Calibri" w:hAnsi="Calibri" w:cs="Calibri"/>
                <w:b/>
                <w:bCs/>
                <w:color w:val="000000"/>
                <w:kern w:val="2"/>
              </w:rPr>
              <w:t>Parameter</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BB4B3E4"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N Patients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0E66254C"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N Records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FB184A3"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Slope </w:t>
            </w:r>
            <w:r w:rsidRPr="006C0B34">
              <w:rPr>
                <w:rFonts w:ascii="Calibri" w:hAnsi="Calibri" w:cs="Calibri"/>
                <w:b/>
                <w:bCs/>
                <w:color w:val="000000"/>
                <w:kern w:val="2"/>
              </w:rPr>
              <w:br/>
              <w:t>Estimate</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583A4B9D"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95% CI Lower </w:t>
            </w:r>
            <w:r w:rsidRPr="006C0B34">
              <w:rPr>
                <w:rFonts w:ascii="Calibri" w:hAnsi="Calibri" w:cs="Calibri"/>
                <w:b/>
                <w:bCs/>
                <w:color w:val="000000"/>
                <w:kern w:val="2"/>
              </w:rPr>
              <w:br/>
              <w:t>Limit</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4F739D2D"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95% CI Upper </w:t>
            </w:r>
            <w:r w:rsidRPr="006C0B34">
              <w:rPr>
                <w:rFonts w:ascii="Calibri" w:hAnsi="Calibri" w:cs="Calibri"/>
                <w:b/>
                <w:bCs/>
                <w:color w:val="000000"/>
                <w:kern w:val="2"/>
              </w:rPr>
              <w:br/>
              <w:t>Limit</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2161AAB4"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P Value</w:t>
            </w:r>
          </w:p>
        </w:tc>
      </w:tr>
      <w:tr w:rsidR="0070374F" w:rsidRPr="006C0B34" w14:paraId="77DC808C" w14:textId="77777777" w:rsidTr="005642A3">
        <w:trPr>
          <w:cantSplit/>
          <w:jc w:val="center"/>
        </w:trPr>
        <w:tc>
          <w:tcPr>
            <w:tcW w:w="6048" w:type="dxa"/>
            <w:tcBorders>
              <w:top w:val="single" w:sz="4" w:space="0" w:color="auto"/>
            </w:tcBorders>
            <w:shd w:val="clear" w:color="auto" w:fill="FFFFFF"/>
            <w:tcMar>
              <w:top w:w="0" w:type="dxa"/>
              <w:left w:w="22" w:type="dxa"/>
              <w:bottom w:w="0" w:type="dxa"/>
              <w:right w:w="22" w:type="dxa"/>
            </w:tcMar>
            <w:hideMark/>
          </w:tcPr>
          <w:p w14:paraId="073B13AE" w14:textId="7FB3C724" w:rsidR="0070374F" w:rsidRPr="00163241" w:rsidRDefault="0070374F" w:rsidP="00ED724F">
            <w:pPr>
              <w:pStyle w:val="BTGRTF"/>
              <w:keepNext/>
              <w:adjustRightInd w:val="0"/>
              <w:spacing w:before="22" w:after="22" w:line="256" w:lineRule="auto"/>
              <w:rPr>
                <w:rFonts w:ascii="Calibri" w:hAnsi="Calibri" w:cs="Calibri"/>
                <w:color w:val="000000"/>
                <w:kern w:val="2"/>
              </w:rPr>
            </w:pPr>
            <w:r w:rsidRPr="00163241">
              <w:rPr>
                <w:rFonts w:ascii="Calibri" w:hAnsi="Calibri" w:cs="Calibri"/>
                <w:color w:val="000000"/>
                <w:kern w:val="2"/>
              </w:rPr>
              <w:t>Estimated annual change in hemoglobin (g/dL)</w:t>
            </w:r>
            <w:r w:rsidR="000D77F6" w:rsidRPr="00163241">
              <w:rPr>
                <w:rFonts w:ascii="Calibri" w:hAnsi="Calibri" w:cs="Calibri"/>
                <w:color w:val="000000"/>
                <w:kern w:val="2"/>
                <w:vertAlign w:val="superscript"/>
              </w:rPr>
              <w:t>1</w:t>
            </w:r>
            <w:r w:rsidRPr="00163241">
              <w:rPr>
                <w:rFonts w:ascii="Calibri" w:hAnsi="Calibri" w:cs="Calibri"/>
                <w:color w:val="000000"/>
                <w:kern w:val="2"/>
              </w:rPr>
              <w:t xml:space="preserve"> in each time period</w:t>
            </w:r>
          </w:p>
        </w:tc>
        <w:tc>
          <w:tcPr>
            <w:tcW w:w="1014" w:type="dxa"/>
            <w:tcBorders>
              <w:top w:val="single" w:sz="4" w:space="0" w:color="auto"/>
            </w:tcBorders>
            <w:shd w:val="clear" w:color="auto" w:fill="FFFFFF"/>
            <w:tcMar>
              <w:top w:w="0" w:type="dxa"/>
              <w:left w:w="22" w:type="dxa"/>
              <w:bottom w:w="0" w:type="dxa"/>
              <w:right w:w="22" w:type="dxa"/>
            </w:tcMar>
            <w:hideMark/>
          </w:tcPr>
          <w:p w14:paraId="006EAB4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433</w:t>
            </w:r>
          </w:p>
        </w:tc>
        <w:tc>
          <w:tcPr>
            <w:tcW w:w="1014" w:type="dxa"/>
            <w:tcBorders>
              <w:top w:val="single" w:sz="4" w:space="0" w:color="auto"/>
            </w:tcBorders>
            <w:shd w:val="clear" w:color="auto" w:fill="FFFFFF"/>
            <w:tcMar>
              <w:top w:w="0" w:type="dxa"/>
              <w:left w:w="22" w:type="dxa"/>
              <w:bottom w:w="0" w:type="dxa"/>
              <w:right w:w="22" w:type="dxa"/>
            </w:tcMar>
            <w:hideMark/>
          </w:tcPr>
          <w:p w14:paraId="30AE0EC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8150</w:t>
            </w:r>
          </w:p>
        </w:tc>
        <w:tc>
          <w:tcPr>
            <w:tcW w:w="1014" w:type="dxa"/>
            <w:tcBorders>
              <w:top w:val="single" w:sz="4" w:space="0" w:color="auto"/>
            </w:tcBorders>
            <w:shd w:val="clear" w:color="auto" w:fill="FFFFFF"/>
            <w:tcMar>
              <w:top w:w="0" w:type="dxa"/>
              <w:left w:w="22" w:type="dxa"/>
              <w:bottom w:w="0" w:type="dxa"/>
              <w:right w:w="22" w:type="dxa"/>
            </w:tcMar>
            <w:hideMark/>
          </w:tcPr>
          <w:p w14:paraId="20789F9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4E8E250D"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3E303BB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top w:val="single" w:sz="4" w:space="0" w:color="auto"/>
            </w:tcBorders>
            <w:shd w:val="clear" w:color="auto" w:fill="FFFFFF"/>
            <w:tcMar>
              <w:top w:w="0" w:type="dxa"/>
              <w:left w:w="22" w:type="dxa"/>
              <w:bottom w:w="0" w:type="dxa"/>
              <w:right w:w="22" w:type="dxa"/>
            </w:tcMar>
            <w:hideMark/>
          </w:tcPr>
          <w:p w14:paraId="5B70223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2E099CCC" w14:textId="77777777" w:rsidTr="000D77F6">
        <w:trPr>
          <w:cantSplit/>
          <w:jc w:val="center"/>
        </w:trPr>
        <w:tc>
          <w:tcPr>
            <w:tcW w:w="6048" w:type="dxa"/>
            <w:shd w:val="clear" w:color="auto" w:fill="FFFFFF"/>
            <w:tcMar>
              <w:top w:w="0" w:type="dxa"/>
              <w:left w:w="22" w:type="dxa"/>
              <w:bottom w:w="0" w:type="dxa"/>
              <w:right w:w="22" w:type="dxa"/>
            </w:tcMar>
            <w:hideMark/>
          </w:tcPr>
          <w:p w14:paraId="613C7763" w14:textId="77777777" w:rsidR="0070374F" w:rsidRPr="006C0B34" w:rsidRDefault="0070374F" w:rsidP="00ED724F">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rPr>
              <w:t>Patients with GD1</w:t>
            </w:r>
            <w:r w:rsidRPr="006C0B34">
              <w:rPr>
                <w:rFonts w:ascii="Calibri" w:hAnsi="Calibri" w:cs="Calibri"/>
                <w:color w:val="000000"/>
                <w:kern w:val="2"/>
                <w:vertAlign w:val="superscript"/>
              </w:rPr>
              <w:t>2</w:t>
            </w:r>
          </w:p>
        </w:tc>
        <w:tc>
          <w:tcPr>
            <w:tcW w:w="1014" w:type="dxa"/>
            <w:shd w:val="clear" w:color="auto" w:fill="FFFFFF"/>
            <w:tcMar>
              <w:top w:w="0" w:type="dxa"/>
              <w:left w:w="22" w:type="dxa"/>
              <w:bottom w:w="0" w:type="dxa"/>
              <w:right w:w="22" w:type="dxa"/>
            </w:tcMar>
            <w:hideMark/>
          </w:tcPr>
          <w:p w14:paraId="67BD0CF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285</w:t>
            </w:r>
          </w:p>
        </w:tc>
        <w:tc>
          <w:tcPr>
            <w:tcW w:w="1014" w:type="dxa"/>
            <w:shd w:val="clear" w:color="auto" w:fill="FFFFFF"/>
            <w:tcMar>
              <w:top w:w="0" w:type="dxa"/>
              <w:left w:w="22" w:type="dxa"/>
              <w:bottom w:w="0" w:type="dxa"/>
              <w:right w:w="22" w:type="dxa"/>
            </w:tcMar>
            <w:hideMark/>
          </w:tcPr>
          <w:p w14:paraId="5AA7778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5307</w:t>
            </w:r>
          </w:p>
        </w:tc>
        <w:tc>
          <w:tcPr>
            <w:tcW w:w="1014" w:type="dxa"/>
            <w:shd w:val="clear" w:color="auto" w:fill="FFFFFF"/>
            <w:tcMar>
              <w:top w:w="0" w:type="dxa"/>
              <w:left w:w="22" w:type="dxa"/>
              <w:bottom w:w="0" w:type="dxa"/>
              <w:right w:w="22" w:type="dxa"/>
            </w:tcMar>
            <w:hideMark/>
          </w:tcPr>
          <w:p w14:paraId="65A19CC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04079E1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3348832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FDBCB0D"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13632C6A" w14:textId="77777777" w:rsidTr="000D77F6">
        <w:trPr>
          <w:cantSplit/>
          <w:jc w:val="center"/>
        </w:trPr>
        <w:tc>
          <w:tcPr>
            <w:tcW w:w="6048" w:type="dxa"/>
            <w:shd w:val="clear" w:color="auto" w:fill="FFFFFF"/>
            <w:tcMar>
              <w:top w:w="0" w:type="dxa"/>
              <w:left w:w="22" w:type="dxa"/>
              <w:bottom w:w="0" w:type="dxa"/>
              <w:right w:w="22" w:type="dxa"/>
            </w:tcMar>
            <w:hideMark/>
          </w:tcPr>
          <w:p w14:paraId="41D10751"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Males</w:t>
            </w:r>
          </w:p>
        </w:tc>
        <w:tc>
          <w:tcPr>
            <w:tcW w:w="1014" w:type="dxa"/>
            <w:shd w:val="clear" w:color="auto" w:fill="FFFFFF"/>
            <w:tcMar>
              <w:top w:w="0" w:type="dxa"/>
              <w:left w:w="22" w:type="dxa"/>
              <w:bottom w:w="0" w:type="dxa"/>
              <w:right w:w="22" w:type="dxa"/>
            </w:tcMar>
            <w:hideMark/>
          </w:tcPr>
          <w:p w14:paraId="0B1273A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166</w:t>
            </w:r>
          </w:p>
        </w:tc>
        <w:tc>
          <w:tcPr>
            <w:tcW w:w="1014" w:type="dxa"/>
            <w:shd w:val="clear" w:color="auto" w:fill="FFFFFF"/>
            <w:tcMar>
              <w:top w:w="0" w:type="dxa"/>
              <w:left w:w="22" w:type="dxa"/>
              <w:bottom w:w="0" w:type="dxa"/>
              <w:right w:w="22" w:type="dxa"/>
            </w:tcMar>
            <w:hideMark/>
          </w:tcPr>
          <w:p w14:paraId="5DEBEDF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3043</w:t>
            </w:r>
          </w:p>
        </w:tc>
        <w:tc>
          <w:tcPr>
            <w:tcW w:w="1014" w:type="dxa"/>
            <w:shd w:val="clear" w:color="auto" w:fill="FFFFFF"/>
            <w:tcMar>
              <w:top w:w="0" w:type="dxa"/>
              <w:left w:w="22" w:type="dxa"/>
              <w:bottom w:w="0" w:type="dxa"/>
              <w:right w:w="22" w:type="dxa"/>
            </w:tcMar>
            <w:hideMark/>
          </w:tcPr>
          <w:p w14:paraId="3F13FE55"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7D10DD2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0B018FBE"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55F42CA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41432138" w14:textId="77777777" w:rsidTr="000D77F6">
        <w:trPr>
          <w:cantSplit/>
          <w:jc w:val="center"/>
        </w:trPr>
        <w:tc>
          <w:tcPr>
            <w:tcW w:w="6048" w:type="dxa"/>
            <w:shd w:val="clear" w:color="auto" w:fill="FFFFFF"/>
            <w:tcMar>
              <w:top w:w="0" w:type="dxa"/>
              <w:left w:w="22" w:type="dxa"/>
              <w:bottom w:w="0" w:type="dxa"/>
              <w:right w:w="22" w:type="dxa"/>
            </w:tcMar>
            <w:hideMark/>
          </w:tcPr>
          <w:p w14:paraId="5EAB9521"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Baseline to 1 year</w:t>
            </w:r>
            <w:r w:rsidRPr="006C0B34">
              <w:rPr>
                <w:rFonts w:ascii="Calibri" w:hAnsi="Calibri" w:cs="Calibri"/>
                <w:color w:val="000000"/>
                <w:kern w:val="2"/>
                <w:vertAlign w:val="superscript"/>
              </w:rPr>
              <w:t>3</w:t>
            </w:r>
          </w:p>
        </w:tc>
        <w:tc>
          <w:tcPr>
            <w:tcW w:w="1014" w:type="dxa"/>
            <w:shd w:val="clear" w:color="auto" w:fill="FFFFFF"/>
            <w:tcMar>
              <w:top w:w="0" w:type="dxa"/>
              <w:left w:w="22" w:type="dxa"/>
              <w:bottom w:w="0" w:type="dxa"/>
              <w:right w:w="22" w:type="dxa"/>
            </w:tcMar>
            <w:hideMark/>
          </w:tcPr>
          <w:p w14:paraId="7784FCC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3E2972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66CD1E1C" w14:textId="353AF69B"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48</w:t>
            </w:r>
          </w:p>
        </w:tc>
        <w:tc>
          <w:tcPr>
            <w:tcW w:w="1302" w:type="dxa"/>
            <w:shd w:val="clear" w:color="auto" w:fill="FFFFFF"/>
            <w:tcMar>
              <w:top w:w="0" w:type="dxa"/>
              <w:left w:w="22" w:type="dxa"/>
              <w:bottom w:w="0" w:type="dxa"/>
              <w:right w:w="22" w:type="dxa"/>
            </w:tcMar>
            <w:hideMark/>
          </w:tcPr>
          <w:p w14:paraId="660916CC" w14:textId="2BF5912C"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28</w:t>
            </w:r>
          </w:p>
        </w:tc>
        <w:tc>
          <w:tcPr>
            <w:tcW w:w="1302" w:type="dxa"/>
            <w:shd w:val="clear" w:color="auto" w:fill="FFFFFF"/>
            <w:tcMar>
              <w:top w:w="0" w:type="dxa"/>
              <w:left w:w="22" w:type="dxa"/>
              <w:bottom w:w="0" w:type="dxa"/>
              <w:right w:w="22" w:type="dxa"/>
            </w:tcMar>
            <w:hideMark/>
          </w:tcPr>
          <w:p w14:paraId="05BC8F44" w14:textId="50C7AE61"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67</w:t>
            </w:r>
          </w:p>
        </w:tc>
        <w:tc>
          <w:tcPr>
            <w:tcW w:w="1014" w:type="dxa"/>
            <w:shd w:val="clear" w:color="auto" w:fill="FFFFFF"/>
            <w:tcMar>
              <w:top w:w="0" w:type="dxa"/>
              <w:left w:w="22" w:type="dxa"/>
              <w:bottom w:w="0" w:type="dxa"/>
              <w:right w:w="22" w:type="dxa"/>
            </w:tcMar>
            <w:hideMark/>
          </w:tcPr>
          <w:p w14:paraId="2DD0E08C" w14:textId="2EC46802"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517225B4" w14:textId="77777777" w:rsidTr="000D77F6">
        <w:trPr>
          <w:cantSplit/>
          <w:jc w:val="center"/>
        </w:trPr>
        <w:tc>
          <w:tcPr>
            <w:tcW w:w="6048" w:type="dxa"/>
            <w:shd w:val="clear" w:color="auto" w:fill="FFFFFF"/>
            <w:tcMar>
              <w:top w:w="0" w:type="dxa"/>
              <w:left w:w="22" w:type="dxa"/>
              <w:bottom w:w="0" w:type="dxa"/>
              <w:right w:w="22" w:type="dxa"/>
            </w:tcMar>
            <w:hideMark/>
          </w:tcPr>
          <w:p w14:paraId="475E2A53"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1 year on</w:t>
            </w:r>
          </w:p>
        </w:tc>
        <w:tc>
          <w:tcPr>
            <w:tcW w:w="1014" w:type="dxa"/>
            <w:shd w:val="clear" w:color="auto" w:fill="FFFFFF"/>
            <w:tcMar>
              <w:top w:w="0" w:type="dxa"/>
              <w:left w:w="22" w:type="dxa"/>
              <w:bottom w:w="0" w:type="dxa"/>
              <w:right w:w="22" w:type="dxa"/>
            </w:tcMar>
            <w:hideMark/>
          </w:tcPr>
          <w:p w14:paraId="028A88D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17B0A66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6EEB9DE5" w14:textId="31DBD5BF"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18</w:t>
            </w:r>
          </w:p>
        </w:tc>
        <w:tc>
          <w:tcPr>
            <w:tcW w:w="1302" w:type="dxa"/>
            <w:shd w:val="clear" w:color="auto" w:fill="FFFFFF"/>
            <w:tcMar>
              <w:top w:w="0" w:type="dxa"/>
              <w:left w:w="22" w:type="dxa"/>
              <w:bottom w:w="0" w:type="dxa"/>
              <w:right w:w="22" w:type="dxa"/>
            </w:tcMar>
            <w:hideMark/>
          </w:tcPr>
          <w:p w14:paraId="6015560C" w14:textId="7E8D2E04"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16</w:t>
            </w:r>
          </w:p>
        </w:tc>
        <w:tc>
          <w:tcPr>
            <w:tcW w:w="1302" w:type="dxa"/>
            <w:shd w:val="clear" w:color="auto" w:fill="FFFFFF"/>
            <w:tcMar>
              <w:top w:w="0" w:type="dxa"/>
              <w:left w:w="22" w:type="dxa"/>
              <w:bottom w:w="0" w:type="dxa"/>
              <w:right w:w="22" w:type="dxa"/>
            </w:tcMar>
            <w:hideMark/>
          </w:tcPr>
          <w:p w14:paraId="2D92EDF1" w14:textId="5A2C195A"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20</w:t>
            </w:r>
          </w:p>
        </w:tc>
        <w:tc>
          <w:tcPr>
            <w:tcW w:w="1014" w:type="dxa"/>
            <w:shd w:val="clear" w:color="auto" w:fill="FFFFFF"/>
            <w:tcMar>
              <w:top w:w="0" w:type="dxa"/>
              <w:left w:w="22" w:type="dxa"/>
              <w:bottom w:w="0" w:type="dxa"/>
              <w:right w:w="22" w:type="dxa"/>
            </w:tcMar>
            <w:hideMark/>
          </w:tcPr>
          <w:p w14:paraId="78BEF962" w14:textId="5EC795B9"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22EA2C7A" w14:textId="77777777" w:rsidTr="000D77F6">
        <w:trPr>
          <w:cantSplit/>
          <w:jc w:val="center"/>
        </w:trPr>
        <w:tc>
          <w:tcPr>
            <w:tcW w:w="6048" w:type="dxa"/>
            <w:shd w:val="clear" w:color="auto" w:fill="FFFFFF"/>
            <w:tcMar>
              <w:top w:w="0" w:type="dxa"/>
              <w:left w:w="22" w:type="dxa"/>
              <w:bottom w:w="0" w:type="dxa"/>
              <w:right w:w="22" w:type="dxa"/>
            </w:tcMar>
            <w:hideMark/>
          </w:tcPr>
          <w:p w14:paraId="231D4308"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Females</w:t>
            </w:r>
          </w:p>
        </w:tc>
        <w:tc>
          <w:tcPr>
            <w:tcW w:w="1014" w:type="dxa"/>
            <w:shd w:val="clear" w:color="auto" w:fill="FFFFFF"/>
            <w:tcMar>
              <w:top w:w="0" w:type="dxa"/>
              <w:left w:w="22" w:type="dxa"/>
              <w:bottom w:w="0" w:type="dxa"/>
              <w:right w:w="22" w:type="dxa"/>
            </w:tcMar>
            <w:hideMark/>
          </w:tcPr>
          <w:p w14:paraId="34A15F2D"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119</w:t>
            </w:r>
          </w:p>
        </w:tc>
        <w:tc>
          <w:tcPr>
            <w:tcW w:w="1014" w:type="dxa"/>
            <w:shd w:val="clear" w:color="auto" w:fill="FFFFFF"/>
            <w:tcMar>
              <w:top w:w="0" w:type="dxa"/>
              <w:left w:w="22" w:type="dxa"/>
              <w:bottom w:w="0" w:type="dxa"/>
              <w:right w:w="22" w:type="dxa"/>
            </w:tcMar>
            <w:hideMark/>
          </w:tcPr>
          <w:p w14:paraId="2DCD0FF3"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2264</w:t>
            </w:r>
          </w:p>
        </w:tc>
        <w:tc>
          <w:tcPr>
            <w:tcW w:w="1014" w:type="dxa"/>
            <w:shd w:val="clear" w:color="auto" w:fill="FFFFFF"/>
            <w:tcMar>
              <w:top w:w="0" w:type="dxa"/>
              <w:left w:w="22" w:type="dxa"/>
              <w:bottom w:w="0" w:type="dxa"/>
              <w:right w:w="22" w:type="dxa"/>
            </w:tcMar>
            <w:hideMark/>
          </w:tcPr>
          <w:p w14:paraId="2EE9A58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547F49F6"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3245452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26799F8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0E85AB4F" w14:textId="77777777" w:rsidTr="000D77F6">
        <w:trPr>
          <w:cantSplit/>
          <w:jc w:val="center"/>
        </w:trPr>
        <w:tc>
          <w:tcPr>
            <w:tcW w:w="6048" w:type="dxa"/>
            <w:shd w:val="clear" w:color="auto" w:fill="FFFFFF"/>
            <w:tcMar>
              <w:top w:w="0" w:type="dxa"/>
              <w:left w:w="22" w:type="dxa"/>
              <w:bottom w:w="0" w:type="dxa"/>
              <w:right w:w="22" w:type="dxa"/>
            </w:tcMar>
            <w:hideMark/>
          </w:tcPr>
          <w:p w14:paraId="0CB918C5"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Baseline to 1 year</w:t>
            </w:r>
          </w:p>
        </w:tc>
        <w:tc>
          <w:tcPr>
            <w:tcW w:w="1014" w:type="dxa"/>
            <w:shd w:val="clear" w:color="auto" w:fill="FFFFFF"/>
            <w:tcMar>
              <w:top w:w="0" w:type="dxa"/>
              <w:left w:w="22" w:type="dxa"/>
              <w:bottom w:w="0" w:type="dxa"/>
              <w:right w:w="22" w:type="dxa"/>
            </w:tcMar>
            <w:hideMark/>
          </w:tcPr>
          <w:p w14:paraId="33F7E5E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83AB7F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0FAF4BCE" w14:textId="7188F188"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49</w:t>
            </w:r>
          </w:p>
        </w:tc>
        <w:tc>
          <w:tcPr>
            <w:tcW w:w="1302" w:type="dxa"/>
            <w:shd w:val="clear" w:color="auto" w:fill="FFFFFF"/>
            <w:tcMar>
              <w:top w:w="0" w:type="dxa"/>
              <w:left w:w="22" w:type="dxa"/>
              <w:bottom w:w="0" w:type="dxa"/>
              <w:right w:w="22" w:type="dxa"/>
            </w:tcMar>
            <w:hideMark/>
          </w:tcPr>
          <w:p w14:paraId="52FBDA9A" w14:textId="766A9BDE"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27</w:t>
            </w:r>
          </w:p>
        </w:tc>
        <w:tc>
          <w:tcPr>
            <w:tcW w:w="1302" w:type="dxa"/>
            <w:shd w:val="clear" w:color="auto" w:fill="FFFFFF"/>
            <w:tcMar>
              <w:top w:w="0" w:type="dxa"/>
              <w:left w:w="22" w:type="dxa"/>
              <w:bottom w:w="0" w:type="dxa"/>
              <w:right w:w="22" w:type="dxa"/>
            </w:tcMar>
            <w:hideMark/>
          </w:tcPr>
          <w:p w14:paraId="22FE2BB3" w14:textId="2D6A762E"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71</w:t>
            </w:r>
          </w:p>
        </w:tc>
        <w:tc>
          <w:tcPr>
            <w:tcW w:w="1014" w:type="dxa"/>
            <w:shd w:val="clear" w:color="auto" w:fill="FFFFFF"/>
            <w:tcMar>
              <w:top w:w="0" w:type="dxa"/>
              <w:left w:w="22" w:type="dxa"/>
              <w:bottom w:w="0" w:type="dxa"/>
              <w:right w:w="22" w:type="dxa"/>
            </w:tcMar>
            <w:hideMark/>
          </w:tcPr>
          <w:p w14:paraId="0BDF3F22" w14:textId="2A67A835"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56466741" w14:textId="77777777" w:rsidTr="000D77F6">
        <w:trPr>
          <w:cantSplit/>
          <w:jc w:val="center"/>
        </w:trPr>
        <w:tc>
          <w:tcPr>
            <w:tcW w:w="6048" w:type="dxa"/>
            <w:shd w:val="clear" w:color="auto" w:fill="FFFFFF"/>
            <w:tcMar>
              <w:top w:w="0" w:type="dxa"/>
              <w:left w:w="22" w:type="dxa"/>
              <w:bottom w:w="0" w:type="dxa"/>
              <w:right w:w="22" w:type="dxa"/>
            </w:tcMar>
            <w:hideMark/>
          </w:tcPr>
          <w:p w14:paraId="3909B2C4"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1 year on</w:t>
            </w:r>
          </w:p>
        </w:tc>
        <w:tc>
          <w:tcPr>
            <w:tcW w:w="1014" w:type="dxa"/>
            <w:shd w:val="clear" w:color="auto" w:fill="FFFFFF"/>
            <w:tcMar>
              <w:top w:w="0" w:type="dxa"/>
              <w:left w:w="22" w:type="dxa"/>
              <w:bottom w:w="0" w:type="dxa"/>
              <w:right w:w="22" w:type="dxa"/>
            </w:tcMar>
            <w:hideMark/>
          </w:tcPr>
          <w:p w14:paraId="441BE47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D188C35"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1C7CB6F" w14:textId="3092E3C2"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10</w:t>
            </w:r>
          </w:p>
        </w:tc>
        <w:tc>
          <w:tcPr>
            <w:tcW w:w="1302" w:type="dxa"/>
            <w:shd w:val="clear" w:color="auto" w:fill="FFFFFF"/>
            <w:tcMar>
              <w:top w:w="0" w:type="dxa"/>
              <w:left w:w="22" w:type="dxa"/>
              <w:bottom w:w="0" w:type="dxa"/>
              <w:right w:w="22" w:type="dxa"/>
            </w:tcMar>
            <w:hideMark/>
          </w:tcPr>
          <w:p w14:paraId="58D436AB" w14:textId="1FEB9E4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07</w:t>
            </w:r>
          </w:p>
        </w:tc>
        <w:tc>
          <w:tcPr>
            <w:tcW w:w="1302" w:type="dxa"/>
            <w:shd w:val="clear" w:color="auto" w:fill="FFFFFF"/>
            <w:tcMar>
              <w:top w:w="0" w:type="dxa"/>
              <w:left w:w="22" w:type="dxa"/>
              <w:bottom w:w="0" w:type="dxa"/>
              <w:right w:w="22" w:type="dxa"/>
            </w:tcMar>
            <w:hideMark/>
          </w:tcPr>
          <w:p w14:paraId="604213B0" w14:textId="52F7E582"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12</w:t>
            </w:r>
          </w:p>
        </w:tc>
        <w:tc>
          <w:tcPr>
            <w:tcW w:w="1014" w:type="dxa"/>
            <w:shd w:val="clear" w:color="auto" w:fill="FFFFFF"/>
            <w:tcMar>
              <w:top w:w="0" w:type="dxa"/>
              <w:left w:w="22" w:type="dxa"/>
              <w:bottom w:w="0" w:type="dxa"/>
              <w:right w:w="22" w:type="dxa"/>
            </w:tcMar>
            <w:hideMark/>
          </w:tcPr>
          <w:p w14:paraId="61FA3169" w14:textId="478FFB4B"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6E1ECF75" w14:textId="77777777" w:rsidTr="000D77F6">
        <w:trPr>
          <w:cantSplit/>
          <w:jc w:val="center"/>
        </w:trPr>
        <w:tc>
          <w:tcPr>
            <w:tcW w:w="6048" w:type="dxa"/>
            <w:shd w:val="clear" w:color="auto" w:fill="FFFFFF"/>
            <w:tcMar>
              <w:top w:w="0" w:type="dxa"/>
              <w:left w:w="22" w:type="dxa"/>
              <w:bottom w:w="0" w:type="dxa"/>
              <w:right w:w="22" w:type="dxa"/>
            </w:tcMar>
            <w:hideMark/>
          </w:tcPr>
          <w:p w14:paraId="65F407D8" w14:textId="77777777" w:rsidR="0070374F" w:rsidRPr="006C0B34" w:rsidRDefault="0070374F" w:rsidP="00ED724F">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rPr>
              <w:t>Patients with GD3</w:t>
            </w:r>
          </w:p>
        </w:tc>
        <w:tc>
          <w:tcPr>
            <w:tcW w:w="1014" w:type="dxa"/>
            <w:shd w:val="clear" w:color="auto" w:fill="FFFFFF"/>
            <w:tcMar>
              <w:top w:w="0" w:type="dxa"/>
              <w:left w:w="22" w:type="dxa"/>
              <w:bottom w:w="0" w:type="dxa"/>
              <w:right w:w="22" w:type="dxa"/>
            </w:tcMar>
            <w:hideMark/>
          </w:tcPr>
          <w:p w14:paraId="5DDDE48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148</w:t>
            </w:r>
          </w:p>
        </w:tc>
        <w:tc>
          <w:tcPr>
            <w:tcW w:w="1014" w:type="dxa"/>
            <w:shd w:val="clear" w:color="auto" w:fill="FFFFFF"/>
            <w:tcMar>
              <w:top w:w="0" w:type="dxa"/>
              <w:left w:w="22" w:type="dxa"/>
              <w:bottom w:w="0" w:type="dxa"/>
              <w:right w:w="22" w:type="dxa"/>
            </w:tcMar>
            <w:hideMark/>
          </w:tcPr>
          <w:p w14:paraId="2493E615"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2843</w:t>
            </w:r>
          </w:p>
        </w:tc>
        <w:tc>
          <w:tcPr>
            <w:tcW w:w="1014" w:type="dxa"/>
            <w:shd w:val="clear" w:color="auto" w:fill="FFFFFF"/>
            <w:tcMar>
              <w:top w:w="0" w:type="dxa"/>
              <w:left w:w="22" w:type="dxa"/>
              <w:bottom w:w="0" w:type="dxa"/>
              <w:right w:w="22" w:type="dxa"/>
            </w:tcMar>
            <w:hideMark/>
          </w:tcPr>
          <w:p w14:paraId="58EE767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4F438DF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6DAA3BA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6BF90B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742C026D" w14:textId="77777777" w:rsidTr="000D77F6">
        <w:trPr>
          <w:cantSplit/>
          <w:jc w:val="center"/>
        </w:trPr>
        <w:tc>
          <w:tcPr>
            <w:tcW w:w="6048" w:type="dxa"/>
            <w:shd w:val="clear" w:color="auto" w:fill="FFFFFF"/>
            <w:tcMar>
              <w:top w:w="0" w:type="dxa"/>
              <w:left w:w="22" w:type="dxa"/>
              <w:bottom w:w="0" w:type="dxa"/>
              <w:right w:w="22" w:type="dxa"/>
            </w:tcMar>
            <w:hideMark/>
          </w:tcPr>
          <w:p w14:paraId="2F09B0B1"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Males</w:t>
            </w:r>
          </w:p>
        </w:tc>
        <w:tc>
          <w:tcPr>
            <w:tcW w:w="1014" w:type="dxa"/>
            <w:shd w:val="clear" w:color="auto" w:fill="FFFFFF"/>
            <w:tcMar>
              <w:top w:w="0" w:type="dxa"/>
              <w:left w:w="22" w:type="dxa"/>
              <w:bottom w:w="0" w:type="dxa"/>
              <w:right w:w="22" w:type="dxa"/>
            </w:tcMar>
            <w:hideMark/>
          </w:tcPr>
          <w:p w14:paraId="21CC537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81</w:t>
            </w:r>
          </w:p>
        </w:tc>
        <w:tc>
          <w:tcPr>
            <w:tcW w:w="1014" w:type="dxa"/>
            <w:shd w:val="clear" w:color="auto" w:fill="FFFFFF"/>
            <w:tcMar>
              <w:top w:w="0" w:type="dxa"/>
              <w:left w:w="22" w:type="dxa"/>
              <w:bottom w:w="0" w:type="dxa"/>
              <w:right w:w="22" w:type="dxa"/>
            </w:tcMar>
            <w:hideMark/>
          </w:tcPr>
          <w:p w14:paraId="36A9C10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1797</w:t>
            </w:r>
          </w:p>
        </w:tc>
        <w:tc>
          <w:tcPr>
            <w:tcW w:w="1014" w:type="dxa"/>
            <w:shd w:val="clear" w:color="auto" w:fill="FFFFFF"/>
            <w:tcMar>
              <w:top w:w="0" w:type="dxa"/>
              <w:left w:w="22" w:type="dxa"/>
              <w:bottom w:w="0" w:type="dxa"/>
              <w:right w:w="22" w:type="dxa"/>
            </w:tcMar>
            <w:hideMark/>
          </w:tcPr>
          <w:p w14:paraId="29604055"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6C90B53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06853C5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068164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537AA789" w14:textId="77777777" w:rsidTr="000D77F6">
        <w:trPr>
          <w:cantSplit/>
          <w:jc w:val="center"/>
        </w:trPr>
        <w:tc>
          <w:tcPr>
            <w:tcW w:w="6048" w:type="dxa"/>
            <w:shd w:val="clear" w:color="auto" w:fill="FFFFFF"/>
            <w:tcMar>
              <w:top w:w="0" w:type="dxa"/>
              <w:left w:w="22" w:type="dxa"/>
              <w:bottom w:w="0" w:type="dxa"/>
              <w:right w:w="22" w:type="dxa"/>
            </w:tcMar>
            <w:hideMark/>
          </w:tcPr>
          <w:p w14:paraId="5765FEDD"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Baseline to 1 year</w:t>
            </w:r>
          </w:p>
        </w:tc>
        <w:tc>
          <w:tcPr>
            <w:tcW w:w="1014" w:type="dxa"/>
            <w:shd w:val="clear" w:color="auto" w:fill="FFFFFF"/>
            <w:tcMar>
              <w:top w:w="0" w:type="dxa"/>
              <w:left w:w="22" w:type="dxa"/>
              <w:bottom w:w="0" w:type="dxa"/>
              <w:right w:w="22" w:type="dxa"/>
            </w:tcMar>
            <w:hideMark/>
          </w:tcPr>
          <w:p w14:paraId="7EEF5A7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F6DB26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6E624EAB" w14:textId="48F43BE3"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60</w:t>
            </w:r>
          </w:p>
        </w:tc>
        <w:tc>
          <w:tcPr>
            <w:tcW w:w="1302" w:type="dxa"/>
            <w:shd w:val="clear" w:color="auto" w:fill="FFFFFF"/>
            <w:tcMar>
              <w:top w:w="0" w:type="dxa"/>
              <w:left w:w="22" w:type="dxa"/>
              <w:bottom w:w="0" w:type="dxa"/>
              <w:right w:w="22" w:type="dxa"/>
            </w:tcMar>
            <w:hideMark/>
          </w:tcPr>
          <w:p w14:paraId="4C70DEDF" w14:textId="0BB802C5"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34</w:t>
            </w:r>
          </w:p>
        </w:tc>
        <w:tc>
          <w:tcPr>
            <w:tcW w:w="1302" w:type="dxa"/>
            <w:shd w:val="clear" w:color="auto" w:fill="FFFFFF"/>
            <w:tcMar>
              <w:top w:w="0" w:type="dxa"/>
              <w:left w:w="22" w:type="dxa"/>
              <w:bottom w:w="0" w:type="dxa"/>
              <w:right w:w="22" w:type="dxa"/>
            </w:tcMar>
            <w:hideMark/>
          </w:tcPr>
          <w:p w14:paraId="2122E875" w14:textId="4B4CE1F5"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85</w:t>
            </w:r>
          </w:p>
        </w:tc>
        <w:tc>
          <w:tcPr>
            <w:tcW w:w="1014" w:type="dxa"/>
            <w:shd w:val="clear" w:color="auto" w:fill="FFFFFF"/>
            <w:tcMar>
              <w:top w:w="0" w:type="dxa"/>
              <w:left w:w="22" w:type="dxa"/>
              <w:bottom w:w="0" w:type="dxa"/>
              <w:right w:w="22" w:type="dxa"/>
            </w:tcMar>
            <w:hideMark/>
          </w:tcPr>
          <w:p w14:paraId="533C8301" w14:textId="18D71FD5"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79E76C0D" w14:textId="77777777" w:rsidTr="000D77F6">
        <w:trPr>
          <w:cantSplit/>
          <w:jc w:val="center"/>
        </w:trPr>
        <w:tc>
          <w:tcPr>
            <w:tcW w:w="6048" w:type="dxa"/>
            <w:shd w:val="clear" w:color="auto" w:fill="FFFFFF"/>
            <w:tcMar>
              <w:top w:w="0" w:type="dxa"/>
              <w:left w:w="22" w:type="dxa"/>
              <w:bottom w:w="0" w:type="dxa"/>
              <w:right w:w="22" w:type="dxa"/>
            </w:tcMar>
            <w:hideMark/>
          </w:tcPr>
          <w:p w14:paraId="237A1B5F"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1 year on</w:t>
            </w:r>
          </w:p>
        </w:tc>
        <w:tc>
          <w:tcPr>
            <w:tcW w:w="1014" w:type="dxa"/>
            <w:shd w:val="clear" w:color="auto" w:fill="FFFFFF"/>
            <w:tcMar>
              <w:top w:w="0" w:type="dxa"/>
              <w:left w:w="22" w:type="dxa"/>
              <w:bottom w:w="0" w:type="dxa"/>
              <w:right w:w="22" w:type="dxa"/>
            </w:tcMar>
            <w:hideMark/>
          </w:tcPr>
          <w:p w14:paraId="1E78D4DE"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1C8B1BD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1FB71298" w14:textId="0F170F6C"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16</w:t>
            </w:r>
          </w:p>
        </w:tc>
        <w:tc>
          <w:tcPr>
            <w:tcW w:w="1302" w:type="dxa"/>
            <w:shd w:val="clear" w:color="auto" w:fill="FFFFFF"/>
            <w:tcMar>
              <w:top w:w="0" w:type="dxa"/>
              <w:left w:w="22" w:type="dxa"/>
              <w:bottom w:w="0" w:type="dxa"/>
              <w:right w:w="22" w:type="dxa"/>
            </w:tcMar>
            <w:hideMark/>
          </w:tcPr>
          <w:p w14:paraId="4D5119C0" w14:textId="4E82773D"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14</w:t>
            </w:r>
          </w:p>
        </w:tc>
        <w:tc>
          <w:tcPr>
            <w:tcW w:w="1302" w:type="dxa"/>
            <w:shd w:val="clear" w:color="auto" w:fill="FFFFFF"/>
            <w:tcMar>
              <w:top w:w="0" w:type="dxa"/>
              <w:left w:w="22" w:type="dxa"/>
              <w:bottom w:w="0" w:type="dxa"/>
              <w:right w:w="22" w:type="dxa"/>
            </w:tcMar>
            <w:hideMark/>
          </w:tcPr>
          <w:p w14:paraId="3B55ADFF" w14:textId="734DF19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19</w:t>
            </w:r>
          </w:p>
        </w:tc>
        <w:tc>
          <w:tcPr>
            <w:tcW w:w="1014" w:type="dxa"/>
            <w:shd w:val="clear" w:color="auto" w:fill="FFFFFF"/>
            <w:tcMar>
              <w:top w:w="0" w:type="dxa"/>
              <w:left w:w="22" w:type="dxa"/>
              <w:bottom w:w="0" w:type="dxa"/>
              <w:right w:w="22" w:type="dxa"/>
            </w:tcMar>
            <w:hideMark/>
          </w:tcPr>
          <w:p w14:paraId="6100E1E8" w14:textId="1EFAF5C1"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2FC9D353" w14:textId="77777777" w:rsidTr="000D77F6">
        <w:trPr>
          <w:cantSplit/>
          <w:jc w:val="center"/>
        </w:trPr>
        <w:tc>
          <w:tcPr>
            <w:tcW w:w="6048" w:type="dxa"/>
            <w:shd w:val="clear" w:color="auto" w:fill="FFFFFF"/>
            <w:tcMar>
              <w:top w:w="0" w:type="dxa"/>
              <w:left w:w="22" w:type="dxa"/>
              <w:bottom w:w="0" w:type="dxa"/>
              <w:right w:w="22" w:type="dxa"/>
            </w:tcMar>
            <w:hideMark/>
          </w:tcPr>
          <w:p w14:paraId="3E2928B5"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Females</w:t>
            </w:r>
          </w:p>
        </w:tc>
        <w:tc>
          <w:tcPr>
            <w:tcW w:w="1014" w:type="dxa"/>
            <w:shd w:val="clear" w:color="auto" w:fill="FFFFFF"/>
            <w:tcMar>
              <w:top w:w="0" w:type="dxa"/>
              <w:left w:w="22" w:type="dxa"/>
              <w:bottom w:w="0" w:type="dxa"/>
              <w:right w:w="22" w:type="dxa"/>
            </w:tcMar>
            <w:hideMark/>
          </w:tcPr>
          <w:p w14:paraId="4C0B768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67</w:t>
            </w:r>
          </w:p>
        </w:tc>
        <w:tc>
          <w:tcPr>
            <w:tcW w:w="1014" w:type="dxa"/>
            <w:shd w:val="clear" w:color="auto" w:fill="FFFFFF"/>
            <w:tcMar>
              <w:top w:w="0" w:type="dxa"/>
              <w:left w:w="22" w:type="dxa"/>
              <w:bottom w:w="0" w:type="dxa"/>
              <w:right w:w="22" w:type="dxa"/>
            </w:tcMar>
            <w:hideMark/>
          </w:tcPr>
          <w:p w14:paraId="6ECE090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1046</w:t>
            </w:r>
          </w:p>
        </w:tc>
        <w:tc>
          <w:tcPr>
            <w:tcW w:w="1014" w:type="dxa"/>
            <w:shd w:val="clear" w:color="auto" w:fill="FFFFFF"/>
            <w:tcMar>
              <w:top w:w="0" w:type="dxa"/>
              <w:left w:w="22" w:type="dxa"/>
              <w:bottom w:w="0" w:type="dxa"/>
              <w:right w:w="22" w:type="dxa"/>
            </w:tcMar>
            <w:hideMark/>
          </w:tcPr>
          <w:p w14:paraId="713D4D66"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57CF25A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40E3A12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7A92A5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70374F" w:rsidRPr="006C0B34" w14:paraId="6C8AE16F" w14:textId="77777777" w:rsidTr="000D77F6">
        <w:trPr>
          <w:cantSplit/>
          <w:jc w:val="center"/>
        </w:trPr>
        <w:tc>
          <w:tcPr>
            <w:tcW w:w="6048" w:type="dxa"/>
            <w:shd w:val="clear" w:color="auto" w:fill="FFFFFF"/>
            <w:tcMar>
              <w:top w:w="0" w:type="dxa"/>
              <w:left w:w="22" w:type="dxa"/>
              <w:bottom w:w="0" w:type="dxa"/>
              <w:right w:w="22" w:type="dxa"/>
            </w:tcMar>
            <w:hideMark/>
          </w:tcPr>
          <w:p w14:paraId="6CBCE5E6"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Baseline to 1 year</w:t>
            </w:r>
          </w:p>
        </w:tc>
        <w:tc>
          <w:tcPr>
            <w:tcW w:w="1014" w:type="dxa"/>
            <w:shd w:val="clear" w:color="auto" w:fill="FFFFFF"/>
            <w:tcMar>
              <w:top w:w="0" w:type="dxa"/>
              <w:left w:w="22" w:type="dxa"/>
              <w:bottom w:w="0" w:type="dxa"/>
              <w:right w:w="22" w:type="dxa"/>
            </w:tcMar>
            <w:hideMark/>
          </w:tcPr>
          <w:p w14:paraId="25CCA516"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6E612A3"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365C24B" w14:textId="109E7ACB"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61</w:t>
            </w:r>
          </w:p>
        </w:tc>
        <w:tc>
          <w:tcPr>
            <w:tcW w:w="1302" w:type="dxa"/>
            <w:shd w:val="clear" w:color="auto" w:fill="FFFFFF"/>
            <w:tcMar>
              <w:top w:w="0" w:type="dxa"/>
              <w:left w:w="22" w:type="dxa"/>
              <w:bottom w:w="0" w:type="dxa"/>
              <w:right w:w="22" w:type="dxa"/>
            </w:tcMar>
            <w:hideMark/>
          </w:tcPr>
          <w:p w14:paraId="61DB913C" w14:textId="71105DF0"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34</w:t>
            </w:r>
          </w:p>
        </w:tc>
        <w:tc>
          <w:tcPr>
            <w:tcW w:w="1302" w:type="dxa"/>
            <w:shd w:val="clear" w:color="auto" w:fill="FFFFFF"/>
            <w:tcMar>
              <w:top w:w="0" w:type="dxa"/>
              <w:left w:w="22" w:type="dxa"/>
              <w:bottom w:w="0" w:type="dxa"/>
              <w:right w:w="22" w:type="dxa"/>
            </w:tcMar>
            <w:hideMark/>
          </w:tcPr>
          <w:p w14:paraId="3F5F8A68" w14:textId="7E76299F"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w:t>
            </w:r>
            <w:r w:rsidR="009013D0">
              <w:rPr>
                <w:rFonts w:ascii="Calibri" w:hAnsi="Calibri" w:cs="Calibri"/>
                <w:color w:val="000000"/>
                <w:kern w:val="2"/>
              </w:rPr>
              <w:t>.</w:t>
            </w:r>
            <w:r w:rsidRPr="006C0B34">
              <w:rPr>
                <w:rFonts w:ascii="Calibri" w:hAnsi="Calibri" w:cs="Calibri"/>
                <w:color w:val="000000"/>
                <w:kern w:val="2"/>
              </w:rPr>
              <w:t>88</w:t>
            </w:r>
          </w:p>
        </w:tc>
        <w:tc>
          <w:tcPr>
            <w:tcW w:w="1014" w:type="dxa"/>
            <w:shd w:val="clear" w:color="auto" w:fill="FFFFFF"/>
            <w:tcMar>
              <w:top w:w="0" w:type="dxa"/>
              <w:left w:w="22" w:type="dxa"/>
              <w:bottom w:w="0" w:type="dxa"/>
              <w:right w:w="22" w:type="dxa"/>
            </w:tcMar>
            <w:hideMark/>
          </w:tcPr>
          <w:p w14:paraId="4F4D88EE" w14:textId="0A96E896"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0374F" w:rsidRPr="006C0B34" w14:paraId="14524086" w14:textId="77777777" w:rsidTr="007D763A">
        <w:trPr>
          <w:cantSplit/>
          <w:jc w:val="center"/>
        </w:trPr>
        <w:tc>
          <w:tcPr>
            <w:tcW w:w="6048" w:type="dxa"/>
            <w:tcBorders>
              <w:bottom w:val="single" w:sz="4" w:space="0" w:color="auto"/>
            </w:tcBorders>
            <w:shd w:val="clear" w:color="auto" w:fill="FFFFFF"/>
            <w:tcMar>
              <w:top w:w="0" w:type="dxa"/>
              <w:left w:w="22" w:type="dxa"/>
              <w:bottom w:w="0" w:type="dxa"/>
              <w:right w:w="22" w:type="dxa"/>
            </w:tcMar>
            <w:hideMark/>
          </w:tcPr>
          <w:p w14:paraId="26F74A66"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rPr>
            </w:pPr>
            <w:r w:rsidRPr="006C0B34">
              <w:rPr>
                <w:rFonts w:ascii="Calibri" w:hAnsi="Calibri" w:cs="Calibri"/>
                <w:color w:val="000000"/>
                <w:kern w:val="2"/>
              </w:rPr>
              <w:t>1 year on</w:t>
            </w:r>
          </w:p>
        </w:tc>
        <w:tc>
          <w:tcPr>
            <w:tcW w:w="1014" w:type="dxa"/>
            <w:tcBorders>
              <w:bottom w:val="single" w:sz="4" w:space="0" w:color="auto"/>
            </w:tcBorders>
            <w:shd w:val="clear" w:color="auto" w:fill="FFFFFF"/>
            <w:tcMar>
              <w:top w:w="0" w:type="dxa"/>
              <w:left w:w="22" w:type="dxa"/>
              <w:bottom w:w="0" w:type="dxa"/>
              <w:right w:w="22" w:type="dxa"/>
            </w:tcMar>
            <w:hideMark/>
          </w:tcPr>
          <w:p w14:paraId="77EDF44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7EC0739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381EA1F3" w14:textId="004929D5"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08</w:t>
            </w:r>
          </w:p>
        </w:tc>
        <w:tc>
          <w:tcPr>
            <w:tcW w:w="1302" w:type="dxa"/>
            <w:tcBorders>
              <w:bottom w:val="single" w:sz="4" w:space="0" w:color="auto"/>
            </w:tcBorders>
            <w:shd w:val="clear" w:color="auto" w:fill="FFFFFF"/>
            <w:tcMar>
              <w:top w:w="0" w:type="dxa"/>
              <w:left w:w="22" w:type="dxa"/>
              <w:bottom w:w="0" w:type="dxa"/>
              <w:right w:w="22" w:type="dxa"/>
            </w:tcMar>
            <w:hideMark/>
          </w:tcPr>
          <w:p w14:paraId="0A37AF23" w14:textId="6C9EA4F7"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05</w:t>
            </w:r>
          </w:p>
        </w:tc>
        <w:tc>
          <w:tcPr>
            <w:tcW w:w="1302" w:type="dxa"/>
            <w:tcBorders>
              <w:bottom w:val="single" w:sz="4" w:space="0" w:color="auto"/>
            </w:tcBorders>
            <w:shd w:val="clear" w:color="auto" w:fill="FFFFFF"/>
            <w:tcMar>
              <w:top w:w="0" w:type="dxa"/>
              <w:left w:w="22" w:type="dxa"/>
              <w:bottom w:w="0" w:type="dxa"/>
              <w:right w:w="22" w:type="dxa"/>
            </w:tcMar>
            <w:hideMark/>
          </w:tcPr>
          <w:p w14:paraId="15468C9D" w14:textId="284B1558"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0</w:t>
            </w:r>
            <w:r w:rsidR="009013D0">
              <w:rPr>
                <w:rFonts w:ascii="Calibri" w:hAnsi="Calibri" w:cs="Calibri"/>
                <w:color w:val="000000"/>
                <w:kern w:val="2"/>
              </w:rPr>
              <w:t>.</w:t>
            </w:r>
            <w:r w:rsidRPr="006C0B34">
              <w:rPr>
                <w:rFonts w:ascii="Calibri" w:hAnsi="Calibri" w:cs="Calibri"/>
                <w:color w:val="000000"/>
                <w:kern w:val="2"/>
              </w:rPr>
              <w:t>10</w:t>
            </w:r>
          </w:p>
        </w:tc>
        <w:tc>
          <w:tcPr>
            <w:tcW w:w="1014" w:type="dxa"/>
            <w:tcBorders>
              <w:bottom w:val="single" w:sz="4" w:space="0" w:color="auto"/>
            </w:tcBorders>
            <w:shd w:val="clear" w:color="auto" w:fill="FFFFFF"/>
            <w:tcMar>
              <w:top w:w="0" w:type="dxa"/>
              <w:left w:w="22" w:type="dxa"/>
              <w:bottom w:w="0" w:type="dxa"/>
              <w:right w:w="22" w:type="dxa"/>
            </w:tcMar>
            <w:hideMark/>
          </w:tcPr>
          <w:p w14:paraId="4E8D0DAB" w14:textId="0CBC40C3" w:rsidR="0070374F" w:rsidRPr="006C0B34" w:rsidRDefault="0070374F"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7D763A" w:rsidRPr="006C0B34" w14:paraId="1E0904BF" w14:textId="77777777" w:rsidTr="007D763A">
        <w:trPr>
          <w:cantSplit/>
          <w:trHeight w:val="1547"/>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4C2E0F2D" w14:textId="1225BF45" w:rsidR="007D763A" w:rsidRPr="006C0B34" w:rsidRDefault="007D763A" w:rsidP="007D763A">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1 year post-treatment initiation and from 1 year post-treatment initiation to the end of follow-up (23 years from first treatment). Model is adjusted for sex, age at first treatment, and disease phenotype and includes an interaction term between time and disease phenotype to allow different slopes for patients with GD1 and GD3. The model also includes an interaction term between time and sex to allow different slopes for males and females; this interaction was included because it was statistically significant and improved model fit. Results are shown as annual absolute change in the value.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-3 months to +2 weeks (inclusive) from initiation of therapy.</w:t>
            </w:r>
          </w:p>
        </w:tc>
      </w:tr>
    </w:tbl>
    <w:p w14:paraId="514F1F1B" w14:textId="77777777" w:rsidR="0070374F" w:rsidRPr="006C0B34" w:rsidRDefault="0070374F" w:rsidP="0070374F">
      <w:pPr>
        <w:rPr>
          <w:rFonts w:ascii="Calibri" w:hAnsi="Calibri" w:cs="Calibri"/>
          <w:b/>
          <w:bCs/>
          <w:sz w:val="20"/>
          <w:szCs w:val="20"/>
        </w:rPr>
      </w:pPr>
      <w:r w:rsidRPr="006C0B34">
        <w:rPr>
          <w:rFonts w:ascii="Calibri" w:hAnsi="Calibri" w:cs="Calibri"/>
          <w:b/>
          <w:bCs/>
          <w:sz w:val="20"/>
          <w:szCs w:val="20"/>
        </w:rPr>
        <w:t xml:space="preserve"> </w:t>
      </w:r>
      <w:r w:rsidRPr="006C0B34">
        <w:rPr>
          <w:rFonts w:ascii="Calibri" w:hAnsi="Calibri" w:cs="Calibri"/>
          <w:b/>
          <w:bCs/>
          <w:sz w:val="20"/>
          <w:szCs w:val="20"/>
        </w:rPr>
        <w:br w:type="page"/>
      </w:r>
    </w:p>
    <w:tbl>
      <w:tblPr>
        <w:tblW w:w="12708" w:type="dxa"/>
        <w:jc w:val="center"/>
        <w:tblLayout w:type="fixed"/>
        <w:tblCellMar>
          <w:left w:w="0" w:type="dxa"/>
          <w:right w:w="0" w:type="dxa"/>
        </w:tblCellMar>
        <w:tblLook w:val="04A0" w:firstRow="1" w:lastRow="0" w:firstColumn="1" w:lastColumn="0" w:noHBand="0" w:noVBand="1"/>
      </w:tblPr>
      <w:tblGrid>
        <w:gridCol w:w="6210"/>
        <w:gridCol w:w="852"/>
        <w:gridCol w:w="1014"/>
        <w:gridCol w:w="1014"/>
        <w:gridCol w:w="1302"/>
        <w:gridCol w:w="1302"/>
        <w:gridCol w:w="1014"/>
      </w:tblGrid>
      <w:tr w:rsidR="00254787" w:rsidRPr="006C0B34" w14:paraId="3CBE410F" w14:textId="77777777" w:rsidTr="005642A3">
        <w:trPr>
          <w:cantSplit/>
          <w:tblHeader/>
          <w:jc w:val="center"/>
        </w:trPr>
        <w:tc>
          <w:tcPr>
            <w:tcW w:w="6210" w:type="dxa"/>
            <w:tcBorders>
              <w:left w:val="nil"/>
              <w:bottom w:val="single" w:sz="2" w:space="0" w:color="000000"/>
              <w:right w:val="nil"/>
            </w:tcBorders>
            <w:shd w:val="clear" w:color="auto" w:fill="FFFFFF"/>
            <w:tcMar>
              <w:top w:w="0" w:type="dxa"/>
              <w:left w:w="22" w:type="dxa"/>
              <w:bottom w:w="0" w:type="dxa"/>
              <w:right w:w="22" w:type="dxa"/>
            </w:tcMar>
            <w:vAlign w:val="bottom"/>
          </w:tcPr>
          <w:p w14:paraId="30D7F8F7" w14:textId="5815CD6C" w:rsidR="00254787" w:rsidRPr="006C0B34" w:rsidRDefault="00254787" w:rsidP="00ED724F">
            <w:pPr>
              <w:pStyle w:val="BTGRTF"/>
              <w:keepNext/>
              <w:adjustRightInd w:val="0"/>
              <w:spacing w:before="22" w:after="22" w:line="256" w:lineRule="auto"/>
              <w:rPr>
                <w:rFonts w:ascii="Calibri" w:hAnsi="Calibri" w:cs="Calibri"/>
                <w:b/>
                <w:bCs/>
                <w:color w:val="000000"/>
                <w:kern w:val="2"/>
                <w:sz w:val="22"/>
                <w:szCs w:val="22"/>
              </w:rPr>
            </w:pPr>
            <w:r w:rsidRPr="006C0B34">
              <w:rPr>
                <w:rFonts w:ascii="Calibri" w:hAnsi="Calibri" w:cs="Calibri"/>
                <w:b/>
                <w:bCs/>
                <w:color w:val="000000"/>
                <w:kern w:val="2"/>
                <w:sz w:val="24"/>
                <w:szCs w:val="24"/>
              </w:rPr>
              <w:lastRenderedPageBreak/>
              <w:t>Platelet Count</w:t>
            </w:r>
          </w:p>
        </w:tc>
        <w:tc>
          <w:tcPr>
            <w:tcW w:w="852" w:type="dxa"/>
            <w:tcBorders>
              <w:left w:val="nil"/>
              <w:bottom w:val="single" w:sz="2" w:space="0" w:color="000000"/>
              <w:right w:val="nil"/>
            </w:tcBorders>
            <w:shd w:val="clear" w:color="auto" w:fill="FFFFFF"/>
            <w:tcMar>
              <w:top w:w="0" w:type="dxa"/>
              <w:left w:w="22" w:type="dxa"/>
              <w:bottom w:w="0" w:type="dxa"/>
              <w:right w:w="22" w:type="dxa"/>
            </w:tcMar>
            <w:vAlign w:val="bottom"/>
          </w:tcPr>
          <w:p w14:paraId="6876E4DC"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436B08D"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11FE8E4"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30363A3C"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2B64ED9C"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59FC3D08"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sz w:val="16"/>
                <w:szCs w:val="16"/>
              </w:rPr>
            </w:pPr>
          </w:p>
        </w:tc>
      </w:tr>
      <w:tr w:rsidR="0070374F" w:rsidRPr="006C0B34" w14:paraId="195A95B2" w14:textId="77777777" w:rsidTr="005642A3">
        <w:trPr>
          <w:cantSplit/>
          <w:tblHeader/>
          <w:jc w:val="center"/>
        </w:trPr>
        <w:tc>
          <w:tcPr>
            <w:tcW w:w="6210"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4BF0DA9E" w14:textId="77777777" w:rsidR="0070374F" w:rsidRPr="006C0B34" w:rsidRDefault="0070374F" w:rsidP="00ED724F">
            <w:pPr>
              <w:pStyle w:val="BTGRTF"/>
              <w:keepNext/>
              <w:adjustRightInd w:val="0"/>
              <w:spacing w:before="22" w:after="22" w:line="256" w:lineRule="auto"/>
              <w:rPr>
                <w:rFonts w:asciiTheme="minorHAnsi" w:hAnsiTheme="minorHAnsi" w:cstheme="minorHAnsi"/>
                <w:b/>
                <w:bCs/>
                <w:color w:val="000000"/>
                <w:kern w:val="2"/>
              </w:rPr>
            </w:pPr>
            <w:r w:rsidRPr="006C0B34">
              <w:rPr>
                <w:rFonts w:asciiTheme="minorHAnsi" w:hAnsiTheme="minorHAnsi" w:cstheme="minorHAnsi"/>
                <w:b/>
                <w:bCs/>
                <w:color w:val="000000"/>
                <w:kern w:val="2"/>
              </w:rPr>
              <w:t>Parameter</w:t>
            </w:r>
          </w:p>
        </w:tc>
        <w:tc>
          <w:tcPr>
            <w:tcW w:w="85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1FFB8B6"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N Patients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A5E0BB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N Records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04F5219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 xml:space="preserve">Slope </w:t>
            </w:r>
            <w:r w:rsidRPr="006C0B34">
              <w:rPr>
                <w:rFonts w:asciiTheme="minorHAnsi" w:hAnsiTheme="minorHAnsi" w:cstheme="minorHAnsi"/>
                <w:b/>
                <w:bCs/>
                <w:color w:val="000000"/>
                <w:kern w:val="2"/>
              </w:rPr>
              <w:br/>
              <w:t>Estimate</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4B173051"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 xml:space="preserve">95% CI Lower </w:t>
            </w:r>
            <w:r w:rsidRPr="006C0B34">
              <w:rPr>
                <w:rFonts w:asciiTheme="minorHAnsi" w:hAnsiTheme="minorHAnsi" w:cstheme="minorHAnsi"/>
                <w:b/>
                <w:bCs/>
                <w:color w:val="000000"/>
                <w:kern w:val="2"/>
              </w:rPr>
              <w:br/>
              <w:t>Limit</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53A57AA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 xml:space="preserve">95% CI Upper </w:t>
            </w:r>
            <w:r w:rsidRPr="006C0B34">
              <w:rPr>
                <w:rFonts w:asciiTheme="minorHAnsi" w:hAnsiTheme="minorHAnsi" w:cstheme="minorHAnsi"/>
                <w:b/>
                <w:bCs/>
                <w:color w:val="000000"/>
                <w:kern w:val="2"/>
              </w:rPr>
              <w:br/>
              <w:t>Limit</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0E60243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6C0B34">
              <w:rPr>
                <w:rFonts w:asciiTheme="minorHAnsi" w:hAnsiTheme="minorHAnsi" w:cstheme="minorHAnsi"/>
                <w:b/>
                <w:bCs/>
                <w:color w:val="000000"/>
                <w:kern w:val="2"/>
              </w:rPr>
              <w:t>P Value</w:t>
            </w:r>
          </w:p>
        </w:tc>
      </w:tr>
      <w:tr w:rsidR="0070374F" w:rsidRPr="006C0B34" w14:paraId="177BE3D4" w14:textId="77777777" w:rsidTr="005642A3">
        <w:trPr>
          <w:cantSplit/>
          <w:jc w:val="center"/>
        </w:trPr>
        <w:tc>
          <w:tcPr>
            <w:tcW w:w="6210" w:type="dxa"/>
            <w:tcBorders>
              <w:top w:val="single" w:sz="4" w:space="0" w:color="auto"/>
            </w:tcBorders>
            <w:shd w:val="clear" w:color="auto" w:fill="FFFFFF"/>
            <w:tcMar>
              <w:top w:w="0" w:type="dxa"/>
              <w:left w:w="22" w:type="dxa"/>
              <w:bottom w:w="0" w:type="dxa"/>
              <w:right w:w="22" w:type="dxa"/>
            </w:tcMar>
            <w:hideMark/>
          </w:tcPr>
          <w:p w14:paraId="432D9239" w14:textId="77D0D72F" w:rsidR="0070374F" w:rsidRPr="00163241" w:rsidRDefault="0070374F" w:rsidP="00ED724F">
            <w:pPr>
              <w:pStyle w:val="BTGRTF"/>
              <w:keepNext/>
              <w:adjustRightInd w:val="0"/>
              <w:spacing w:before="22" w:after="22" w:line="256" w:lineRule="auto"/>
              <w:rPr>
                <w:rFonts w:asciiTheme="minorHAnsi" w:hAnsiTheme="minorHAnsi" w:cstheme="minorHAnsi"/>
                <w:color w:val="000000"/>
                <w:kern w:val="2"/>
              </w:rPr>
            </w:pPr>
            <w:r w:rsidRPr="00163241">
              <w:rPr>
                <w:rFonts w:asciiTheme="minorHAnsi" w:hAnsiTheme="minorHAnsi" w:cstheme="minorHAnsi"/>
                <w:color w:val="000000"/>
                <w:kern w:val="2"/>
              </w:rPr>
              <w:t>Estimated annual change in platelet count (x10</w:t>
            </w:r>
            <w:r w:rsidRPr="00163241">
              <w:rPr>
                <w:rFonts w:asciiTheme="minorHAnsi" w:hAnsiTheme="minorHAnsi" w:cstheme="minorHAnsi"/>
                <w:color w:val="000000"/>
                <w:kern w:val="2"/>
                <w:vertAlign w:val="superscript"/>
              </w:rPr>
              <w:t>3</w:t>
            </w:r>
            <w:r w:rsidRPr="00163241">
              <w:rPr>
                <w:rFonts w:asciiTheme="minorHAnsi" w:hAnsiTheme="minorHAnsi" w:cstheme="minorHAnsi"/>
                <w:color w:val="000000"/>
                <w:kern w:val="2"/>
              </w:rPr>
              <w:t>/mm</w:t>
            </w:r>
            <w:r w:rsidRPr="00163241">
              <w:rPr>
                <w:rFonts w:asciiTheme="minorHAnsi" w:hAnsiTheme="minorHAnsi" w:cstheme="minorHAnsi"/>
                <w:color w:val="000000"/>
                <w:kern w:val="2"/>
                <w:vertAlign w:val="superscript"/>
              </w:rPr>
              <w:t>3</w:t>
            </w:r>
            <w:r w:rsidRPr="00163241">
              <w:rPr>
                <w:rFonts w:asciiTheme="minorHAnsi" w:hAnsiTheme="minorHAnsi" w:cstheme="minorHAnsi"/>
                <w:color w:val="000000"/>
                <w:kern w:val="2"/>
              </w:rPr>
              <w:t>)</w:t>
            </w:r>
            <w:r w:rsidR="00254787" w:rsidRPr="00163241">
              <w:rPr>
                <w:rFonts w:asciiTheme="minorHAnsi" w:hAnsiTheme="minorHAnsi" w:cstheme="minorHAnsi"/>
                <w:color w:val="000000"/>
                <w:kern w:val="2"/>
                <w:vertAlign w:val="superscript"/>
              </w:rPr>
              <w:t>1</w:t>
            </w:r>
            <w:r w:rsidRPr="00163241">
              <w:rPr>
                <w:rFonts w:asciiTheme="minorHAnsi" w:hAnsiTheme="minorHAnsi" w:cstheme="minorHAnsi"/>
                <w:color w:val="000000"/>
                <w:kern w:val="2"/>
              </w:rPr>
              <w:t xml:space="preserve"> in each time period</w:t>
            </w:r>
          </w:p>
        </w:tc>
        <w:tc>
          <w:tcPr>
            <w:tcW w:w="852" w:type="dxa"/>
            <w:tcBorders>
              <w:top w:val="single" w:sz="4" w:space="0" w:color="auto"/>
            </w:tcBorders>
            <w:shd w:val="clear" w:color="auto" w:fill="FFFFFF"/>
            <w:tcMar>
              <w:top w:w="0" w:type="dxa"/>
              <w:left w:w="22" w:type="dxa"/>
              <w:bottom w:w="0" w:type="dxa"/>
              <w:right w:w="22" w:type="dxa"/>
            </w:tcMar>
            <w:hideMark/>
          </w:tcPr>
          <w:p w14:paraId="464F7643"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431</w:t>
            </w:r>
          </w:p>
        </w:tc>
        <w:tc>
          <w:tcPr>
            <w:tcW w:w="1014" w:type="dxa"/>
            <w:tcBorders>
              <w:top w:val="single" w:sz="4" w:space="0" w:color="auto"/>
            </w:tcBorders>
            <w:shd w:val="clear" w:color="auto" w:fill="FFFFFF"/>
            <w:tcMar>
              <w:top w:w="0" w:type="dxa"/>
              <w:left w:w="22" w:type="dxa"/>
              <w:bottom w:w="0" w:type="dxa"/>
              <w:right w:w="22" w:type="dxa"/>
            </w:tcMar>
            <w:hideMark/>
          </w:tcPr>
          <w:p w14:paraId="7178D53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7994</w:t>
            </w:r>
          </w:p>
        </w:tc>
        <w:tc>
          <w:tcPr>
            <w:tcW w:w="1014" w:type="dxa"/>
            <w:tcBorders>
              <w:top w:val="single" w:sz="4" w:space="0" w:color="auto"/>
            </w:tcBorders>
            <w:shd w:val="clear" w:color="auto" w:fill="FFFFFF"/>
            <w:tcMar>
              <w:top w:w="0" w:type="dxa"/>
              <w:left w:w="22" w:type="dxa"/>
              <w:bottom w:w="0" w:type="dxa"/>
              <w:right w:w="22" w:type="dxa"/>
            </w:tcMar>
            <w:hideMark/>
          </w:tcPr>
          <w:p w14:paraId="43984F8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45300938"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5EDE8A0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tcBorders>
              <w:top w:val="single" w:sz="4" w:space="0" w:color="auto"/>
            </w:tcBorders>
            <w:shd w:val="clear" w:color="auto" w:fill="FFFFFF"/>
            <w:tcMar>
              <w:top w:w="0" w:type="dxa"/>
              <w:left w:w="22" w:type="dxa"/>
              <w:bottom w:w="0" w:type="dxa"/>
              <w:right w:w="22" w:type="dxa"/>
            </w:tcMar>
            <w:hideMark/>
          </w:tcPr>
          <w:p w14:paraId="1A6107F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689559AC" w14:textId="77777777" w:rsidTr="00254787">
        <w:trPr>
          <w:cantSplit/>
          <w:jc w:val="center"/>
        </w:trPr>
        <w:tc>
          <w:tcPr>
            <w:tcW w:w="6210" w:type="dxa"/>
            <w:shd w:val="clear" w:color="auto" w:fill="FFFFFF"/>
            <w:tcMar>
              <w:top w:w="0" w:type="dxa"/>
              <w:left w:w="22" w:type="dxa"/>
              <w:bottom w:w="0" w:type="dxa"/>
              <w:right w:w="22" w:type="dxa"/>
            </w:tcMar>
            <w:hideMark/>
          </w:tcPr>
          <w:p w14:paraId="06E005F9" w14:textId="77777777" w:rsidR="0070374F" w:rsidRPr="006C0B34" w:rsidRDefault="0070374F" w:rsidP="00ED724F">
            <w:pPr>
              <w:pStyle w:val="BTGRTF"/>
              <w:keepNext/>
              <w:adjustRightInd w:val="0"/>
              <w:spacing w:before="22" w:after="22" w:line="256" w:lineRule="auto"/>
              <w:rPr>
                <w:rFonts w:asciiTheme="minorHAnsi" w:hAnsiTheme="minorHAnsi" w:cstheme="minorHAnsi"/>
                <w:color w:val="000000"/>
                <w:kern w:val="2"/>
              </w:rPr>
            </w:pPr>
            <w:r w:rsidRPr="006C0B34">
              <w:rPr>
                <w:rFonts w:asciiTheme="minorHAnsi" w:hAnsiTheme="minorHAnsi" w:cstheme="minorHAnsi"/>
                <w:color w:val="000000"/>
                <w:kern w:val="2"/>
              </w:rPr>
              <w:t>Patients with GD1</w:t>
            </w:r>
            <w:r w:rsidRPr="006C0B34">
              <w:rPr>
                <w:rFonts w:asciiTheme="minorHAnsi" w:hAnsiTheme="minorHAnsi" w:cstheme="minorHAnsi"/>
                <w:color w:val="000000"/>
                <w:kern w:val="2"/>
                <w:vertAlign w:val="superscript"/>
              </w:rPr>
              <w:t>2</w:t>
            </w:r>
          </w:p>
        </w:tc>
        <w:tc>
          <w:tcPr>
            <w:tcW w:w="852" w:type="dxa"/>
            <w:shd w:val="clear" w:color="auto" w:fill="FFFFFF"/>
            <w:tcMar>
              <w:top w:w="0" w:type="dxa"/>
              <w:left w:w="22" w:type="dxa"/>
              <w:bottom w:w="0" w:type="dxa"/>
              <w:right w:w="22" w:type="dxa"/>
            </w:tcMar>
            <w:hideMark/>
          </w:tcPr>
          <w:p w14:paraId="5B51DFA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286</w:t>
            </w:r>
          </w:p>
        </w:tc>
        <w:tc>
          <w:tcPr>
            <w:tcW w:w="1014" w:type="dxa"/>
            <w:shd w:val="clear" w:color="auto" w:fill="FFFFFF"/>
            <w:tcMar>
              <w:top w:w="0" w:type="dxa"/>
              <w:left w:w="22" w:type="dxa"/>
              <w:bottom w:w="0" w:type="dxa"/>
              <w:right w:w="22" w:type="dxa"/>
            </w:tcMar>
            <w:hideMark/>
          </w:tcPr>
          <w:p w14:paraId="6EFDB40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5273</w:t>
            </w:r>
          </w:p>
        </w:tc>
        <w:tc>
          <w:tcPr>
            <w:tcW w:w="1014" w:type="dxa"/>
            <w:shd w:val="clear" w:color="auto" w:fill="FFFFFF"/>
            <w:tcMar>
              <w:top w:w="0" w:type="dxa"/>
              <w:left w:w="22" w:type="dxa"/>
              <w:bottom w:w="0" w:type="dxa"/>
              <w:right w:w="22" w:type="dxa"/>
            </w:tcMar>
            <w:hideMark/>
          </w:tcPr>
          <w:p w14:paraId="15EF55E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19BEE944"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4C079C96"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5B0EF9E3"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3B216CF1" w14:textId="77777777" w:rsidTr="00254787">
        <w:trPr>
          <w:cantSplit/>
          <w:jc w:val="center"/>
        </w:trPr>
        <w:tc>
          <w:tcPr>
            <w:tcW w:w="6210" w:type="dxa"/>
            <w:shd w:val="clear" w:color="auto" w:fill="FFFFFF"/>
            <w:tcMar>
              <w:top w:w="0" w:type="dxa"/>
              <w:left w:w="22" w:type="dxa"/>
              <w:bottom w:w="0" w:type="dxa"/>
              <w:right w:w="22" w:type="dxa"/>
            </w:tcMar>
            <w:hideMark/>
          </w:tcPr>
          <w:p w14:paraId="449DFE04" w14:textId="77777777" w:rsidR="0070374F" w:rsidRPr="006C0B34"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6C0B34">
              <w:rPr>
                <w:rFonts w:asciiTheme="minorHAnsi" w:hAnsiTheme="minorHAnsi" w:cstheme="minorHAnsi"/>
                <w:color w:val="000000"/>
                <w:kern w:val="2"/>
              </w:rPr>
              <w:t>Males</w:t>
            </w:r>
          </w:p>
        </w:tc>
        <w:tc>
          <w:tcPr>
            <w:tcW w:w="852" w:type="dxa"/>
            <w:shd w:val="clear" w:color="auto" w:fill="FFFFFF"/>
            <w:tcMar>
              <w:top w:w="0" w:type="dxa"/>
              <w:left w:w="22" w:type="dxa"/>
              <w:bottom w:w="0" w:type="dxa"/>
              <w:right w:w="22" w:type="dxa"/>
            </w:tcMar>
            <w:hideMark/>
          </w:tcPr>
          <w:p w14:paraId="7C26B3D2"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164</w:t>
            </w:r>
          </w:p>
        </w:tc>
        <w:tc>
          <w:tcPr>
            <w:tcW w:w="1014" w:type="dxa"/>
            <w:shd w:val="clear" w:color="auto" w:fill="FFFFFF"/>
            <w:tcMar>
              <w:top w:w="0" w:type="dxa"/>
              <w:left w:w="22" w:type="dxa"/>
              <w:bottom w:w="0" w:type="dxa"/>
              <w:right w:w="22" w:type="dxa"/>
            </w:tcMar>
            <w:hideMark/>
          </w:tcPr>
          <w:p w14:paraId="73CD6D5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2989</w:t>
            </w:r>
          </w:p>
        </w:tc>
        <w:tc>
          <w:tcPr>
            <w:tcW w:w="1014" w:type="dxa"/>
            <w:shd w:val="clear" w:color="auto" w:fill="FFFFFF"/>
            <w:tcMar>
              <w:top w:w="0" w:type="dxa"/>
              <w:left w:w="22" w:type="dxa"/>
              <w:bottom w:w="0" w:type="dxa"/>
              <w:right w:w="22" w:type="dxa"/>
            </w:tcMar>
            <w:hideMark/>
          </w:tcPr>
          <w:p w14:paraId="2AE935D2"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4FC2733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71CAA1C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05AC395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543ADF0A" w14:textId="77777777" w:rsidTr="00254787">
        <w:trPr>
          <w:cantSplit/>
          <w:jc w:val="center"/>
        </w:trPr>
        <w:tc>
          <w:tcPr>
            <w:tcW w:w="6210" w:type="dxa"/>
            <w:shd w:val="clear" w:color="auto" w:fill="FFFFFF"/>
            <w:tcMar>
              <w:top w:w="0" w:type="dxa"/>
              <w:left w:w="22" w:type="dxa"/>
              <w:bottom w:w="0" w:type="dxa"/>
              <w:right w:w="22" w:type="dxa"/>
            </w:tcMar>
            <w:hideMark/>
          </w:tcPr>
          <w:p w14:paraId="0C5D3052"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Baseline to 1 year</w:t>
            </w:r>
            <w:r w:rsidRPr="006C0B34">
              <w:rPr>
                <w:rFonts w:asciiTheme="minorHAnsi" w:hAnsiTheme="minorHAnsi" w:cstheme="minorHAnsi"/>
                <w:color w:val="000000"/>
                <w:kern w:val="2"/>
                <w:vertAlign w:val="superscript"/>
              </w:rPr>
              <w:t>3</w:t>
            </w:r>
          </w:p>
        </w:tc>
        <w:tc>
          <w:tcPr>
            <w:tcW w:w="852" w:type="dxa"/>
            <w:shd w:val="clear" w:color="auto" w:fill="FFFFFF"/>
            <w:tcMar>
              <w:top w:w="0" w:type="dxa"/>
              <w:left w:w="22" w:type="dxa"/>
              <w:bottom w:w="0" w:type="dxa"/>
              <w:right w:w="22" w:type="dxa"/>
            </w:tcMar>
            <w:hideMark/>
          </w:tcPr>
          <w:p w14:paraId="6E137A4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7C47C4D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6858843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77</w:t>
            </w:r>
          </w:p>
        </w:tc>
        <w:tc>
          <w:tcPr>
            <w:tcW w:w="1302" w:type="dxa"/>
            <w:shd w:val="clear" w:color="auto" w:fill="FFFFFF"/>
            <w:tcMar>
              <w:top w:w="0" w:type="dxa"/>
              <w:left w:w="22" w:type="dxa"/>
              <w:bottom w:w="0" w:type="dxa"/>
              <w:right w:w="22" w:type="dxa"/>
            </w:tcMar>
            <w:hideMark/>
          </w:tcPr>
          <w:p w14:paraId="26D6014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67</w:t>
            </w:r>
          </w:p>
        </w:tc>
        <w:tc>
          <w:tcPr>
            <w:tcW w:w="1302" w:type="dxa"/>
            <w:shd w:val="clear" w:color="auto" w:fill="FFFFFF"/>
            <w:tcMar>
              <w:top w:w="0" w:type="dxa"/>
              <w:left w:w="22" w:type="dxa"/>
              <w:bottom w:w="0" w:type="dxa"/>
              <w:right w:w="22" w:type="dxa"/>
            </w:tcMar>
            <w:hideMark/>
          </w:tcPr>
          <w:p w14:paraId="7AFC214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88</w:t>
            </w:r>
          </w:p>
        </w:tc>
        <w:tc>
          <w:tcPr>
            <w:tcW w:w="1014" w:type="dxa"/>
            <w:shd w:val="clear" w:color="auto" w:fill="FFFFFF"/>
            <w:tcMar>
              <w:top w:w="0" w:type="dxa"/>
              <w:left w:w="22" w:type="dxa"/>
              <w:bottom w:w="0" w:type="dxa"/>
              <w:right w:w="22" w:type="dxa"/>
            </w:tcMar>
            <w:hideMark/>
          </w:tcPr>
          <w:p w14:paraId="3595F092" w14:textId="70862D46"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&lt;0</w:t>
            </w:r>
            <w:r w:rsidR="009013D0">
              <w:rPr>
                <w:rFonts w:asciiTheme="minorHAnsi" w:hAnsiTheme="minorHAnsi" w:cstheme="minorHAnsi"/>
                <w:color w:val="000000"/>
                <w:kern w:val="2"/>
              </w:rPr>
              <w:t>.</w:t>
            </w:r>
            <w:r w:rsidRPr="006C0B34">
              <w:rPr>
                <w:rFonts w:asciiTheme="minorHAnsi" w:hAnsiTheme="minorHAnsi" w:cstheme="minorHAnsi"/>
                <w:color w:val="000000"/>
                <w:kern w:val="2"/>
              </w:rPr>
              <w:t>001</w:t>
            </w:r>
          </w:p>
        </w:tc>
      </w:tr>
      <w:tr w:rsidR="0070374F" w:rsidRPr="006C0B34" w14:paraId="438FC2C7" w14:textId="77777777" w:rsidTr="00254787">
        <w:trPr>
          <w:cantSplit/>
          <w:jc w:val="center"/>
        </w:trPr>
        <w:tc>
          <w:tcPr>
            <w:tcW w:w="6210" w:type="dxa"/>
            <w:shd w:val="clear" w:color="auto" w:fill="FFFFFF"/>
            <w:tcMar>
              <w:top w:w="0" w:type="dxa"/>
              <w:left w:w="22" w:type="dxa"/>
              <w:bottom w:w="0" w:type="dxa"/>
              <w:right w:w="22" w:type="dxa"/>
            </w:tcMar>
            <w:hideMark/>
          </w:tcPr>
          <w:p w14:paraId="718B5FD7"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1 year on</w:t>
            </w:r>
          </w:p>
        </w:tc>
        <w:tc>
          <w:tcPr>
            <w:tcW w:w="852" w:type="dxa"/>
            <w:shd w:val="clear" w:color="auto" w:fill="FFFFFF"/>
            <w:tcMar>
              <w:top w:w="0" w:type="dxa"/>
              <w:left w:w="22" w:type="dxa"/>
              <w:bottom w:w="0" w:type="dxa"/>
              <w:right w:w="22" w:type="dxa"/>
            </w:tcMar>
            <w:hideMark/>
          </w:tcPr>
          <w:p w14:paraId="0AE8B9D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D2D1A0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664C8AF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0</w:t>
            </w:r>
          </w:p>
        </w:tc>
        <w:tc>
          <w:tcPr>
            <w:tcW w:w="1302" w:type="dxa"/>
            <w:shd w:val="clear" w:color="auto" w:fill="FFFFFF"/>
            <w:tcMar>
              <w:top w:w="0" w:type="dxa"/>
              <w:left w:w="22" w:type="dxa"/>
              <w:bottom w:w="0" w:type="dxa"/>
              <w:right w:w="22" w:type="dxa"/>
            </w:tcMar>
            <w:hideMark/>
          </w:tcPr>
          <w:p w14:paraId="217BC1F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302" w:type="dxa"/>
            <w:shd w:val="clear" w:color="auto" w:fill="FFFFFF"/>
            <w:tcMar>
              <w:top w:w="0" w:type="dxa"/>
              <w:left w:w="22" w:type="dxa"/>
              <w:bottom w:w="0" w:type="dxa"/>
              <w:right w:w="22" w:type="dxa"/>
            </w:tcMar>
            <w:hideMark/>
          </w:tcPr>
          <w:p w14:paraId="23CD800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014" w:type="dxa"/>
            <w:shd w:val="clear" w:color="auto" w:fill="FFFFFF"/>
            <w:tcMar>
              <w:top w:w="0" w:type="dxa"/>
              <w:left w:w="22" w:type="dxa"/>
              <w:bottom w:w="0" w:type="dxa"/>
              <w:right w:w="22" w:type="dxa"/>
            </w:tcMar>
            <w:hideMark/>
          </w:tcPr>
          <w:p w14:paraId="1DB4FE62" w14:textId="6664297F"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0</w:t>
            </w:r>
            <w:r w:rsidR="009013D0">
              <w:rPr>
                <w:rFonts w:asciiTheme="minorHAnsi" w:hAnsiTheme="minorHAnsi" w:cstheme="minorHAnsi"/>
                <w:color w:val="000000"/>
                <w:kern w:val="2"/>
              </w:rPr>
              <w:t>.</w:t>
            </w:r>
            <w:r w:rsidRPr="006C0B34">
              <w:rPr>
                <w:rFonts w:asciiTheme="minorHAnsi" w:hAnsiTheme="minorHAnsi" w:cstheme="minorHAnsi"/>
                <w:color w:val="000000"/>
                <w:kern w:val="2"/>
              </w:rPr>
              <w:t>82</w:t>
            </w:r>
          </w:p>
        </w:tc>
      </w:tr>
      <w:tr w:rsidR="0070374F" w:rsidRPr="006C0B34" w14:paraId="7A78DEA8" w14:textId="77777777" w:rsidTr="00254787">
        <w:trPr>
          <w:cantSplit/>
          <w:jc w:val="center"/>
        </w:trPr>
        <w:tc>
          <w:tcPr>
            <w:tcW w:w="6210" w:type="dxa"/>
            <w:shd w:val="clear" w:color="auto" w:fill="FFFFFF"/>
            <w:tcMar>
              <w:top w:w="0" w:type="dxa"/>
              <w:left w:w="22" w:type="dxa"/>
              <w:bottom w:w="0" w:type="dxa"/>
              <w:right w:w="22" w:type="dxa"/>
            </w:tcMar>
            <w:hideMark/>
          </w:tcPr>
          <w:p w14:paraId="7D302993" w14:textId="77777777" w:rsidR="0070374F" w:rsidRPr="006C0B34"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6C0B34">
              <w:rPr>
                <w:rFonts w:asciiTheme="minorHAnsi" w:hAnsiTheme="minorHAnsi" w:cstheme="minorHAnsi"/>
                <w:color w:val="000000"/>
                <w:kern w:val="2"/>
              </w:rPr>
              <w:t>Females</w:t>
            </w:r>
          </w:p>
        </w:tc>
        <w:tc>
          <w:tcPr>
            <w:tcW w:w="852" w:type="dxa"/>
            <w:shd w:val="clear" w:color="auto" w:fill="FFFFFF"/>
            <w:tcMar>
              <w:top w:w="0" w:type="dxa"/>
              <w:left w:w="22" w:type="dxa"/>
              <w:bottom w:w="0" w:type="dxa"/>
              <w:right w:w="22" w:type="dxa"/>
            </w:tcMar>
            <w:hideMark/>
          </w:tcPr>
          <w:p w14:paraId="3BB7F213"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122</w:t>
            </w:r>
          </w:p>
        </w:tc>
        <w:tc>
          <w:tcPr>
            <w:tcW w:w="1014" w:type="dxa"/>
            <w:shd w:val="clear" w:color="auto" w:fill="FFFFFF"/>
            <w:tcMar>
              <w:top w:w="0" w:type="dxa"/>
              <w:left w:w="22" w:type="dxa"/>
              <w:bottom w:w="0" w:type="dxa"/>
              <w:right w:w="22" w:type="dxa"/>
            </w:tcMar>
            <w:hideMark/>
          </w:tcPr>
          <w:p w14:paraId="1ACE9E8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2284</w:t>
            </w:r>
          </w:p>
        </w:tc>
        <w:tc>
          <w:tcPr>
            <w:tcW w:w="1014" w:type="dxa"/>
            <w:shd w:val="clear" w:color="auto" w:fill="FFFFFF"/>
            <w:tcMar>
              <w:top w:w="0" w:type="dxa"/>
              <w:left w:w="22" w:type="dxa"/>
              <w:bottom w:w="0" w:type="dxa"/>
              <w:right w:w="22" w:type="dxa"/>
            </w:tcMar>
            <w:hideMark/>
          </w:tcPr>
          <w:p w14:paraId="03A4F398"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6A21D16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2E6C402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09E6E8A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7E3ADCDB" w14:textId="77777777" w:rsidTr="00254787">
        <w:trPr>
          <w:cantSplit/>
          <w:jc w:val="center"/>
        </w:trPr>
        <w:tc>
          <w:tcPr>
            <w:tcW w:w="6210" w:type="dxa"/>
            <w:shd w:val="clear" w:color="auto" w:fill="FFFFFF"/>
            <w:tcMar>
              <w:top w:w="0" w:type="dxa"/>
              <w:left w:w="22" w:type="dxa"/>
              <w:bottom w:w="0" w:type="dxa"/>
              <w:right w:w="22" w:type="dxa"/>
            </w:tcMar>
            <w:hideMark/>
          </w:tcPr>
          <w:p w14:paraId="0A02BA83"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Baseline to 1 year</w:t>
            </w:r>
          </w:p>
        </w:tc>
        <w:tc>
          <w:tcPr>
            <w:tcW w:w="852" w:type="dxa"/>
            <w:shd w:val="clear" w:color="auto" w:fill="FFFFFF"/>
            <w:tcMar>
              <w:top w:w="0" w:type="dxa"/>
              <w:left w:w="22" w:type="dxa"/>
              <w:bottom w:w="0" w:type="dxa"/>
              <w:right w:w="22" w:type="dxa"/>
            </w:tcMar>
            <w:hideMark/>
          </w:tcPr>
          <w:p w14:paraId="25B9E13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670212E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559D42C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73</w:t>
            </w:r>
          </w:p>
        </w:tc>
        <w:tc>
          <w:tcPr>
            <w:tcW w:w="1302" w:type="dxa"/>
            <w:shd w:val="clear" w:color="auto" w:fill="FFFFFF"/>
            <w:tcMar>
              <w:top w:w="0" w:type="dxa"/>
              <w:left w:w="22" w:type="dxa"/>
              <w:bottom w:w="0" w:type="dxa"/>
              <w:right w:w="22" w:type="dxa"/>
            </w:tcMar>
            <w:hideMark/>
          </w:tcPr>
          <w:p w14:paraId="0D16971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62</w:t>
            </w:r>
          </w:p>
        </w:tc>
        <w:tc>
          <w:tcPr>
            <w:tcW w:w="1302" w:type="dxa"/>
            <w:shd w:val="clear" w:color="auto" w:fill="FFFFFF"/>
            <w:tcMar>
              <w:top w:w="0" w:type="dxa"/>
              <w:left w:w="22" w:type="dxa"/>
              <w:bottom w:w="0" w:type="dxa"/>
              <w:right w:w="22" w:type="dxa"/>
            </w:tcMar>
            <w:hideMark/>
          </w:tcPr>
          <w:p w14:paraId="36B02BC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85</w:t>
            </w:r>
          </w:p>
        </w:tc>
        <w:tc>
          <w:tcPr>
            <w:tcW w:w="1014" w:type="dxa"/>
            <w:shd w:val="clear" w:color="auto" w:fill="FFFFFF"/>
            <w:tcMar>
              <w:top w:w="0" w:type="dxa"/>
              <w:left w:w="22" w:type="dxa"/>
              <w:bottom w:w="0" w:type="dxa"/>
              <w:right w:w="22" w:type="dxa"/>
            </w:tcMar>
            <w:hideMark/>
          </w:tcPr>
          <w:p w14:paraId="1F8CF90B" w14:textId="225AB0DC"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&lt;0</w:t>
            </w:r>
            <w:r w:rsidR="009013D0">
              <w:rPr>
                <w:rFonts w:asciiTheme="minorHAnsi" w:hAnsiTheme="minorHAnsi" w:cstheme="minorHAnsi"/>
                <w:color w:val="000000"/>
                <w:kern w:val="2"/>
              </w:rPr>
              <w:t>.</w:t>
            </w:r>
            <w:r w:rsidRPr="006C0B34">
              <w:rPr>
                <w:rFonts w:asciiTheme="minorHAnsi" w:hAnsiTheme="minorHAnsi" w:cstheme="minorHAnsi"/>
                <w:color w:val="000000"/>
                <w:kern w:val="2"/>
              </w:rPr>
              <w:t>001</w:t>
            </w:r>
          </w:p>
        </w:tc>
      </w:tr>
      <w:tr w:rsidR="0070374F" w:rsidRPr="006C0B34" w14:paraId="27653EC1" w14:textId="77777777" w:rsidTr="00254787">
        <w:trPr>
          <w:cantSplit/>
          <w:jc w:val="center"/>
        </w:trPr>
        <w:tc>
          <w:tcPr>
            <w:tcW w:w="6210" w:type="dxa"/>
            <w:shd w:val="clear" w:color="auto" w:fill="FFFFFF"/>
            <w:tcMar>
              <w:top w:w="0" w:type="dxa"/>
              <w:left w:w="22" w:type="dxa"/>
              <w:bottom w:w="0" w:type="dxa"/>
              <w:right w:w="22" w:type="dxa"/>
            </w:tcMar>
            <w:hideMark/>
          </w:tcPr>
          <w:p w14:paraId="3337B0CD"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1 year on</w:t>
            </w:r>
          </w:p>
        </w:tc>
        <w:tc>
          <w:tcPr>
            <w:tcW w:w="852" w:type="dxa"/>
            <w:shd w:val="clear" w:color="auto" w:fill="FFFFFF"/>
            <w:tcMar>
              <w:top w:w="0" w:type="dxa"/>
              <w:left w:w="22" w:type="dxa"/>
              <w:bottom w:w="0" w:type="dxa"/>
              <w:right w:w="22" w:type="dxa"/>
            </w:tcMar>
            <w:hideMark/>
          </w:tcPr>
          <w:p w14:paraId="7A866A08"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19EB2A4"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037E944"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302" w:type="dxa"/>
            <w:shd w:val="clear" w:color="auto" w:fill="FFFFFF"/>
            <w:tcMar>
              <w:top w:w="0" w:type="dxa"/>
              <w:left w:w="22" w:type="dxa"/>
              <w:bottom w:w="0" w:type="dxa"/>
              <w:right w:w="22" w:type="dxa"/>
            </w:tcMar>
            <w:hideMark/>
          </w:tcPr>
          <w:p w14:paraId="4BFC853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0</w:t>
            </w:r>
          </w:p>
        </w:tc>
        <w:tc>
          <w:tcPr>
            <w:tcW w:w="1302" w:type="dxa"/>
            <w:shd w:val="clear" w:color="auto" w:fill="FFFFFF"/>
            <w:tcMar>
              <w:top w:w="0" w:type="dxa"/>
              <w:left w:w="22" w:type="dxa"/>
              <w:bottom w:w="0" w:type="dxa"/>
              <w:right w:w="22" w:type="dxa"/>
            </w:tcMar>
            <w:hideMark/>
          </w:tcPr>
          <w:p w14:paraId="318F223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w:t>
            </w:r>
          </w:p>
        </w:tc>
        <w:tc>
          <w:tcPr>
            <w:tcW w:w="1014" w:type="dxa"/>
            <w:shd w:val="clear" w:color="auto" w:fill="FFFFFF"/>
            <w:tcMar>
              <w:top w:w="0" w:type="dxa"/>
              <w:left w:w="22" w:type="dxa"/>
              <w:bottom w:w="0" w:type="dxa"/>
              <w:right w:w="22" w:type="dxa"/>
            </w:tcMar>
            <w:hideMark/>
          </w:tcPr>
          <w:p w14:paraId="5B214BC9" w14:textId="0369997E"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0</w:t>
            </w:r>
            <w:r w:rsidR="009013D0">
              <w:rPr>
                <w:rFonts w:asciiTheme="minorHAnsi" w:hAnsiTheme="minorHAnsi" w:cstheme="minorHAnsi"/>
                <w:color w:val="000000"/>
                <w:kern w:val="2"/>
              </w:rPr>
              <w:t>.</w:t>
            </w:r>
            <w:r w:rsidRPr="006C0B34">
              <w:rPr>
                <w:rFonts w:asciiTheme="minorHAnsi" w:hAnsiTheme="minorHAnsi" w:cstheme="minorHAnsi"/>
                <w:color w:val="000000"/>
                <w:kern w:val="2"/>
              </w:rPr>
              <w:t>07</w:t>
            </w:r>
          </w:p>
        </w:tc>
      </w:tr>
      <w:tr w:rsidR="0070374F" w:rsidRPr="006C0B34" w14:paraId="2362A7DB" w14:textId="77777777" w:rsidTr="00254787">
        <w:trPr>
          <w:cantSplit/>
          <w:jc w:val="center"/>
        </w:trPr>
        <w:tc>
          <w:tcPr>
            <w:tcW w:w="6210" w:type="dxa"/>
            <w:shd w:val="clear" w:color="auto" w:fill="FFFFFF"/>
            <w:tcMar>
              <w:top w:w="0" w:type="dxa"/>
              <w:left w:w="22" w:type="dxa"/>
              <w:bottom w:w="0" w:type="dxa"/>
              <w:right w:w="22" w:type="dxa"/>
            </w:tcMar>
            <w:hideMark/>
          </w:tcPr>
          <w:p w14:paraId="722538B1" w14:textId="77777777" w:rsidR="0070374F" w:rsidRPr="006C0B34" w:rsidRDefault="0070374F" w:rsidP="00ED724F">
            <w:pPr>
              <w:pStyle w:val="BTGRTF"/>
              <w:keepNext/>
              <w:adjustRightInd w:val="0"/>
              <w:spacing w:before="22" w:after="22" w:line="256" w:lineRule="auto"/>
              <w:rPr>
                <w:rFonts w:asciiTheme="minorHAnsi" w:hAnsiTheme="minorHAnsi" w:cstheme="minorHAnsi"/>
                <w:color w:val="000000"/>
                <w:kern w:val="2"/>
              </w:rPr>
            </w:pPr>
            <w:r w:rsidRPr="006C0B34">
              <w:rPr>
                <w:rFonts w:asciiTheme="minorHAnsi" w:hAnsiTheme="minorHAnsi" w:cstheme="minorHAnsi"/>
                <w:color w:val="000000"/>
                <w:kern w:val="2"/>
              </w:rPr>
              <w:t>Patients with GD3</w:t>
            </w:r>
          </w:p>
        </w:tc>
        <w:tc>
          <w:tcPr>
            <w:tcW w:w="852" w:type="dxa"/>
            <w:shd w:val="clear" w:color="auto" w:fill="FFFFFF"/>
            <w:tcMar>
              <w:top w:w="0" w:type="dxa"/>
              <w:left w:w="22" w:type="dxa"/>
              <w:bottom w:w="0" w:type="dxa"/>
              <w:right w:w="22" w:type="dxa"/>
            </w:tcMar>
            <w:hideMark/>
          </w:tcPr>
          <w:p w14:paraId="18FCE28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145</w:t>
            </w:r>
          </w:p>
        </w:tc>
        <w:tc>
          <w:tcPr>
            <w:tcW w:w="1014" w:type="dxa"/>
            <w:shd w:val="clear" w:color="auto" w:fill="FFFFFF"/>
            <w:tcMar>
              <w:top w:w="0" w:type="dxa"/>
              <w:left w:w="22" w:type="dxa"/>
              <w:bottom w:w="0" w:type="dxa"/>
              <w:right w:w="22" w:type="dxa"/>
            </w:tcMar>
            <w:hideMark/>
          </w:tcPr>
          <w:p w14:paraId="388C05A1"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2721</w:t>
            </w:r>
          </w:p>
        </w:tc>
        <w:tc>
          <w:tcPr>
            <w:tcW w:w="1014" w:type="dxa"/>
            <w:shd w:val="clear" w:color="auto" w:fill="FFFFFF"/>
            <w:tcMar>
              <w:top w:w="0" w:type="dxa"/>
              <w:left w:w="22" w:type="dxa"/>
              <w:bottom w:w="0" w:type="dxa"/>
              <w:right w:w="22" w:type="dxa"/>
            </w:tcMar>
            <w:hideMark/>
          </w:tcPr>
          <w:p w14:paraId="6EC0B31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71A4B0F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56259B37"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7BC082B1"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193987CB" w14:textId="77777777" w:rsidTr="00254787">
        <w:trPr>
          <w:cantSplit/>
          <w:jc w:val="center"/>
        </w:trPr>
        <w:tc>
          <w:tcPr>
            <w:tcW w:w="6210" w:type="dxa"/>
            <w:shd w:val="clear" w:color="auto" w:fill="FFFFFF"/>
            <w:tcMar>
              <w:top w:w="0" w:type="dxa"/>
              <w:left w:w="22" w:type="dxa"/>
              <w:bottom w:w="0" w:type="dxa"/>
              <w:right w:w="22" w:type="dxa"/>
            </w:tcMar>
            <w:hideMark/>
          </w:tcPr>
          <w:p w14:paraId="1ACE313C" w14:textId="77777777" w:rsidR="0070374F" w:rsidRPr="006C0B34"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6C0B34">
              <w:rPr>
                <w:rFonts w:asciiTheme="minorHAnsi" w:hAnsiTheme="minorHAnsi" w:cstheme="minorHAnsi"/>
                <w:color w:val="000000"/>
                <w:kern w:val="2"/>
              </w:rPr>
              <w:t>Males</w:t>
            </w:r>
          </w:p>
        </w:tc>
        <w:tc>
          <w:tcPr>
            <w:tcW w:w="852" w:type="dxa"/>
            <w:shd w:val="clear" w:color="auto" w:fill="FFFFFF"/>
            <w:tcMar>
              <w:top w:w="0" w:type="dxa"/>
              <w:left w:w="22" w:type="dxa"/>
              <w:bottom w:w="0" w:type="dxa"/>
              <w:right w:w="22" w:type="dxa"/>
            </w:tcMar>
            <w:hideMark/>
          </w:tcPr>
          <w:p w14:paraId="734398D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80</w:t>
            </w:r>
          </w:p>
        </w:tc>
        <w:tc>
          <w:tcPr>
            <w:tcW w:w="1014" w:type="dxa"/>
            <w:shd w:val="clear" w:color="auto" w:fill="FFFFFF"/>
            <w:tcMar>
              <w:top w:w="0" w:type="dxa"/>
              <w:left w:w="22" w:type="dxa"/>
              <w:bottom w:w="0" w:type="dxa"/>
              <w:right w:w="22" w:type="dxa"/>
            </w:tcMar>
            <w:hideMark/>
          </w:tcPr>
          <w:p w14:paraId="034C8732"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1728</w:t>
            </w:r>
          </w:p>
        </w:tc>
        <w:tc>
          <w:tcPr>
            <w:tcW w:w="1014" w:type="dxa"/>
            <w:shd w:val="clear" w:color="auto" w:fill="FFFFFF"/>
            <w:tcMar>
              <w:top w:w="0" w:type="dxa"/>
              <w:left w:w="22" w:type="dxa"/>
              <w:bottom w:w="0" w:type="dxa"/>
              <w:right w:w="22" w:type="dxa"/>
            </w:tcMar>
            <w:hideMark/>
          </w:tcPr>
          <w:p w14:paraId="29EB371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3FAD7AD3"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7D4DB8B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29B4D41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33647202" w14:textId="77777777" w:rsidTr="00254787">
        <w:trPr>
          <w:cantSplit/>
          <w:jc w:val="center"/>
        </w:trPr>
        <w:tc>
          <w:tcPr>
            <w:tcW w:w="6210" w:type="dxa"/>
            <w:shd w:val="clear" w:color="auto" w:fill="FFFFFF"/>
            <w:tcMar>
              <w:top w:w="0" w:type="dxa"/>
              <w:left w:w="22" w:type="dxa"/>
              <w:bottom w:w="0" w:type="dxa"/>
              <w:right w:w="22" w:type="dxa"/>
            </w:tcMar>
            <w:hideMark/>
          </w:tcPr>
          <w:p w14:paraId="4F1B3FE0"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Baseline to 1 year</w:t>
            </w:r>
          </w:p>
        </w:tc>
        <w:tc>
          <w:tcPr>
            <w:tcW w:w="852" w:type="dxa"/>
            <w:shd w:val="clear" w:color="auto" w:fill="FFFFFF"/>
            <w:tcMar>
              <w:top w:w="0" w:type="dxa"/>
              <w:left w:w="22" w:type="dxa"/>
              <w:bottom w:w="0" w:type="dxa"/>
              <w:right w:w="22" w:type="dxa"/>
            </w:tcMar>
            <w:hideMark/>
          </w:tcPr>
          <w:p w14:paraId="636E590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B595308"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4CD32150"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99</w:t>
            </w:r>
          </w:p>
        </w:tc>
        <w:tc>
          <w:tcPr>
            <w:tcW w:w="1302" w:type="dxa"/>
            <w:shd w:val="clear" w:color="auto" w:fill="FFFFFF"/>
            <w:tcMar>
              <w:top w:w="0" w:type="dxa"/>
              <w:left w:w="22" w:type="dxa"/>
              <w:bottom w:w="0" w:type="dxa"/>
              <w:right w:w="22" w:type="dxa"/>
            </w:tcMar>
            <w:hideMark/>
          </w:tcPr>
          <w:p w14:paraId="5AB1D7D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86</w:t>
            </w:r>
          </w:p>
        </w:tc>
        <w:tc>
          <w:tcPr>
            <w:tcW w:w="1302" w:type="dxa"/>
            <w:shd w:val="clear" w:color="auto" w:fill="FFFFFF"/>
            <w:tcMar>
              <w:top w:w="0" w:type="dxa"/>
              <w:left w:w="22" w:type="dxa"/>
              <w:bottom w:w="0" w:type="dxa"/>
              <w:right w:w="22" w:type="dxa"/>
            </w:tcMar>
            <w:hideMark/>
          </w:tcPr>
          <w:p w14:paraId="73B36FB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112</w:t>
            </w:r>
          </w:p>
        </w:tc>
        <w:tc>
          <w:tcPr>
            <w:tcW w:w="1014" w:type="dxa"/>
            <w:shd w:val="clear" w:color="auto" w:fill="FFFFFF"/>
            <w:tcMar>
              <w:top w:w="0" w:type="dxa"/>
              <w:left w:w="22" w:type="dxa"/>
              <w:bottom w:w="0" w:type="dxa"/>
              <w:right w:w="22" w:type="dxa"/>
            </w:tcMar>
            <w:hideMark/>
          </w:tcPr>
          <w:p w14:paraId="45D26473" w14:textId="7015D039"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&lt;0</w:t>
            </w:r>
            <w:r w:rsidR="009013D0">
              <w:rPr>
                <w:rFonts w:asciiTheme="minorHAnsi" w:hAnsiTheme="minorHAnsi" w:cstheme="minorHAnsi"/>
                <w:color w:val="000000"/>
                <w:kern w:val="2"/>
              </w:rPr>
              <w:t>.</w:t>
            </w:r>
            <w:r w:rsidRPr="006C0B34">
              <w:rPr>
                <w:rFonts w:asciiTheme="minorHAnsi" w:hAnsiTheme="minorHAnsi" w:cstheme="minorHAnsi"/>
                <w:color w:val="000000"/>
                <w:kern w:val="2"/>
              </w:rPr>
              <w:t>001</w:t>
            </w:r>
          </w:p>
        </w:tc>
      </w:tr>
      <w:tr w:rsidR="0070374F" w:rsidRPr="006C0B34" w14:paraId="7BE10A25" w14:textId="77777777" w:rsidTr="00254787">
        <w:trPr>
          <w:cantSplit/>
          <w:jc w:val="center"/>
        </w:trPr>
        <w:tc>
          <w:tcPr>
            <w:tcW w:w="6210" w:type="dxa"/>
            <w:shd w:val="clear" w:color="auto" w:fill="FFFFFF"/>
            <w:tcMar>
              <w:top w:w="0" w:type="dxa"/>
              <w:left w:w="22" w:type="dxa"/>
              <w:bottom w:w="0" w:type="dxa"/>
              <w:right w:w="22" w:type="dxa"/>
            </w:tcMar>
            <w:hideMark/>
          </w:tcPr>
          <w:p w14:paraId="2F769596"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1 year on</w:t>
            </w:r>
          </w:p>
        </w:tc>
        <w:tc>
          <w:tcPr>
            <w:tcW w:w="852" w:type="dxa"/>
            <w:shd w:val="clear" w:color="auto" w:fill="FFFFFF"/>
            <w:tcMar>
              <w:top w:w="0" w:type="dxa"/>
              <w:left w:w="22" w:type="dxa"/>
              <w:bottom w:w="0" w:type="dxa"/>
              <w:right w:w="22" w:type="dxa"/>
            </w:tcMar>
            <w:hideMark/>
          </w:tcPr>
          <w:p w14:paraId="735573A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3043D266"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34EB540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0</w:t>
            </w:r>
          </w:p>
        </w:tc>
        <w:tc>
          <w:tcPr>
            <w:tcW w:w="1302" w:type="dxa"/>
            <w:shd w:val="clear" w:color="auto" w:fill="FFFFFF"/>
            <w:tcMar>
              <w:top w:w="0" w:type="dxa"/>
              <w:left w:w="22" w:type="dxa"/>
              <w:bottom w:w="0" w:type="dxa"/>
              <w:right w:w="22" w:type="dxa"/>
            </w:tcMar>
            <w:hideMark/>
          </w:tcPr>
          <w:p w14:paraId="430309C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302" w:type="dxa"/>
            <w:shd w:val="clear" w:color="auto" w:fill="FFFFFF"/>
            <w:tcMar>
              <w:top w:w="0" w:type="dxa"/>
              <w:left w:w="22" w:type="dxa"/>
              <w:bottom w:w="0" w:type="dxa"/>
              <w:right w:w="22" w:type="dxa"/>
            </w:tcMar>
            <w:hideMark/>
          </w:tcPr>
          <w:p w14:paraId="669BC9F9"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014" w:type="dxa"/>
            <w:shd w:val="clear" w:color="auto" w:fill="FFFFFF"/>
            <w:tcMar>
              <w:top w:w="0" w:type="dxa"/>
              <w:left w:w="22" w:type="dxa"/>
              <w:bottom w:w="0" w:type="dxa"/>
              <w:right w:w="22" w:type="dxa"/>
            </w:tcMar>
            <w:hideMark/>
          </w:tcPr>
          <w:p w14:paraId="01A040C2" w14:textId="6CB13689"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0</w:t>
            </w:r>
            <w:r w:rsidR="009013D0">
              <w:rPr>
                <w:rFonts w:asciiTheme="minorHAnsi" w:hAnsiTheme="minorHAnsi" w:cstheme="minorHAnsi"/>
                <w:color w:val="000000"/>
                <w:kern w:val="2"/>
              </w:rPr>
              <w:t>.</w:t>
            </w:r>
            <w:r w:rsidRPr="006C0B34">
              <w:rPr>
                <w:rFonts w:asciiTheme="minorHAnsi" w:hAnsiTheme="minorHAnsi" w:cstheme="minorHAnsi"/>
                <w:color w:val="000000"/>
                <w:kern w:val="2"/>
              </w:rPr>
              <w:t>90</w:t>
            </w:r>
          </w:p>
        </w:tc>
      </w:tr>
      <w:tr w:rsidR="0070374F" w:rsidRPr="006C0B34" w14:paraId="231985A0" w14:textId="77777777" w:rsidTr="00254787">
        <w:trPr>
          <w:cantSplit/>
          <w:jc w:val="center"/>
        </w:trPr>
        <w:tc>
          <w:tcPr>
            <w:tcW w:w="6210" w:type="dxa"/>
            <w:shd w:val="clear" w:color="auto" w:fill="FFFFFF"/>
            <w:tcMar>
              <w:top w:w="0" w:type="dxa"/>
              <w:left w:w="22" w:type="dxa"/>
              <w:bottom w:w="0" w:type="dxa"/>
              <w:right w:w="22" w:type="dxa"/>
            </w:tcMar>
            <w:hideMark/>
          </w:tcPr>
          <w:p w14:paraId="034F2C13" w14:textId="77777777" w:rsidR="0070374F" w:rsidRPr="006C0B34"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6C0B34">
              <w:rPr>
                <w:rFonts w:asciiTheme="minorHAnsi" w:hAnsiTheme="minorHAnsi" w:cstheme="minorHAnsi"/>
                <w:color w:val="000000"/>
                <w:kern w:val="2"/>
              </w:rPr>
              <w:t>Females</w:t>
            </w:r>
          </w:p>
        </w:tc>
        <w:tc>
          <w:tcPr>
            <w:tcW w:w="852" w:type="dxa"/>
            <w:shd w:val="clear" w:color="auto" w:fill="FFFFFF"/>
            <w:tcMar>
              <w:top w:w="0" w:type="dxa"/>
              <w:left w:w="22" w:type="dxa"/>
              <w:bottom w:w="0" w:type="dxa"/>
              <w:right w:w="22" w:type="dxa"/>
            </w:tcMar>
            <w:hideMark/>
          </w:tcPr>
          <w:p w14:paraId="0F5A92D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65</w:t>
            </w:r>
          </w:p>
        </w:tc>
        <w:tc>
          <w:tcPr>
            <w:tcW w:w="1014" w:type="dxa"/>
            <w:shd w:val="clear" w:color="auto" w:fill="FFFFFF"/>
            <w:tcMar>
              <w:top w:w="0" w:type="dxa"/>
              <w:left w:w="22" w:type="dxa"/>
              <w:bottom w:w="0" w:type="dxa"/>
              <w:right w:w="22" w:type="dxa"/>
            </w:tcMar>
            <w:hideMark/>
          </w:tcPr>
          <w:p w14:paraId="20C130C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993</w:t>
            </w:r>
          </w:p>
        </w:tc>
        <w:tc>
          <w:tcPr>
            <w:tcW w:w="1014" w:type="dxa"/>
            <w:shd w:val="clear" w:color="auto" w:fill="FFFFFF"/>
            <w:tcMar>
              <w:top w:w="0" w:type="dxa"/>
              <w:left w:w="22" w:type="dxa"/>
              <w:bottom w:w="0" w:type="dxa"/>
              <w:right w:w="22" w:type="dxa"/>
            </w:tcMar>
            <w:hideMark/>
          </w:tcPr>
          <w:p w14:paraId="2E7A3DB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229F022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492370F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6FB237F4"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r>
      <w:tr w:rsidR="0070374F" w:rsidRPr="006C0B34" w14:paraId="6F13760C" w14:textId="77777777" w:rsidTr="00254787">
        <w:trPr>
          <w:cantSplit/>
          <w:jc w:val="center"/>
        </w:trPr>
        <w:tc>
          <w:tcPr>
            <w:tcW w:w="6210" w:type="dxa"/>
            <w:shd w:val="clear" w:color="auto" w:fill="FFFFFF"/>
            <w:tcMar>
              <w:top w:w="0" w:type="dxa"/>
              <w:left w:w="22" w:type="dxa"/>
              <w:bottom w:w="0" w:type="dxa"/>
              <w:right w:w="22" w:type="dxa"/>
            </w:tcMar>
            <w:hideMark/>
          </w:tcPr>
          <w:p w14:paraId="252819E0"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Baseline to 1 year</w:t>
            </w:r>
          </w:p>
        </w:tc>
        <w:tc>
          <w:tcPr>
            <w:tcW w:w="852" w:type="dxa"/>
            <w:shd w:val="clear" w:color="auto" w:fill="FFFFFF"/>
            <w:tcMar>
              <w:top w:w="0" w:type="dxa"/>
              <w:left w:w="22" w:type="dxa"/>
              <w:bottom w:w="0" w:type="dxa"/>
              <w:right w:w="22" w:type="dxa"/>
            </w:tcMar>
            <w:hideMark/>
          </w:tcPr>
          <w:p w14:paraId="0E757C8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4C37B5FD"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04D8E6B"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95</w:t>
            </w:r>
          </w:p>
        </w:tc>
        <w:tc>
          <w:tcPr>
            <w:tcW w:w="1302" w:type="dxa"/>
            <w:shd w:val="clear" w:color="auto" w:fill="FFFFFF"/>
            <w:tcMar>
              <w:top w:w="0" w:type="dxa"/>
              <w:left w:w="22" w:type="dxa"/>
              <w:bottom w:w="0" w:type="dxa"/>
              <w:right w:w="22" w:type="dxa"/>
            </w:tcMar>
            <w:hideMark/>
          </w:tcPr>
          <w:p w14:paraId="0A5D5ABE"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81</w:t>
            </w:r>
          </w:p>
        </w:tc>
        <w:tc>
          <w:tcPr>
            <w:tcW w:w="1302" w:type="dxa"/>
            <w:shd w:val="clear" w:color="auto" w:fill="FFFFFF"/>
            <w:tcMar>
              <w:top w:w="0" w:type="dxa"/>
              <w:left w:w="22" w:type="dxa"/>
              <w:bottom w:w="0" w:type="dxa"/>
              <w:right w:w="22" w:type="dxa"/>
            </w:tcMar>
            <w:hideMark/>
          </w:tcPr>
          <w:p w14:paraId="3A6EE38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109</w:t>
            </w:r>
          </w:p>
        </w:tc>
        <w:tc>
          <w:tcPr>
            <w:tcW w:w="1014" w:type="dxa"/>
            <w:shd w:val="clear" w:color="auto" w:fill="FFFFFF"/>
            <w:tcMar>
              <w:top w:w="0" w:type="dxa"/>
              <w:left w:w="22" w:type="dxa"/>
              <w:bottom w:w="0" w:type="dxa"/>
              <w:right w:w="22" w:type="dxa"/>
            </w:tcMar>
            <w:hideMark/>
          </w:tcPr>
          <w:p w14:paraId="4B1B3D82" w14:textId="62F35B3D"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&lt;0</w:t>
            </w:r>
            <w:r w:rsidR="009013D0">
              <w:rPr>
                <w:rFonts w:asciiTheme="minorHAnsi" w:hAnsiTheme="minorHAnsi" w:cstheme="minorHAnsi"/>
                <w:color w:val="000000"/>
                <w:kern w:val="2"/>
              </w:rPr>
              <w:t>.</w:t>
            </w:r>
            <w:r w:rsidRPr="006C0B34">
              <w:rPr>
                <w:rFonts w:asciiTheme="minorHAnsi" w:hAnsiTheme="minorHAnsi" w:cstheme="minorHAnsi"/>
                <w:color w:val="000000"/>
                <w:kern w:val="2"/>
              </w:rPr>
              <w:t>001</w:t>
            </w:r>
          </w:p>
        </w:tc>
      </w:tr>
      <w:tr w:rsidR="0070374F" w:rsidRPr="006C0B34" w14:paraId="6AD5190D" w14:textId="77777777" w:rsidTr="00A41E17">
        <w:trPr>
          <w:cantSplit/>
          <w:jc w:val="center"/>
        </w:trPr>
        <w:tc>
          <w:tcPr>
            <w:tcW w:w="6210" w:type="dxa"/>
            <w:tcBorders>
              <w:bottom w:val="single" w:sz="4" w:space="0" w:color="auto"/>
            </w:tcBorders>
            <w:shd w:val="clear" w:color="auto" w:fill="FFFFFF"/>
            <w:tcMar>
              <w:top w:w="0" w:type="dxa"/>
              <w:left w:w="22" w:type="dxa"/>
              <w:bottom w:w="0" w:type="dxa"/>
              <w:right w:w="22" w:type="dxa"/>
            </w:tcMar>
            <w:hideMark/>
          </w:tcPr>
          <w:p w14:paraId="58A491AF" w14:textId="77777777" w:rsidR="0070374F" w:rsidRPr="006C0B34" w:rsidRDefault="0070374F" w:rsidP="00ED724F">
            <w:pPr>
              <w:pStyle w:val="BTGRTF"/>
              <w:keepNext/>
              <w:adjustRightInd w:val="0"/>
              <w:spacing w:before="22" w:after="22" w:line="256" w:lineRule="auto"/>
              <w:ind w:left="400"/>
              <w:rPr>
                <w:rFonts w:asciiTheme="minorHAnsi" w:hAnsiTheme="minorHAnsi" w:cstheme="minorHAnsi"/>
                <w:color w:val="000000"/>
                <w:kern w:val="2"/>
              </w:rPr>
            </w:pPr>
            <w:r w:rsidRPr="006C0B34">
              <w:rPr>
                <w:rFonts w:asciiTheme="minorHAnsi" w:hAnsiTheme="minorHAnsi" w:cstheme="minorHAnsi"/>
                <w:color w:val="000000"/>
                <w:kern w:val="2"/>
              </w:rPr>
              <w:t>1 year on</w:t>
            </w:r>
          </w:p>
        </w:tc>
        <w:tc>
          <w:tcPr>
            <w:tcW w:w="852" w:type="dxa"/>
            <w:tcBorders>
              <w:bottom w:val="single" w:sz="4" w:space="0" w:color="auto"/>
            </w:tcBorders>
            <w:shd w:val="clear" w:color="auto" w:fill="FFFFFF"/>
            <w:tcMar>
              <w:top w:w="0" w:type="dxa"/>
              <w:left w:w="22" w:type="dxa"/>
              <w:bottom w:w="0" w:type="dxa"/>
              <w:right w:w="22" w:type="dxa"/>
            </w:tcMar>
            <w:hideMark/>
          </w:tcPr>
          <w:p w14:paraId="3C75D2F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0F2C541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32A376FC"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1</w:t>
            </w:r>
          </w:p>
        </w:tc>
        <w:tc>
          <w:tcPr>
            <w:tcW w:w="1302" w:type="dxa"/>
            <w:tcBorders>
              <w:bottom w:val="single" w:sz="4" w:space="0" w:color="auto"/>
            </w:tcBorders>
            <w:shd w:val="clear" w:color="auto" w:fill="FFFFFF"/>
            <w:tcMar>
              <w:top w:w="0" w:type="dxa"/>
              <w:left w:w="22" w:type="dxa"/>
              <w:bottom w:w="0" w:type="dxa"/>
              <w:right w:w="22" w:type="dxa"/>
            </w:tcMar>
            <w:hideMark/>
          </w:tcPr>
          <w:p w14:paraId="44187FF5"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0</w:t>
            </w:r>
          </w:p>
        </w:tc>
        <w:tc>
          <w:tcPr>
            <w:tcW w:w="1302" w:type="dxa"/>
            <w:tcBorders>
              <w:bottom w:val="single" w:sz="4" w:space="0" w:color="auto"/>
            </w:tcBorders>
            <w:shd w:val="clear" w:color="auto" w:fill="FFFFFF"/>
            <w:tcMar>
              <w:top w:w="0" w:type="dxa"/>
              <w:left w:w="22" w:type="dxa"/>
              <w:bottom w:w="0" w:type="dxa"/>
              <w:right w:w="22" w:type="dxa"/>
            </w:tcMar>
            <w:hideMark/>
          </w:tcPr>
          <w:p w14:paraId="7AF1AEBF" w14:textId="77777777"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 xml:space="preserve">     2</w:t>
            </w:r>
          </w:p>
        </w:tc>
        <w:tc>
          <w:tcPr>
            <w:tcW w:w="1014" w:type="dxa"/>
            <w:tcBorders>
              <w:bottom w:val="single" w:sz="4" w:space="0" w:color="auto"/>
            </w:tcBorders>
            <w:shd w:val="clear" w:color="auto" w:fill="FFFFFF"/>
            <w:tcMar>
              <w:top w:w="0" w:type="dxa"/>
              <w:left w:w="22" w:type="dxa"/>
              <w:bottom w:w="0" w:type="dxa"/>
              <w:right w:w="22" w:type="dxa"/>
            </w:tcMar>
            <w:hideMark/>
          </w:tcPr>
          <w:p w14:paraId="24C9BFF0" w14:textId="79218696" w:rsidR="0070374F" w:rsidRPr="006C0B34"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6C0B34">
              <w:rPr>
                <w:rFonts w:asciiTheme="minorHAnsi" w:hAnsiTheme="minorHAnsi" w:cstheme="minorHAnsi"/>
                <w:color w:val="000000"/>
                <w:kern w:val="2"/>
              </w:rPr>
              <w:t>0</w:t>
            </w:r>
            <w:r w:rsidR="009013D0">
              <w:rPr>
                <w:rFonts w:asciiTheme="minorHAnsi" w:hAnsiTheme="minorHAnsi" w:cstheme="minorHAnsi"/>
                <w:color w:val="000000"/>
                <w:kern w:val="2"/>
              </w:rPr>
              <w:t>.</w:t>
            </w:r>
            <w:r w:rsidRPr="006C0B34">
              <w:rPr>
                <w:rFonts w:asciiTheme="minorHAnsi" w:hAnsiTheme="minorHAnsi" w:cstheme="minorHAnsi"/>
                <w:color w:val="000000"/>
                <w:kern w:val="2"/>
              </w:rPr>
              <w:t>15</w:t>
            </w:r>
          </w:p>
        </w:tc>
      </w:tr>
      <w:tr w:rsidR="00A41E17" w:rsidRPr="006C0B34" w14:paraId="6F87A41D" w14:textId="77777777" w:rsidTr="00A41E17">
        <w:trPr>
          <w:cantSplit/>
          <w:trHeight w:val="1502"/>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12A8C483" w14:textId="226C4A7B" w:rsidR="00A41E17" w:rsidRPr="006C0B34" w:rsidRDefault="00A41E17" w:rsidP="00A41E17">
            <w:pPr>
              <w:pStyle w:val="BTGRTF"/>
              <w:keepNext/>
              <w:adjustRightInd w:val="0"/>
              <w:spacing w:before="22" w:after="22" w:line="256" w:lineRule="auto"/>
              <w:rPr>
                <w:rFonts w:asciiTheme="minorHAnsi" w:hAnsiTheme="minorHAnsi" w:cstheme="minorHAnsi"/>
                <w:color w:val="000000"/>
                <w:kern w:val="2"/>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1 year post-treatment initiation and from 1 year post-treatment initiation to the end of follow-up (23 years from first treatment).  Model is adjusted for age at first treatment and disease phenotype and includes an interaction term between time and disease phenotype to allow different slopes for patients with GD1 and GD3. The model also includes an interaction term between time and sex to allow different slopes for males and females; this interaction was  included because it was statistically significant and improved model fit. Results are shown as annual absolute change in the value.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-3 months to +2 weeks (inclusive) from initiation of therapy.</w:t>
            </w:r>
          </w:p>
        </w:tc>
      </w:tr>
    </w:tbl>
    <w:p w14:paraId="0F76AE7C" w14:textId="77777777" w:rsidR="0070374F" w:rsidRPr="006C0B34" w:rsidRDefault="0070374F" w:rsidP="0070374F">
      <w:pPr>
        <w:rPr>
          <w:rFonts w:ascii="Calibri" w:hAnsi="Calibri" w:cs="Calibri"/>
          <w:color w:val="000000"/>
          <w:sz w:val="20"/>
          <w:szCs w:val="20"/>
        </w:rPr>
        <w:sectPr w:rsidR="0070374F" w:rsidRPr="006C0B34" w:rsidSect="0070374F">
          <w:footerReference w:type="default" r:id="rId7"/>
          <w:type w:val="continuous"/>
          <w:pgSz w:w="15840" w:h="12240" w:orient="landscape"/>
          <w:pgMar w:top="1080" w:right="1440" w:bottom="1080" w:left="1440" w:header="1440" w:footer="540" w:gutter="0"/>
          <w:cols w:space="720"/>
        </w:sectPr>
      </w:pPr>
    </w:p>
    <w:p w14:paraId="0A3FB4BE" w14:textId="77777777" w:rsidR="0070374F" w:rsidRPr="006C0B34" w:rsidRDefault="0070374F" w:rsidP="0070374F">
      <w:pPr>
        <w:pStyle w:val="BTGRTF"/>
        <w:rPr>
          <w:rFonts w:ascii="Calibri" w:hAnsi="Calibri" w:cs="Calibri"/>
        </w:rPr>
      </w:pPr>
    </w:p>
    <w:p w14:paraId="35D65901" w14:textId="7B2153B3" w:rsidR="00254787" w:rsidRPr="006C0B34" w:rsidRDefault="00254787">
      <w:pPr>
        <w:rPr>
          <w:rFonts w:ascii="Calibri" w:eastAsiaTheme="minorEastAsia" w:hAnsi="Calibri" w:cs="Calibri"/>
          <w:sz w:val="20"/>
          <w:szCs w:val="20"/>
          <w14:ligatures w14:val="standardContextual"/>
        </w:rPr>
      </w:pPr>
      <w:r w:rsidRPr="006C0B34">
        <w:rPr>
          <w:rFonts w:ascii="Calibri" w:hAnsi="Calibri" w:cs="Calibri"/>
        </w:rPr>
        <w:br w:type="page"/>
      </w:r>
    </w:p>
    <w:p w14:paraId="48950026" w14:textId="77777777" w:rsidR="00254787" w:rsidRPr="006C0B34" w:rsidRDefault="00254787" w:rsidP="0070374F">
      <w:pPr>
        <w:pStyle w:val="BTGRTF"/>
        <w:rPr>
          <w:rFonts w:ascii="Calibri" w:hAnsi="Calibri" w:cs="Calibri"/>
        </w:rPr>
      </w:pPr>
    </w:p>
    <w:tbl>
      <w:tblPr>
        <w:tblW w:w="12708" w:type="dxa"/>
        <w:jc w:val="center"/>
        <w:tblLayout w:type="fixed"/>
        <w:tblCellMar>
          <w:left w:w="0" w:type="dxa"/>
          <w:right w:w="0" w:type="dxa"/>
        </w:tblCellMar>
        <w:tblLook w:val="04A0" w:firstRow="1" w:lastRow="0" w:firstColumn="1" w:lastColumn="0" w:noHBand="0" w:noVBand="1"/>
      </w:tblPr>
      <w:tblGrid>
        <w:gridCol w:w="6048"/>
        <w:gridCol w:w="1014"/>
        <w:gridCol w:w="1014"/>
        <w:gridCol w:w="1014"/>
        <w:gridCol w:w="1302"/>
        <w:gridCol w:w="1302"/>
        <w:gridCol w:w="1014"/>
      </w:tblGrid>
      <w:tr w:rsidR="00254787" w:rsidRPr="006C0B34" w14:paraId="5848C766" w14:textId="77777777" w:rsidTr="005642A3">
        <w:trPr>
          <w:cantSplit/>
          <w:tblHeader/>
          <w:jc w:val="center"/>
        </w:trPr>
        <w:tc>
          <w:tcPr>
            <w:tcW w:w="6048" w:type="dxa"/>
            <w:tcBorders>
              <w:left w:val="nil"/>
              <w:bottom w:val="single" w:sz="2" w:space="0" w:color="000000"/>
              <w:right w:val="nil"/>
            </w:tcBorders>
            <w:shd w:val="clear" w:color="auto" w:fill="FFFFFF"/>
            <w:tcMar>
              <w:top w:w="0" w:type="dxa"/>
              <w:left w:w="22" w:type="dxa"/>
              <w:bottom w:w="0" w:type="dxa"/>
              <w:right w:w="22" w:type="dxa"/>
            </w:tcMar>
            <w:vAlign w:val="bottom"/>
          </w:tcPr>
          <w:p w14:paraId="08AE3811" w14:textId="77777777" w:rsidR="00254787" w:rsidRPr="006C0B34" w:rsidRDefault="00254787" w:rsidP="00ED724F">
            <w:pPr>
              <w:pStyle w:val="BTGRTF"/>
              <w:keepNext/>
              <w:adjustRightInd w:val="0"/>
              <w:spacing w:before="22" w:after="22" w:line="256" w:lineRule="auto"/>
              <w:rPr>
                <w:rFonts w:ascii="Calibri" w:hAnsi="Calibri" w:cs="Calibri"/>
                <w:b/>
                <w:bCs/>
                <w:color w:val="000000"/>
                <w:kern w:val="2"/>
              </w:rPr>
            </w:pPr>
            <w:r w:rsidRPr="006C0B34">
              <w:rPr>
                <w:rFonts w:ascii="Calibri" w:hAnsi="Calibri" w:cs="Calibri"/>
                <w:b/>
                <w:bCs/>
                <w:color w:val="000000"/>
                <w:kern w:val="2"/>
                <w:sz w:val="24"/>
                <w:szCs w:val="24"/>
              </w:rPr>
              <w:t>Liver Volume</w:t>
            </w: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1EA99794"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6B28D378"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1845801B"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3D5059A9"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4E8C77AB"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7DD7BBB3"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p>
        </w:tc>
      </w:tr>
      <w:tr w:rsidR="00254787" w:rsidRPr="006C0B34" w14:paraId="25082965" w14:textId="77777777" w:rsidTr="005642A3">
        <w:trPr>
          <w:cantSplit/>
          <w:tblHeader/>
          <w:jc w:val="center"/>
        </w:trPr>
        <w:tc>
          <w:tcPr>
            <w:tcW w:w="6048"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B167A2E" w14:textId="77777777" w:rsidR="00254787" w:rsidRPr="006C0B34" w:rsidRDefault="00254787" w:rsidP="00ED724F">
            <w:pPr>
              <w:pStyle w:val="BTGRTF"/>
              <w:keepNext/>
              <w:adjustRightInd w:val="0"/>
              <w:spacing w:before="22" w:after="22" w:line="256" w:lineRule="auto"/>
              <w:rPr>
                <w:rFonts w:ascii="Calibri" w:hAnsi="Calibri" w:cs="Calibri"/>
                <w:b/>
                <w:bCs/>
                <w:color w:val="000000"/>
                <w:kern w:val="2"/>
              </w:rPr>
            </w:pPr>
            <w:r w:rsidRPr="006C0B34">
              <w:rPr>
                <w:rFonts w:ascii="Calibri" w:hAnsi="Calibri" w:cs="Calibri"/>
                <w:b/>
                <w:bCs/>
                <w:color w:val="000000"/>
                <w:kern w:val="2"/>
              </w:rPr>
              <w:t>Parameter</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285A26A8"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N Patients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2589BCE5"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N Records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30206A12"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Slope </w:t>
            </w:r>
            <w:r w:rsidRPr="006C0B34">
              <w:rPr>
                <w:rFonts w:ascii="Calibri" w:hAnsi="Calibri" w:cs="Calibri"/>
                <w:b/>
                <w:bCs/>
                <w:color w:val="000000"/>
                <w:kern w:val="2"/>
              </w:rPr>
              <w:br/>
              <w:t>Estimate</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691F5F3"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95% CI Lower </w:t>
            </w:r>
            <w:r w:rsidRPr="006C0B34">
              <w:rPr>
                <w:rFonts w:ascii="Calibri" w:hAnsi="Calibri" w:cs="Calibri"/>
                <w:b/>
                <w:bCs/>
                <w:color w:val="000000"/>
                <w:kern w:val="2"/>
              </w:rPr>
              <w:br/>
              <w:t>Limit</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08955B13"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 xml:space="preserve">95% CI Upper </w:t>
            </w:r>
            <w:r w:rsidRPr="006C0B34">
              <w:rPr>
                <w:rFonts w:ascii="Calibri" w:hAnsi="Calibri" w:cs="Calibri"/>
                <w:b/>
                <w:bCs/>
                <w:color w:val="000000"/>
                <w:kern w:val="2"/>
              </w:rPr>
              <w:br/>
              <w:t>Limit</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4D39BAD" w14:textId="77777777" w:rsidR="00254787" w:rsidRPr="006C0B34" w:rsidRDefault="00254787" w:rsidP="00ED724F">
            <w:pPr>
              <w:pStyle w:val="BTGRTF"/>
              <w:keepNext/>
              <w:adjustRightInd w:val="0"/>
              <w:spacing w:before="22" w:after="22" w:line="256" w:lineRule="auto"/>
              <w:jc w:val="center"/>
              <w:rPr>
                <w:rFonts w:ascii="Calibri" w:hAnsi="Calibri" w:cs="Calibri"/>
                <w:b/>
                <w:bCs/>
                <w:color w:val="000000"/>
                <w:kern w:val="2"/>
              </w:rPr>
            </w:pPr>
            <w:r w:rsidRPr="006C0B34">
              <w:rPr>
                <w:rFonts w:ascii="Calibri" w:hAnsi="Calibri" w:cs="Calibri"/>
                <w:b/>
                <w:bCs/>
                <w:color w:val="000000"/>
                <w:kern w:val="2"/>
              </w:rPr>
              <w:t>P Value</w:t>
            </w:r>
          </w:p>
        </w:tc>
      </w:tr>
      <w:tr w:rsidR="00254787" w:rsidRPr="006C0B34" w14:paraId="5A5366D5" w14:textId="77777777" w:rsidTr="005642A3">
        <w:trPr>
          <w:cantSplit/>
          <w:jc w:val="center"/>
        </w:trPr>
        <w:tc>
          <w:tcPr>
            <w:tcW w:w="6048" w:type="dxa"/>
            <w:tcBorders>
              <w:top w:val="single" w:sz="4" w:space="0" w:color="auto"/>
            </w:tcBorders>
            <w:shd w:val="clear" w:color="auto" w:fill="FFFFFF"/>
            <w:tcMar>
              <w:top w:w="0" w:type="dxa"/>
              <w:left w:w="22" w:type="dxa"/>
              <w:bottom w:w="0" w:type="dxa"/>
              <w:right w:w="22" w:type="dxa"/>
            </w:tcMar>
            <w:hideMark/>
          </w:tcPr>
          <w:p w14:paraId="4528D099" w14:textId="77777777" w:rsidR="00254787" w:rsidRPr="00163241" w:rsidRDefault="00254787" w:rsidP="00ED724F">
            <w:pPr>
              <w:pStyle w:val="BTGRTF"/>
              <w:keepNext/>
              <w:adjustRightInd w:val="0"/>
              <w:spacing w:before="22" w:after="22" w:line="256" w:lineRule="auto"/>
              <w:rPr>
                <w:rFonts w:ascii="Calibri" w:hAnsi="Calibri" w:cs="Calibri"/>
                <w:color w:val="000000"/>
                <w:kern w:val="2"/>
              </w:rPr>
            </w:pPr>
            <w:r w:rsidRPr="00163241">
              <w:rPr>
                <w:rFonts w:ascii="Calibri" w:hAnsi="Calibri" w:cs="Calibri"/>
                <w:color w:val="000000"/>
                <w:kern w:val="2"/>
              </w:rPr>
              <w:t>Estimated annual % change in liver volume (MN)</w:t>
            </w:r>
            <w:r w:rsidRPr="00163241">
              <w:rPr>
                <w:rFonts w:ascii="Calibri" w:hAnsi="Calibri" w:cs="Calibri"/>
                <w:color w:val="000000"/>
                <w:kern w:val="2"/>
                <w:vertAlign w:val="superscript"/>
              </w:rPr>
              <w:t>1</w:t>
            </w:r>
            <w:r w:rsidRPr="00163241">
              <w:rPr>
                <w:rFonts w:ascii="Calibri" w:hAnsi="Calibri" w:cs="Calibri"/>
                <w:color w:val="000000"/>
                <w:kern w:val="2"/>
              </w:rPr>
              <w:t xml:space="preserve"> in each time period</w:t>
            </w:r>
          </w:p>
        </w:tc>
        <w:tc>
          <w:tcPr>
            <w:tcW w:w="1014" w:type="dxa"/>
            <w:tcBorders>
              <w:top w:val="single" w:sz="4" w:space="0" w:color="auto"/>
            </w:tcBorders>
            <w:shd w:val="clear" w:color="auto" w:fill="FFFFFF"/>
            <w:tcMar>
              <w:top w:w="0" w:type="dxa"/>
              <w:left w:w="22" w:type="dxa"/>
              <w:bottom w:w="0" w:type="dxa"/>
              <w:right w:w="22" w:type="dxa"/>
            </w:tcMar>
            <w:hideMark/>
          </w:tcPr>
          <w:p w14:paraId="49D74D4E"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181</w:t>
            </w:r>
          </w:p>
        </w:tc>
        <w:tc>
          <w:tcPr>
            <w:tcW w:w="1014" w:type="dxa"/>
            <w:tcBorders>
              <w:top w:val="single" w:sz="4" w:space="0" w:color="auto"/>
            </w:tcBorders>
            <w:shd w:val="clear" w:color="auto" w:fill="FFFFFF"/>
            <w:tcMar>
              <w:top w:w="0" w:type="dxa"/>
              <w:left w:w="22" w:type="dxa"/>
              <w:bottom w:w="0" w:type="dxa"/>
              <w:right w:w="22" w:type="dxa"/>
            </w:tcMar>
            <w:hideMark/>
          </w:tcPr>
          <w:p w14:paraId="63BD8D5D"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1368</w:t>
            </w:r>
          </w:p>
        </w:tc>
        <w:tc>
          <w:tcPr>
            <w:tcW w:w="1014" w:type="dxa"/>
            <w:tcBorders>
              <w:top w:val="single" w:sz="4" w:space="0" w:color="auto"/>
            </w:tcBorders>
            <w:shd w:val="clear" w:color="auto" w:fill="FFFFFF"/>
            <w:tcMar>
              <w:top w:w="0" w:type="dxa"/>
              <w:left w:w="22" w:type="dxa"/>
              <w:bottom w:w="0" w:type="dxa"/>
              <w:right w:w="22" w:type="dxa"/>
            </w:tcMar>
            <w:hideMark/>
          </w:tcPr>
          <w:p w14:paraId="79E5156E"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64740556"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51FD8F21"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top w:val="single" w:sz="4" w:space="0" w:color="auto"/>
            </w:tcBorders>
            <w:shd w:val="clear" w:color="auto" w:fill="FFFFFF"/>
            <w:tcMar>
              <w:top w:w="0" w:type="dxa"/>
              <w:left w:w="22" w:type="dxa"/>
              <w:bottom w:w="0" w:type="dxa"/>
              <w:right w:w="22" w:type="dxa"/>
            </w:tcMar>
            <w:hideMark/>
          </w:tcPr>
          <w:p w14:paraId="0768CB7E"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254787" w:rsidRPr="006C0B34" w14:paraId="0C543252" w14:textId="77777777" w:rsidTr="00ED724F">
        <w:trPr>
          <w:cantSplit/>
          <w:jc w:val="center"/>
        </w:trPr>
        <w:tc>
          <w:tcPr>
            <w:tcW w:w="6048" w:type="dxa"/>
            <w:shd w:val="clear" w:color="auto" w:fill="FFFFFF"/>
            <w:tcMar>
              <w:top w:w="0" w:type="dxa"/>
              <w:left w:w="22" w:type="dxa"/>
              <w:bottom w:w="0" w:type="dxa"/>
              <w:right w:w="22" w:type="dxa"/>
            </w:tcMar>
            <w:hideMark/>
          </w:tcPr>
          <w:p w14:paraId="4C9CCCD9" w14:textId="77777777" w:rsidR="00254787" w:rsidRPr="006C0B34" w:rsidRDefault="00254787" w:rsidP="00ED724F">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rPr>
              <w:t>Patients with GD1</w:t>
            </w:r>
            <w:r w:rsidRPr="006C0B34">
              <w:rPr>
                <w:rFonts w:ascii="Calibri" w:hAnsi="Calibri" w:cs="Calibri"/>
                <w:color w:val="000000"/>
                <w:kern w:val="2"/>
                <w:vertAlign w:val="superscript"/>
              </w:rPr>
              <w:t>2</w:t>
            </w:r>
          </w:p>
        </w:tc>
        <w:tc>
          <w:tcPr>
            <w:tcW w:w="1014" w:type="dxa"/>
            <w:shd w:val="clear" w:color="auto" w:fill="FFFFFF"/>
            <w:tcMar>
              <w:top w:w="0" w:type="dxa"/>
              <w:left w:w="22" w:type="dxa"/>
              <w:bottom w:w="0" w:type="dxa"/>
              <w:right w:w="22" w:type="dxa"/>
            </w:tcMar>
            <w:hideMark/>
          </w:tcPr>
          <w:p w14:paraId="366B8802"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125</w:t>
            </w:r>
          </w:p>
        </w:tc>
        <w:tc>
          <w:tcPr>
            <w:tcW w:w="1014" w:type="dxa"/>
            <w:shd w:val="clear" w:color="auto" w:fill="FFFFFF"/>
            <w:tcMar>
              <w:top w:w="0" w:type="dxa"/>
              <w:left w:w="22" w:type="dxa"/>
              <w:bottom w:w="0" w:type="dxa"/>
              <w:right w:w="22" w:type="dxa"/>
            </w:tcMar>
            <w:hideMark/>
          </w:tcPr>
          <w:p w14:paraId="564D9323"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933</w:t>
            </w:r>
          </w:p>
        </w:tc>
        <w:tc>
          <w:tcPr>
            <w:tcW w:w="1014" w:type="dxa"/>
            <w:shd w:val="clear" w:color="auto" w:fill="FFFFFF"/>
            <w:tcMar>
              <w:top w:w="0" w:type="dxa"/>
              <w:left w:w="22" w:type="dxa"/>
              <w:bottom w:w="0" w:type="dxa"/>
              <w:right w:w="22" w:type="dxa"/>
            </w:tcMar>
            <w:hideMark/>
          </w:tcPr>
          <w:p w14:paraId="79127A75"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54F0C50D"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33C468F4"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10FB1B54"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254787" w:rsidRPr="006C0B34" w14:paraId="40FA33D5" w14:textId="77777777" w:rsidTr="00ED724F">
        <w:trPr>
          <w:cantSplit/>
          <w:jc w:val="center"/>
        </w:trPr>
        <w:tc>
          <w:tcPr>
            <w:tcW w:w="6048" w:type="dxa"/>
            <w:shd w:val="clear" w:color="auto" w:fill="FFFFFF"/>
            <w:tcMar>
              <w:top w:w="0" w:type="dxa"/>
              <w:left w:w="22" w:type="dxa"/>
              <w:bottom w:w="0" w:type="dxa"/>
              <w:right w:w="22" w:type="dxa"/>
            </w:tcMar>
            <w:hideMark/>
          </w:tcPr>
          <w:p w14:paraId="151B2E3C" w14:textId="1080E52D" w:rsidR="00254787" w:rsidRPr="006C0B34" w:rsidRDefault="00254787"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Baseline to 1</w:t>
            </w:r>
            <w:r w:rsidR="009013D0">
              <w:rPr>
                <w:rFonts w:ascii="Calibri" w:hAnsi="Calibri" w:cs="Calibri"/>
                <w:color w:val="000000"/>
                <w:kern w:val="2"/>
              </w:rPr>
              <w:t>.</w:t>
            </w:r>
            <w:r w:rsidRPr="006C0B34">
              <w:rPr>
                <w:rFonts w:ascii="Calibri" w:hAnsi="Calibri" w:cs="Calibri"/>
                <w:color w:val="000000"/>
                <w:kern w:val="2"/>
              </w:rPr>
              <w:t>5 years</w:t>
            </w:r>
            <w:r w:rsidRPr="006C0B34">
              <w:rPr>
                <w:rFonts w:ascii="Calibri" w:hAnsi="Calibri" w:cs="Calibri"/>
                <w:color w:val="000000"/>
                <w:kern w:val="2"/>
                <w:vertAlign w:val="superscript"/>
              </w:rPr>
              <w:t>3</w:t>
            </w:r>
          </w:p>
        </w:tc>
        <w:tc>
          <w:tcPr>
            <w:tcW w:w="1014" w:type="dxa"/>
            <w:shd w:val="clear" w:color="auto" w:fill="FFFFFF"/>
            <w:tcMar>
              <w:top w:w="0" w:type="dxa"/>
              <w:left w:w="22" w:type="dxa"/>
              <w:bottom w:w="0" w:type="dxa"/>
              <w:right w:w="22" w:type="dxa"/>
            </w:tcMar>
            <w:hideMark/>
          </w:tcPr>
          <w:p w14:paraId="4EC98159"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23740D19"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62742C9" w14:textId="4D66E8E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-20</w:t>
            </w:r>
            <w:r w:rsidR="009013D0">
              <w:rPr>
                <w:rFonts w:ascii="Calibri" w:hAnsi="Calibri" w:cs="Calibri"/>
                <w:color w:val="000000"/>
                <w:kern w:val="2"/>
              </w:rPr>
              <w:t>.</w:t>
            </w:r>
            <w:r w:rsidRPr="006C0B34">
              <w:rPr>
                <w:rFonts w:ascii="Calibri" w:hAnsi="Calibri" w:cs="Calibri"/>
                <w:color w:val="000000"/>
                <w:kern w:val="2"/>
              </w:rPr>
              <w:t>70</w:t>
            </w:r>
          </w:p>
        </w:tc>
        <w:tc>
          <w:tcPr>
            <w:tcW w:w="1302" w:type="dxa"/>
            <w:shd w:val="clear" w:color="auto" w:fill="FFFFFF"/>
            <w:tcMar>
              <w:top w:w="0" w:type="dxa"/>
              <w:left w:w="22" w:type="dxa"/>
              <w:bottom w:w="0" w:type="dxa"/>
              <w:right w:w="22" w:type="dxa"/>
            </w:tcMar>
            <w:hideMark/>
          </w:tcPr>
          <w:p w14:paraId="1B39F688" w14:textId="5D09B3F3"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-23</w:t>
            </w:r>
            <w:r w:rsidR="009013D0">
              <w:rPr>
                <w:rFonts w:ascii="Calibri" w:hAnsi="Calibri" w:cs="Calibri"/>
                <w:color w:val="000000"/>
                <w:kern w:val="2"/>
              </w:rPr>
              <w:t>.</w:t>
            </w:r>
            <w:r w:rsidRPr="006C0B34">
              <w:rPr>
                <w:rFonts w:ascii="Calibri" w:hAnsi="Calibri" w:cs="Calibri"/>
                <w:color w:val="000000"/>
                <w:kern w:val="2"/>
              </w:rPr>
              <w:t>09</w:t>
            </w:r>
          </w:p>
        </w:tc>
        <w:tc>
          <w:tcPr>
            <w:tcW w:w="1302" w:type="dxa"/>
            <w:shd w:val="clear" w:color="auto" w:fill="FFFFFF"/>
            <w:tcMar>
              <w:top w:w="0" w:type="dxa"/>
              <w:left w:w="22" w:type="dxa"/>
              <w:bottom w:w="0" w:type="dxa"/>
              <w:right w:w="22" w:type="dxa"/>
            </w:tcMar>
            <w:hideMark/>
          </w:tcPr>
          <w:p w14:paraId="19B38D42" w14:textId="1268942E"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-18</w:t>
            </w:r>
            <w:r w:rsidR="009013D0">
              <w:rPr>
                <w:rFonts w:ascii="Calibri" w:hAnsi="Calibri" w:cs="Calibri"/>
                <w:color w:val="000000"/>
                <w:kern w:val="2"/>
              </w:rPr>
              <w:t>.</w:t>
            </w:r>
            <w:r w:rsidRPr="006C0B34">
              <w:rPr>
                <w:rFonts w:ascii="Calibri" w:hAnsi="Calibri" w:cs="Calibri"/>
                <w:color w:val="000000"/>
                <w:kern w:val="2"/>
              </w:rPr>
              <w:t>24</w:t>
            </w:r>
          </w:p>
        </w:tc>
        <w:tc>
          <w:tcPr>
            <w:tcW w:w="1014" w:type="dxa"/>
            <w:shd w:val="clear" w:color="auto" w:fill="FFFFFF"/>
            <w:tcMar>
              <w:top w:w="0" w:type="dxa"/>
              <w:left w:w="22" w:type="dxa"/>
              <w:bottom w:w="0" w:type="dxa"/>
              <w:right w:w="22" w:type="dxa"/>
            </w:tcMar>
            <w:hideMark/>
          </w:tcPr>
          <w:p w14:paraId="183EEC41" w14:textId="70FF99A3"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254787" w:rsidRPr="006C0B34" w14:paraId="59A70BC9" w14:textId="77777777" w:rsidTr="00ED724F">
        <w:trPr>
          <w:cantSplit/>
          <w:jc w:val="center"/>
        </w:trPr>
        <w:tc>
          <w:tcPr>
            <w:tcW w:w="6048" w:type="dxa"/>
            <w:shd w:val="clear" w:color="auto" w:fill="FFFFFF"/>
            <w:tcMar>
              <w:top w:w="0" w:type="dxa"/>
              <w:left w:w="22" w:type="dxa"/>
              <w:bottom w:w="0" w:type="dxa"/>
              <w:right w:w="22" w:type="dxa"/>
            </w:tcMar>
            <w:hideMark/>
          </w:tcPr>
          <w:p w14:paraId="59A35163" w14:textId="1A6D8A46" w:rsidR="00254787" w:rsidRPr="006C0B34" w:rsidRDefault="00254787"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1</w:t>
            </w:r>
            <w:r w:rsidR="009013D0">
              <w:rPr>
                <w:rFonts w:ascii="Calibri" w:hAnsi="Calibri" w:cs="Calibri"/>
                <w:color w:val="000000"/>
                <w:kern w:val="2"/>
              </w:rPr>
              <w:t>.</w:t>
            </w:r>
            <w:r w:rsidRPr="006C0B34">
              <w:rPr>
                <w:rFonts w:ascii="Calibri" w:hAnsi="Calibri" w:cs="Calibri"/>
                <w:color w:val="000000"/>
                <w:kern w:val="2"/>
              </w:rPr>
              <w:t>5 years on</w:t>
            </w:r>
          </w:p>
        </w:tc>
        <w:tc>
          <w:tcPr>
            <w:tcW w:w="1014" w:type="dxa"/>
            <w:shd w:val="clear" w:color="auto" w:fill="FFFFFF"/>
            <w:tcMar>
              <w:top w:w="0" w:type="dxa"/>
              <w:left w:w="22" w:type="dxa"/>
              <w:bottom w:w="0" w:type="dxa"/>
              <w:right w:w="22" w:type="dxa"/>
            </w:tcMar>
            <w:hideMark/>
          </w:tcPr>
          <w:p w14:paraId="69762917"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513474C"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FA316AE" w14:textId="7BEF59CC"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-4</w:t>
            </w:r>
            <w:r w:rsidR="009013D0">
              <w:rPr>
                <w:rFonts w:ascii="Calibri" w:hAnsi="Calibri" w:cs="Calibri"/>
                <w:color w:val="000000"/>
                <w:kern w:val="2"/>
              </w:rPr>
              <w:t>.</w:t>
            </w:r>
            <w:r w:rsidRPr="006C0B34">
              <w:rPr>
                <w:rFonts w:ascii="Calibri" w:hAnsi="Calibri" w:cs="Calibri"/>
                <w:color w:val="000000"/>
                <w:kern w:val="2"/>
              </w:rPr>
              <w:t>23</w:t>
            </w:r>
          </w:p>
        </w:tc>
        <w:tc>
          <w:tcPr>
            <w:tcW w:w="1302" w:type="dxa"/>
            <w:shd w:val="clear" w:color="auto" w:fill="FFFFFF"/>
            <w:tcMar>
              <w:top w:w="0" w:type="dxa"/>
              <w:left w:w="22" w:type="dxa"/>
              <w:bottom w:w="0" w:type="dxa"/>
              <w:right w:w="22" w:type="dxa"/>
            </w:tcMar>
            <w:hideMark/>
          </w:tcPr>
          <w:p w14:paraId="2EAA1CF4" w14:textId="5DF565E4"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-4</w:t>
            </w:r>
            <w:r w:rsidR="009013D0">
              <w:rPr>
                <w:rFonts w:ascii="Calibri" w:hAnsi="Calibri" w:cs="Calibri"/>
                <w:color w:val="000000"/>
                <w:kern w:val="2"/>
              </w:rPr>
              <w:t>.</w:t>
            </w:r>
            <w:r w:rsidRPr="006C0B34">
              <w:rPr>
                <w:rFonts w:ascii="Calibri" w:hAnsi="Calibri" w:cs="Calibri"/>
                <w:color w:val="000000"/>
                <w:kern w:val="2"/>
              </w:rPr>
              <w:t>93</w:t>
            </w:r>
          </w:p>
        </w:tc>
        <w:tc>
          <w:tcPr>
            <w:tcW w:w="1302" w:type="dxa"/>
            <w:shd w:val="clear" w:color="auto" w:fill="FFFFFF"/>
            <w:tcMar>
              <w:top w:w="0" w:type="dxa"/>
              <w:left w:w="22" w:type="dxa"/>
              <w:bottom w:w="0" w:type="dxa"/>
              <w:right w:w="22" w:type="dxa"/>
            </w:tcMar>
            <w:hideMark/>
          </w:tcPr>
          <w:p w14:paraId="4F258D56" w14:textId="45AAE948"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-3</w:t>
            </w:r>
            <w:r w:rsidR="009013D0">
              <w:rPr>
                <w:rFonts w:ascii="Calibri" w:hAnsi="Calibri" w:cs="Calibri"/>
                <w:color w:val="000000"/>
                <w:kern w:val="2"/>
              </w:rPr>
              <w:t>.</w:t>
            </w:r>
            <w:r w:rsidRPr="006C0B34">
              <w:rPr>
                <w:rFonts w:ascii="Calibri" w:hAnsi="Calibri" w:cs="Calibri"/>
                <w:color w:val="000000"/>
                <w:kern w:val="2"/>
              </w:rPr>
              <w:t>52</w:t>
            </w:r>
          </w:p>
        </w:tc>
        <w:tc>
          <w:tcPr>
            <w:tcW w:w="1014" w:type="dxa"/>
            <w:shd w:val="clear" w:color="auto" w:fill="FFFFFF"/>
            <w:tcMar>
              <w:top w:w="0" w:type="dxa"/>
              <w:left w:w="22" w:type="dxa"/>
              <w:bottom w:w="0" w:type="dxa"/>
              <w:right w:w="22" w:type="dxa"/>
            </w:tcMar>
            <w:hideMark/>
          </w:tcPr>
          <w:p w14:paraId="6EAC0E21" w14:textId="2A59F108"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254787" w:rsidRPr="006C0B34" w14:paraId="6299D608" w14:textId="77777777" w:rsidTr="00ED724F">
        <w:trPr>
          <w:cantSplit/>
          <w:jc w:val="center"/>
        </w:trPr>
        <w:tc>
          <w:tcPr>
            <w:tcW w:w="6048" w:type="dxa"/>
            <w:shd w:val="clear" w:color="auto" w:fill="FFFFFF"/>
            <w:tcMar>
              <w:top w:w="0" w:type="dxa"/>
              <w:left w:w="22" w:type="dxa"/>
              <w:bottom w:w="0" w:type="dxa"/>
              <w:right w:w="22" w:type="dxa"/>
            </w:tcMar>
            <w:hideMark/>
          </w:tcPr>
          <w:p w14:paraId="787C0B56" w14:textId="77777777" w:rsidR="00254787" w:rsidRPr="006C0B34" w:rsidRDefault="00254787" w:rsidP="00ED724F">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rPr>
              <w:t>Patients with GD3</w:t>
            </w:r>
          </w:p>
        </w:tc>
        <w:tc>
          <w:tcPr>
            <w:tcW w:w="1014" w:type="dxa"/>
            <w:shd w:val="clear" w:color="auto" w:fill="FFFFFF"/>
            <w:tcMar>
              <w:top w:w="0" w:type="dxa"/>
              <w:left w:w="22" w:type="dxa"/>
              <w:bottom w:w="0" w:type="dxa"/>
              <w:right w:w="22" w:type="dxa"/>
            </w:tcMar>
            <w:hideMark/>
          </w:tcPr>
          <w:p w14:paraId="49CBE2F8"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56</w:t>
            </w:r>
          </w:p>
        </w:tc>
        <w:tc>
          <w:tcPr>
            <w:tcW w:w="1014" w:type="dxa"/>
            <w:shd w:val="clear" w:color="auto" w:fill="FFFFFF"/>
            <w:tcMar>
              <w:top w:w="0" w:type="dxa"/>
              <w:left w:w="22" w:type="dxa"/>
              <w:bottom w:w="0" w:type="dxa"/>
              <w:right w:w="22" w:type="dxa"/>
            </w:tcMar>
            <w:hideMark/>
          </w:tcPr>
          <w:p w14:paraId="2DCF2055"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435</w:t>
            </w:r>
          </w:p>
        </w:tc>
        <w:tc>
          <w:tcPr>
            <w:tcW w:w="1014" w:type="dxa"/>
            <w:shd w:val="clear" w:color="auto" w:fill="FFFFFF"/>
            <w:tcMar>
              <w:top w:w="0" w:type="dxa"/>
              <w:left w:w="22" w:type="dxa"/>
              <w:bottom w:w="0" w:type="dxa"/>
              <w:right w:w="22" w:type="dxa"/>
            </w:tcMar>
            <w:hideMark/>
          </w:tcPr>
          <w:p w14:paraId="7E18275B"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7FAABD06"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54228FD5"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CF4B392"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r>
      <w:tr w:rsidR="00254787" w:rsidRPr="006C0B34" w14:paraId="6C2A028B" w14:textId="77777777" w:rsidTr="00A41E17">
        <w:trPr>
          <w:cantSplit/>
          <w:jc w:val="center"/>
        </w:trPr>
        <w:tc>
          <w:tcPr>
            <w:tcW w:w="6048" w:type="dxa"/>
            <w:shd w:val="clear" w:color="auto" w:fill="FFFFFF"/>
            <w:tcMar>
              <w:top w:w="0" w:type="dxa"/>
              <w:left w:w="22" w:type="dxa"/>
              <w:bottom w:w="0" w:type="dxa"/>
              <w:right w:w="22" w:type="dxa"/>
            </w:tcMar>
            <w:hideMark/>
          </w:tcPr>
          <w:p w14:paraId="42B4E39F" w14:textId="76CB9D47" w:rsidR="00254787" w:rsidRPr="006C0B34" w:rsidRDefault="00254787"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Baseline to 1</w:t>
            </w:r>
            <w:r w:rsidR="009013D0">
              <w:rPr>
                <w:rFonts w:ascii="Calibri" w:hAnsi="Calibri" w:cs="Calibri"/>
                <w:color w:val="000000"/>
                <w:kern w:val="2"/>
              </w:rPr>
              <w:t>.</w:t>
            </w:r>
            <w:r w:rsidRPr="006C0B34">
              <w:rPr>
                <w:rFonts w:ascii="Calibri" w:hAnsi="Calibri" w:cs="Calibri"/>
                <w:color w:val="000000"/>
                <w:kern w:val="2"/>
              </w:rPr>
              <w:t>5 years</w:t>
            </w:r>
          </w:p>
        </w:tc>
        <w:tc>
          <w:tcPr>
            <w:tcW w:w="1014" w:type="dxa"/>
            <w:shd w:val="clear" w:color="auto" w:fill="FFFFFF"/>
            <w:tcMar>
              <w:top w:w="0" w:type="dxa"/>
              <w:left w:w="22" w:type="dxa"/>
              <w:bottom w:w="0" w:type="dxa"/>
              <w:right w:w="22" w:type="dxa"/>
            </w:tcMar>
            <w:hideMark/>
          </w:tcPr>
          <w:p w14:paraId="308D2820"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249138A"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387F6CA6" w14:textId="2FF0ADE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-25</w:t>
            </w:r>
            <w:r w:rsidR="009013D0">
              <w:rPr>
                <w:rFonts w:ascii="Calibri" w:hAnsi="Calibri" w:cs="Calibri"/>
                <w:color w:val="000000"/>
                <w:kern w:val="2"/>
              </w:rPr>
              <w:t>.</w:t>
            </w:r>
            <w:r w:rsidRPr="006C0B34">
              <w:rPr>
                <w:rFonts w:ascii="Calibri" w:hAnsi="Calibri" w:cs="Calibri"/>
                <w:color w:val="000000"/>
                <w:kern w:val="2"/>
              </w:rPr>
              <w:t>03</w:t>
            </w:r>
          </w:p>
        </w:tc>
        <w:tc>
          <w:tcPr>
            <w:tcW w:w="1302" w:type="dxa"/>
            <w:shd w:val="clear" w:color="auto" w:fill="FFFFFF"/>
            <w:tcMar>
              <w:top w:w="0" w:type="dxa"/>
              <w:left w:w="22" w:type="dxa"/>
              <w:bottom w:w="0" w:type="dxa"/>
              <w:right w:w="22" w:type="dxa"/>
            </w:tcMar>
            <w:hideMark/>
          </w:tcPr>
          <w:p w14:paraId="0B77FC24" w14:textId="6922A96E"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-28</w:t>
            </w:r>
            <w:r w:rsidR="009013D0">
              <w:rPr>
                <w:rFonts w:ascii="Calibri" w:hAnsi="Calibri" w:cs="Calibri"/>
                <w:color w:val="000000"/>
                <w:kern w:val="2"/>
              </w:rPr>
              <w:t>.</w:t>
            </w:r>
            <w:r w:rsidRPr="006C0B34">
              <w:rPr>
                <w:rFonts w:ascii="Calibri" w:hAnsi="Calibri" w:cs="Calibri"/>
                <w:color w:val="000000"/>
                <w:kern w:val="2"/>
              </w:rPr>
              <w:t>35</w:t>
            </w:r>
          </w:p>
        </w:tc>
        <w:tc>
          <w:tcPr>
            <w:tcW w:w="1302" w:type="dxa"/>
            <w:shd w:val="clear" w:color="auto" w:fill="FFFFFF"/>
            <w:tcMar>
              <w:top w:w="0" w:type="dxa"/>
              <w:left w:w="22" w:type="dxa"/>
              <w:bottom w:w="0" w:type="dxa"/>
              <w:right w:w="22" w:type="dxa"/>
            </w:tcMar>
            <w:hideMark/>
          </w:tcPr>
          <w:p w14:paraId="1510B0C5" w14:textId="0AD74BDA"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-21</w:t>
            </w:r>
            <w:r w:rsidR="009013D0">
              <w:rPr>
                <w:rFonts w:ascii="Calibri" w:hAnsi="Calibri" w:cs="Calibri"/>
                <w:color w:val="000000"/>
                <w:kern w:val="2"/>
              </w:rPr>
              <w:t>.</w:t>
            </w:r>
            <w:r w:rsidRPr="006C0B34">
              <w:rPr>
                <w:rFonts w:ascii="Calibri" w:hAnsi="Calibri" w:cs="Calibri"/>
                <w:color w:val="000000"/>
                <w:kern w:val="2"/>
              </w:rPr>
              <w:t>56</w:t>
            </w:r>
          </w:p>
        </w:tc>
        <w:tc>
          <w:tcPr>
            <w:tcW w:w="1014" w:type="dxa"/>
            <w:shd w:val="clear" w:color="auto" w:fill="FFFFFF"/>
            <w:tcMar>
              <w:top w:w="0" w:type="dxa"/>
              <w:left w:w="22" w:type="dxa"/>
              <w:bottom w:w="0" w:type="dxa"/>
              <w:right w:w="22" w:type="dxa"/>
            </w:tcMar>
            <w:hideMark/>
          </w:tcPr>
          <w:p w14:paraId="3C5A382E" w14:textId="23998328"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254787" w:rsidRPr="006C0B34" w14:paraId="73BFFF3B" w14:textId="77777777" w:rsidTr="00A41E17">
        <w:trPr>
          <w:cantSplit/>
          <w:jc w:val="center"/>
        </w:trPr>
        <w:tc>
          <w:tcPr>
            <w:tcW w:w="6048" w:type="dxa"/>
            <w:tcBorders>
              <w:bottom w:val="single" w:sz="4" w:space="0" w:color="auto"/>
            </w:tcBorders>
            <w:shd w:val="clear" w:color="auto" w:fill="FFFFFF"/>
            <w:tcMar>
              <w:top w:w="0" w:type="dxa"/>
              <w:left w:w="22" w:type="dxa"/>
              <w:bottom w:w="0" w:type="dxa"/>
              <w:right w:w="22" w:type="dxa"/>
            </w:tcMar>
            <w:hideMark/>
          </w:tcPr>
          <w:p w14:paraId="22B0736D" w14:textId="3DE46A81" w:rsidR="00254787" w:rsidRPr="006C0B34" w:rsidRDefault="00254787" w:rsidP="00ED724F">
            <w:pPr>
              <w:pStyle w:val="BTGRTF"/>
              <w:keepNext/>
              <w:adjustRightInd w:val="0"/>
              <w:spacing w:before="22" w:after="22" w:line="256" w:lineRule="auto"/>
              <w:ind w:left="200"/>
              <w:rPr>
                <w:rFonts w:ascii="Calibri" w:hAnsi="Calibri" w:cs="Calibri"/>
                <w:color w:val="000000"/>
                <w:kern w:val="2"/>
              </w:rPr>
            </w:pPr>
            <w:r w:rsidRPr="006C0B34">
              <w:rPr>
                <w:rFonts w:ascii="Calibri" w:hAnsi="Calibri" w:cs="Calibri"/>
                <w:color w:val="000000"/>
                <w:kern w:val="2"/>
              </w:rPr>
              <w:t>1</w:t>
            </w:r>
            <w:r w:rsidR="009013D0">
              <w:rPr>
                <w:rFonts w:ascii="Calibri" w:hAnsi="Calibri" w:cs="Calibri"/>
                <w:color w:val="000000"/>
                <w:kern w:val="2"/>
              </w:rPr>
              <w:t>.</w:t>
            </w:r>
            <w:r w:rsidRPr="006C0B34">
              <w:rPr>
                <w:rFonts w:ascii="Calibri" w:hAnsi="Calibri" w:cs="Calibri"/>
                <w:color w:val="000000"/>
                <w:kern w:val="2"/>
              </w:rPr>
              <w:t>5 years on</w:t>
            </w:r>
          </w:p>
        </w:tc>
        <w:tc>
          <w:tcPr>
            <w:tcW w:w="1014" w:type="dxa"/>
            <w:tcBorders>
              <w:bottom w:val="single" w:sz="4" w:space="0" w:color="auto"/>
            </w:tcBorders>
            <w:shd w:val="clear" w:color="auto" w:fill="FFFFFF"/>
            <w:tcMar>
              <w:top w:w="0" w:type="dxa"/>
              <w:left w:w="22" w:type="dxa"/>
              <w:bottom w:w="0" w:type="dxa"/>
              <w:right w:w="22" w:type="dxa"/>
            </w:tcMar>
            <w:hideMark/>
          </w:tcPr>
          <w:p w14:paraId="6648E9D9"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16400E17" w14:textId="77777777"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32693D2E" w14:textId="0BA4EDD1"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-4</w:t>
            </w:r>
            <w:r w:rsidR="009013D0">
              <w:rPr>
                <w:rFonts w:ascii="Calibri" w:hAnsi="Calibri" w:cs="Calibri"/>
                <w:color w:val="000000"/>
                <w:kern w:val="2"/>
              </w:rPr>
              <w:t>.</w:t>
            </w:r>
            <w:r w:rsidRPr="006C0B34">
              <w:rPr>
                <w:rFonts w:ascii="Calibri" w:hAnsi="Calibri" w:cs="Calibri"/>
                <w:color w:val="000000"/>
                <w:kern w:val="2"/>
              </w:rPr>
              <w:t>45</w:t>
            </w:r>
          </w:p>
        </w:tc>
        <w:tc>
          <w:tcPr>
            <w:tcW w:w="1302" w:type="dxa"/>
            <w:tcBorders>
              <w:bottom w:val="single" w:sz="4" w:space="0" w:color="auto"/>
            </w:tcBorders>
            <w:shd w:val="clear" w:color="auto" w:fill="FFFFFF"/>
            <w:tcMar>
              <w:top w:w="0" w:type="dxa"/>
              <w:left w:w="22" w:type="dxa"/>
              <w:bottom w:w="0" w:type="dxa"/>
              <w:right w:w="22" w:type="dxa"/>
            </w:tcMar>
            <w:hideMark/>
          </w:tcPr>
          <w:p w14:paraId="0A5CE9BA" w14:textId="4090C196"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-5</w:t>
            </w:r>
            <w:r w:rsidR="009013D0">
              <w:rPr>
                <w:rFonts w:ascii="Calibri" w:hAnsi="Calibri" w:cs="Calibri"/>
                <w:color w:val="000000"/>
                <w:kern w:val="2"/>
              </w:rPr>
              <w:t>.</w:t>
            </w:r>
            <w:r w:rsidRPr="006C0B34">
              <w:rPr>
                <w:rFonts w:ascii="Calibri" w:hAnsi="Calibri" w:cs="Calibri"/>
                <w:color w:val="000000"/>
                <w:kern w:val="2"/>
              </w:rPr>
              <w:t>50</w:t>
            </w:r>
          </w:p>
        </w:tc>
        <w:tc>
          <w:tcPr>
            <w:tcW w:w="1302" w:type="dxa"/>
            <w:tcBorders>
              <w:bottom w:val="single" w:sz="4" w:space="0" w:color="auto"/>
            </w:tcBorders>
            <w:shd w:val="clear" w:color="auto" w:fill="FFFFFF"/>
            <w:tcMar>
              <w:top w:w="0" w:type="dxa"/>
              <w:left w:w="22" w:type="dxa"/>
              <w:bottom w:w="0" w:type="dxa"/>
              <w:right w:w="22" w:type="dxa"/>
            </w:tcMar>
            <w:hideMark/>
          </w:tcPr>
          <w:p w14:paraId="297F3A25" w14:textId="439A266A"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 xml:space="preserve"> -3</w:t>
            </w:r>
            <w:r w:rsidR="009013D0">
              <w:rPr>
                <w:rFonts w:ascii="Calibri" w:hAnsi="Calibri" w:cs="Calibri"/>
                <w:color w:val="000000"/>
                <w:kern w:val="2"/>
              </w:rPr>
              <w:t>.</w:t>
            </w:r>
            <w:r w:rsidRPr="006C0B34">
              <w:rPr>
                <w:rFonts w:ascii="Calibri" w:hAnsi="Calibri" w:cs="Calibri"/>
                <w:color w:val="000000"/>
                <w:kern w:val="2"/>
              </w:rPr>
              <w:t>40</w:t>
            </w:r>
          </w:p>
        </w:tc>
        <w:tc>
          <w:tcPr>
            <w:tcW w:w="1014" w:type="dxa"/>
            <w:tcBorders>
              <w:bottom w:val="single" w:sz="4" w:space="0" w:color="auto"/>
            </w:tcBorders>
            <w:shd w:val="clear" w:color="auto" w:fill="FFFFFF"/>
            <w:tcMar>
              <w:top w:w="0" w:type="dxa"/>
              <w:left w:w="22" w:type="dxa"/>
              <w:bottom w:w="0" w:type="dxa"/>
              <w:right w:w="22" w:type="dxa"/>
            </w:tcMar>
            <w:hideMark/>
          </w:tcPr>
          <w:p w14:paraId="10E6726A" w14:textId="7499893A" w:rsidR="00254787" w:rsidRPr="006C0B34" w:rsidRDefault="00254787" w:rsidP="00ED724F">
            <w:pPr>
              <w:pStyle w:val="BTGRTF"/>
              <w:keepNext/>
              <w:adjustRightInd w:val="0"/>
              <w:spacing w:before="22" w:after="22" w:line="256" w:lineRule="auto"/>
              <w:jc w:val="center"/>
              <w:rPr>
                <w:rFonts w:ascii="Calibri" w:hAnsi="Calibri" w:cs="Calibri"/>
                <w:color w:val="000000"/>
                <w:kern w:val="2"/>
              </w:rPr>
            </w:pPr>
            <w:r w:rsidRPr="006C0B34">
              <w:rPr>
                <w:rFonts w:ascii="Calibri" w:hAnsi="Calibri" w:cs="Calibri"/>
                <w:color w:val="000000"/>
                <w:kern w:val="2"/>
              </w:rPr>
              <w:t>&lt;0</w:t>
            </w:r>
            <w:r w:rsidR="009013D0">
              <w:rPr>
                <w:rFonts w:ascii="Calibri" w:hAnsi="Calibri" w:cs="Calibri"/>
                <w:color w:val="000000"/>
                <w:kern w:val="2"/>
              </w:rPr>
              <w:t>.</w:t>
            </w:r>
            <w:r w:rsidRPr="006C0B34">
              <w:rPr>
                <w:rFonts w:ascii="Calibri" w:hAnsi="Calibri" w:cs="Calibri"/>
                <w:color w:val="000000"/>
                <w:kern w:val="2"/>
              </w:rPr>
              <w:t>001</w:t>
            </w:r>
          </w:p>
        </w:tc>
      </w:tr>
      <w:tr w:rsidR="00A41E17" w:rsidRPr="006C0B34" w14:paraId="7E16DD3E" w14:textId="77777777" w:rsidTr="00A41E17">
        <w:trPr>
          <w:cantSplit/>
          <w:trHeight w:val="1367"/>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1B5745A0" w14:textId="61AB68EE" w:rsidR="00A41E17" w:rsidRPr="006C0B34" w:rsidRDefault="00A41E17" w:rsidP="00A41E17">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1</w:t>
            </w:r>
            <w:r>
              <w:rPr>
                <w:rFonts w:ascii="Calibri" w:hAnsi="Calibri" w:cs="Calibri"/>
                <w:color w:val="000000"/>
                <w:kern w:val="2"/>
                <w:sz w:val="16"/>
                <w:szCs w:val="16"/>
              </w:rPr>
              <w:t>.</w:t>
            </w:r>
            <w:r w:rsidRPr="006C0B34">
              <w:rPr>
                <w:rFonts w:ascii="Calibri" w:hAnsi="Calibri" w:cs="Calibri"/>
                <w:color w:val="000000"/>
                <w:kern w:val="2"/>
                <w:sz w:val="16"/>
                <w:szCs w:val="16"/>
              </w:rPr>
              <w:t>5 years post-treatment initiation and from 1</w:t>
            </w:r>
            <w:r>
              <w:rPr>
                <w:rFonts w:ascii="Calibri" w:hAnsi="Calibri" w:cs="Calibri"/>
                <w:color w:val="000000"/>
                <w:kern w:val="2"/>
                <w:sz w:val="16"/>
                <w:szCs w:val="16"/>
              </w:rPr>
              <w:t>.</w:t>
            </w:r>
            <w:r w:rsidRPr="006C0B34">
              <w:rPr>
                <w:rFonts w:ascii="Calibri" w:hAnsi="Calibri" w:cs="Calibri"/>
                <w:color w:val="000000"/>
                <w:kern w:val="2"/>
                <w:sz w:val="16"/>
                <w:szCs w:val="16"/>
              </w:rPr>
              <w:t xml:space="preserve">5 years post-treatment initiation to the end of follow-up (13 years from first treatment). Model is adjusted for age at first treatment and disease phenotype and includes an interaction term between time and disease phenotype to allow different slopes for patients with GD1 and GD3. Models for organ volume use log-transformed multiples of normal, and results are shown as annual percent change in organ volume MN.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-6 months to +6 weeks (inclusive) from initiation of therapy.</w:t>
            </w:r>
          </w:p>
        </w:tc>
      </w:tr>
    </w:tbl>
    <w:p w14:paraId="5A91065E" w14:textId="77777777" w:rsidR="00254787" w:rsidRPr="006C0B34" w:rsidRDefault="00254787" w:rsidP="0070374F">
      <w:pPr>
        <w:pStyle w:val="BTGRTF"/>
        <w:rPr>
          <w:rFonts w:ascii="Calibri" w:hAnsi="Calibri" w:cs="Calibri"/>
        </w:rPr>
      </w:pPr>
    </w:p>
    <w:p w14:paraId="490587CF" w14:textId="77777777" w:rsidR="0070374F" w:rsidRPr="006C0B34" w:rsidRDefault="0070374F" w:rsidP="0070374F">
      <w:pPr>
        <w:rPr>
          <w:rFonts w:ascii="Calibri" w:hAnsi="Calibri" w:cs="Calibri"/>
          <w:b/>
          <w:bCs/>
          <w:sz w:val="20"/>
          <w:szCs w:val="20"/>
        </w:rPr>
      </w:pPr>
    </w:p>
    <w:p w14:paraId="7437DF2C" w14:textId="77777777" w:rsidR="0070374F" w:rsidRPr="006C0B34" w:rsidRDefault="0070374F" w:rsidP="0070374F">
      <w:pPr>
        <w:rPr>
          <w:rFonts w:ascii="Calibri" w:hAnsi="Calibri" w:cs="Calibri"/>
          <w:b/>
          <w:bCs/>
          <w:sz w:val="20"/>
          <w:szCs w:val="20"/>
        </w:rPr>
      </w:pPr>
    </w:p>
    <w:p w14:paraId="1E79860F" w14:textId="77777777" w:rsidR="0070374F" w:rsidRPr="006C0B34" w:rsidRDefault="0070374F" w:rsidP="0070374F">
      <w:pPr>
        <w:rPr>
          <w:rFonts w:ascii="Calibri" w:hAnsi="Calibri" w:cs="Calibri"/>
          <w:sz w:val="20"/>
          <w:szCs w:val="20"/>
        </w:rPr>
      </w:pPr>
      <w:r w:rsidRPr="006C0B34">
        <w:rPr>
          <w:rFonts w:ascii="Calibri" w:hAnsi="Calibri" w:cs="Calibri"/>
          <w:sz w:val="20"/>
          <w:szCs w:val="20"/>
        </w:rPr>
        <w:br w:type="page"/>
      </w:r>
    </w:p>
    <w:tbl>
      <w:tblPr>
        <w:tblW w:w="0" w:type="auto"/>
        <w:jc w:val="center"/>
        <w:tblLayout w:type="fixed"/>
        <w:tblCellMar>
          <w:left w:w="0" w:type="dxa"/>
          <w:right w:w="0" w:type="dxa"/>
        </w:tblCellMar>
        <w:tblLook w:val="04A0" w:firstRow="1" w:lastRow="0" w:firstColumn="1" w:lastColumn="0" w:noHBand="0" w:noVBand="1"/>
      </w:tblPr>
      <w:tblGrid>
        <w:gridCol w:w="6048"/>
        <w:gridCol w:w="1014"/>
        <w:gridCol w:w="1014"/>
        <w:gridCol w:w="1014"/>
        <w:gridCol w:w="1302"/>
        <w:gridCol w:w="1302"/>
        <w:gridCol w:w="1014"/>
      </w:tblGrid>
      <w:tr w:rsidR="00163241" w:rsidRPr="00163241" w14:paraId="15B7362D" w14:textId="77777777" w:rsidTr="005642A3">
        <w:trPr>
          <w:cantSplit/>
          <w:tblHeader/>
          <w:jc w:val="center"/>
        </w:trPr>
        <w:tc>
          <w:tcPr>
            <w:tcW w:w="6048" w:type="dxa"/>
            <w:tcBorders>
              <w:left w:val="nil"/>
              <w:bottom w:val="single" w:sz="2" w:space="0" w:color="000000"/>
              <w:right w:val="nil"/>
            </w:tcBorders>
            <w:shd w:val="clear" w:color="auto" w:fill="FFFFFF"/>
            <w:tcMar>
              <w:top w:w="0" w:type="dxa"/>
              <w:left w:w="22" w:type="dxa"/>
              <w:bottom w:w="0" w:type="dxa"/>
              <w:right w:w="22" w:type="dxa"/>
            </w:tcMar>
            <w:vAlign w:val="bottom"/>
          </w:tcPr>
          <w:p w14:paraId="3C73A535" w14:textId="4F4FCFB7" w:rsidR="00163241" w:rsidRPr="00163241" w:rsidRDefault="00163241" w:rsidP="00ED724F">
            <w:pPr>
              <w:pStyle w:val="BTGRTF"/>
              <w:keepNext/>
              <w:adjustRightInd w:val="0"/>
              <w:spacing w:before="22" w:after="22" w:line="256" w:lineRule="auto"/>
              <w:rPr>
                <w:rFonts w:ascii="Calibri" w:hAnsi="Calibri" w:cs="Calibri"/>
                <w:b/>
                <w:bCs/>
                <w:color w:val="000000"/>
                <w:kern w:val="2"/>
              </w:rPr>
            </w:pPr>
            <w:r w:rsidRPr="00163241">
              <w:rPr>
                <w:rFonts w:ascii="Calibri" w:hAnsi="Calibri" w:cs="Calibri"/>
                <w:b/>
                <w:bCs/>
                <w:color w:val="000000"/>
                <w:kern w:val="2"/>
                <w:sz w:val="24"/>
                <w:szCs w:val="24"/>
              </w:rPr>
              <w:lastRenderedPageBreak/>
              <w:t>Spleen Volume</w:t>
            </w: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B95BBCB"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7A5236E8"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F114C28"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15A36756"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38C008B0"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A1A157D" w14:textId="77777777" w:rsidR="00163241" w:rsidRPr="00163241" w:rsidRDefault="00163241" w:rsidP="00ED724F">
            <w:pPr>
              <w:pStyle w:val="BTGRTF"/>
              <w:keepNext/>
              <w:adjustRightInd w:val="0"/>
              <w:spacing w:before="22" w:after="22" w:line="256" w:lineRule="auto"/>
              <w:jc w:val="center"/>
              <w:rPr>
                <w:rFonts w:ascii="Calibri" w:hAnsi="Calibri" w:cs="Calibri"/>
                <w:b/>
                <w:bCs/>
                <w:color w:val="000000"/>
                <w:kern w:val="2"/>
              </w:rPr>
            </w:pPr>
          </w:p>
        </w:tc>
      </w:tr>
      <w:tr w:rsidR="0070374F" w:rsidRPr="00163241" w14:paraId="3059B8F9" w14:textId="77777777" w:rsidTr="005642A3">
        <w:trPr>
          <w:cantSplit/>
          <w:tblHeader/>
          <w:jc w:val="center"/>
        </w:trPr>
        <w:tc>
          <w:tcPr>
            <w:tcW w:w="6048"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49DFC2E" w14:textId="77777777" w:rsidR="0070374F" w:rsidRPr="00163241" w:rsidRDefault="0070374F" w:rsidP="00ED724F">
            <w:pPr>
              <w:pStyle w:val="BTGRTF"/>
              <w:keepNext/>
              <w:adjustRightInd w:val="0"/>
              <w:spacing w:before="22" w:after="22" w:line="256" w:lineRule="auto"/>
              <w:rPr>
                <w:rFonts w:ascii="Calibri" w:hAnsi="Calibri" w:cs="Calibri"/>
                <w:b/>
                <w:bCs/>
                <w:color w:val="000000"/>
                <w:kern w:val="2"/>
              </w:rPr>
            </w:pPr>
            <w:r w:rsidRPr="00163241">
              <w:rPr>
                <w:rFonts w:ascii="Calibri" w:hAnsi="Calibri" w:cs="Calibri"/>
                <w:b/>
                <w:bCs/>
                <w:color w:val="000000"/>
                <w:kern w:val="2"/>
              </w:rPr>
              <w:t>Parameter</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BE0678B"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N Patients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1AF142FF"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N Records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34A40216"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 xml:space="preserve">Slope </w:t>
            </w:r>
            <w:r w:rsidRPr="00163241">
              <w:rPr>
                <w:rFonts w:ascii="Calibri" w:hAnsi="Calibri" w:cs="Calibri"/>
                <w:b/>
                <w:bCs/>
                <w:color w:val="000000"/>
                <w:kern w:val="2"/>
              </w:rPr>
              <w:br/>
              <w:t>Estimate</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12F0CA7B"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 xml:space="preserve">95% CI Lower </w:t>
            </w:r>
            <w:r w:rsidRPr="00163241">
              <w:rPr>
                <w:rFonts w:ascii="Calibri" w:hAnsi="Calibri" w:cs="Calibri"/>
                <w:b/>
                <w:bCs/>
                <w:color w:val="000000"/>
                <w:kern w:val="2"/>
              </w:rPr>
              <w:br/>
              <w:t>Limit</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3A9484E9"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 xml:space="preserve">95% CI Upper </w:t>
            </w:r>
            <w:r w:rsidRPr="00163241">
              <w:rPr>
                <w:rFonts w:ascii="Calibri" w:hAnsi="Calibri" w:cs="Calibri"/>
                <w:b/>
                <w:bCs/>
                <w:color w:val="000000"/>
                <w:kern w:val="2"/>
              </w:rPr>
              <w:br/>
              <w:t>Limit</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EBBA945" w14:textId="77777777" w:rsidR="0070374F" w:rsidRPr="00163241" w:rsidRDefault="0070374F" w:rsidP="00ED724F">
            <w:pPr>
              <w:pStyle w:val="BTGRTF"/>
              <w:keepNext/>
              <w:adjustRightInd w:val="0"/>
              <w:spacing w:before="22" w:after="22" w:line="256" w:lineRule="auto"/>
              <w:jc w:val="center"/>
              <w:rPr>
                <w:rFonts w:ascii="Calibri" w:hAnsi="Calibri" w:cs="Calibri"/>
                <w:b/>
                <w:bCs/>
                <w:color w:val="000000"/>
                <w:kern w:val="2"/>
              </w:rPr>
            </w:pPr>
            <w:r w:rsidRPr="00163241">
              <w:rPr>
                <w:rFonts w:ascii="Calibri" w:hAnsi="Calibri" w:cs="Calibri"/>
                <w:b/>
                <w:bCs/>
                <w:color w:val="000000"/>
                <w:kern w:val="2"/>
              </w:rPr>
              <w:t>P Value</w:t>
            </w:r>
          </w:p>
        </w:tc>
      </w:tr>
      <w:tr w:rsidR="0070374F" w:rsidRPr="00163241" w14:paraId="08361774" w14:textId="77777777" w:rsidTr="005642A3">
        <w:trPr>
          <w:cantSplit/>
          <w:jc w:val="center"/>
        </w:trPr>
        <w:tc>
          <w:tcPr>
            <w:tcW w:w="6048" w:type="dxa"/>
            <w:tcBorders>
              <w:top w:val="single" w:sz="4" w:space="0" w:color="auto"/>
            </w:tcBorders>
            <w:shd w:val="clear" w:color="auto" w:fill="FFFFFF"/>
            <w:tcMar>
              <w:top w:w="0" w:type="dxa"/>
              <w:left w:w="22" w:type="dxa"/>
              <w:bottom w:w="0" w:type="dxa"/>
              <w:right w:w="22" w:type="dxa"/>
            </w:tcMar>
            <w:hideMark/>
          </w:tcPr>
          <w:p w14:paraId="7D19FA80" w14:textId="30A6270D" w:rsidR="0070374F" w:rsidRPr="00163241" w:rsidRDefault="0070374F" w:rsidP="00ED724F">
            <w:pPr>
              <w:pStyle w:val="BTGRTF"/>
              <w:keepNext/>
              <w:adjustRightInd w:val="0"/>
              <w:spacing w:before="22" w:after="22" w:line="256" w:lineRule="auto"/>
              <w:rPr>
                <w:rFonts w:ascii="Calibri" w:hAnsi="Calibri" w:cs="Calibri"/>
                <w:color w:val="000000"/>
                <w:kern w:val="2"/>
              </w:rPr>
            </w:pPr>
            <w:r w:rsidRPr="00163241">
              <w:rPr>
                <w:rFonts w:ascii="Calibri" w:hAnsi="Calibri" w:cs="Calibri"/>
                <w:color w:val="000000"/>
                <w:kern w:val="2"/>
              </w:rPr>
              <w:t>Estimated annual % change in spleen volume (MN)</w:t>
            </w:r>
            <w:r w:rsidR="00163241" w:rsidRPr="00163241">
              <w:rPr>
                <w:rFonts w:ascii="Calibri" w:hAnsi="Calibri" w:cs="Calibri"/>
                <w:color w:val="000000"/>
                <w:kern w:val="2"/>
                <w:vertAlign w:val="superscript"/>
              </w:rPr>
              <w:t>1</w:t>
            </w:r>
            <w:r w:rsidRPr="00163241">
              <w:rPr>
                <w:rFonts w:ascii="Calibri" w:hAnsi="Calibri" w:cs="Calibri"/>
                <w:color w:val="000000"/>
                <w:kern w:val="2"/>
              </w:rPr>
              <w:t xml:space="preserve"> in each time period</w:t>
            </w:r>
          </w:p>
        </w:tc>
        <w:tc>
          <w:tcPr>
            <w:tcW w:w="1014" w:type="dxa"/>
            <w:tcBorders>
              <w:top w:val="single" w:sz="4" w:space="0" w:color="auto"/>
            </w:tcBorders>
            <w:shd w:val="clear" w:color="auto" w:fill="FFFFFF"/>
            <w:tcMar>
              <w:top w:w="0" w:type="dxa"/>
              <w:left w:w="22" w:type="dxa"/>
              <w:bottom w:w="0" w:type="dxa"/>
              <w:right w:w="22" w:type="dxa"/>
            </w:tcMar>
            <w:hideMark/>
          </w:tcPr>
          <w:p w14:paraId="68ABFCBB"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198</w:t>
            </w:r>
          </w:p>
        </w:tc>
        <w:tc>
          <w:tcPr>
            <w:tcW w:w="1014" w:type="dxa"/>
            <w:tcBorders>
              <w:top w:val="single" w:sz="4" w:space="0" w:color="auto"/>
            </w:tcBorders>
            <w:shd w:val="clear" w:color="auto" w:fill="FFFFFF"/>
            <w:tcMar>
              <w:top w:w="0" w:type="dxa"/>
              <w:left w:w="22" w:type="dxa"/>
              <w:bottom w:w="0" w:type="dxa"/>
              <w:right w:w="22" w:type="dxa"/>
            </w:tcMar>
            <w:hideMark/>
          </w:tcPr>
          <w:p w14:paraId="290B7211"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1484</w:t>
            </w:r>
          </w:p>
        </w:tc>
        <w:tc>
          <w:tcPr>
            <w:tcW w:w="1014" w:type="dxa"/>
            <w:tcBorders>
              <w:top w:val="single" w:sz="4" w:space="0" w:color="auto"/>
            </w:tcBorders>
            <w:shd w:val="clear" w:color="auto" w:fill="FFFFFF"/>
            <w:tcMar>
              <w:top w:w="0" w:type="dxa"/>
              <w:left w:w="22" w:type="dxa"/>
              <w:bottom w:w="0" w:type="dxa"/>
              <w:right w:w="22" w:type="dxa"/>
            </w:tcMar>
            <w:hideMark/>
          </w:tcPr>
          <w:p w14:paraId="3723D1BD"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74321826"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40D55780"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tcBorders>
              <w:top w:val="single" w:sz="4" w:space="0" w:color="auto"/>
            </w:tcBorders>
            <w:shd w:val="clear" w:color="auto" w:fill="FFFFFF"/>
            <w:tcMar>
              <w:top w:w="0" w:type="dxa"/>
              <w:left w:w="22" w:type="dxa"/>
              <w:bottom w:w="0" w:type="dxa"/>
              <w:right w:w="22" w:type="dxa"/>
            </w:tcMar>
            <w:hideMark/>
          </w:tcPr>
          <w:p w14:paraId="538AA057"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r>
      <w:tr w:rsidR="0070374F" w:rsidRPr="00163241" w14:paraId="1B148262" w14:textId="77777777" w:rsidTr="00ED724F">
        <w:trPr>
          <w:cantSplit/>
          <w:jc w:val="center"/>
        </w:trPr>
        <w:tc>
          <w:tcPr>
            <w:tcW w:w="6048" w:type="dxa"/>
            <w:shd w:val="clear" w:color="auto" w:fill="FFFFFF"/>
            <w:tcMar>
              <w:top w:w="0" w:type="dxa"/>
              <w:left w:w="22" w:type="dxa"/>
              <w:bottom w:w="0" w:type="dxa"/>
              <w:right w:w="22" w:type="dxa"/>
            </w:tcMar>
            <w:hideMark/>
          </w:tcPr>
          <w:p w14:paraId="1E2E7B8F" w14:textId="77777777" w:rsidR="0070374F" w:rsidRPr="00163241" w:rsidRDefault="0070374F" w:rsidP="00ED724F">
            <w:pPr>
              <w:pStyle w:val="BTGRTF"/>
              <w:keepNext/>
              <w:adjustRightInd w:val="0"/>
              <w:spacing w:before="22" w:after="22" w:line="256" w:lineRule="auto"/>
              <w:rPr>
                <w:rFonts w:ascii="Calibri" w:hAnsi="Calibri" w:cs="Calibri"/>
                <w:color w:val="000000"/>
                <w:kern w:val="2"/>
              </w:rPr>
            </w:pPr>
            <w:r w:rsidRPr="00163241">
              <w:rPr>
                <w:rFonts w:ascii="Calibri" w:hAnsi="Calibri" w:cs="Calibri"/>
                <w:color w:val="000000"/>
                <w:kern w:val="2"/>
              </w:rPr>
              <w:t>Patients with GD1</w:t>
            </w:r>
            <w:r w:rsidRPr="00163241">
              <w:rPr>
                <w:rFonts w:ascii="Calibri" w:hAnsi="Calibri" w:cs="Calibri"/>
                <w:color w:val="000000"/>
                <w:kern w:val="2"/>
                <w:vertAlign w:val="superscript"/>
              </w:rPr>
              <w:t>2</w:t>
            </w:r>
          </w:p>
        </w:tc>
        <w:tc>
          <w:tcPr>
            <w:tcW w:w="1014" w:type="dxa"/>
            <w:shd w:val="clear" w:color="auto" w:fill="FFFFFF"/>
            <w:tcMar>
              <w:top w:w="0" w:type="dxa"/>
              <w:left w:w="22" w:type="dxa"/>
              <w:bottom w:w="0" w:type="dxa"/>
              <w:right w:w="22" w:type="dxa"/>
            </w:tcMar>
            <w:hideMark/>
          </w:tcPr>
          <w:p w14:paraId="7846DC30"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131</w:t>
            </w:r>
          </w:p>
        </w:tc>
        <w:tc>
          <w:tcPr>
            <w:tcW w:w="1014" w:type="dxa"/>
            <w:shd w:val="clear" w:color="auto" w:fill="FFFFFF"/>
            <w:tcMar>
              <w:top w:w="0" w:type="dxa"/>
              <w:left w:w="22" w:type="dxa"/>
              <w:bottom w:w="0" w:type="dxa"/>
              <w:right w:w="22" w:type="dxa"/>
            </w:tcMar>
            <w:hideMark/>
          </w:tcPr>
          <w:p w14:paraId="517A02F7"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957</w:t>
            </w:r>
          </w:p>
        </w:tc>
        <w:tc>
          <w:tcPr>
            <w:tcW w:w="1014" w:type="dxa"/>
            <w:shd w:val="clear" w:color="auto" w:fill="FFFFFF"/>
            <w:tcMar>
              <w:top w:w="0" w:type="dxa"/>
              <w:left w:w="22" w:type="dxa"/>
              <w:bottom w:w="0" w:type="dxa"/>
              <w:right w:w="22" w:type="dxa"/>
            </w:tcMar>
            <w:hideMark/>
          </w:tcPr>
          <w:p w14:paraId="50D09C5D"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6E0B856E"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4B0AD182"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79144E80"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r>
      <w:tr w:rsidR="0070374F" w:rsidRPr="00163241" w14:paraId="53C577DE" w14:textId="77777777" w:rsidTr="00ED724F">
        <w:trPr>
          <w:cantSplit/>
          <w:jc w:val="center"/>
        </w:trPr>
        <w:tc>
          <w:tcPr>
            <w:tcW w:w="6048" w:type="dxa"/>
            <w:shd w:val="clear" w:color="auto" w:fill="FFFFFF"/>
            <w:tcMar>
              <w:top w:w="0" w:type="dxa"/>
              <w:left w:w="22" w:type="dxa"/>
              <w:bottom w:w="0" w:type="dxa"/>
              <w:right w:w="22" w:type="dxa"/>
            </w:tcMar>
            <w:hideMark/>
          </w:tcPr>
          <w:p w14:paraId="7CDAA311" w14:textId="52F0F082" w:rsidR="0070374F" w:rsidRPr="00163241" w:rsidRDefault="0070374F" w:rsidP="00ED724F">
            <w:pPr>
              <w:pStyle w:val="BTGRTF"/>
              <w:keepNext/>
              <w:adjustRightInd w:val="0"/>
              <w:spacing w:before="22" w:after="22" w:line="256" w:lineRule="auto"/>
              <w:ind w:left="200"/>
              <w:rPr>
                <w:rFonts w:ascii="Calibri" w:hAnsi="Calibri" w:cs="Calibri"/>
                <w:color w:val="000000"/>
                <w:kern w:val="2"/>
              </w:rPr>
            </w:pPr>
            <w:r w:rsidRPr="00163241">
              <w:rPr>
                <w:rFonts w:ascii="Calibri" w:hAnsi="Calibri" w:cs="Calibri"/>
                <w:color w:val="000000"/>
                <w:kern w:val="2"/>
              </w:rPr>
              <w:t>Baseline to 1</w:t>
            </w:r>
            <w:r w:rsidR="009013D0" w:rsidRPr="00163241">
              <w:rPr>
                <w:rFonts w:ascii="Calibri" w:hAnsi="Calibri" w:cs="Calibri"/>
                <w:color w:val="000000"/>
                <w:kern w:val="2"/>
              </w:rPr>
              <w:t>.</w:t>
            </w:r>
            <w:r w:rsidRPr="00163241">
              <w:rPr>
                <w:rFonts w:ascii="Calibri" w:hAnsi="Calibri" w:cs="Calibri"/>
                <w:color w:val="000000"/>
                <w:kern w:val="2"/>
              </w:rPr>
              <w:t>5 years</w:t>
            </w:r>
            <w:r w:rsidRPr="00163241">
              <w:rPr>
                <w:rFonts w:ascii="Calibri" w:hAnsi="Calibri" w:cs="Calibri"/>
                <w:color w:val="000000"/>
                <w:kern w:val="2"/>
                <w:vertAlign w:val="superscript"/>
              </w:rPr>
              <w:t>3</w:t>
            </w:r>
          </w:p>
        </w:tc>
        <w:tc>
          <w:tcPr>
            <w:tcW w:w="1014" w:type="dxa"/>
            <w:shd w:val="clear" w:color="auto" w:fill="FFFFFF"/>
            <w:tcMar>
              <w:top w:w="0" w:type="dxa"/>
              <w:left w:w="22" w:type="dxa"/>
              <w:bottom w:w="0" w:type="dxa"/>
              <w:right w:w="22" w:type="dxa"/>
            </w:tcMar>
            <w:hideMark/>
          </w:tcPr>
          <w:p w14:paraId="6AAECF97"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F5EBCFB"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0084BCF5" w14:textId="567A644C"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-39</w:t>
            </w:r>
            <w:r w:rsidR="009013D0" w:rsidRPr="00163241">
              <w:rPr>
                <w:rFonts w:ascii="Calibri" w:hAnsi="Calibri" w:cs="Calibri"/>
                <w:color w:val="000000"/>
                <w:kern w:val="2"/>
              </w:rPr>
              <w:t>.</w:t>
            </w:r>
            <w:r w:rsidRPr="00163241">
              <w:rPr>
                <w:rFonts w:ascii="Calibri" w:hAnsi="Calibri" w:cs="Calibri"/>
                <w:color w:val="000000"/>
                <w:kern w:val="2"/>
              </w:rPr>
              <w:t>12</w:t>
            </w:r>
          </w:p>
        </w:tc>
        <w:tc>
          <w:tcPr>
            <w:tcW w:w="1302" w:type="dxa"/>
            <w:shd w:val="clear" w:color="auto" w:fill="FFFFFF"/>
            <w:tcMar>
              <w:top w:w="0" w:type="dxa"/>
              <w:left w:w="22" w:type="dxa"/>
              <w:bottom w:w="0" w:type="dxa"/>
              <w:right w:w="22" w:type="dxa"/>
            </w:tcMar>
            <w:hideMark/>
          </w:tcPr>
          <w:p w14:paraId="7F51B953" w14:textId="6D9E3E0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-43</w:t>
            </w:r>
            <w:r w:rsidR="009013D0" w:rsidRPr="00163241">
              <w:rPr>
                <w:rFonts w:ascii="Calibri" w:hAnsi="Calibri" w:cs="Calibri"/>
                <w:color w:val="000000"/>
                <w:kern w:val="2"/>
              </w:rPr>
              <w:t>.</w:t>
            </w:r>
            <w:r w:rsidRPr="00163241">
              <w:rPr>
                <w:rFonts w:ascii="Calibri" w:hAnsi="Calibri" w:cs="Calibri"/>
                <w:color w:val="000000"/>
                <w:kern w:val="2"/>
              </w:rPr>
              <w:t>09</w:t>
            </w:r>
          </w:p>
        </w:tc>
        <w:tc>
          <w:tcPr>
            <w:tcW w:w="1302" w:type="dxa"/>
            <w:shd w:val="clear" w:color="auto" w:fill="FFFFFF"/>
            <w:tcMar>
              <w:top w:w="0" w:type="dxa"/>
              <w:left w:w="22" w:type="dxa"/>
              <w:bottom w:w="0" w:type="dxa"/>
              <w:right w:w="22" w:type="dxa"/>
            </w:tcMar>
            <w:hideMark/>
          </w:tcPr>
          <w:p w14:paraId="7D3F9970" w14:textId="281408F9"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-34</w:t>
            </w:r>
            <w:r w:rsidR="009013D0" w:rsidRPr="00163241">
              <w:rPr>
                <w:rFonts w:ascii="Calibri" w:hAnsi="Calibri" w:cs="Calibri"/>
                <w:color w:val="000000"/>
                <w:kern w:val="2"/>
              </w:rPr>
              <w:t>.</w:t>
            </w:r>
            <w:r w:rsidRPr="00163241">
              <w:rPr>
                <w:rFonts w:ascii="Calibri" w:hAnsi="Calibri" w:cs="Calibri"/>
                <w:color w:val="000000"/>
                <w:kern w:val="2"/>
              </w:rPr>
              <w:t>88</w:t>
            </w:r>
          </w:p>
        </w:tc>
        <w:tc>
          <w:tcPr>
            <w:tcW w:w="1014" w:type="dxa"/>
            <w:shd w:val="clear" w:color="auto" w:fill="FFFFFF"/>
            <w:tcMar>
              <w:top w:w="0" w:type="dxa"/>
              <w:left w:w="22" w:type="dxa"/>
              <w:bottom w:w="0" w:type="dxa"/>
              <w:right w:w="22" w:type="dxa"/>
            </w:tcMar>
            <w:hideMark/>
          </w:tcPr>
          <w:p w14:paraId="0BEE65D6" w14:textId="2325195A"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&lt;0</w:t>
            </w:r>
            <w:r w:rsidR="009013D0" w:rsidRPr="00163241">
              <w:rPr>
                <w:rFonts w:ascii="Calibri" w:hAnsi="Calibri" w:cs="Calibri"/>
                <w:color w:val="000000"/>
                <w:kern w:val="2"/>
              </w:rPr>
              <w:t>.</w:t>
            </w:r>
            <w:r w:rsidRPr="00163241">
              <w:rPr>
                <w:rFonts w:ascii="Calibri" w:hAnsi="Calibri" w:cs="Calibri"/>
                <w:color w:val="000000"/>
                <w:kern w:val="2"/>
              </w:rPr>
              <w:t>001</w:t>
            </w:r>
          </w:p>
        </w:tc>
      </w:tr>
      <w:tr w:rsidR="0070374F" w:rsidRPr="00163241" w14:paraId="326D1D32" w14:textId="77777777" w:rsidTr="00ED724F">
        <w:trPr>
          <w:cantSplit/>
          <w:jc w:val="center"/>
        </w:trPr>
        <w:tc>
          <w:tcPr>
            <w:tcW w:w="6048" w:type="dxa"/>
            <w:shd w:val="clear" w:color="auto" w:fill="FFFFFF"/>
            <w:tcMar>
              <w:top w:w="0" w:type="dxa"/>
              <w:left w:w="22" w:type="dxa"/>
              <w:bottom w:w="0" w:type="dxa"/>
              <w:right w:w="22" w:type="dxa"/>
            </w:tcMar>
            <w:hideMark/>
          </w:tcPr>
          <w:p w14:paraId="5994512B" w14:textId="7A914C0A" w:rsidR="0070374F" w:rsidRPr="00163241" w:rsidRDefault="0070374F" w:rsidP="00ED724F">
            <w:pPr>
              <w:pStyle w:val="BTGRTF"/>
              <w:keepNext/>
              <w:adjustRightInd w:val="0"/>
              <w:spacing w:before="22" w:after="22" w:line="256" w:lineRule="auto"/>
              <w:ind w:left="200"/>
              <w:rPr>
                <w:rFonts w:ascii="Calibri" w:hAnsi="Calibri" w:cs="Calibri"/>
                <w:color w:val="000000"/>
                <w:kern w:val="2"/>
              </w:rPr>
            </w:pPr>
            <w:r w:rsidRPr="00163241">
              <w:rPr>
                <w:rFonts w:ascii="Calibri" w:hAnsi="Calibri" w:cs="Calibri"/>
                <w:color w:val="000000"/>
                <w:kern w:val="2"/>
              </w:rPr>
              <w:t>1</w:t>
            </w:r>
            <w:r w:rsidR="009013D0" w:rsidRPr="00163241">
              <w:rPr>
                <w:rFonts w:ascii="Calibri" w:hAnsi="Calibri" w:cs="Calibri"/>
                <w:color w:val="000000"/>
                <w:kern w:val="2"/>
              </w:rPr>
              <w:t>.</w:t>
            </w:r>
            <w:r w:rsidRPr="00163241">
              <w:rPr>
                <w:rFonts w:ascii="Calibri" w:hAnsi="Calibri" w:cs="Calibri"/>
                <w:color w:val="000000"/>
                <w:kern w:val="2"/>
              </w:rPr>
              <w:t>5 years on</w:t>
            </w:r>
          </w:p>
        </w:tc>
        <w:tc>
          <w:tcPr>
            <w:tcW w:w="1014" w:type="dxa"/>
            <w:shd w:val="clear" w:color="auto" w:fill="FFFFFF"/>
            <w:tcMar>
              <w:top w:w="0" w:type="dxa"/>
              <w:left w:w="22" w:type="dxa"/>
              <w:bottom w:w="0" w:type="dxa"/>
              <w:right w:w="22" w:type="dxa"/>
            </w:tcMar>
            <w:hideMark/>
          </w:tcPr>
          <w:p w14:paraId="29FAD070"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161B2F28"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2BECDC89" w14:textId="4A9E5C86"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-7</w:t>
            </w:r>
            <w:r w:rsidR="009013D0" w:rsidRPr="00163241">
              <w:rPr>
                <w:rFonts w:ascii="Calibri" w:hAnsi="Calibri" w:cs="Calibri"/>
                <w:color w:val="000000"/>
                <w:kern w:val="2"/>
              </w:rPr>
              <w:t>.</w:t>
            </w:r>
            <w:r w:rsidRPr="00163241">
              <w:rPr>
                <w:rFonts w:ascii="Calibri" w:hAnsi="Calibri" w:cs="Calibri"/>
                <w:color w:val="000000"/>
                <w:kern w:val="2"/>
              </w:rPr>
              <w:t>64</w:t>
            </w:r>
          </w:p>
        </w:tc>
        <w:tc>
          <w:tcPr>
            <w:tcW w:w="1302" w:type="dxa"/>
            <w:shd w:val="clear" w:color="auto" w:fill="FFFFFF"/>
            <w:tcMar>
              <w:top w:w="0" w:type="dxa"/>
              <w:left w:w="22" w:type="dxa"/>
              <w:bottom w:w="0" w:type="dxa"/>
              <w:right w:w="22" w:type="dxa"/>
            </w:tcMar>
            <w:hideMark/>
          </w:tcPr>
          <w:p w14:paraId="38D546CA" w14:textId="7B82AAF2"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-8</w:t>
            </w:r>
            <w:r w:rsidR="009013D0" w:rsidRPr="00163241">
              <w:rPr>
                <w:rFonts w:ascii="Calibri" w:hAnsi="Calibri" w:cs="Calibri"/>
                <w:color w:val="000000"/>
                <w:kern w:val="2"/>
              </w:rPr>
              <w:t>.</w:t>
            </w:r>
            <w:r w:rsidRPr="00163241">
              <w:rPr>
                <w:rFonts w:ascii="Calibri" w:hAnsi="Calibri" w:cs="Calibri"/>
                <w:color w:val="000000"/>
                <w:kern w:val="2"/>
              </w:rPr>
              <w:t>66</w:t>
            </w:r>
          </w:p>
        </w:tc>
        <w:tc>
          <w:tcPr>
            <w:tcW w:w="1302" w:type="dxa"/>
            <w:shd w:val="clear" w:color="auto" w:fill="FFFFFF"/>
            <w:tcMar>
              <w:top w:w="0" w:type="dxa"/>
              <w:left w:w="22" w:type="dxa"/>
              <w:bottom w:w="0" w:type="dxa"/>
              <w:right w:w="22" w:type="dxa"/>
            </w:tcMar>
            <w:hideMark/>
          </w:tcPr>
          <w:p w14:paraId="6909971C" w14:textId="118D7111"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-6</w:t>
            </w:r>
            <w:r w:rsidR="009013D0" w:rsidRPr="00163241">
              <w:rPr>
                <w:rFonts w:ascii="Calibri" w:hAnsi="Calibri" w:cs="Calibri"/>
                <w:color w:val="000000"/>
                <w:kern w:val="2"/>
              </w:rPr>
              <w:t>.</w:t>
            </w:r>
            <w:r w:rsidRPr="00163241">
              <w:rPr>
                <w:rFonts w:ascii="Calibri" w:hAnsi="Calibri" w:cs="Calibri"/>
                <w:color w:val="000000"/>
                <w:kern w:val="2"/>
              </w:rPr>
              <w:t>60</w:t>
            </w:r>
          </w:p>
        </w:tc>
        <w:tc>
          <w:tcPr>
            <w:tcW w:w="1014" w:type="dxa"/>
            <w:shd w:val="clear" w:color="auto" w:fill="FFFFFF"/>
            <w:tcMar>
              <w:top w:w="0" w:type="dxa"/>
              <w:left w:w="22" w:type="dxa"/>
              <w:bottom w:w="0" w:type="dxa"/>
              <w:right w:w="22" w:type="dxa"/>
            </w:tcMar>
            <w:hideMark/>
          </w:tcPr>
          <w:p w14:paraId="2FF7044F" w14:textId="3886FD31"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&lt;0</w:t>
            </w:r>
            <w:r w:rsidR="009013D0" w:rsidRPr="00163241">
              <w:rPr>
                <w:rFonts w:ascii="Calibri" w:hAnsi="Calibri" w:cs="Calibri"/>
                <w:color w:val="000000"/>
                <w:kern w:val="2"/>
              </w:rPr>
              <w:t>.</w:t>
            </w:r>
            <w:r w:rsidRPr="00163241">
              <w:rPr>
                <w:rFonts w:ascii="Calibri" w:hAnsi="Calibri" w:cs="Calibri"/>
                <w:color w:val="000000"/>
                <w:kern w:val="2"/>
              </w:rPr>
              <w:t>001</w:t>
            </w:r>
          </w:p>
        </w:tc>
      </w:tr>
      <w:tr w:rsidR="0070374F" w:rsidRPr="00163241" w14:paraId="51ED3706" w14:textId="77777777" w:rsidTr="00ED724F">
        <w:trPr>
          <w:cantSplit/>
          <w:jc w:val="center"/>
        </w:trPr>
        <w:tc>
          <w:tcPr>
            <w:tcW w:w="6048" w:type="dxa"/>
            <w:shd w:val="clear" w:color="auto" w:fill="FFFFFF"/>
            <w:tcMar>
              <w:top w:w="0" w:type="dxa"/>
              <w:left w:w="22" w:type="dxa"/>
              <w:bottom w:w="0" w:type="dxa"/>
              <w:right w:w="22" w:type="dxa"/>
            </w:tcMar>
            <w:hideMark/>
          </w:tcPr>
          <w:p w14:paraId="1F05E07B" w14:textId="77777777" w:rsidR="0070374F" w:rsidRPr="00163241" w:rsidRDefault="0070374F" w:rsidP="00ED724F">
            <w:pPr>
              <w:pStyle w:val="BTGRTF"/>
              <w:keepNext/>
              <w:adjustRightInd w:val="0"/>
              <w:spacing w:before="22" w:after="22" w:line="256" w:lineRule="auto"/>
              <w:rPr>
                <w:rFonts w:ascii="Calibri" w:hAnsi="Calibri" w:cs="Calibri"/>
                <w:color w:val="000000"/>
                <w:kern w:val="2"/>
              </w:rPr>
            </w:pPr>
            <w:r w:rsidRPr="00163241">
              <w:rPr>
                <w:rFonts w:ascii="Calibri" w:hAnsi="Calibri" w:cs="Calibri"/>
                <w:color w:val="000000"/>
                <w:kern w:val="2"/>
              </w:rPr>
              <w:t xml:space="preserve">Patients with GD3 </w:t>
            </w:r>
          </w:p>
        </w:tc>
        <w:tc>
          <w:tcPr>
            <w:tcW w:w="1014" w:type="dxa"/>
            <w:shd w:val="clear" w:color="auto" w:fill="FFFFFF"/>
            <w:tcMar>
              <w:top w:w="0" w:type="dxa"/>
              <w:left w:w="22" w:type="dxa"/>
              <w:bottom w:w="0" w:type="dxa"/>
              <w:right w:w="22" w:type="dxa"/>
            </w:tcMar>
            <w:hideMark/>
          </w:tcPr>
          <w:p w14:paraId="3F8195F1"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67</w:t>
            </w:r>
          </w:p>
        </w:tc>
        <w:tc>
          <w:tcPr>
            <w:tcW w:w="1014" w:type="dxa"/>
            <w:shd w:val="clear" w:color="auto" w:fill="FFFFFF"/>
            <w:tcMar>
              <w:top w:w="0" w:type="dxa"/>
              <w:left w:w="22" w:type="dxa"/>
              <w:bottom w:w="0" w:type="dxa"/>
              <w:right w:w="22" w:type="dxa"/>
            </w:tcMar>
            <w:hideMark/>
          </w:tcPr>
          <w:p w14:paraId="69620E6C"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527</w:t>
            </w:r>
          </w:p>
        </w:tc>
        <w:tc>
          <w:tcPr>
            <w:tcW w:w="1014" w:type="dxa"/>
            <w:shd w:val="clear" w:color="auto" w:fill="FFFFFF"/>
            <w:tcMar>
              <w:top w:w="0" w:type="dxa"/>
              <w:left w:w="22" w:type="dxa"/>
              <w:bottom w:w="0" w:type="dxa"/>
              <w:right w:w="22" w:type="dxa"/>
            </w:tcMar>
            <w:hideMark/>
          </w:tcPr>
          <w:p w14:paraId="71D03733"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5BE283EE"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302" w:type="dxa"/>
            <w:shd w:val="clear" w:color="auto" w:fill="FFFFFF"/>
            <w:tcMar>
              <w:top w:w="0" w:type="dxa"/>
              <w:left w:w="22" w:type="dxa"/>
              <w:bottom w:w="0" w:type="dxa"/>
              <w:right w:w="22" w:type="dxa"/>
            </w:tcMar>
            <w:hideMark/>
          </w:tcPr>
          <w:p w14:paraId="1BEC2A96"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4E2A9043"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r>
      <w:tr w:rsidR="0070374F" w:rsidRPr="00163241" w14:paraId="79493068" w14:textId="77777777" w:rsidTr="00A41E17">
        <w:trPr>
          <w:cantSplit/>
          <w:jc w:val="center"/>
        </w:trPr>
        <w:tc>
          <w:tcPr>
            <w:tcW w:w="6048" w:type="dxa"/>
            <w:shd w:val="clear" w:color="auto" w:fill="FFFFFF"/>
            <w:tcMar>
              <w:top w:w="0" w:type="dxa"/>
              <w:left w:w="22" w:type="dxa"/>
              <w:bottom w:w="0" w:type="dxa"/>
              <w:right w:w="22" w:type="dxa"/>
            </w:tcMar>
            <w:hideMark/>
          </w:tcPr>
          <w:p w14:paraId="1464D579" w14:textId="3D282707" w:rsidR="0070374F" w:rsidRPr="00163241" w:rsidRDefault="0070374F" w:rsidP="00ED724F">
            <w:pPr>
              <w:pStyle w:val="BTGRTF"/>
              <w:keepNext/>
              <w:adjustRightInd w:val="0"/>
              <w:spacing w:before="22" w:after="22" w:line="256" w:lineRule="auto"/>
              <w:ind w:left="200"/>
              <w:rPr>
                <w:rFonts w:ascii="Calibri" w:hAnsi="Calibri" w:cs="Calibri"/>
                <w:color w:val="000000"/>
                <w:kern w:val="2"/>
              </w:rPr>
            </w:pPr>
            <w:r w:rsidRPr="00163241">
              <w:rPr>
                <w:rFonts w:ascii="Calibri" w:hAnsi="Calibri" w:cs="Calibri"/>
                <w:color w:val="000000"/>
                <w:kern w:val="2"/>
              </w:rPr>
              <w:t>Baseline to 1</w:t>
            </w:r>
            <w:r w:rsidR="009013D0" w:rsidRPr="00163241">
              <w:rPr>
                <w:rFonts w:ascii="Calibri" w:hAnsi="Calibri" w:cs="Calibri"/>
                <w:color w:val="000000"/>
                <w:kern w:val="2"/>
              </w:rPr>
              <w:t>.</w:t>
            </w:r>
            <w:r w:rsidRPr="00163241">
              <w:rPr>
                <w:rFonts w:ascii="Calibri" w:hAnsi="Calibri" w:cs="Calibri"/>
                <w:color w:val="000000"/>
                <w:kern w:val="2"/>
              </w:rPr>
              <w:t>5 years</w:t>
            </w:r>
          </w:p>
        </w:tc>
        <w:tc>
          <w:tcPr>
            <w:tcW w:w="1014" w:type="dxa"/>
            <w:shd w:val="clear" w:color="auto" w:fill="FFFFFF"/>
            <w:tcMar>
              <w:top w:w="0" w:type="dxa"/>
              <w:left w:w="22" w:type="dxa"/>
              <w:bottom w:w="0" w:type="dxa"/>
              <w:right w:w="22" w:type="dxa"/>
            </w:tcMar>
            <w:hideMark/>
          </w:tcPr>
          <w:p w14:paraId="7B5E32D5"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67D11834"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shd w:val="clear" w:color="auto" w:fill="FFFFFF"/>
            <w:tcMar>
              <w:top w:w="0" w:type="dxa"/>
              <w:left w:w="22" w:type="dxa"/>
              <w:bottom w:w="0" w:type="dxa"/>
              <w:right w:w="22" w:type="dxa"/>
            </w:tcMar>
            <w:hideMark/>
          </w:tcPr>
          <w:p w14:paraId="5B9A626C" w14:textId="4227A811"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-43</w:t>
            </w:r>
            <w:r w:rsidR="009013D0" w:rsidRPr="00163241">
              <w:rPr>
                <w:rFonts w:ascii="Calibri" w:hAnsi="Calibri" w:cs="Calibri"/>
                <w:color w:val="000000"/>
                <w:kern w:val="2"/>
              </w:rPr>
              <w:t>.</w:t>
            </w:r>
            <w:r w:rsidRPr="00163241">
              <w:rPr>
                <w:rFonts w:ascii="Calibri" w:hAnsi="Calibri" w:cs="Calibri"/>
                <w:color w:val="000000"/>
                <w:kern w:val="2"/>
              </w:rPr>
              <w:t>21</w:t>
            </w:r>
          </w:p>
        </w:tc>
        <w:tc>
          <w:tcPr>
            <w:tcW w:w="1302" w:type="dxa"/>
            <w:shd w:val="clear" w:color="auto" w:fill="FFFFFF"/>
            <w:tcMar>
              <w:top w:w="0" w:type="dxa"/>
              <w:left w:w="22" w:type="dxa"/>
              <w:bottom w:w="0" w:type="dxa"/>
              <w:right w:w="22" w:type="dxa"/>
            </w:tcMar>
            <w:hideMark/>
          </w:tcPr>
          <w:p w14:paraId="4CBEB9C7" w14:textId="47FD2C3F"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-48</w:t>
            </w:r>
            <w:r w:rsidR="009013D0" w:rsidRPr="00163241">
              <w:rPr>
                <w:rFonts w:ascii="Calibri" w:hAnsi="Calibri" w:cs="Calibri"/>
                <w:color w:val="000000"/>
                <w:kern w:val="2"/>
              </w:rPr>
              <w:t>.</w:t>
            </w:r>
            <w:r w:rsidRPr="00163241">
              <w:rPr>
                <w:rFonts w:ascii="Calibri" w:hAnsi="Calibri" w:cs="Calibri"/>
                <w:color w:val="000000"/>
                <w:kern w:val="2"/>
              </w:rPr>
              <w:t>31</w:t>
            </w:r>
          </w:p>
        </w:tc>
        <w:tc>
          <w:tcPr>
            <w:tcW w:w="1302" w:type="dxa"/>
            <w:shd w:val="clear" w:color="auto" w:fill="FFFFFF"/>
            <w:tcMar>
              <w:top w:w="0" w:type="dxa"/>
              <w:left w:w="22" w:type="dxa"/>
              <w:bottom w:w="0" w:type="dxa"/>
              <w:right w:w="22" w:type="dxa"/>
            </w:tcMar>
            <w:hideMark/>
          </w:tcPr>
          <w:p w14:paraId="4BE9DA63" w14:textId="05CE903F"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-37</w:t>
            </w:r>
            <w:r w:rsidR="009013D0" w:rsidRPr="00163241">
              <w:rPr>
                <w:rFonts w:ascii="Calibri" w:hAnsi="Calibri" w:cs="Calibri"/>
                <w:color w:val="000000"/>
                <w:kern w:val="2"/>
              </w:rPr>
              <w:t>.</w:t>
            </w:r>
            <w:r w:rsidRPr="00163241">
              <w:rPr>
                <w:rFonts w:ascii="Calibri" w:hAnsi="Calibri" w:cs="Calibri"/>
                <w:color w:val="000000"/>
                <w:kern w:val="2"/>
              </w:rPr>
              <w:t>61</w:t>
            </w:r>
          </w:p>
        </w:tc>
        <w:tc>
          <w:tcPr>
            <w:tcW w:w="1014" w:type="dxa"/>
            <w:shd w:val="clear" w:color="auto" w:fill="FFFFFF"/>
            <w:tcMar>
              <w:top w:w="0" w:type="dxa"/>
              <w:left w:w="22" w:type="dxa"/>
              <w:bottom w:w="0" w:type="dxa"/>
              <w:right w:w="22" w:type="dxa"/>
            </w:tcMar>
            <w:hideMark/>
          </w:tcPr>
          <w:p w14:paraId="656BF2A9" w14:textId="384544C1"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&lt;0</w:t>
            </w:r>
            <w:r w:rsidR="009013D0" w:rsidRPr="00163241">
              <w:rPr>
                <w:rFonts w:ascii="Calibri" w:hAnsi="Calibri" w:cs="Calibri"/>
                <w:color w:val="000000"/>
                <w:kern w:val="2"/>
              </w:rPr>
              <w:t>.</w:t>
            </w:r>
            <w:r w:rsidRPr="00163241">
              <w:rPr>
                <w:rFonts w:ascii="Calibri" w:hAnsi="Calibri" w:cs="Calibri"/>
                <w:color w:val="000000"/>
                <w:kern w:val="2"/>
              </w:rPr>
              <w:t>001</w:t>
            </w:r>
          </w:p>
        </w:tc>
      </w:tr>
      <w:tr w:rsidR="0070374F" w:rsidRPr="00163241" w14:paraId="28901D8A" w14:textId="77777777" w:rsidTr="00A41E17">
        <w:trPr>
          <w:cantSplit/>
          <w:jc w:val="center"/>
        </w:trPr>
        <w:tc>
          <w:tcPr>
            <w:tcW w:w="6048" w:type="dxa"/>
            <w:tcBorders>
              <w:bottom w:val="single" w:sz="4" w:space="0" w:color="auto"/>
            </w:tcBorders>
            <w:shd w:val="clear" w:color="auto" w:fill="FFFFFF"/>
            <w:tcMar>
              <w:top w:w="0" w:type="dxa"/>
              <w:left w:w="22" w:type="dxa"/>
              <w:bottom w:w="0" w:type="dxa"/>
              <w:right w:w="22" w:type="dxa"/>
            </w:tcMar>
            <w:hideMark/>
          </w:tcPr>
          <w:p w14:paraId="07D2FF05" w14:textId="3A1B5859" w:rsidR="0070374F" w:rsidRPr="00163241" w:rsidRDefault="0070374F" w:rsidP="00ED724F">
            <w:pPr>
              <w:pStyle w:val="BTGRTF"/>
              <w:keepNext/>
              <w:adjustRightInd w:val="0"/>
              <w:spacing w:before="22" w:after="22" w:line="256" w:lineRule="auto"/>
              <w:ind w:left="200"/>
              <w:rPr>
                <w:rFonts w:ascii="Calibri" w:hAnsi="Calibri" w:cs="Calibri"/>
                <w:color w:val="000000"/>
                <w:kern w:val="2"/>
              </w:rPr>
            </w:pPr>
            <w:r w:rsidRPr="00163241">
              <w:rPr>
                <w:rFonts w:ascii="Calibri" w:hAnsi="Calibri" w:cs="Calibri"/>
                <w:color w:val="000000"/>
                <w:kern w:val="2"/>
              </w:rPr>
              <w:t>1</w:t>
            </w:r>
            <w:r w:rsidR="009013D0" w:rsidRPr="00163241">
              <w:rPr>
                <w:rFonts w:ascii="Calibri" w:hAnsi="Calibri" w:cs="Calibri"/>
                <w:color w:val="000000"/>
                <w:kern w:val="2"/>
              </w:rPr>
              <w:t>.</w:t>
            </w:r>
            <w:r w:rsidRPr="00163241">
              <w:rPr>
                <w:rFonts w:ascii="Calibri" w:hAnsi="Calibri" w:cs="Calibri"/>
                <w:color w:val="000000"/>
                <w:kern w:val="2"/>
              </w:rPr>
              <w:t>5 Years on</w:t>
            </w:r>
          </w:p>
        </w:tc>
        <w:tc>
          <w:tcPr>
            <w:tcW w:w="1014" w:type="dxa"/>
            <w:tcBorders>
              <w:bottom w:val="single" w:sz="4" w:space="0" w:color="auto"/>
            </w:tcBorders>
            <w:shd w:val="clear" w:color="auto" w:fill="FFFFFF"/>
            <w:tcMar>
              <w:top w:w="0" w:type="dxa"/>
              <w:left w:w="22" w:type="dxa"/>
              <w:bottom w:w="0" w:type="dxa"/>
              <w:right w:w="22" w:type="dxa"/>
            </w:tcMar>
            <w:hideMark/>
          </w:tcPr>
          <w:p w14:paraId="448E1265"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196493A5" w14:textId="77777777"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4280EA72" w14:textId="4D46BBBE"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-8</w:t>
            </w:r>
            <w:r w:rsidR="009013D0" w:rsidRPr="00163241">
              <w:rPr>
                <w:rFonts w:ascii="Calibri" w:hAnsi="Calibri" w:cs="Calibri"/>
                <w:color w:val="000000"/>
                <w:kern w:val="2"/>
              </w:rPr>
              <w:t>.</w:t>
            </w:r>
            <w:r w:rsidRPr="00163241">
              <w:rPr>
                <w:rFonts w:ascii="Calibri" w:hAnsi="Calibri" w:cs="Calibri"/>
                <w:color w:val="000000"/>
                <w:kern w:val="2"/>
              </w:rPr>
              <w:t>16</w:t>
            </w:r>
          </w:p>
        </w:tc>
        <w:tc>
          <w:tcPr>
            <w:tcW w:w="1302" w:type="dxa"/>
            <w:tcBorders>
              <w:bottom w:val="single" w:sz="4" w:space="0" w:color="auto"/>
            </w:tcBorders>
            <w:shd w:val="clear" w:color="auto" w:fill="FFFFFF"/>
            <w:tcMar>
              <w:top w:w="0" w:type="dxa"/>
              <w:left w:w="22" w:type="dxa"/>
              <w:bottom w:w="0" w:type="dxa"/>
              <w:right w:w="22" w:type="dxa"/>
            </w:tcMar>
            <w:hideMark/>
          </w:tcPr>
          <w:p w14:paraId="66AEF885" w14:textId="0710F4A6"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-9</w:t>
            </w:r>
            <w:r w:rsidR="009013D0" w:rsidRPr="00163241">
              <w:rPr>
                <w:rFonts w:ascii="Calibri" w:hAnsi="Calibri" w:cs="Calibri"/>
                <w:color w:val="000000"/>
                <w:kern w:val="2"/>
              </w:rPr>
              <w:t>.</w:t>
            </w:r>
            <w:r w:rsidRPr="00163241">
              <w:rPr>
                <w:rFonts w:ascii="Calibri" w:hAnsi="Calibri" w:cs="Calibri"/>
                <w:color w:val="000000"/>
                <w:kern w:val="2"/>
              </w:rPr>
              <w:t>60</w:t>
            </w:r>
          </w:p>
        </w:tc>
        <w:tc>
          <w:tcPr>
            <w:tcW w:w="1302" w:type="dxa"/>
            <w:tcBorders>
              <w:bottom w:val="single" w:sz="4" w:space="0" w:color="auto"/>
            </w:tcBorders>
            <w:shd w:val="clear" w:color="auto" w:fill="FFFFFF"/>
            <w:tcMar>
              <w:top w:w="0" w:type="dxa"/>
              <w:left w:w="22" w:type="dxa"/>
              <w:bottom w:w="0" w:type="dxa"/>
              <w:right w:w="22" w:type="dxa"/>
            </w:tcMar>
            <w:hideMark/>
          </w:tcPr>
          <w:p w14:paraId="6180EFBD" w14:textId="26E6130A"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 xml:space="preserve"> -6</w:t>
            </w:r>
            <w:r w:rsidR="009013D0" w:rsidRPr="00163241">
              <w:rPr>
                <w:rFonts w:ascii="Calibri" w:hAnsi="Calibri" w:cs="Calibri"/>
                <w:color w:val="000000"/>
                <w:kern w:val="2"/>
              </w:rPr>
              <w:t>.</w:t>
            </w:r>
            <w:r w:rsidRPr="00163241">
              <w:rPr>
                <w:rFonts w:ascii="Calibri" w:hAnsi="Calibri" w:cs="Calibri"/>
                <w:color w:val="000000"/>
                <w:kern w:val="2"/>
              </w:rPr>
              <w:t>70</w:t>
            </w:r>
          </w:p>
        </w:tc>
        <w:tc>
          <w:tcPr>
            <w:tcW w:w="1014" w:type="dxa"/>
            <w:tcBorders>
              <w:bottom w:val="single" w:sz="4" w:space="0" w:color="auto"/>
            </w:tcBorders>
            <w:shd w:val="clear" w:color="auto" w:fill="FFFFFF"/>
            <w:tcMar>
              <w:top w:w="0" w:type="dxa"/>
              <w:left w:w="22" w:type="dxa"/>
              <w:bottom w:w="0" w:type="dxa"/>
              <w:right w:w="22" w:type="dxa"/>
            </w:tcMar>
            <w:hideMark/>
          </w:tcPr>
          <w:p w14:paraId="2A7A154E" w14:textId="209F5D04" w:rsidR="0070374F" w:rsidRPr="00163241" w:rsidRDefault="0070374F" w:rsidP="00ED724F">
            <w:pPr>
              <w:pStyle w:val="BTGRTF"/>
              <w:keepNext/>
              <w:adjustRightInd w:val="0"/>
              <w:spacing w:before="22" w:after="22" w:line="256" w:lineRule="auto"/>
              <w:jc w:val="center"/>
              <w:rPr>
                <w:rFonts w:ascii="Calibri" w:hAnsi="Calibri" w:cs="Calibri"/>
                <w:color w:val="000000"/>
                <w:kern w:val="2"/>
              </w:rPr>
            </w:pPr>
            <w:r w:rsidRPr="00163241">
              <w:rPr>
                <w:rFonts w:ascii="Calibri" w:hAnsi="Calibri" w:cs="Calibri"/>
                <w:color w:val="000000"/>
                <w:kern w:val="2"/>
              </w:rPr>
              <w:t>&lt;0</w:t>
            </w:r>
            <w:r w:rsidR="009013D0" w:rsidRPr="00163241">
              <w:rPr>
                <w:rFonts w:ascii="Calibri" w:hAnsi="Calibri" w:cs="Calibri"/>
                <w:color w:val="000000"/>
                <w:kern w:val="2"/>
              </w:rPr>
              <w:t>.</w:t>
            </w:r>
            <w:r w:rsidRPr="00163241">
              <w:rPr>
                <w:rFonts w:ascii="Calibri" w:hAnsi="Calibri" w:cs="Calibri"/>
                <w:color w:val="000000"/>
                <w:kern w:val="2"/>
              </w:rPr>
              <w:t>001</w:t>
            </w:r>
          </w:p>
        </w:tc>
      </w:tr>
      <w:tr w:rsidR="00A41E17" w:rsidRPr="00163241" w14:paraId="27C170BA" w14:textId="77777777" w:rsidTr="00A41E17">
        <w:trPr>
          <w:cantSplit/>
          <w:trHeight w:val="1430"/>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0C049B2B" w14:textId="296FE5B6" w:rsidR="00A41E17" w:rsidRPr="00163241" w:rsidRDefault="00A41E17" w:rsidP="00A41E17">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1</w:t>
            </w:r>
            <w:r>
              <w:rPr>
                <w:rFonts w:ascii="Calibri" w:hAnsi="Calibri" w:cs="Calibri"/>
                <w:color w:val="000000"/>
                <w:kern w:val="2"/>
                <w:sz w:val="16"/>
                <w:szCs w:val="16"/>
              </w:rPr>
              <w:t>.</w:t>
            </w:r>
            <w:r w:rsidRPr="006C0B34">
              <w:rPr>
                <w:rFonts w:ascii="Calibri" w:hAnsi="Calibri" w:cs="Calibri"/>
                <w:color w:val="000000"/>
                <w:kern w:val="2"/>
                <w:sz w:val="16"/>
                <w:szCs w:val="16"/>
              </w:rPr>
              <w:t>5 years post-treatment initiation and from 1</w:t>
            </w:r>
            <w:r>
              <w:rPr>
                <w:rFonts w:ascii="Calibri" w:hAnsi="Calibri" w:cs="Calibri"/>
                <w:color w:val="000000"/>
                <w:kern w:val="2"/>
                <w:sz w:val="16"/>
                <w:szCs w:val="16"/>
              </w:rPr>
              <w:t>.</w:t>
            </w:r>
            <w:r w:rsidRPr="006C0B34">
              <w:rPr>
                <w:rFonts w:ascii="Calibri" w:hAnsi="Calibri" w:cs="Calibri"/>
                <w:color w:val="000000"/>
                <w:kern w:val="2"/>
                <w:sz w:val="16"/>
                <w:szCs w:val="16"/>
              </w:rPr>
              <w:t xml:space="preserve">5 years post-treatment initiation to the end of follow-up (13 years from first treatment).  Model is adjusted for age at first treatment and disease phenotype and includes an interaction term between time and disease phenotype to allow different slopes for patients with GD1 and GD3. Models for organ volume use log-transformed multiples of normal, and results are shown as annual percent change in organ volume MN.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-6 months to +6 weeks (inclusive) from initiation of therapy.</w:t>
            </w:r>
          </w:p>
        </w:tc>
      </w:tr>
    </w:tbl>
    <w:p w14:paraId="3BCA068F" w14:textId="77777777" w:rsidR="0070374F" w:rsidRPr="006C0B34" w:rsidRDefault="0070374F" w:rsidP="0070374F">
      <w:pPr>
        <w:pStyle w:val="BTGRTF"/>
        <w:rPr>
          <w:rFonts w:ascii="Calibri" w:hAnsi="Calibri" w:cs="Calibri"/>
        </w:rPr>
      </w:pPr>
    </w:p>
    <w:p w14:paraId="506A641B" w14:textId="77777777" w:rsidR="0070374F" w:rsidRPr="006C0B34" w:rsidRDefault="0070374F" w:rsidP="0070374F">
      <w:pPr>
        <w:rPr>
          <w:rFonts w:ascii="Calibri" w:hAnsi="Calibri" w:cs="Calibri"/>
          <w:sz w:val="20"/>
          <w:szCs w:val="20"/>
        </w:rPr>
      </w:pPr>
    </w:p>
    <w:p w14:paraId="1C8F3694" w14:textId="77777777" w:rsidR="0070374F" w:rsidRPr="006C0B34" w:rsidRDefault="0070374F" w:rsidP="0070374F">
      <w:pPr>
        <w:rPr>
          <w:rFonts w:ascii="Calibri" w:hAnsi="Calibri" w:cs="Calibri"/>
          <w:sz w:val="20"/>
          <w:szCs w:val="20"/>
        </w:rPr>
      </w:pPr>
      <w:r w:rsidRPr="006C0B34">
        <w:rPr>
          <w:rFonts w:ascii="Calibri" w:hAnsi="Calibri" w:cs="Calibri"/>
          <w:sz w:val="20"/>
          <w:szCs w:val="20"/>
        </w:rPr>
        <w:br w:type="page"/>
      </w:r>
    </w:p>
    <w:tbl>
      <w:tblPr>
        <w:tblW w:w="0" w:type="auto"/>
        <w:jc w:val="center"/>
        <w:tblLayout w:type="fixed"/>
        <w:tblCellMar>
          <w:left w:w="0" w:type="dxa"/>
          <w:right w:w="0" w:type="dxa"/>
        </w:tblCellMar>
        <w:tblLook w:val="04A0" w:firstRow="1" w:lastRow="0" w:firstColumn="1" w:lastColumn="0" w:noHBand="0" w:noVBand="1"/>
      </w:tblPr>
      <w:tblGrid>
        <w:gridCol w:w="6048"/>
        <w:gridCol w:w="1014"/>
        <w:gridCol w:w="1014"/>
        <w:gridCol w:w="1014"/>
        <w:gridCol w:w="1302"/>
        <w:gridCol w:w="1302"/>
        <w:gridCol w:w="1014"/>
      </w:tblGrid>
      <w:tr w:rsidR="00163241" w:rsidRPr="006C0B34" w14:paraId="40C20332" w14:textId="77777777" w:rsidTr="005642A3">
        <w:trPr>
          <w:cantSplit/>
          <w:tblHeader/>
          <w:jc w:val="center"/>
        </w:trPr>
        <w:tc>
          <w:tcPr>
            <w:tcW w:w="6048" w:type="dxa"/>
            <w:tcBorders>
              <w:left w:val="nil"/>
              <w:bottom w:val="single" w:sz="2" w:space="0" w:color="000000"/>
              <w:right w:val="nil"/>
            </w:tcBorders>
            <w:shd w:val="clear" w:color="auto" w:fill="FFFFFF"/>
            <w:tcMar>
              <w:top w:w="0" w:type="dxa"/>
              <w:left w:w="22" w:type="dxa"/>
              <w:bottom w:w="0" w:type="dxa"/>
              <w:right w:w="22" w:type="dxa"/>
            </w:tcMar>
            <w:vAlign w:val="bottom"/>
          </w:tcPr>
          <w:p w14:paraId="7FF23234" w14:textId="512E3BF6" w:rsidR="00163241" w:rsidRPr="00163241" w:rsidRDefault="00163241" w:rsidP="00ED724F">
            <w:pPr>
              <w:pStyle w:val="BTGRTF"/>
              <w:keepNext/>
              <w:adjustRightInd w:val="0"/>
              <w:spacing w:before="22" w:after="22" w:line="256" w:lineRule="auto"/>
              <w:rPr>
                <w:rFonts w:asciiTheme="minorHAnsi" w:hAnsiTheme="minorHAnsi" w:cstheme="minorHAnsi"/>
                <w:b/>
                <w:bCs/>
                <w:color w:val="000000"/>
                <w:kern w:val="2"/>
              </w:rPr>
            </w:pPr>
            <w:r w:rsidRPr="00163241">
              <w:rPr>
                <w:rFonts w:asciiTheme="minorHAnsi" w:hAnsiTheme="minorHAnsi" w:cstheme="minorHAnsi"/>
                <w:b/>
                <w:bCs/>
                <w:color w:val="000000"/>
                <w:kern w:val="2"/>
                <w:sz w:val="24"/>
                <w:szCs w:val="24"/>
              </w:rPr>
              <w:lastRenderedPageBreak/>
              <w:t>Height Z-score</w:t>
            </w: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097CF971"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1A7A23F8"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5AC2923F"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75715AB8"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18B22AE6"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06247C52" w14:textId="77777777" w:rsidR="00163241" w:rsidRPr="00163241" w:rsidRDefault="00163241" w:rsidP="00ED724F">
            <w:pPr>
              <w:pStyle w:val="BTGRTF"/>
              <w:keepNext/>
              <w:adjustRightInd w:val="0"/>
              <w:spacing w:before="22" w:after="22" w:line="256" w:lineRule="auto"/>
              <w:jc w:val="center"/>
              <w:rPr>
                <w:rFonts w:asciiTheme="minorHAnsi" w:hAnsiTheme="minorHAnsi" w:cstheme="minorHAnsi"/>
                <w:b/>
                <w:bCs/>
                <w:color w:val="000000"/>
                <w:kern w:val="2"/>
              </w:rPr>
            </w:pPr>
          </w:p>
        </w:tc>
      </w:tr>
      <w:tr w:rsidR="0070374F" w:rsidRPr="006C0B34" w14:paraId="5CF67F66" w14:textId="77777777" w:rsidTr="005642A3">
        <w:trPr>
          <w:cantSplit/>
          <w:tblHeader/>
          <w:jc w:val="center"/>
        </w:trPr>
        <w:tc>
          <w:tcPr>
            <w:tcW w:w="6048"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7A97481C" w14:textId="77777777" w:rsidR="0070374F" w:rsidRPr="00163241" w:rsidRDefault="0070374F" w:rsidP="00ED724F">
            <w:pPr>
              <w:pStyle w:val="BTGRTF"/>
              <w:keepNext/>
              <w:adjustRightInd w:val="0"/>
              <w:spacing w:before="22" w:after="22" w:line="256" w:lineRule="auto"/>
              <w:rPr>
                <w:rFonts w:asciiTheme="minorHAnsi" w:hAnsiTheme="minorHAnsi" w:cstheme="minorHAnsi"/>
                <w:b/>
                <w:bCs/>
                <w:color w:val="000000"/>
                <w:kern w:val="2"/>
              </w:rPr>
            </w:pPr>
            <w:r w:rsidRPr="00163241">
              <w:rPr>
                <w:rFonts w:asciiTheme="minorHAnsi" w:hAnsiTheme="minorHAnsi" w:cstheme="minorHAnsi"/>
                <w:b/>
                <w:bCs/>
                <w:color w:val="000000"/>
                <w:kern w:val="2"/>
              </w:rPr>
              <w:t>Parameter</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18B64B3E"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N Patients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247140BF"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N Records</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27CDB435"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 xml:space="preserve">Slope </w:t>
            </w:r>
            <w:r w:rsidRPr="00163241">
              <w:rPr>
                <w:rFonts w:asciiTheme="minorHAnsi" w:hAnsiTheme="minorHAnsi" w:cstheme="minorHAnsi"/>
                <w:b/>
                <w:bCs/>
                <w:color w:val="000000"/>
                <w:kern w:val="2"/>
              </w:rPr>
              <w:br/>
              <w:t>Estimate</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19872069"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 xml:space="preserve">95% CI Lower </w:t>
            </w:r>
            <w:r w:rsidRPr="00163241">
              <w:rPr>
                <w:rFonts w:asciiTheme="minorHAnsi" w:hAnsiTheme="minorHAnsi" w:cstheme="minorHAnsi"/>
                <w:b/>
                <w:bCs/>
                <w:color w:val="000000"/>
                <w:kern w:val="2"/>
              </w:rPr>
              <w:br/>
              <w:t>Limit</w:t>
            </w:r>
          </w:p>
        </w:tc>
        <w:tc>
          <w:tcPr>
            <w:tcW w:w="1302"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6FF316BC"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 xml:space="preserve">95% CI Upper </w:t>
            </w:r>
            <w:r w:rsidRPr="00163241">
              <w:rPr>
                <w:rFonts w:asciiTheme="minorHAnsi" w:hAnsiTheme="minorHAnsi" w:cstheme="minorHAnsi"/>
                <w:b/>
                <w:bCs/>
                <w:color w:val="000000"/>
                <w:kern w:val="2"/>
              </w:rPr>
              <w:br/>
              <w:t>Limit</w:t>
            </w:r>
          </w:p>
        </w:tc>
        <w:tc>
          <w:tcPr>
            <w:tcW w:w="1014" w:type="dxa"/>
            <w:tcBorders>
              <w:top w:val="single" w:sz="2" w:space="0" w:color="000000"/>
              <w:left w:val="nil"/>
              <w:bottom w:val="single" w:sz="4" w:space="0" w:color="auto"/>
              <w:right w:val="nil"/>
            </w:tcBorders>
            <w:shd w:val="clear" w:color="auto" w:fill="FFFFFF"/>
            <w:tcMar>
              <w:top w:w="0" w:type="dxa"/>
              <w:left w:w="22" w:type="dxa"/>
              <w:bottom w:w="0" w:type="dxa"/>
              <w:right w:w="22" w:type="dxa"/>
            </w:tcMar>
            <w:vAlign w:val="bottom"/>
            <w:hideMark/>
          </w:tcPr>
          <w:p w14:paraId="5BBC2C25"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b/>
                <w:bCs/>
                <w:color w:val="000000"/>
                <w:kern w:val="2"/>
              </w:rPr>
            </w:pPr>
            <w:r w:rsidRPr="00163241">
              <w:rPr>
                <w:rFonts w:asciiTheme="minorHAnsi" w:hAnsiTheme="minorHAnsi" w:cstheme="minorHAnsi"/>
                <w:b/>
                <w:bCs/>
                <w:color w:val="000000"/>
                <w:kern w:val="2"/>
              </w:rPr>
              <w:t>P Value</w:t>
            </w:r>
          </w:p>
        </w:tc>
      </w:tr>
      <w:tr w:rsidR="0070374F" w:rsidRPr="006C0B34" w14:paraId="5B61D056" w14:textId="77777777" w:rsidTr="005642A3">
        <w:trPr>
          <w:cantSplit/>
          <w:jc w:val="center"/>
        </w:trPr>
        <w:tc>
          <w:tcPr>
            <w:tcW w:w="6048" w:type="dxa"/>
            <w:tcBorders>
              <w:top w:val="single" w:sz="4" w:space="0" w:color="auto"/>
            </w:tcBorders>
            <w:shd w:val="clear" w:color="auto" w:fill="FFFFFF"/>
            <w:tcMar>
              <w:top w:w="0" w:type="dxa"/>
              <w:left w:w="22" w:type="dxa"/>
              <w:bottom w:w="0" w:type="dxa"/>
              <w:right w:w="22" w:type="dxa"/>
            </w:tcMar>
            <w:hideMark/>
          </w:tcPr>
          <w:p w14:paraId="778264D6" w14:textId="0BE83ED4" w:rsidR="0070374F" w:rsidRPr="00163241" w:rsidRDefault="0070374F" w:rsidP="00ED724F">
            <w:pPr>
              <w:pStyle w:val="BTGRTF"/>
              <w:keepNext/>
              <w:adjustRightInd w:val="0"/>
              <w:spacing w:before="22" w:after="22" w:line="256" w:lineRule="auto"/>
              <w:rPr>
                <w:rFonts w:asciiTheme="minorHAnsi" w:hAnsiTheme="minorHAnsi" w:cstheme="minorHAnsi"/>
                <w:color w:val="000000"/>
                <w:kern w:val="2"/>
              </w:rPr>
            </w:pPr>
            <w:r w:rsidRPr="00163241">
              <w:rPr>
                <w:rFonts w:asciiTheme="minorHAnsi" w:hAnsiTheme="minorHAnsi" w:cstheme="minorHAnsi"/>
                <w:color w:val="000000"/>
                <w:kern w:val="2"/>
              </w:rPr>
              <w:t>Estimated annual change in height Z-score</w:t>
            </w:r>
            <w:r w:rsidR="00163241" w:rsidRPr="00163241">
              <w:rPr>
                <w:rFonts w:asciiTheme="minorHAnsi" w:hAnsiTheme="minorHAnsi" w:cstheme="minorHAnsi"/>
                <w:color w:val="000000"/>
                <w:kern w:val="2"/>
                <w:vertAlign w:val="superscript"/>
              </w:rPr>
              <w:t>1</w:t>
            </w:r>
            <w:r w:rsidRPr="00163241">
              <w:rPr>
                <w:rFonts w:asciiTheme="minorHAnsi" w:hAnsiTheme="minorHAnsi" w:cstheme="minorHAnsi"/>
                <w:color w:val="000000"/>
                <w:kern w:val="2"/>
              </w:rPr>
              <w:t xml:space="preserve"> in each time period</w:t>
            </w:r>
          </w:p>
        </w:tc>
        <w:tc>
          <w:tcPr>
            <w:tcW w:w="1014" w:type="dxa"/>
            <w:tcBorders>
              <w:top w:val="single" w:sz="4" w:space="0" w:color="auto"/>
            </w:tcBorders>
            <w:shd w:val="clear" w:color="auto" w:fill="FFFFFF"/>
            <w:tcMar>
              <w:top w:w="0" w:type="dxa"/>
              <w:left w:w="22" w:type="dxa"/>
              <w:bottom w:w="0" w:type="dxa"/>
              <w:right w:w="22" w:type="dxa"/>
            </w:tcMar>
            <w:hideMark/>
          </w:tcPr>
          <w:p w14:paraId="60635E73"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416</w:t>
            </w:r>
          </w:p>
        </w:tc>
        <w:tc>
          <w:tcPr>
            <w:tcW w:w="1014" w:type="dxa"/>
            <w:tcBorders>
              <w:top w:val="single" w:sz="4" w:space="0" w:color="auto"/>
            </w:tcBorders>
            <w:shd w:val="clear" w:color="auto" w:fill="FFFFFF"/>
            <w:tcMar>
              <w:top w:w="0" w:type="dxa"/>
              <w:left w:w="22" w:type="dxa"/>
              <w:bottom w:w="0" w:type="dxa"/>
              <w:right w:w="22" w:type="dxa"/>
            </w:tcMar>
            <w:hideMark/>
          </w:tcPr>
          <w:p w14:paraId="5F2B5398"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6020</w:t>
            </w:r>
          </w:p>
        </w:tc>
        <w:tc>
          <w:tcPr>
            <w:tcW w:w="1014" w:type="dxa"/>
            <w:tcBorders>
              <w:top w:val="single" w:sz="4" w:space="0" w:color="auto"/>
            </w:tcBorders>
            <w:shd w:val="clear" w:color="auto" w:fill="FFFFFF"/>
            <w:tcMar>
              <w:top w:w="0" w:type="dxa"/>
              <w:left w:w="22" w:type="dxa"/>
              <w:bottom w:w="0" w:type="dxa"/>
              <w:right w:w="22" w:type="dxa"/>
            </w:tcMar>
            <w:hideMark/>
          </w:tcPr>
          <w:p w14:paraId="1C32C4B0"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62B05EF0"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tcBorders>
              <w:top w:val="single" w:sz="4" w:space="0" w:color="auto"/>
            </w:tcBorders>
            <w:shd w:val="clear" w:color="auto" w:fill="FFFFFF"/>
            <w:tcMar>
              <w:top w:w="0" w:type="dxa"/>
              <w:left w:w="22" w:type="dxa"/>
              <w:bottom w:w="0" w:type="dxa"/>
              <w:right w:w="22" w:type="dxa"/>
            </w:tcMar>
            <w:hideMark/>
          </w:tcPr>
          <w:p w14:paraId="23371693"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tcBorders>
              <w:top w:val="single" w:sz="4" w:space="0" w:color="auto"/>
            </w:tcBorders>
            <w:shd w:val="clear" w:color="auto" w:fill="FFFFFF"/>
            <w:tcMar>
              <w:top w:w="0" w:type="dxa"/>
              <w:left w:w="22" w:type="dxa"/>
              <w:bottom w:w="0" w:type="dxa"/>
              <w:right w:w="22" w:type="dxa"/>
            </w:tcMar>
            <w:hideMark/>
          </w:tcPr>
          <w:p w14:paraId="1369C2C6"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r>
      <w:tr w:rsidR="0070374F" w:rsidRPr="006C0B34" w14:paraId="25E478AA" w14:textId="77777777" w:rsidTr="00ED724F">
        <w:trPr>
          <w:cantSplit/>
          <w:jc w:val="center"/>
        </w:trPr>
        <w:tc>
          <w:tcPr>
            <w:tcW w:w="6048" w:type="dxa"/>
            <w:shd w:val="clear" w:color="auto" w:fill="FFFFFF"/>
            <w:tcMar>
              <w:top w:w="0" w:type="dxa"/>
              <w:left w:w="22" w:type="dxa"/>
              <w:bottom w:w="0" w:type="dxa"/>
              <w:right w:w="22" w:type="dxa"/>
            </w:tcMar>
            <w:hideMark/>
          </w:tcPr>
          <w:p w14:paraId="52826C1A" w14:textId="77777777" w:rsidR="0070374F" w:rsidRPr="00163241" w:rsidRDefault="0070374F" w:rsidP="00ED724F">
            <w:pPr>
              <w:pStyle w:val="BTGRTF"/>
              <w:keepNext/>
              <w:adjustRightInd w:val="0"/>
              <w:spacing w:before="22" w:after="22" w:line="256" w:lineRule="auto"/>
              <w:rPr>
                <w:rFonts w:asciiTheme="minorHAnsi" w:hAnsiTheme="minorHAnsi" w:cstheme="minorHAnsi"/>
                <w:color w:val="000000"/>
                <w:kern w:val="2"/>
              </w:rPr>
            </w:pPr>
            <w:r w:rsidRPr="00163241">
              <w:rPr>
                <w:rFonts w:asciiTheme="minorHAnsi" w:hAnsiTheme="minorHAnsi" w:cstheme="minorHAnsi"/>
                <w:color w:val="000000"/>
                <w:kern w:val="2"/>
              </w:rPr>
              <w:t>Patients with GD1</w:t>
            </w:r>
            <w:r w:rsidRPr="00163241">
              <w:rPr>
                <w:rFonts w:asciiTheme="minorHAnsi" w:hAnsiTheme="minorHAnsi" w:cstheme="minorHAnsi"/>
                <w:color w:val="000000"/>
                <w:kern w:val="2"/>
                <w:vertAlign w:val="superscript"/>
              </w:rPr>
              <w:t>2</w:t>
            </w:r>
            <w:r w:rsidRPr="00163241">
              <w:rPr>
                <w:rFonts w:asciiTheme="minorHAnsi" w:hAnsiTheme="minorHAnsi" w:cstheme="minorHAnsi"/>
                <w:color w:val="000000"/>
                <w:kern w:val="2"/>
              </w:rPr>
              <w:t xml:space="preserve"> </w:t>
            </w:r>
          </w:p>
        </w:tc>
        <w:tc>
          <w:tcPr>
            <w:tcW w:w="1014" w:type="dxa"/>
            <w:shd w:val="clear" w:color="auto" w:fill="FFFFFF"/>
            <w:tcMar>
              <w:top w:w="0" w:type="dxa"/>
              <w:left w:w="22" w:type="dxa"/>
              <w:bottom w:w="0" w:type="dxa"/>
              <w:right w:w="22" w:type="dxa"/>
            </w:tcMar>
            <w:hideMark/>
          </w:tcPr>
          <w:p w14:paraId="7079FAC2"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268</w:t>
            </w:r>
          </w:p>
        </w:tc>
        <w:tc>
          <w:tcPr>
            <w:tcW w:w="1014" w:type="dxa"/>
            <w:shd w:val="clear" w:color="auto" w:fill="FFFFFF"/>
            <w:tcMar>
              <w:top w:w="0" w:type="dxa"/>
              <w:left w:w="22" w:type="dxa"/>
              <w:bottom w:w="0" w:type="dxa"/>
              <w:right w:w="22" w:type="dxa"/>
            </w:tcMar>
            <w:hideMark/>
          </w:tcPr>
          <w:p w14:paraId="1295D21A"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3754</w:t>
            </w:r>
          </w:p>
        </w:tc>
        <w:tc>
          <w:tcPr>
            <w:tcW w:w="1014" w:type="dxa"/>
            <w:shd w:val="clear" w:color="auto" w:fill="FFFFFF"/>
            <w:tcMar>
              <w:top w:w="0" w:type="dxa"/>
              <w:left w:w="22" w:type="dxa"/>
              <w:bottom w:w="0" w:type="dxa"/>
              <w:right w:w="22" w:type="dxa"/>
            </w:tcMar>
            <w:hideMark/>
          </w:tcPr>
          <w:p w14:paraId="18A9D909"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46F7DA7A"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2D855A9B"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6FF1AF71"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r>
      <w:tr w:rsidR="0070374F" w:rsidRPr="006C0B34" w14:paraId="54DD4E1A" w14:textId="77777777" w:rsidTr="00ED724F">
        <w:trPr>
          <w:cantSplit/>
          <w:jc w:val="center"/>
        </w:trPr>
        <w:tc>
          <w:tcPr>
            <w:tcW w:w="6048" w:type="dxa"/>
            <w:shd w:val="clear" w:color="auto" w:fill="FFFFFF"/>
            <w:tcMar>
              <w:top w:w="0" w:type="dxa"/>
              <w:left w:w="22" w:type="dxa"/>
              <w:bottom w:w="0" w:type="dxa"/>
              <w:right w:w="22" w:type="dxa"/>
            </w:tcMar>
            <w:hideMark/>
          </w:tcPr>
          <w:p w14:paraId="48F5D9EA" w14:textId="77777777" w:rsidR="0070374F" w:rsidRPr="00163241"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163241">
              <w:rPr>
                <w:rFonts w:asciiTheme="minorHAnsi" w:hAnsiTheme="minorHAnsi" w:cstheme="minorHAnsi"/>
                <w:color w:val="000000"/>
                <w:kern w:val="2"/>
              </w:rPr>
              <w:t>Baseline to 3 years</w:t>
            </w:r>
            <w:r w:rsidRPr="00163241">
              <w:rPr>
                <w:rFonts w:asciiTheme="minorHAnsi" w:hAnsiTheme="minorHAnsi" w:cstheme="minorHAnsi"/>
                <w:color w:val="000000"/>
                <w:kern w:val="2"/>
                <w:vertAlign w:val="superscript"/>
              </w:rPr>
              <w:t>3</w:t>
            </w:r>
          </w:p>
        </w:tc>
        <w:tc>
          <w:tcPr>
            <w:tcW w:w="1014" w:type="dxa"/>
            <w:shd w:val="clear" w:color="auto" w:fill="FFFFFF"/>
            <w:tcMar>
              <w:top w:w="0" w:type="dxa"/>
              <w:left w:w="22" w:type="dxa"/>
              <w:bottom w:w="0" w:type="dxa"/>
              <w:right w:w="22" w:type="dxa"/>
            </w:tcMar>
            <w:hideMark/>
          </w:tcPr>
          <w:p w14:paraId="1AB5BCC7"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4917DECE"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33CB6DBD" w14:textId="122CC515"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16</w:t>
            </w:r>
          </w:p>
        </w:tc>
        <w:tc>
          <w:tcPr>
            <w:tcW w:w="1302" w:type="dxa"/>
            <w:shd w:val="clear" w:color="auto" w:fill="FFFFFF"/>
            <w:tcMar>
              <w:top w:w="0" w:type="dxa"/>
              <w:left w:w="22" w:type="dxa"/>
              <w:bottom w:w="0" w:type="dxa"/>
              <w:right w:w="22" w:type="dxa"/>
            </w:tcMar>
            <w:hideMark/>
          </w:tcPr>
          <w:p w14:paraId="1E3DAA87" w14:textId="17ABDEF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12</w:t>
            </w:r>
          </w:p>
        </w:tc>
        <w:tc>
          <w:tcPr>
            <w:tcW w:w="1302" w:type="dxa"/>
            <w:shd w:val="clear" w:color="auto" w:fill="FFFFFF"/>
            <w:tcMar>
              <w:top w:w="0" w:type="dxa"/>
              <w:left w:w="22" w:type="dxa"/>
              <w:bottom w:w="0" w:type="dxa"/>
              <w:right w:w="22" w:type="dxa"/>
            </w:tcMar>
            <w:hideMark/>
          </w:tcPr>
          <w:p w14:paraId="3EC3BFBB" w14:textId="7B5BA6EF"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20</w:t>
            </w:r>
          </w:p>
        </w:tc>
        <w:tc>
          <w:tcPr>
            <w:tcW w:w="1014" w:type="dxa"/>
            <w:shd w:val="clear" w:color="auto" w:fill="FFFFFF"/>
            <w:tcMar>
              <w:top w:w="0" w:type="dxa"/>
              <w:left w:w="22" w:type="dxa"/>
              <w:bottom w:w="0" w:type="dxa"/>
              <w:right w:w="22" w:type="dxa"/>
            </w:tcMar>
            <w:hideMark/>
          </w:tcPr>
          <w:p w14:paraId="769F35BB" w14:textId="1ADA0FB4"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&lt;0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001</w:t>
            </w:r>
          </w:p>
        </w:tc>
      </w:tr>
      <w:tr w:rsidR="0070374F" w:rsidRPr="006C0B34" w14:paraId="532A4460" w14:textId="77777777" w:rsidTr="00ED724F">
        <w:trPr>
          <w:cantSplit/>
          <w:jc w:val="center"/>
        </w:trPr>
        <w:tc>
          <w:tcPr>
            <w:tcW w:w="6048" w:type="dxa"/>
            <w:shd w:val="clear" w:color="auto" w:fill="FFFFFF"/>
            <w:tcMar>
              <w:top w:w="0" w:type="dxa"/>
              <w:left w:w="22" w:type="dxa"/>
              <w:bottom w:w="0" w:type="dxa"/>
              <w:right w:w="22" w:type="dxa"/>
            </w:tcMar>
            <w:hideMark/>
          </w:tcPr>
          <w:p w14:paraId="490A2F5C" w14:textId="77777777" w:rsidR="0070374F" w:rsidRPr="00163241"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163241">
              <w:rPr>
                <w:rFonts w:asciiTheme="minorHAnsi" w:hAnsiTheme="minorHAnsi" w:cstheme="minorHAnsi"/>
                <w:color w:val="000000"/>
                <w:kern w:val="2"/>
              </w:rPr>
              <w:t>3 Years on</w:t>
            </w:r>
          </w:p>
        </w:tc>
        <w:tc>
          <w:tcPr>
            <w:tcW w:w="1014" w:type="dxa"/>
            <w:shd w:val="clear" w:color="auto" w:fill="FFFFFF"/>
            <w:tcMar>
              <w:top w:w="0" w:type="dxa"/>
              <w:left w:w="22" w:type="dxa"/>
              <w:bottom w:w="0" w:type="dxa"/>
              <w:right w:w="22" w:type="dxa"/>
            </w:tcMar>
            <w:hideMark/>
          </w:tcPr>
          <w:p w14:paraId="26C7B630"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56A51A24"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16E8B497" w14:textId="22A15435"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04</w:t>
            </w:r>
          </w:p>
        </w:tc>
        <w:tc>
          <w:tcPr>
            <w:tcW w:w="1302" w:type="dxa"/>
            <w:shd w:val="clear" w:color="auto" w:fill="FFFFFF"/>
            <w:tcMar>
              <w:top w:w="0" w:type="dxa"/>
              <w:left w:w="22" w:type="dxa"/>
              <w:bottom w:w="0" w:type="dxa"/>
              <w:right w:w="22" w:type="dxa"/>
            </w:tcMar>
            <w:hideMark/>
          </w:tcPr>
          <w:p w14:paraId="7864D2B4" w14:textId="7A983520"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02</w:t>
            </w:r>
          </w:p>
        </w:tc>
        <w:tc>
          <w:tcPr>
            <w:tcW w:w="1302" w:type="dxa"/>
            <w:shd w:val="clear" w:color="auto" w:fill="FFFFFF"/>
            <w:tcMar>
              <w:top w:w="0" w:type="dxa"/>
              <w:left w:w="22" w:type="dxa"/>
              <w:bottom w:w="0" w:type="dxa"/>
              <w:right w:w="22" w:type="dxa"/>
            </w:tcMar>
            <w:hideMark/>
          </w:tcPr>
          <w:p w14:paraId="4EF43907" w14:textId="420E7FD4"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05</w:t>
            </w:r>
          </w:p>
        </w:tc>
        <w:tc>
          <w:tcPr>
            <w:tcW w:w="1014" w:type="dxa"/>
            <w:shd w:val="clear" w:color="auto" w:fill="FFFFFF"/>
            <w:tcMar>
              <w:top w:w="0" w:type="dxa"/>
              <w:left w:w="22" w:type="dxa"/>
              <w:bottom w:w="0" w:type="dxa"/>
              <w:right w:w="22" w:type="dxa"/>
            </w:tcMar>
            <w:hideMark/>
          </w:tcPr>
          <w:p w14:paraId="0A3CA247" w14:textId="6974FD54"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&lt;0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001</w:t>
            </w:r>
          </w:p>
        </w:tc>
      </w:tr>
      <w:tr w:rsidR="0070374F" w:rsidRPr="006C0B34" w14:paraId="15ABDF45" w14:textId="77777777" w:rsidTr="00ED724F">
        <w:trPr>
          <w:cantSplit/>
          <w:jc w:val="center"/>
        </w:trPr>
        <w:tc>
          <w:tcPr>
            <w:tcW w:w="6048" w:type="dxa"/>
            <w:shd w:val="clear" w:color="auto" w:fill="FFFFFF"/>
            <w:tcMar>
              <w:top w:w="0" w:type="dxa"/>
              <w:left w:w="22" w:type="dxa"/>
              <w:bottom w:w="0" w:type="dxa"/>
              <w:right w:w="22" w:type="dxa"/>
            </w:tcMar>
            <w:hideMark/>
          </w:tcPr>
          <w:p w14:paraId="178DF4C3" w14:textId="77777777" w:rsidR="0070374F" w:rsidRPr="00163241" w:rsidRDefault="0070374F" w:rsidP="00ED724F">
            <w:pPr>
              <w:pStyle w:val="BTGRTF"/>
              <w:keepNext/>
              <w:adjustRightInd w:val="0"/>
              <w:spacing w:before="22" w:after="22" w:line="256" w:lineRule="auto"/>
              <w:rPr>
                <w:rFonts w:asciiTheme="minorHAnsi" w:hAnsiTheme="minorHAnsi" w:cstheme="minorHAnsi"/>
                <w:color w:val="000000"/>
                <w:kern w:val="2"/>
              </w:rPr>
            </w:pPr>
            <w:r w:rsidRPr="00163241">
              <w:rPr>
                <w:rFonts w:asciiTheme="minorHAnsi" w:hAnsiTheme="minorHAnsi" w:cstheme="minorHAnsi"/>
                <w:color w:val="000000"/>
                <w:kern w:val="2"/>
              </w:rPr>
              <w:t>Patients with GD3</w:t>
            </w:r>
          </w:p>
        </w:tc>
        <w:tc>
          <w:tcPr>
            <w:tcW w:w="1014" w:type="dxa"/>
            <w:shd w:val="clear" w:color="auto" w:fill="FFFFFF"/>
            <w:tcMar>
              <w:top w:w="0" w:type="dxa"/>
              <w:left w:w="22" w:type="dxa"/>
              <w:bottom w:w="0" w:type="dxa"/>
              <w:right w:w="22" w:type="dxa"/>
            </w:tcMar>
            <w:hideMark/>
          </w:tcPr>
          <w:p w14:paraId="3BF3A72B"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148</w:t>
            </w:r>
          </w:p>
        </w:tc>
        <w:tc>
          <w:tcPr>
            <w:tcW w:w="1014" w:type="dxa"/>
            <w:shd w:val="clear" w:color="auto" w:fill="FFFFFF"/>
            <w:tcMar>
              <w:top w:w="0" w:type="dxa"/>
              <w:left w:w="22" w:type="dxa"/>
              <w:bottom w:w="0" w:type="dxa"/>
              <w:right w:w="22" w:type="dxa"/>
            </w:tcMar>
            <w:hideMark/>
          </w:tcPr>
          <w:p w14:paraId="0D60FDA8"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2266</w:t>
            </w:r>
          </w:p>
        </w:tc>
        <w:tc>
          <w:tcPr>
            <w:tcW w:w="1014" w:type="dxa"/>
            <w:shd w:val="clear" w:color="auto" w:fill="FFFFFF"/>
            <w:tcMar>
              <w:top w:w="0" w:type="dxa"/>
              <w:left w:w="22" w:type="dxa"/>
              <w:bottom w:w="0" w:type="dxa"/>
              <w:right w:w="22" w:type="dxa"/>
            </w:tcMar>
            <w:hideMark/>
          </w:tcPr>
          <w:p w14:paraId="5CEFD21F"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775CE306"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302" w:type="dxa"/>
            <w:shd w:val="clear" w:color="auto" w:fill="FFFFFF"/>
            <w:tcMar>
              <w:top w:w="0" w:type="dxa"/>
              <w:left w:w="22" w:type="dxa"/>
              <w:bottom w:w="0" w:type="dxa"/>
              <w:right w:w="22" w:type="dxa"/>
            </w:tcMar>
            <w:hideMark/>
          </w:tcPr>
          <w:p w14:paraId="417E4F5F"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25B7C276"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r>
      <w:tr w:rsidR="0070374F" w:rsidRPr="006C0B34" w14:paraId="781003C5" w14:textId="77777777" w:rsidTr="00A06795">
        <w:trPr>
          <w:cantSplit/>
          <w:jc w:val="center"/>
        </w:trPr>
        <w:tc>
          <w:tcPr>
            <w:tcW w:w="6048" w:type="dxa"/>
            <w:shd w:val="clear" w:color="auto" w:fill="FFFFFF"/>
            <w:tcMar>
              <w:top w:w="0" w:type="dxa"/>
              <w:left w:w="22" w:type="dxa"/>
              <w:bottom w:w="0" w:type="dxa"/>
              <w:right w:w="22" w:type="dxa"/>
            </w:tcMar>
            <w:hideMark/>
          </w:tcPr>
          <w:p w14:paraId="7DA10898" w14:textId="77777777" w:rsidR="0070374F" w:rsidRPr="00163241"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163241">
              <w:rPr>
                <w:rFonts w:asciiTheme="minorHAnsi" w:hAnsiTheme="minorHAnsi" w:cstheme="minorHAnsi"/>
                <w:color w:val="000000"/>
                <w:kern w:val="2"/>
              </w:rPr>
              <w:t>Baseline to 3 years</w:t>
            </w:r>
          </w:p>
        </w:tc>
        <w:tc>
          <w:tcPr>
            <w:tcW w:w="1014" w:type="dxa"/>
            <w:shd w:val="clear" w:color="auto" w:fill="FFFFFF"/>
            <w:tcMar>
              <w:top w:w="0" w:type="dxa"/>
              <w:left w:w="22" w:type="dxa"/>
              <w:bottom w:w="0" w:type="dxa"/>
              <w:right w:w="22" w:type="dxa"/>
            </w:tcMar>
            <w:hideMark/>
          </w:tcPr>
          <w:p w14:paraId="25D3A7B5"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43D5813A"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shd w:val="clear" w:color="auto" w:fill="FFFFFF"/>
            <w:tcMar>
              <w:top w:w="0" w:type="dxa"/>
              <w:left w:w="22" w:type="dxa"/>
              <w:bottom w:w="0" w:type="dxa"/>
              <w:right w:w="22" w:type="dxa"/>
            </w:tcMar>
            <w:hideMark/>
          </w:tcPr>
          <w:p w14:paraId="70CB69EE" w14:textId="29849F42"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24</w:t>
            </w:r>
          </w:p>
        </w:tc>
        <w:tc>
          <w:tcPr>
            <w:tcW w:w="1302" w:type="dxa"/>
            <w:shd w:val="clear" w:color="auto" w:fill="FFFFFF"/>
            <w:tcMar>
              <w:top w:w="0" w:type="dxa"/>
              <w:left w:w="22" w:type="dxa"/>
              <w:bottom w:w="0" w:type="dxa"/>
              <w:right w:w="22" w:type="dxa"/>
            </w:tcMar>
            <w:hideMark/>
          </w:tcPr>
          <w:p w14:paraId="46ABC3D3" w14:textId="71E772CD"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18</w:t>
            </w:r>
          </w:p>
        </w:tc>
        <w:tc>
          <w:tcPr>
            <w:tcW w:w="1302" w:type="dxa"/>
            <w:shd w:val="clear" w:color="auto" w:fill="FFFFFF"/>
            <w:tcMar>
              <w:top w:w="0" w:type="dxa"/>
              <w:left w:w="22" w:type="dxa"/>
              <w:bottom w:w="0" w:type="dxa"/>
              <w:right w:w="22" w:type="dxa"/>
            </w:tcMar>
            <w:hideMark/>
          </w:tcPr>
          <w:p w14:paraId="468452F0" w14:textId="4E9DADAC"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29</w:t>
            </w:r>
          </w:p>
        </w:tc>
        <w:tc>
          <w:tcPr>
            <w:tcW w:w="1014" w:type="dxa"/>
            <w:shd w:val="clear" w:color="auto" w:fill="FFFFFF"/>
            <w:tcMar>
              <w:top w:w="0" w:type="dxa"/>
              <w:left w:w="22" w:type="dxa"/>
              <w:bottom w:w="0" w:type="dxa"/>
              <w:right w:w="22" w:type="dxa"/>
            </w:tcMar>
            <w:hideMark/>
          </w:tcPr>
          <w:p w14:paraId="5D6EA07F" w14:textId="6A334DA4"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&lt;0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001</w:t>
            </w:r>
          </w:p>
        </w:tc>
      </w:tr>
      <w:tr w:rsidR="0070374F" w:rsidRPr="006C0B34" w14:paraId="268FFE1C" w14:textId="77777777" w:rsidTr="00471A9C">
        <w:trPr>
          <w:cantSplit/>
          <w:jc w:val="center"/>
        </w:trPr>
        <w:tc>
          <w:tcPr>
            <w:tcW w:w="6048" w:type="dxa"/>
            <w:tcBorders>
              <w:bottom w:val="single" w:sz="4" w:space="0" w:color="auto"/>
            </w:tcBorders>
            <w:shd w:val="clear" w:color="auto" w:fill="FFFFFF"/>
            <w:tcMar>
              <w:top w:w="0" w:type="dxa"/>
              <w:left w:w="22" w:type="dxa"/>
              <w:bottom w:w="0" w:type="dxa"/>
              <w:right w:w="22" w:type="dxa"/>
            </w:tcMar>
            <w:hideMark/>
          </w:tcPr>
          <w:p w14:paraId="196DA264" w14:textId="77777777" w:rsidR="0070374F" w:rsidRPr="00163241" w:rsidRDefault="0070374F" w:rsidP="00ED724F">
            <w:pPr>
              <w:pStyle w:val="BTGRTF"/>
              <w:keepNext/>
              <w:adjustRightInd w:val="0"/>
              <w:spacing w:before="22" w:after="22" w:line="256" w:lineRule="auto"/>
              <w:ind w:left="200"/>
              <w:rPr>
                <w:rFonts w:asciiTheme="minorHAnsi" w:hAnsiTheme="minorHAnsi" w:cstheme="minorHAnsi"/>
                <w:color w:val="000000"/>
                <w:kern w:val="2"/>
              </w:rPr>
            </w:pPr>
            <w:r w:rsidRPr="00163241">
              <w:rPr>
                <w:rFonts w:asciiTheme="minorHAnsi" w:hAnsiTheme="minorHAnsi" w:cstheme="minorHAnsi"/>
                <w:color w:val="000000"/>
                <w:kern w:val="2"/>
              </w:rPr>
              <w:t>3 Years on</w:t>
            </w:r>
          </w:p>
        </w:tc>
        <w:tc>
          <w:tcPr>
            <w:tcW w:w="1014" w:type="dxa"/>
            <w:tcBorders>
              <w:bottom w:val="single" w:sz="4" w:space="0" w:color="auto"/>
            </w:tcBorders>
            <w:shd w:val="clear" w:color="auto" w:fill="FFFFFF"/>
            <w:tcMar>
              <w:top w:w="0" w:type="dxa"/>
              <w:left w:w="22" w:type="dxa"/>
              <w:bottom w:w="0" w:type="dxa"/>
              <w:right w:w="22" w:type="dxa"/>
            </w:tcMar>
            <w:hideMark/>
          </w:tcPr>
          <w:p w14:paraId="1DFB99B1"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5843DA17" w14:textId="77777777"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w:t>
            </w:r>
          </w:p>
        </w:tc>
        <w:tc>
          <w:tcPr>
            <w:tcW w:w="1014" w:type="dxa"/>
            <w:tcBorders>
              <w:bottom w:val="single" w:sz="4" w:space="0" w:color="auto"/>
            </w:tcBorders>
            <w:shd w:val="clear" w:color="auto" w:fill="FFFFFF"/>
            <w:tcMar>
              <w:top w:w="0" w:type="dxa"/>
              <w:left w:w="22" w:type="dxa"/>
              <w:bottom w:w="0" w:type="dxa"/>
              <w:right w:w="22" w:type="dxa"/>
            </w:tcMar>
            <w:hideMark/>
          </w:tcPr>
          <w:p w14:paraId="3E128670" w14:textId="3D17B09E"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02</w:t>
            </w:r>
          </w:p>
        </w:tc>
        <w:tc>
          <w:tcPr>
            <w:tcW w:w="1302" w:type="dxa"/>
            <w:tcBorders>
              <w:bottom w:val="single" w:sz="4" w:space="0" w:color="auto"/>
            </w:tcBorders>
            <w:shd w:val="clear" w:color="auto" w:fill="FFFFFF"/>
            <w:tcMar>
              <w:top w:w="0" w:type="dxa"/>
              <w:left w:w="22" w:type="dxa"/>
              <w:bottom w:w="0" w:type="dxa"/>
              <w:right w:w="22" w:type="dxa"/>
            </w:tcMar>
            <w:hideMark/>
          </w:tcPr>
          <w:p w14:paraId="67BC479C" w14:textId="2897C934"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04</w:t>
            </w:r>
          </w:p>
        </w:tc>
        <w:tc>
          <w:tcPr>
            <w:tcW w:w="1302" w:type="dxa"/>
            <w:tcBorders>
              <w:bottom w:val="single" w:sz="4" w:space="0" w:color="auto"/>
            </w:tcBorders>
            <w:shd w:val="clear" w:color="auto" w:fill="FFFFFF"/>
            <w:tcMar>
              <w:top w:w="0" w:type="dxa"/>
              <w:left w:w="22" w:type="dxa"/>
              <w:bottom w:w="0" w:type="dxa"/>
              <w:right w:w="22" w:type="dxa"/>
            </w:tcMar>
            <w:hideMark/>
          </w:tcPr>
          <w:p w14:paraId="3D140C1B" w14:textId="658FB3C1"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 xml:space="preserve">  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00</w:t>
            </w:r>
          </w:p>
        </w:tc>
        <w:tc>
          <w:tcPr>
            <w:tcW w:w="1014" w:type="dxa"/>
            <w:tcBorders>
              <w:bottom w:val="single" w:sz="4" w:space="0" w:color="auto"/>
            </w:tcBorders>
            <w:shd w:val="clear" w:color="auto" w:fill="FFFFFF"/>
            <w:tcMar>
              <w:top w:w="0" w:type="dxa"/>
              <w:left w:w="22" w:type="dxa"/>
              <w:bottom w:w="0" w:type="dxa"/>
              <w:right w:w="22" w:type="dxa"/>
            </w:tcMar>
            <w:hideMark/>
          </w:tcPr>
          <w:p w14:paraId="452138E2" w14:textId="0FD58FF6" w:rsidR="0070374F" w:rsidRPr="00163241" w:rsidRDefault="0070374F" w:rsidP="00ED724F">
            <w:pPr>
              <w:pStyle w:val="BTGRTF"/>
              <w:keepNext/>
              <w:adjustRightInd w:val="0"/>
              <w:spacing w:before="22" w:after="22" w:line="256" w:lineRule="auto"/>
              <w:jc w:val="center"/>
              <w:rPr>
                <w:rFonts w:asciiTheme="minorHAnsi" w:hAnsiTheme="minorHAnsi" w:cstheme="minorHAnsi"/>
                <w:color w:val="000000"/>
                <w:kern w:val="2"/>
              </w:rPr>
            </w:pPr>
            <w:r w:rsidRPr="00163241">
              <w:rPr>
                <w:rFonts w:asciiTheme="minorHAnsi" w:hAnsiTheme="minorHAnsi" w:cstheme="minorHAnsi"/>
                <w:color w:val="000000"/>
                <w:kern w:val="2"/>
              </w:rPr>
              <w:t>0</w:t>
            </w:r>
            <w:r w:rsidR="009013D0" w:rsidRPr="00163241">
              <w:rPr>
                <w:rFonts w:asciiTheme="minorHAnsi" w:hAnsiTheme="minorHAnsi" w:cstheme="minorHAnsi"/>
                <w:color w:val="000000"/>
                <w:kern w:val="2"/>
              </w:rPr>
              <w:t>.</w:t>
            </w:r>
            <w:r w:rsidRPr="00163241">
              <w:rPr>
                <w:rFonts w:asciiTheme="minorHAnsi" w:hAnsiTheme="minorHAnsi" w:cstheme="minorHAnsi"/>
                <w:color w:val="000000"/>
                <w:kern w:val="2"/>
              </w:rPr>
              <w:t>05</w:t>
            </w:r>
          </w:p>
        </w:tc>
      </w:tr>
      <w:tr w:rsidR="00471A9C" w:rsidRPr="006C0B34" w14:paraId="50963B72" w14:textId="77777777" w:rsidTr="00471A9C">
        <w:trPr>
          <w:cantSplit/>
          <w:trHeight w:val="1430"/>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410DFC56" w14:textId="2E96C32E" w:rsidR="00471A9C" w:rsidRPr="00471A9C" w:rsidRDefault="00471A9C" w:rsidP="00471A9C">
            <w:pPr>
              <w:pStyle w:val="BTGRTF"/>
              <w:keepNext/>
              <w:adjustRightInd w:val="0"/>
              <w:spacing w:before="22" w:after="22" w:line="256" w:lineRule="auto"/>
              <w:rPr>
                <w:rFonts w:asciiTheme="minorHAnsi" w:hAnsiTheme="minorHAnsi" w:cstheme="minorHAnsi"/>
                <w:color w:val="000000"/>
                <w:kern w:val="2"/>
                <w:sz w:val="16"/>
                <w:szCs w:val="16"/>
              </w:rPr>
            </w:pPr>
            <w:r w:rsidRPr="00471A9C">
              <w:rPr>
                <w:rFonts w:ascii="Calibri" w:hAnsi="Calibri" w:cs="Calibri"/>
                <w:color w:val="000000"/>
                <w:kern w:val="2"/>
                <w:sz w:val="16"/>
                <w:szCs w:val="16"/>
                <w:vertAlign w:val="superscript"/>
              </w:rPr>
              <w:t>1</w:t>
            </w:r>
            <w:r w:rsidRPr="00471A9C">
              <w:rPr>
                <w:rFonts w:ascii="Calibri" w:hAnsi="Calibri" w:cs="Calibri"/>
                <w:color w:val="000000"/>
                <w:kern w:val="2"/>
                <w:sz w:val="16"/>
                <w:szCs w:val="16"/>
              </w:rPr>
              <w:t xml:space="preserve"> Annual change estimated from linear mixed model with a slope estimated for two time periods: from treatment initiation to 3 years post-treatment initiation and from 3 years post-treatment initiation to the end of follow-up (17 years from first treatment). Model is adjusted for sex, age at first treatment, and disease phenotype and includes an interaction term between time and disease phenotype to allow different slopes for patients with GD1 and GD3. Results are shown as annual absolute change.         </w:t>
            </w:r>
            <w:r w:rsidRPr="00471A9C">
              <w:rPr>
                <w:rFonts w:ascii="Calibri" w:hAnsi="Calibri" w:cs="Calibri"/>
                <w:color w:val="000000"/>
                <w:kern w:val="2"/>
                <w:sz w:val="16"/>
                <w:szCs w:val="16"/>
              </w:rPr>
              <w:br/>
            </w:r>
            <w:r w:rsidRPr="00471A9C">
              <w:rPr>
                <w:rFonts w:ascii="Calibri" w:hAnsi="Calibri" w:cs="Calibri"/>
                <w:color w:val="000000"/>
                <w:kern w:val="2"/>
                <w:sz w:val="16"/>
                <w:szCs w:val="16"/>
                <w:vertAlign w:val="superscript"/>
              </w:rPr>
              <w:t>2</w:t>
            </w:r>
            <w:r w:rsidRPr="00471A9C">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471A9C">
              <w:rPr>
                <w:rFonts w:ascii="Calibri" w:hAnsi="Calibri" w:cs="Calibri"/>
                <w:color w:val="000000"/>
                <w:kern w:val="2"/>
                <w:sz w:val="16"/>
                <w:szCs w:val="16"/>
              </w:rPr>
              <w:br/>
            </w:r>
            <w:r w:rsidRPr="00471A9C">
              <w:rPr>
                <w:rFonts w:ascii="Calibri" w:hAnsi="Calibri" w:cs="Calibri"/>
                <w:color w:val="000000"/>
                <w:kern w:val="2"/>
                <w:sz w:val="16"/>
                <w:szCs w:val="16"/>
                <w:vertAlign w:val="superscript"/>
              </w:rPr>
              <w:t>3</w:t>
            </w:r>
            <w:r w:rsidRPr="00471A9C">
              <w:rPr>
                <w:rFonts w:ascii="Calibri" w:hAnsi="Calibri" w:cs="Calibri"/>
                <w:color w:val="000000"/>
                <w:kern w:val="2"/>
                <w:sz w:val="16"/>
                <w:szCs w:val="16"/>
              </w:rPr>
              <w:t xml:space="preserve"> "Baseline" is defined as the data point closest to imiglucerase initiation using a window of no more than -3 months to +3 months (inclusive) from initiation of therapy.</w:t>
            </w:r>
          </w:p>
        </w:tc>
      </w:tr>
    </w:tbl>
    <w:p w14:paraId="7D144100" w14:textId="77777777" w:rsidR="0070374F" w:rsidRPr="006C0B34" w:rsidRDefault="0070374F" w:rsidP="0070374F">
      <w:pPr>
        <w:pStyle w:val="BTGRTF"/>
        <w:rPr>
          <w:rFonts w:ascii="Calibri" w:hAnsi="Calibri" w:cs="Calibri"/>
        </w:rPr>
      </w:pPr>
    </w:p>
    <w:p w14:paraId="0D0E8C1F" w14:textId="77777777" w:rsidR="0070374F" w:rsidRPr="006C0B34" w:rsidRDefault="0070374F" w:rsidP="0070374F">
      <w:pPr>
        <w:rPr>
          <w:rFonts w:ascii="Calibri" w:hAnsi="Calibri" w:cs="Calibri"/>
          <w:sz w:val="20"/>
          <w:szCs w:val="20"/>
        </w:rPr>
      </w:pPr>
    </w:p>
    <w:p w14:paraId="02224321" w14:textId="77777777" w:rsidR="0070374F" w:rsidRPr="006C0B34" w:rsidRDefault="0070374F" w:rsidP="0070374F">
      <w:pPr>
        <w:rPr>
          <w:rFonts w:ascii="Calibri" w:hAnsi="Calibri" w:cs="Calibri"/>
          <w:sz w:val="20"/>
          <w:szCs w:val="20"/>
        </w:rPr>
      </w:pPr>
      <w:r w:rsidRPr="006C0B34">
        <w:rPr>
          <w:rFonts w:ascii="Calibri" w:hAnsi="Calibri" w:cs="Calibri"/>
          <w:sz w:val="20"/>
          <w:szCs w:val="20"/>
        </w:rPr>
        <w:br w:type="page"/>
      </w:r>
    </w:p>
    <w:tbl>
      <w:tblPr>
        <w:tblW w:w="12708" w:type="dxa"/>
        <w:jc w:val="center"/>
        <w:tblLayout w:type="fixed"/>
        <w:tblCellMar>
          <w:left w:w="0" w:type="dxa"/>
          <w:right w:w="0" w:type="dxa"/>
        </w:tblCellMar>
        <w:tblLook w:val="04A0" w:firstRow="1" w:lastRow="0" w:firstColumn="1" w:lastColumn="0" w:noHBand="0" w:noVBand="1"/>
      </w:tblPr>
      <w:tblGrid>
        <w:gridCol w:w="6048"/>
        <w:gridCol w:w="1014"/>
        <w:gridCol w:w="1014"/>
        <w:gridCol w:w="1014"/>
        <w:gridCol w:w="1302"/>
        <w:gridCol w:w="1302"/>
        <w:gridCol w:w="1014"/>
      </w:tblGrid>
      <w:tr w:rsidR="007D763A" w:rsidRPr="006C0B34" w14:paraId="084145C8" w14:textId="77777777" w:rsidTr="007D763A">
        <w:trPr>
          <w:cantSplit/>
          <w:tblHeader/>
          <w:jc w:val="center"/>
        </w:trPr>
        <w:tc>
          <w:tcPr>
            <w:tcW w:w="6048" w:type="dxa"/>
            <w:tcBorders>
              <w:left w:val="nil"/>
              <w:bottom w:val="single" w:sz="2" w:space="0" w:color="000000"/>
              <w:right w:val="nil"/>
            </w:tcBorders>
            <w:shd w:val="clear" w:color="auto" w:fill="FFFFFF"/>
            <w:tcMar>
              <w:top w:w="0" w:type="dxa"/>
              <w:left w:w="22" w:type="dxa"/>
              <w:bottom w:w="0" w:type="dxa"/>
              <w:right w:w="22" w:type="dxa"/>
            </w:tcMar>
            <w:vAlign w:val="bottom"/>
          </w:tcPr>
          <w:p w14:paraId="0FE42C9F" w14:textId="46694A58" w:rsidR="007D763A" w:rsidRPr="006C0B34" w:rsidRDefault="007D763A" w:rsidP="00ED724F">
            <w:pPr>
              <w:pStyle w:val="BTGRTF"/>
              <w:keepNext/>
              <w:adjustRightInd w:val="0"/>
              <w:spacing w:before="22" w:after="22" w:line="256" w:lineRule="auto"/>
              <w:rPr>
                <w:rFonts w:ascii="Calibri" w:hAnsi="Calibri" w:cs="Calibri"/>
                <w:b/>
                <w:bCs/>
                <w:color w:val="000000"/>
                <w:kern w:val="2"/>
                <w:sz w:val="16"/>
                <w:szCs w:val="16"/>
              </w:rPr>
            </w:pPr>
            <w:r>
              <w:rPr>
                <w:rFonts w:ascii="Calibri" w:hAnsi="Calibri" w:cs="Calibri"/>
                <w:b/>
                <w:bCs/>
                <w:kern w:val="2"/>
                <w:sz w:val="24"/>
                <w:szCs w:val="24"/>
              </w:rPr>
              <w:lastRenderedPageBreak/>
              <w:t>W</w:t>
            </w:r>
            <w:r w:rsidRPr="007D763A">
              <w:rPr>
                <w:rFonts w:ascii="Calibri" w:hAnsi="Calibri" w:cs="Calibri"/>
                <w:b/>
                <w:bCs/>
                <w:kern w:val="2"/>
                <w:sz w:val="24"/>
                <w:szCs w:val="24"/>
              </w:rPr>
              <w:t>eight Z-score</w:t>
            </w: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F909119"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281B54E9"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3B95268B"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63F4694D"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302" w:type="dxa"/>
            <w:tcBorders>
              <w:left w:val="nil"/>
              <w:bottom w:val="single" w:sz="2" w:space="0" w:color="000000"/>
              <w:right w:val="nil"/>
            </w:tcBorders>
            <w:shd w:val="clear" w:color="auto" w:fill="FFFFFF"/>
            <w:tcMar>
              <w:top w:w="0" w:type="dxa"/>
              <w:left w:w="22" w:type="dxa"/>
              <w:bottom w:w="0" w:type="dxa"/>
              <w:right w:w="22" w:type="dxa"/>
            </w:tcMar>
            <w:vAlign w:val="bottom"/>
          </w:tcPr>
          <w:p w14:paraId="3278A1C4"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c>
          <w:tcPr>
            <w:tcW w:w="1014" w:type="dxa"/>
            <w:tcBorders>
              <w:left w:val="nil"/>
              <w:bottom w:val="single" w:sz="2" w:space="0" w:color="000000"/>
              <w:right w:val="nil"/>
            </w:tcBorders>
            <w:shd w:val="clear" w:color="auto" w:fill="FFFFFF"/>
            <w:tcMar>
              <w:top w:w="0" w:type="dxa"/>
              <w:left w:w="22" w:type="dxa"/>
              <w:bottom w:w="0" w:type="dxa"/>
              <w:right w:w="22" w:type="dxa"/>
            </w:tcMar>
            <w:vAlign w:val="bottom"/>
          </w:tcPr>
          <w:p w14:paraId="58E29A2B" w14:textId="77777777" w:rsidR="007D763A" w:rsidRPr="006C0B34" w:rsidRDefault="007D763A" w:rsidP="00ED724F">
            <w:pPr>
              <w:pStyle w:val="BTGRTF"/>
              <w:keepNext/>
              <w:adjustRightInd w:val="0"/>
              <w:spacing w:before="22" w:after="22" w:line="256" w:lineRule="auto"/>
              <w:jc w:val="center"/>
              <w:rPr>
                <w:rFonts w:ascii="Calibri" w:hAnsi="Calibri" w:cs="Calibri"/>
                <w:b/>
                <w:bCs/>
                <w:color w:val="000000"/>
                <w:kern w:val="2"/>
                <w:sz w:val="16"/>
                <w:szCs w:val="16"/>
              </w:rPr>
            </w:pPr>
          </w:p>
        </w:tc>
      </w:tr>
      <w:tr w:rsidR="0070374F" w:rsidRPr="006C0B34" w14:paraId="1FC2F792" w14:textId="77777777" w:rsidTr="007D763A">
        <w:trPr>
          <w:cantSplit/>
          <w:tblHeader/>
          <w:jc w:val="center"/>
        </w:trPr>
        <w:tc>
          <w:tcPr>
            <w:tcW w:w="6048"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75BB82E7" w14:textId="77777777" w:rsidR="0070374F" w:rsidRPr="006C0B34" w:rsidRDefault="0070374F" w:rsidP="00ED724F">
            <w:pPr>
              <w:pStyle w:val="BTGRTF"/>
              <w:keepNext/>
              <w:adjustRightInd w:val="0"/>
              <w:spacing w:before="22" w:after="22" w:line="256" w:lineRule="auto"/>
              <w:rPr>
                <w:rFonts w:ascii="Calibri" w:hAnsi="Calibri" w:cs="Calibri"/>
                <w:b/>
                <w:bCs/>
                <w:color w:val="000000"/>
                <w:kern w:val="2"/>
                <w:sz w:val="16"/>
                <w:szCs w:val="16"/>
              </w:rPr>
            </w:pPr>
            <w:r w:rsidRPr="006C0B34">
              <w:rPr>
                <w:rFonts w:ascii="Calibri" w:hAnsi="Calibri" w:cs="Calibri"/>
                <w:b/>
                <w:bCs/>
                <w:color w:val="000000"/>
                <w:kern w:val="2"/>
                <w:sz w:val="16"/>
                <w:szCs w:val="16"/>
              </w:rPr>
              <w:t>Parameter</w:t>
            </w:r>
          </w:p>
        </w:tc>
        <w:tc>
          <w:tcPr>
            <w:tcW w:w="1014"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3599C7DD"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N Patients</w:t>
            </w:r>
          </w:p>
        </w:tc>
        <w:tc>
          <w:tcPr>
            <w:tcW w:w="1014"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67952B25"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N Records</w:t>
            </w:r>
          </w:p>
        </w:tc>
        <w:tc>
          <w:tcPr>
            <w:tcW w:w="1014"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60A51DAE"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 xml:space="preserve">Slope </w:t>
            </w:r>
            <w:r w:rsidRPr="006C0B34">
              <w:rPr>
                <w:rFonts w:ascii="Calibri" w:hAnsi="Calibri" w:cs="Calibri"/>
                <w:b/>
                <w:bCs/>
                <w:color w:val="000000"/>
                <w:kern w:val="2"/>
                <w:sz w:val="16"/>
                <w:szCs w:val="16"/>
              </w:rPr>
              <w:br/>
              <w:t>Estimate</w:t>
            </w:r>
          </w:p>
        </w:tc>
        <w:tc>
          <w:tcPr>
            <w:tcW w:w="1302"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397083FD"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 xml:space="preserve">95% CI Lower </w:t>
            </w:r>
            <w:r w:rsidRPr="006C0B34">
              <w:rPr>
                <w:rFonts w:ascii="Calibri" w:hAnsi="Calibri" w:cs="Calibri"/>
                <w:b/>
                <w:bCs/>
                <w:color w:val="000000"/>
                <w:kern w:val="2"/>
                <w:sz w:val="16"/>
                <w:szCs w:val="16"/>
              </w:rPr>
              <w:br/>
              <w:t>Limit</w:t>
            </w:r>
          </w:p>
        </w:tc>
        <w:tc>
          <w:tcPr>
            <w:tcW w:w="1302"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2C844A57"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 xml:space="preserve">95% CI Upper </w:t>
            </w:r>
            <w:r w:rsidRPr="006C0B34">
              <w:rPr>
                <w:rFonts w:ascii="Calibri" w:hAnsi="Calibri" w:cs="Calibri"/>
                <w:b/>
                <w:bCs/>
                <w:color w:val="000000"/>
                <w:kern w:val="2"/>
                <w:sz w:val="16"/>
                <w:szCs w:val="16"/>
              </w:rPr>
              <w:br/>
              <w:t>Limit</w:t>
            </w:r>
          </w:p>
        </w:tc>
        <w:tc>
          <w:tcPr>
            <w:tcW w:w="1014"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6A24C5BE" w14:textId="77777777" w:rsidR="0070374F" w:rsidRPr="006C0B34" w:rsidRDefault="0070374F" w:rsidP="00ED724F">
            <w:pPr>
              <w:pStyle w:val="BTGRTF"/>
              <w:keepNext/>
              <w:adjustRightInd w:val="0"/>
              <w:spacing w:before="22" w:after="22" w:line="256" w:lineRule="auto"/>
              <w:jc w:val="center"/>
              <w:rPr>
                <w:rFonts w:ascii="Calibri" w:hAnsi="Calibri" w:cs="Calibri"/>
                <w:b/>
                <w:bCs/>
                <w:color w:val="000000"/>
                <w:kern w:val="2"/>
                <w:sz w:val="16"/>
                <w:szCs w:val="16"/>
              </w:rPr>
            </w:pPr>
            <w:r w:rsidRPr="006C0B34">
              <w:rPr>
                <w:rFonts w:ascii="Calibri" w:hAnsi="Calibri" w:cs="Calibri"/>
                <w:b/>
                <w:bCs/>
                <w:color w:val="000000"/>
                <w:kern w:val="2"/>
                <w:sz w:val="16"/>
                <w:szCs w:val="16"/>
              </w:rPr>
              <w:t>P Value</w:t>
            </w:r>
          </w:p>
        </w:tc>
      </w:tr>
      <w:tr w:rsidR="0070374F" w:rsidRPr="006C0B34" w14:paraId="5A239F3E" w14:textId="77777777" w:rsidTr="007D763A">
        <w:trPr>
          <w:cantSplit/>
          <w:jc w:val="center"/>
        </w:trPr>
        <w:tc>
          <w:tcPr>
            <w:tcW w:w="6048" w:type="dxa"/>
            <w:shd w:val="clear" w:color="auto" w:fill="FFFFFF"/>
            <w:tcMar>
              <w:top w:w="0" w:type="dxa"/>
              <w:left w:w="22" w:type="dxa"/>
              <w:bottom w:w="0" w:type="dxa"/>
              <w:right w:w="22" w:type="dxa"/>
            </w:tcMar>
            <w:hideMark/>
          </w:tcPr>
          <w:p w14:paraId="15A064F2" w14:textId="3EB5A3F4" w:rsidR="0070374F" w:rsidRPr="006C0B34" w:rsidRDefault="0070374F" w:rsidP="00ED724F">
            <w:pPr>
              <w:pStyle w:val="BTGRTF"/>
              <w:keepNext/>
              <w:adjustRightInd w:val="0"/>
              <w:spacing w:before="22" w:after="22" w:line="256" w:lineRule="auto"/>
              <w:rPr>
                <w:rFonts w:ascii="Calibri" w:hAnsi="Calibri" w:cs="Calibri"/>
                <w:color w:val="000000"/>
                <w:kern w:val="2"/>
                <w:sz w:val="16"/>
                <w:szCs w:val="16"/>
              </w:rPr>
            </w:pPr>
            <w:r w:rsidRPr="006C0B34">
              <w:rPr>
                <w:rFonts w:ascii="Calibri" w:hAnsi="Calibri" w:cs="Calibri"/>
                <w:color w:val="000000"/>
                <w:kern w:val="2"/>
                <w:sz w:val="16"/>
                <w:szCs w:val="16"/>
              </w:rPr>
              <w:t>Estimated annual change in weight Z-score</w:t>
            </w:r>
            <w:r w:rsidR="007D763A" w:rsidRPr="007D763A">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in each time period</w:t>
            </w:r>
          </w:p>
        </w:tc>
        <w:tc>
          <w:tcPr>
            <w:tcW w:w="1014" w:type="dxa"/>
            <w:shd w:val="clear" w:color="auto" w:fill="FFFFFF"/>
            <w:tcMar>
              <w:top w:w="0" w:type="dxa"/>
              <w:left w:w="22" w:type="dxa"/>
              <w:bottom w:w="0" w:type="dxa"/>
              <w:right w:w="22" w:type="dxa"/>
            </w:tcMar>
            <w:hideMark/>
          </w:tcPr>
          <w:p w14:paraId="454D67A3"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492</w:t>
            </w:r>
          </w:p>
        </w:tc>
        <w:tc>
          <w:tcPr>
            <w:tcW w:w="1014" w:type="dxa"/>
            <w:shd w:val="clear" w:color="auto" w:fill="FFFFFF"/>
            <w:tcMar>
              <w:top w:w="0" w:type="dxa"/>
              <w:left w:w="22" w:type="dxa"/>
              <w:bottom w:w="0" w:type="dxa"/>
              <w:right w:w="22" w:type="dxa"/>
            </w:tcMar>
            <w:hideMark/>
          </w:tcPr>
          <w:p w14:paraId="458DBC3E"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7746</w:t>
            </w:r>
          </w:p>
        </w:tc>
        <w:tc>
          <w:tcPr>
            <w:tcW w:w="1014" w:type="dxa"/>
            <w:shd w:val="clear" w:color="auto" w:fill="FFFFFF"/>
            <w:tcMar>
              <w:top w:w="0" w:type="dxa"/>
              <w:left w:w="22" w:type="dxa"/>
              <w:bottom w:w="0" w:type="dxa"/>
              <w:right w:w="22" w:type="dxa"/>
            </w:tcMar>
            <w:hideMark/>
          </w:tcPr>
          <w:p w14:paraId="697B832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4263F0F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0F21417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09D8B85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2429C732" w14:textId="77777777" w:rsidTr="007D763A">
        <w:trPr>
          <w:cantSplit/>
          <w:jc w:val="center"/>
        </w:trPr>
        <w:tc>
          <w:tcPr>
            <w:tcW w:w="6048" w:type="dxa"/>
            <w:shd w:val="clear" w:color="auto" w:fill="FFFFFF"/>
            <w:tcMar>
              <w:top w:w="0" w:type="dxa"/>
              <w:left w:w="22" w:type="dxa"/>
              <w:bottom w:w="0" w:type="dxa"/>
              <w:right w:w="22" w:type="dxa"/>
            </w:tcMar>
            <w:hideMark/>
          </w:tcPr>
          <w:p w14:paraId="23A0E09F" w14:textId="77777777" w:rsidR="0070374F" w:rsidRPr="006C0B34" w:rsidRDefault="0070374F" w:rsidP="00ED724F">
            <w:pPr>
              <w:pStyle w:val="BTGRTF"/>
              <w:keepNext/>
              <w:adjustRightInd w:val="0"/>
              <w:spacing w:before="22" w:after="22" w:line="256" w:lineRule="auto"/>
              <w:rPr>
                <w:rFonts w:ascii="Calibri" w:hAnsi="Calibri" w:cs="Calibri"/>
                <w:color w:val="000000"/>
                <w:kern w:val="2"/>
                <w:sz w:val="16"/>
                <w:szCs w:val="16"/>
              </w:rPr>
            </w:pPr>
            <w:r w:rsidRPr="006C0B34">
              <w:rPr>
                <w:rFonts w:ascii="Calibri" w:hAnsi="Calibri" w:cs="Calibri"/>
                <w:color w:val="000000"/>
                <w:kern w:val="2"/>
                <w:sz w:val="16"/>
                <w:szCs w:val="16"/>
              </w:rPr>
              <w:t xml:space="preserve">Patients with GD1 </w:t>
            </w:r>
            <w:r w:rsidRPr="006C0B34">
              <w:rPr>
                <w:rFonts w:ascii="Calibri" w:hAnsi="Calibri" w:cs="Calibri"/>
                <w:color w:val="000000"/>
                <w:kern w:val="2"/>
                <w:sz w:val="16"/>
                <w:szCs w:val="16"/>
                <w:vertAlign w:val="superscript"/>
              </w:rPr>
              <w:t>2</w:t>
            </w:r>
          </w:p>
        </w:tc>
        <w:tc>
          <w:tcPr>
            <w:tcW w:w="1014" w:type="dxa"/>
            <w:shd w:val="clear" w:color="auto" w:fill="FFFFFF"/>
            <w:tcMar>
              <w:top w:w="0" w:type="dxa"/>
              <w:left w:w="22" w:type="dxa"/>
              <w:bottom w:w="0" w:type="dxa"/>
              <w:right w:w="22" w:type="dxa"/>
            </w:tcMar>
            <w:hideMark/>
          </w:tcPr>
          <w:p w14:paraId="6DD5F81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321</w:t>
            </w:r>
          </w:p>
        </w:tc>
        <w:tc>
          <w:tcPr>
            <w:tcW w:w="1014" w:type="dxa"/>
            <w:shd w:val="clear" w:color="auto" w:fill="FFFFFF"/>
            <w:tcMar>
              <w:top w:w="0" w:type="dxa"/>
              <w:left w:w="22" w:type="dxa"/>
              <w:bottom w:w="0" w:type="dxa"/>
              <w:right w:w="22" w:type="dxa"/>
            </w:tcMar>
            <w:hideMark/>
          </w:tcPr>
          <w:p w14:paraId="449BA3B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5009</w:t>
            </w:r>
          </w:p>
        </w:tc>
        <w:tc>
          <w:tcPr>
            <w:tcW w:w="1014" w:type="dxa"/>
            <w:shd w:val="clear" w:color="auto" w:fill="FFFFFF"/>
            <w:tcMar>
              <w:top w:w="0" w:type="dxa"/>
              <w:left w:w="22" w:type="dxa"/>
              <w:bottom w:w="0" w:type="dxa"/>
              <w:right w:w="22" w:type="dxa"/>
            </w:tcMar>
            <w:hideMark/>
          </w:tcPr>
          <w:p w14:paraId="21E5363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715EC54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5BC3566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6FD6F2B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0B877775" w14:textId="77777777" w:rsidTr="007D763A">
        <w:trPr>
          <w:cantSplit/>
          <w:jc w:val="center"/>
        </w:trPr>
        <w:tc>
          <w:tcPr>
            <w:tcW w:w="6048" w:type="dxa"/>
            <w:shd w:val="clear" w:color="auto" w:fill="FFFFFF"/>
            <w:tcMar>
              <w:top w:w="0" w:type="dxa"/>
              <w:left w:w="22" w:type="dxa"/>
              <w:bottom w:w="0" w:type="dxa"/>
              <w:right w:w="22" w:type="dxa"/>
            </w:tcMar>
            <w:hideMark/>
          </w:tcPr>
          <w:p w14:paraId="71CBA0E7"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sz w:val="16"/>
                <w:szCs w:val="16"/>
              </w:rPr>
            </w:pPr>
            <w:r w:rsidRPr="006C0B34">
              <w:rPr>
                <w:rFonts w:ascii="Calibri" w:hAnsi="Calibri" w:cs="Calibri"/>
                <w:color w:val="000000"/>
                <w:kern w:val="2"/>
                <w:sz w:val="16"/>
                <w:szCs w:val="16"/>
              </w:rPr>
              <w:t>Males</w:t>
            </w:r>
          </w:p>
        </w:tc>
        <w:tc>
          <w:tcPr>
            <w:tcW w:w="1014" w:type="dxa"/>
            <w:shd w:val="clear" w:color="auto" w:fill="FFFFFF"/>
            <w:tcMar>
              <w:top w:w="0" w:type="dxa"/>
              <w:left w:w="22" w:type="dxa"/>
              <w:bottom w:w="0" w:type="dxa"/>
              <w:right w:w="22" w:type="dxa"/>
            </w:tcMar>
            <w:hideMark/>
          </w:tcPr>
          <w:p w14:paraId="2BE8B2A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173</w:t>
            </w:r>
          </w:p>
        </w:tc>
        <w:tc>
          <w:tcPr>
            <w:tcW w:w="1014" w:type="dxa"/>
            <w:shd w:val="clear" w:color="auto" w:fill="FFFFFF"/>
            <w:tcMar>
              <w:top w:w="0" w:type="dxa"/>
              <w:left w:w="22" w:type="dxa"/>
              <w:bottom w:w="0" w:type="dxa"/>
              <w:right w:w="22" w:type="dxa"/>
            </w:tcMar>
            <w:hideMark/>
          </w:tcPr>
          <w:p w14:paraId="191AB0D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2561</w:t>
            </w:r>
          </w:p>
        </w:tc>
        <w:tc>
          <w:tcPr>
            <w:tcW w:w="1014" w:type="dxa"/>
            <w:shd w:val="clear" w:color="auto" w:fill="FFFFFF"/>
            <w:tcMar>
              <w:top w:w="0" w:type="dxa"/>
              <w:left w:w="22" w:type="dxa"/>
              <w:bottom w:w="0" w:type="dxa"/>
              <w:right w:w="22" w:type="dxa"/>
            </w:tcMar>
            <w:hideMark/>
          </w:tcPr>
          <w:p w14:paraId="30002CA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11BF0EF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69ADE7F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4FA86DC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13C8E3C5" w14:textId="77777777" w:rsidTr="007D763A">
        <w:trPr>
          <w:cantSplit/>
          <w:jc w:val="center"/>
        </w:trPr>
        <w:tc>
          <w:tcPr>
            <w:tcW w:w="6048" w:type="dxa"/>
            <w:shd w:val="clear" w:color="auto" w:fill="FFFFFF"/>
            <w:tcMar>
              <w:top w:w="0" w:type="dxa"/>
              <w:left w:w="22" w:type="dxa"/>
              <w:bottom w:w="0" w:type="dxa"/>
              <w:right w:w="22" w:type="dxa"/>
            </w:tcMar>
            <w:hideMark/>
          </w:tcPr>
          <w:p w14:paraId="66FE7E05"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Baseline to 3 years</w:t>
            </w:r>
            <w:r w:rsidRPr="006C0B34">
              <w:rPr>
                <w:rFonts w:ascii="Calibri" w:hAnsi="Calibri" w:cs="Calibri"/>
                <w:color w:val="000000"/>
                <w:kern w:val="2"/>
                <w:sz w:val="16"/>
                <w:szCs w:val="16"/>
                <w:vertAlign w:val="superscript"/>
              </w:rPr>
              <w:t>3</w:t>
            </w:r>
          </w:p>
        </w:tc>
        <w:tc>
          <w:tcPr>
            <w:tcW w:w="1014" w:type="dxa"/>
            <w:shd w:val="clear" w:color="auto" w:fill="FFFFFF"/>
            <w:tcMar>
              <w:top w:w="0" w:type="dxa"/>
              <w:left w:w="22" w:type="dxa"/>
              <w:bottom w:w="0" w:type="dxa"/>
              <w:right w:w="22" w:type="dxa"/>
            </w:tcMar>
            <w:hideMark/>
          </w:tcPr>
          <w:p w14:paraId="4C3580B3"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3B9728A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31001990" w14:textId="222DA2E0"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17</w:t>
            </w:r>
          </w:p>
        </w:tc>
        <w:tc>
          <w:tcPr>
            <w:tcW w:w="1302" w:type="dxa"/>
            <w:shd w:val="clear" w:color="auto" w:fill="FFFFFF"/>
            <w:tcMar>
              <w:top w:w="0" w:type="dxa"/>
              <w:left w:w="22" w:type="dxa"/>
              <w:bottom w:w="0" w:type="dxa"/>
              <w:right w:w="22" w:type="dxa"/>
            </w:tcMar>
            <w:hideMark/>
          </w:tcPr>
          <w:p w14:paraId="6BE1834D" w14:textId="400EE583"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12</w:t>
            </w:r>
          </w:p>
        </w:tc>
        <w:tc>
          <w:tcPr>
            <w:tcW w:w="1302" w:type="dxa"/>
            <w:shd w:val="clear" w:color="auto" w:fill="FFFFFF"/>
            <w:tcMar>
              <w:top w:w="0" w:type="dxa"/>
              <w:left w:w="22" w:type="dxa"/>
              <w:bottom w:w="0" w:type="dxa"/>
              <w:right w:w="22" w:type="dxa"/>
            </w:tcMar>
            <w:hideMark/>
          </w:tcPr>
          <w:p w14:paraId="45770095" w14:textId="6BA743E2"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22</w:t>
            </w:r>
          </w:p>
        </w:tc>
        <w:tc>
          <w:tcPr>
            <w:tcW w:w="1014" w:type="dxa"/>
            <w:shd w:val="clear" w:color="auto" w:fill="FFFFFF"/>
            <w:tcMar>
              <w:top w:w="0" w:type="dxa"/>
              <w:left w:w="22" w:type="dxa"/>
              <w:bottom w:w="0" w:type="dxa"/>
              <w:right w:w="22" w:type="dxa"/>
            </w:tcMar>
            <w:hideMark/>
          </w:tcPr>
          <w:p w14:paraId="015E2548" w14:textId="6EAFF0BC"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&lt;0</w:t>
            </w:r>
            <w:r w:rsidR="009013D0">
              <w:rPr>
                <w:rFonts w:ascii="Calibri" w:hAnsi="Calibri" w:cs="Calibri"/>
                <w:color w:val="000000"/>
                <w:kern w:val="2"/>
                <w:sz w:val="16"/>
                <w:szCs w:val="16"/>
              </w:rPr>
              <w:t>.</w:t>
            </w:r>
            <w:r w:rsidRPr="006C0B34">
              <w:rPr>
                <w:rFonts w:ascii="Calibri" w:hAnsi="Calibri" w:cs="Calibri"/>
                <w:color w:val="000000"/>
                <w:kern w:val="2"/>
                <w:sz w:val="16"/>
                <w:szCs w:val="16"/>
              </w:rPr>
              <w:t>001</w:t>
            </w:r>
          </w:p>
        </w:tc>
      </w:tr>
      <w:tr w:rsidR="0070374F" w:rsidRPr="006C0B34" w14:paraId="0757DA63" w14:textId="77777777" w:rsidTr="007D763A">
        <w:trPr>
          <w:cantSplit/>
          <w:jc w:val="center"/>
        </w:trPr>
        <w:tc>
          <w:tcPr>
            <w:tcW w:w="6048" w:type="dxa"/>
            <w:shd w:val="clear" w:color="auto" w:fill="FFFFFF"/>
            <w:tcMar>
              <w:top w:w="0" w:type="dxa"/>
              <w:left w:w="22" w:type="dxa"/>
              <w:bottom w:w="0" w:type="dxa"/>
              <w:right w:w="22" w:type="dxa"/>
            </w:tcMar>
            <w:hideMark/>
          </w:tcPr>
          <w:p w14:paraId="1CD6C147"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3 years on</w:t>
            </w:r>
          </w:p>
        </w:tc>
        <w:tc>
          <w:tcPr>
            <w:tcW w:w="1014" w:type="dxa"/>
            <w:shd w:val="clear" w:color="auto" w:fill="FFFFFF"/>
            <w:tcMar>
              <w:top w:w="0" w:type="dxa"/>
              <w:left w:w="22" w:type="dxa"/>
              <w:bottom w:w="0" w:type="dxa"/>
              <w:right w:w="22" w:type="dxa"/>
            </w:tcMar>
            <w:hideMark/>
          </w:tcPr>
          <w:p w14:paraId="75C1956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1E8E438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52C0D0C8" w14:textId="6FD124C3"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01</w:t>
            </w:r>
          </w:p>
        </w:tc>
        <w:tc>
          <w:tcPr>
            <w:tcW w:w="1302" w:type="dxa"/>
            <w:shd w:val="clear" w:color="auto" w:fill="FFFFFF"/>
            <w:tcMar>
              <w:top w:w="0" w:type="dxa"/>
              <w:left w:w="22" w:type="dxa"/>
              <w:bottom w:w="0" w:type="dxa"/>
              <w:right w:w="22" w:type="dxa"/>
            </w:tcMar>
            <w:hideMark/>
          </w:tcPr>
          <w:p w14:paraId="4A165A7A" w14:textId="4AAA8781"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01</w:t>
            </w:r>
          </w:p>
        </w:tc>
        <w:tc>
          <w:tcPr>
            <w:tcW w:w="1302" w:type="dxa"/>
            <w:shd w:val="clear" w:color="auto" w:fill="FFFFFF"/>
            <w:tcMar>
              <w:top w:w="0" w:type="dxa"/>
              <w:left w:w="22" w:type="dxa"/>
              <w:bottom w:w="0" w:type="dxa"/>
              <w:right w:w="22" w:type="dxa"/>
            </w:tcMar>
            <w:hideMark/>
          </w:tcPr>
          <w:p w14:paraId="5699E1A5" w14:textId="7BAB9B04"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03</w:t>
            </w:r>
          </w:p>
        </w:tc>
        <w:tc>
          <w:tcPr>
            <w:tcW w:w="1014" w:type="dxa"/>
            <w:shd w:val="clear" w:color="auto" w:fill="FFFFFF"/>
            <w:tcMar>
              <w:top w:w="0" w:type="dxa"/>
              <w:left w:w="22" w:type="dxa"/>
              <w:bottom w:w="0" w:type="dxa"/>
              <w:right w:w="22" w:type="dxa"/>
            </w:tcMar>
            <w:hideMark/>
          </w:tcPr>
          <w:p w14:paraId="68726349" w14:textId="62D03406"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26</w:t>
            </w:r>
          </w:p>
        </w:tc>
      </w:tr>
      <w:tr w:rsidR="0070374F" w:rsidRPr="006C0B34" w14:paraId="3D90CFC2" w14:textId="77777777" w:rsidTr="007D763A">
        <w:trPr>
          <w:cantSplit/>
          <w:jc w:val="center"/>
        </w:trPr>
        <w:tc>
          <w:tcPr>
            <w:tcW w:w="6048" w:type="dxa"/>
            <w:shd w:val="clear" w:color="auto" w:fill="FFFFFF"/>
            <w:tcMar>
              <w:top w:w="0" w:type="dxa"/>
              <w:left w:w="22" w:type="dxa"/>
              <w:bottom w:w="0" w:type="dxa"/>
              <w:right w:w="22" w:type="dxa"/>
            </w:tcMar>
            <w:hideMark/>
          </w:tcPr>
          <w:p w14:paraId="5061CCE6"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sz w:val="16"/>
                <w:szCs w:val="16"/>
              </w:rPr>
            </w:pPr>
            <w:r w:rsidRPr="006C0B34">
              <w:rPr>
                <w:rFonts w:ascii="Calibri" w:hAnsi="Calibri" w:cs="Calibri"/>
                <w:color w:val="000000"/>
                <w:kern w:val="2"/>
                <w:sz w:val="16"/>
                <w:szCs w:val="16"/>
              </w:rPr>
              <w:t>Females</w:t>
            </w:r>
          </w:p>
        </w:tc>
        <w:tc>
          <w:tcPr>
            <w:tcW w:w="1014" w:type="dxa"/>
            <w:shd w:val="clear" w:color="auto" w:fill="FFFFFF"/>
            <w:tcMar>
              <w:top w:w="0" w:type="dxa"/>
              <w:left w:w="22" w:type="dxa"/>
              <w:bottom w:w="0" w:type="dxa"/>
              <w:right w:w="22" w:type="dxa"/>
            </w:tcMar>
            <w:hideMark/>
          </w:tcPr>
          <w:p w14:paraId="52FE719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148</w:t>
            </w:r>
          </w:p>
        </w:tc>
        <w:tc>
          <w:tcPr>
            <w:tcW w:w="1014" w:type="dxa"/>
            <w:shd w:val="clear" w:color="auto" w:fill="FFFFFF"/>
            <w:tcMar>
              <w:top w:w="0" w:type="dxa"/>
              <w:left w:w="22" w:type="dxa"/>
              <w:bottom w:w="0" w:type="dxa"/>
              <w:right w:w="22" w:type="dxa"/>
            </w:tcMar>
            <w:hideMark/>
          </w:tcPr>
          <w:p w14:paraId="0658862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2448</w:t>
            </w:r>
          </w:p>
        </w:tc>
        <w:tc>
          <w:tcPr>
            <w:tcW w:w="1014" w:type="dxa"/>
            <w:shd w:val="clear" w:color="auto" w:fill="FFFFFF"/>
            <w:tcMar>
              <w:top w:w="0" w:type="dxa"/>
              <w:left w:w="22" w:type="dxa"/>
              <w:bottom w:w="0" w:type="dxa"/>
              <w:right w:w="22" w:type="dxa"/>
            </w:tcMar>
            <w:hideMark/>
          </w:tcPr>
          <w:p w14:paraId="0D1E2C0E"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598CD1ED"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0A5E5DD2"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61420A4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0BE3B7BB" w14:textId="77777777" w:rsidTr="007D763A">
        <w:trPr>
          <w:cantSplit/>
          <w:jc w:val="center"/>
        </w:trPr>
        <w:tc>
          <w:tcPr>
            <w:tcW w:w="6048" w:type="dxa"/>
            <w:shd w:val="clear" w:color="auto" w:fill="FFFFFF"/>
            <w:tcMar>
              <w:top w:w="0" w:type="dxa"/>
              <w:left w:w="22" w:type="dxa"/>
              <w:bottom w:w="0" w:type="dxa"/>
              <w:right w:w="22" w:type="dxa"/>
            </w:tcMar>
            <w:hideMark/>
          </w:tcPr>
          <w:p w14:paraId="777F2562"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Baseline to 3 years</w:t>
            </w:r>
          </w:p>
        </w:tc>
        <w:tc>
          <w:tcPr>
            <w:tcW w:w="1014" w:type="dxa"/>
            <w:shd w:val="clear" w:color="auto" w:fill="FFFFFF"/>
            <w:tcMar>
              <w:top w:w="0" w:type="dxa"/>
              <w:left w:w="22" w:type="dxa"/>
              <w:bottom w:w="0" w:type="dxa"/>
              <w:right w:w="22" w:type="dxa"/>
            </w:tcMar>
            <w:hideMark/>
          </w:tcPr>
          <w:p w14:paraId="63CA0D9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597971B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230B607B" w14:textId="11B6CD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13</w:t>
            </w:r>
          </w:p>
        </w:tc>
        <w:tc>
          <w:tcPr>
            <w:tcW w:w="1302" w:type="dxa"/>
            <w:shd w:val="clear" w:color="auto" w:fill="FFFFFF"/>
            <w:tcMar>
              <w:top w:w="0" w:type="dxa"/>
              <w:left w:w="22" w:type="dxa"/>
              <w:bottom w:w="0" w:type="dxa"/>
              <w:right w:w="22" w:type="dxa"/>
            </w:tcMar>
            <w:hideMark/>
          </w:tcPr>
          <w:p w14:paraId="0681059C" w14:textId="4D9D1672"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08</w:t>
            </w:r>
          </w:p>
        </w:tc>
        <w:tc>
          <w:tcPr>
            <w:tcW w:w="1302" w:type="dxa"/>
            <w:shd w:val="clear" w:color="auto" w:fill="FFFFFF"/>
            <w:tcMar>
              <w:top w:w="0" w:type="dxa"/>
              <w:left w:w="22" w:type="dxa"/>
              <w:bottom w:w="0" w:type="dxa"/>
              <w:right w:w="22" w:type="dxa"/>
            </w:tcMar>
            <w:hideMark/>
          </w:tcPr>
          <w:p w14:paraId="1EC0EA9F" w14:textId="37FF3F91"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18</w:t>
            </w:r>
          </w:p>
        </w:tc>
        <w:tc>
          <w:tcPr>
            <w:tcW w:w="1014" w:type="dxa"/>
            <w:shd w:val="clear" w:color="auto" w:fill="FFFFFF"/>
            <w:tcMar>
              <w:top w:w="0" w:type="dxa"/>
              <w:left w:w="22" w:type="dxa"/>
              <w:bottom w:w="0" w:type="dxa"/>
              <w:right w:w="22" w:type="dxa"/>
            </w:tcMar>
            <w:hideMark/>
          </w:tcPr>
          <w:p w14:paraId="69F58B09" w14:textId="7EB1415E"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&lt;0</w:t>
            </w:r>
            <w:r w:rsidR="009013D0">
              <w:rPr>
                <w:rFonts w:ascii="Calibri" w:hAnsi="Calibri" w:cs="Calibri"/>
                <w:color w:val="000000"/>
                <w:kern w:val="2"/>
                <w:sz w:val="16"/>
                <w:szCs w:val="16"/>
              </w:rPr>
              <w:t>.</w:t>
            </w:r>
            <w:r w:rsidRPr="006C0B34">
              <w:rPr>
                <w:rFonts w:ascii="Calibri" w:hAnsi="Calibri" w:cs="Calibri"/>
                <w:color w:val="000000"/>
                <w:kern w:val="2"/>
                <w:sz w:val="16"/>
                <w:szCs w:val="16"/>
              </w:rPr>
              <w:t>001</w:t>
            </w:r>
          </w:p>
        </w:tc>
      </w:tr>
      <w:tr w:rsidR="0070374F" w:rsidRPr="006C0B34" w14:paraId="7978BADE" w14:textId="77777777" w:rsidTr="007D763A">
        <w:trPr>
          <w:cantSplit/>
          <w:jc w:val="center"/>
        </w:trPr>
        <w:tc>
          <w:tcPr>
            <w:tcW w:w="6048" w:type="dxa"/>
            <w:shd w:val="clear" w:color="auto" w:fill="FFFFFF"/>
            <w:tcMar>
              <w:top w:w="0" w:type="dxa"/>
              <w:left w:w="22" w:type="dxa"/>
              <w:bottom w:w="0" w:type="dxa"/>
              <w:right w:w="22" w:type="dxa"/>
            </w:tcMar>
            <w:hideMark/>
          </w:tcPr>
          <w:p w14:paraId="3A0C4425"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3 years on</w:t>
            </w:r>
          </w:p>
        </w:tc>
        <w:tc>
          <w:tcPr>
            <w:tcW w:w="1014" w:type="dxa"/>
            <w:shd w:val="clear" w:color="auto" w:fill="FFFFFF"/>
            <w:tcMar>
              <w:top w:w="0" w:type="dxa"/>
              <w:left w:w="22" w:type="dxa"/>
              <w:bottom w:w="0" w:type="dxa"/>
              <w:right w:w="22" w:type="dxa"/>
            </w:tcMar>
            <w:hideMark/>
          </w:tcPr>
          <w:p w14:paraId="039F16A9"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0935155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5481143B" w14:textId="4F444B18"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04</w:t>
            </w:r>
          </w:p>
        </w:tc>
        <w:tc>
          <w:tcPr>
            <w:tcW w:w="1302" w:type="dxa"/>
            <w:shd w:val="clear" w:color="auto" w:fill="FFFFFF"/>
            <w:tcMar>
              <w:top w:w="0" w:type="dxa"/>
              <w:left w:w="22" w:type="dxa"/>
              <w:bottom w:w="0" w:type="dxa"/>
              <w:right w:w="22" w:type="dxa"/>
            </w:tcMar>
            <w:hideMark/>
          </w:tcPr>
          <w:p w14:paraId="76F202E8" w14:textId="01586658"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01</w:t>
            </w:r>
          </w:p>
        </w:tc>
        <w:tc>
          <w:tcPr>
            <w:tcW w:w="1302" w:type="dxa"/>
            <w:shd w:val="clear" w:color="auto" w:fill="FFFFFF"/>
            <w:tcMar>
              <w:top w:w="0" w:type="dxa"/>
              <w:left w:w="22" w:type="dxa"/>
              <w:bottom w:w="0" w:type="dxa"/>
              <w:right w:w="22" w:type="dxa"/>
            </w:tcMar>
            <w:hideMark/>
          </w:tcPr>
          <w:p w14:paraId="3D667891" w14:textId="3807276A"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06</w:t>
            </w:r>
          </w:p>
        </w:tc>
        <w:tc>
          <w:tcPr>
            <w:tcW w:w="1014" w:type="dxa"/>
            <w:shd w:val="clear" w:color="auto" w:fill="FFFFFF"/>
            <w:tcMar>
              <w:top w:w="0" w:type="dxa"/>
              <w:left w:w="22" w:type="dxa"/>
              <w:bottom w:w="0" w:type="dxa"/>
              <w:right w:w="22" w:type="dxa"/>
            </w:tcMar>
            <w:hideMark/>
          </w:tcPr>
          <w:p w14:paraId="1F2C16F0" w14:textId="157982EA"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002</w:t>
            </w:r>
          </w:p>
        </w:tc>
      </w:tr>
      <w:tr w:rsidR="0070374F" w:rsidRPr="006C0B34" w14:paraId="5228DC04" w14:textId="77777777" w:rsidTr="007D763A">
        <w:trPr>
          <w:cantSplit/>
          <w:jc w:val="center"/>
        </w:trPr>
        <w:tc>
          <w:tcPr>
            <w:tcW w:w="6048" w:type="dxa"/>
            <w:shd w:val="clear" w:color="auto" w:fill="FFFFFF"/>
            <w:tcMar>
              <w:top w:w="0" w:type="dxa"/>
              <w:left w:w="22" w:type="dxa"/>
              <w:bottom w:w="0" w:type="dxa"/>
              <w:right w:w="22" w:type="dxa"/>
            </w:tcMar>
            <w:hideMark/>
          </w:tcPr>
          <w:p w14:paraId="27A5D401" w14:textId="77777777" w:rsidR="0070374F" w:rsidRPr="006C0B34" w:rsidRDefault="0070374F" w:rsidP="00ED724F">
            <w:pPr>
              <w:pStyle w:val="BTGRTF"/>
              <w:keepNext/>
              <w:adjustRightInd w:val="0"/>
              <w:spacing w:before="22" w:after="22" w:line="256" w:lineRule="auto"/>
              <w:rPr>
                <w:rFonts w:ascii="Calibri" w:hAnsi="Calibri" w:cs="Calibri"/>
                <w:color w:val="000000"/>
                <w:kern w:val="2"/>
                <w:sz w:val="16"/>
                <w:szCs w:val="16"/>
              </w:rPr>
            </w:pPr>
            <w:r w:rsidRPr="006C0B34">
              <w:rPr>
                <w:rFonts w:ascii="Calibri" w:hAnsi="Calibri" w:cs="Calibri"/>
                <w:color w:val="000000"/>
                <w:kern w:val="2"/>
                <w:sz w:val="16"/>
                <w:szCs w:val="16"/>
              </w:rPr>
              <w:t xml:space="preserve">Patient with GD3 </w:t>
            </w:r>
          </w:p>
        </w:tc>
        <w:tc>
          <w:tcPr>
            <w:tcW w:w="1014" w:type="dxa"/>
            <w:shd w:val="clear" w:color="auto" w:fill="FFFFFF"/>
            <w:tcMar>
              <w:top w:w="0" w:type="dxa"/>
              <w:left w:w="22" w:type="dxa"/>
              <w:bottom w:w="0" w:type="dxa"/>
              <w:right w:w="22" w:type="dxa"/>
            </w:tcMar>
            <w:hideMark/>
          </w:tcPr>
          <w:p w14:paraId="1FC2FFD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171</w:t>
            </w:r>
          </w:p>
        </w:tc>
        <w:tc>
          <w:tcPr>
            <w:tcW w:w="1014" w:type="dxa"/>
            <w:shd w:val="clear" w:color="auto" w:fill="FFFFFF"/>
            <w:tcMar>
              <w:top w:w="0" w:type="dxa"/>
              <w:left w:w="22" w:type="dxa"/>
              <w:bottom w:w="0" w:type="dxa"/>
              <w:right w:w="22" w:type="dxa"/>
            </w:tcMar>
            <w:hideMark/>
          </w:tcPr>
          <w:p w14:paraId="16DE581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2737</w:t>
            </w:r>
          </w:p>
        </w:tc>
        <w:tc>
          <w:tcPr>
            <w:tcW w:w="1014" w:type="dxa"/>
            <w:shd w:val="clear" w:color="auto" w:fill="FFFFFF"/>
            <w:tcMar>
              <w:top w:w="0" w:type="dxa"/>
              <w:left w:w="22" w:type="dxa"/>
              <w:bottom w:w="0" w:type="dxa"/>
              <w:right w:w="22" w:type="dxa"/>
            </w:tcMar>
            <w:hideMark/>
          </w:tcPr>
          <w:p w14:paraId="6AE5400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77D6C4D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054ADDE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242FA06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3CCF9607" w14:textId="77777777" w:rsidTr="007D763A">
        <w:trPr>
          <w:cantSplit/>
          <w:jc w:val="center"/>
        </w:trPr>
        <w:tc>
          <w:tcPr>
            <w:tcW w:w="6048" w:type="dxa"/>
            <w:shd w:val="clear" w:color="auto" w:fill="FFFFFF"/>
            <w:tcMar>
              <w:top w:w="0" w:type="dxa"/>
              <w:left w:w="22" w:type="dxa"/>
              <w:bottom w:w="0" w:type="dxa"/>
              <w:right w:w="22" w:type="dxa"/>
            </w:tcMar>
            <w:hideMark/>
          </w:tcPr>
          <w:p w14:paraId="048D6E6E"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sz w:val="16"/>
                <w:szCs w:val="16"/>
              </w:rPr>
            </w:pPr>
            <w:r w:rsidRPr="006C0B34">
              <w:rPr>
                <w:rFonts w:ascii="Calibri" w:hAnsi="Calibri" w:cs="Calibri"/>
                <w:color w:val="000000"/>
                <w:kern w:val="2"/>
                <w:sz w:val="16"/>
                <w:szCs w:val="16"/>
              </w:rPr>
              <w:t>Males</w:t>
            </w:r>
          </w:p>
        </w:tc>
        <w:tc>
          <w:tcPr>
            <w:tcW w:w="1014" w:type="dxa"/>
            <w:shd w:val="clear" w:color="auto" w:fill="FFFFFF"/>
            <w:tcMar>
              <w:top w:w="0" w:type="dxa"/>
              <w:left w:w="22" w:type="dxa"/>
              <w:bottom w:w="0" w:type="dxa"/>
              <w:right w:w="22" w:type="dxa"/>
            </w:tcMar>
            <w:hideMark/>
          </w:tcPr>
          <w:p w14:paraId="40D237C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94</w:t>
            </w:r>
          </w:p>
        </w:tc>
        <w:tc>
          <w:tcPr>
            <w:tcW w:w="1014" w:type="dxa"/>
            <w:shd w:val="clear" w:color="auto" w:fill="FFFFFF"/>
            <w:tcMar>
              <w:top w:w="0" w:type="dxa"/>
              <w:left w:w="22" w:type="dxa"/>
              <w:bottom w:w="0" w:type="dxa"/>
              <w:right w:w="22" w:type="dxa"/>
            </w:tcMar>
            <w:hideMark/>
          </w:tcPr>
          <w:p w14:paraId="5BB34BA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1636</w:t>
            </w:r>
          </w:p>
        </w:tc>
        <w:tc>
          <w:tcPr>
            <w:tcW w:w="1014" w:type="dxa"/>
            <w:shd w:val="clear" w:color="auto" w:fill="FFFFFF"/>
            <w:tcMar>
              <w:top w:w="0" w:type="dxa"/>
              <w:left w:w="22" w:type="dxa"/>
              <w:bottom w:w="0" w:type="dxa"/>
              <w:right w:w="22" w:type="dxa"/>
            </w:tcMar>
            <w:hideMark/>
          </w:tcPr>
          <w:p w14:paraId="086AF90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0AE0387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56E30C8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5F64E5C5"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30ADEF1A" w14:textId="77777777" w:rsidTr="007D763A">
        <w:trPr>
          <w:cantSplit/>
          <w:jc w:val="center"/>
        </w:trPr>
        <w:tc>
          <w:tcPr>
            <w:tcW w:w="6048" w:type="dxa"/>
            <w:shd w:val="clear" w:color="auto" w:fill="FFFFFF"/>
            <w:tcMar>
              <w:top w:w="0" w:type="dxa"/>
              <w:left w:w="22" w:type="dxa"/>
              <w:bottom w:w="0" w:type="dxa"/>
              <w:right w:w="22" w:type="dxa"/>
            </w:tcMar>
            <w:hideMark/>
          </w:tcPr>
          <w:p w14:paraId="02BB4DC2"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Baseline to 3 years</w:t>
            </w:r>
          </w:p>
        </w:tc>
        <w:tc>
          <w:tcPr>
            <w:tcW w:w="1014" w:type="dxa"/>
            <w:shd w:val="clear" w:color="auto" w:fill="FFFFFF"/>
            <w:tcMar>
              <w:top w:w="0" w:type="dxa"/>
              <w:left w:w="22" w:type="dxa"/>
              <w:bottom w:w="0" w:type="dxa"/>
              <w:right w:w="22" w:type="dxa"/>
            </w:tcMar>
            <w:hideMark/>
          </w:tcPr>
          <w:p w14:paraId="66A2BC54"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0C1FCCD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3B023B48" w14:textId="231ABF66"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24</w:t>
            </w:r>
          </w:p>
        </w:tc>
        <w:tc>
          <w:tcPr>
            <w:tcW w:w="1302" w:type="dxa"/>
            <w:shd w:val="clear" w:color="auto" w:fill="FFFFFF"/>
            <w:tcMar>
              <w:top w:w="0" w:type="dxa"/>
              <w:left w:w="22" w:type="dxa"/>
              <w:bottom w:w="0" w:type="dxa"/>
              <w:right w:w="22" w:type="dxa"/>
            </w:tcMar>
            <w:hideMark/>
          </w:tcPr>
          <w:p w14:paraId="5FA91790" w14:textId="710938C6"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18</w:t>
            </w:r>
          </w:p>
        </w:tc>
        <w:tc>
          <w:tcPr>
            <w:tcW w:w="1302" w:type="dxa"/>
            <w:shd w:val="clear" w:color="auto" w:fill="FFFFFF"/>
            <w:tcMar>
              <w:top w:w="0" w:type="dxa"/>
              <w:left w:w="22" w:type="dxa"/>
              <w:bottom w:w="0" w:type="dxa"/>
              <w:right w:w="22" w:type="dxa"/>
            </w:tcMar>
            <w:hideMark/>
          </w:tcPr>
          <w:p w14:paraId="74F9EA6B" w14:textId="2616D972"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30</w:t>
            </w:r>
          </w:p>
        </w:tc>
        <w:tc>
          <w:tcPr>
            <w:tcW w:w="1014" w:type="dxa"/>
            <w:shd w:val="clear" w:color="auto" w:fill="FFFFFF"/>
            <w:tcMar>
              <w:top w:w="0" w:type="dxa"/>
              <w:left w:w="22" w:type="dxa"/>
              <w:bottom w:w="0" w:type="dxa"/>
              <w:right w:w="22" w:type="dxa"/>
            </w:tcMar>
            <w:hideMark/>
          </w:tcPr>
          <w:p w14:paraId="32A2F56C" w14:textId="0F939175"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&lt;0</w:t>
            </w:r>
            <w:r w:rsidR="009013D0">
              <w:rPr>
                <w:rFonts w:ascii="Calibri" w:hAnsi="Calibri" w:cs="Calibri"/>
                <w:color w:val="000000"/>
                <w:kern w:val="2"/>
                <w:sz w:val="16"/>
                <w:szCs w:val="16"/>
              </w:rPr>
              <w:t>.</w:t>
            </w:r>
            <w:r w:rsidRPr="006C0B34">
              <w:rPr>
                <w:rFonts w:ascii="Calibri" w:hAnsi="Calibri" w:cs="Calibri"/>
                <w:color w:val="000000"/>
                <w:kern w:val="2"/>
                <w:sz w:val="16"/>
                <w:szCs w:val="16"/>
              </w:rPr>
              <w:t>001</w:t>
            </w:r>
          </w:p>
        </w:tc>
      </w:tr>
      <w:tr w:rsidR="0070374F" w:rsidRPr="006C0B34" w14:paraId="6EF6FB27" w14:textId="77777777" w:rsidTr="007D763A">
        <w:trPr>
          <w:cantSplit/>
          <w:jc w:val="center"/>
        </w:trPr>
        <w:tc>
          <w:tcPr>
            <w:tcW w:w="6048" w:type="dxa"/>
            <w:shd w:val="clear" w:color="auto" w:fill="FFFFFF"/>
            <w:tcMar>
              <w:top w:w="0" w:type="dxa"/>
              <w:left w:w="22" w:type="dxa"/>
              <w:bottom w:w="0" w:type="dxa"/>
              <w:right w:w="22" w:type="dxa"/>
            </w:tcMar>
            <w:hideMark/>
          </w:tcPr>
          <w:p w14:paraId="1BBA7B22"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3 years on</w:t>
            </w:r>
          </w:p>
        </w:tc>
        <w:tc>
          <w:tcPr>
            <w:tcW w:w="1014" w:type="dxa"/>
            <w:shd w:val="clear" w:color="auto" w:fill="FFFFFF"/>
            <w:tcMar>
              <w:top w:w="0" w:type="dxa"/>
              <w:left w:w="22" w:type="dxa"/>
              <w:bottom w:w="0" w:type="dxa"/>
              <w:right w:w="22" w:type="dxa"/>
            </w:tcMar>
            <w:hideMark/>
          </w:tcPr>
          <w:p w14:paraId="5C129427"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4FCA7CF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2629505F" w14:textId="4FCB007B"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03</w:t>
            </w:r>
          </w:p>
        </w:tc>
        <w:tc>
          <w:tcPr>
            <w:tcW w:w="1302" w:type="dxa"/>
            <w:shd w:val="clear" w:color="auto" w:fill="FFFFFF"/>
            <w:tcMar>
              <w:top w:w="0" w:type="dxa"/>
              <w:left w:w="22" w:type="dxa"/>
              <w:bottom w:w="0" w:type="dxa"/>
              <w:right w:w="22" w:type="dxa"/>
            </w:tcMar>
            <w:hideMark/>
          </w:tcPr>
          <w:p w14:paraId="19FD2647" w14:textId="21E41395"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06</w:t>
            </w:r>
          </w:p>
        </w:tc>
        <w:tc>
          <w:tcPr>
            <w:tcW w:w="1302" w:type="dxa"/>
            <w:shd w:val="clear" w:color="auto" w:fill="FFFFFF"/>
            <w:tcMar>
              <w:top w:w="0" w:type="dxa"/>
              <w:left w:w="22" w:type="dxa"/>
              <w:bottom w:w="0" w:type="dxa"/>
              <w:right w:w="22" w:type="dxa"/>
            </w:tcMar>
            <w:hideMark/>
          </w:tcPr>
          <w:p w14:paraId="1FB23C80" w14:textId="59543030"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00</w:t>
            </w:r>
          </w:p>
        </w:tc>
        <w:tc>
          <w:tcPr>
            <w:tcW w:w="1014" w:type="dxa"/>
            <w:shd w:val="clear" w:color="auto" w:fill="FFFFFF"/>
            <w:tcMar>
              <w:top w:w="0" w:type="dxa"/>
              <w:left w:w="22" w:type="dxa"/>
              <w:bottom w:w="0" w:type="dxa"/>
              <w:right w:w="22" w:type="dxa"/>
            </w:tcMar>
            <w:hideMark/>
          </w:tcPr>
          <w:p w14:paraId="13C7B1A6" w14:textId="092B9AB2"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0</w:t>
            </w:r>
            <w:r w:rsidR="009013D0">
              <w:rPr>
                <w:rFonts w:ascii="Calibri" w:hAnsi="Calibri" w:cs="Calibri"/>
                <w:color w:val="000000"/>
                <w:kern w:val="2"/>
                <w:sz w:val="16"/>
                <w:szCs w:val="16"/>
              </w:rPr>
              <w:t>.</w:t>
            </w:r>
            <w:r w:rsidRPr="006C0B34">
              <w:rPr>
                <w:rFonts w:ascii="Calibri" w:hAnsi="Calibri" w:cs="Calibri"/>
                <w:color w:val="000000"/>
                <w:kern w:val="2"/>
                <w:sz w:val="16"/>
                <w:szCs w:val="16"/>
              </w:rPr>
              <w:t>03</w:t>
            </w:r>
          </w:p>
        </w:tc>
      </w:tr>
      <w:tr w:rsidR="0070374F" w:rsidRPr="006C0B34" w14:paraId="65A60A16" w14:textId="77777777" w:rsidTr="007D763A">
        <w:trPr>
          <w:cantSplit/>
          <w:jc w:val="center"/>
        </w:trPr>
        <w:tc>
          <w:tcPr>
            <w:tcW w:w="6048" w:type="dxa"/>
            <w:shd w:val="clear" w:color="auto" w:fill="FFFFFF"/>
            <w:tcMar>
              <w:top w:w="0" w:type="dxa"/>
              <w:left w:w="22" w:type="dxa"/>
              <w:bottom w:w="0" w:type="dxa"/>
              <w:right w:w="22" w:type="dxa"/>
            </w:tcMar>
            <w:hideMark/>
          </w:tcPr>
          <w:p w14:paraId="140DFCCF" w14:textId="77777777" w:rsidR="0070374F" w:rsidRPr="006C0B34" w:rsidRDefault="0070374F" w:rsidP="00ED724F">
            <w:pPr>
              <w:pStyle w:val="BTGRTF"/>
              <w:keepNext/>
              <w:adjustRightInd w:val="0"/>
              <w:spacing w:before="22" w:after="22" w:line="256" w:lineRule="auto"/>
              <w:ind w:left="200"/>
              <w:rPr>
                <w:rFonts w:ascii="Calibri" w:hAnsi="Calibri" w:cs="Calibri"/>
                <w:color w:val="000000"/>
                <w:kern w:val="2"/>
                <w:sz w:val="16"/>
                <w:szCs w:val="16"/>
              </w:rPr>
            </w:pPr>
            <w:r w:rsidRPr="006C0B34">
              <w:rPr>
                <w:rFonts w:ascii="Calibri" w:hAnsi="Calibri" w:cs="Calibri"/>
                <w:color w:val="000000"/>
                <w:kern w:val="2"/>
                <w:sz w:val="16"/>
                <w:szCs w:val="16"/>
              </w:rPr>
              <w:t>Females</w:t>
            </w:r>
          </w:p>
        </w:tc>
        <w:tc>
          <w:tcPr>
            <w:tcW w:w="1014" w:type="dxa"/>
            <w:shd w:val="clear" w:color="auto" w:fill="FFFFFF"/>
            <w:tcMar>
              <w:top w:w="0" w:type="dxa"/>
              <w:left w:w="22" w:type="dxa"/>
              <w:bottom w:w="0" w:type="dxa"/>
              <w:right w:w="22" w:type="dxa"/>
            </w:tcMar>
            <w:hideMark/>
          </w:tcPr>
          <w:p w14:paraId="77A84B9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77</w:t>
            </w:r>
          </w:p>
        </w:tc>
        <w:tc>
          <w:tcPr>
            <w:tcW w:w="1014" w:type="dxa"/>
            <w:shd w:val="clear" w:color="auto" w:fill="FFFFFF"/>
            <w:tcMar>
              <w:top w:w="0" w:type="dxa"/>
              <w:left w:w="22" w:type="dxa"/>
              <w:bottom w:w="0" w:type="dxa"/>
              <w:right w:w="22" w:type="dxa"/>
            </w:tcMar>
            <w:hideMark/>
          </w:tcPr>
          <w:p w14:paraId="0E67E6A0"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1101</w:t>
            </w:r>
          </w:p>
        </w:tc>
        <w:tc>
          <w:tcPr>
            <w:tcW w:w="1014" w:type="dxa"/>
            <w:shd w:val="clear" w:color="auto" w:fill="FFFFFF"/>
            <w:tcMar>
              <w:top w:w="0" w:type="dxa"/>
              <w:left w:w="22" w:type="dxa"/>
              <w:bottom w:w="0" w:type="dxa"/>
              <w:right w:w="22" w:type="dxa"/>
            </w:tcMar>
            <w:hideMark/>
          </w:tcPr>
          <w:p w14:paraId="43073FCC"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08274D61"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302" w:type="dxa"/>
            <w:shd w:val="clear" w:color="auto" w:fill="FFFFFF"/>
            <w:tcMar>
              <w:top w:w="0" w:type="dxa"/>
              <w:left w:w="22" w:type="dxa"/>
              <w:bottom w:w="0" w:type="dxa"/>
              <w:right w:w="22" w:type="dxa"/>
            </w:tcMar>
            <w:hideMark/>
          </w:tcPr>
          <w:p w14:paraId="66D034AA"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5C8140F6"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r>
      <w:tr w:rsidR="0070374F" w:rsidRPr="006C0B34" w14:paraId="3F2B7A03" w14:textId="77777777" w:rsidTr="007D763A">
        <w:trPr>
          <w:cantSplit/>
          <w:jc w:val="center"/>
        </w:trPr>
        <w:tc>
          <w:tcPr>
            <w:tcW w:w="6048" w:type="dxa"/>
            <w:shd w:val="clear" w:color="auto" w:fill="FFFFFF"/>
            <w:tcMar>
              <w:top w:w="0" w:type="dxa"/>
              <w:left w:w="22" w:type="dxa"/>
              <w:bottom w:w="0" w:type="dxa"/>
              <w:right w:w="22" w:type="dxa"/>
            </w:tcMar>
            <w:hideMark/>
          </w:tcPr>
          <w:p w14:paraId="2DDDDD56"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Baseline to 3 years</w:t>
            </w:r>
          </w:p>
        </w:tc>
        <w:tc>
          <w:tcPr>
            <w:tcW w:w="1014" w:type="dxa"/>
            <w:shd w:val="clear" w:color="auto" w:fill="FFFFFF"/>
            <w:tcMar>
              <w:top w:w="0" w:type="dxa"/>
              <w:left w:w="22" w:type="dxa"/>
              <w:bottom w:w="0" w:type="dxa"/>
              <w:right w:w="22" w:type="dxa"/>
            </w:tcMar>
            <w:hideMark/>
          </w:tcPr>
          <w:p w14:paraId="338102E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775A6ABB"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shd w:val="clear" w:color="auto" w:fill="FFFFFF"/>
            <w:tcMar>
              <w:top w:w="0" w:type="dxa"/>
              <w:left w:w="22" w:type="dxa"/>
              <w:bottom w:w="0" w:type="dxa"/>
              <w:right w:w="22" w:type="dxa"/>
            </w:tcMar>
            <w:hideMark/>
          </w:tcPr>
          <w:p w14:paraId="62BD74F4" w14:textId="1C3A4D7C"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20</w:t>
            </w:r>
          </w:p>
        </w:tc>
        <w:tc>
          <w:tcPr>
            <w:tcW w:w="1302" w:type="dxa"/>
            <w:shd w:val="clear" w:color="auto" w:fill="FFFFFF"/>
            <w:tcMar>
              <w:top w:w="0" w:type="dxa"/>
              <w:left w:w="22" w:type="dxa"/>
              <w:bottom w:w="0" w:type="dxa"/>
              <w:right w:w="22" w:type="dxa"/>
            </w:tcMar>
            <w:hideMark/>
          </w:tcPr>
          <w:p w14:paraId="193C9992" w14:textId="41B3A484"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13</w:t>
            </w:r>
          </w:p>
        </w:tc>
        <w:tc>
          <w:tcPr>
            <w:tcW w:w="1302" w:type="dxa"/>
            <w:shd w:val="clear" w:color="auto" w:fill="FFFFFF"/>
            <w:tcMar>
              <w:top w:w="0" w:type="dxa"/>
              <w:left w:w="22" w:type="dxa"/>
              <w:bottom w:w="0" w:type="dxa"/>
              <w:right w:w="22" w:type="dxa"/>
            </w:tcMar>
            <w:hideMark/>
          </w:tcPr>
          <w:p w14:paraId="44DC4337" w14:textId="5FC96164"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26</w:t>
            </w:r>
          </w:p>
        </w:tc>
        <w:tc>
          <w:tcPr>
            <w:tcW w:w="1014" w:type="dxa"/>
            <w:shd w:val="clear" w:color="auto" w:fill="FFFFFF"/>
            <w:tcMar>
              <w:top w:w="0" w:type="dxa"/>
              <w:left w:w="22" w:type="dxa"/>
              <w:bottom w:w="0" w:type="dxa"/>
              <w:right w:w="22" w:type="dxa"/>
            </w:tcMar>
            <w:hideMark/>
          </w:tcPr>
          <w:p w14:paraId="510B7244" w14:textId="5951ABE6"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&lt;0</w:t>
            </w:r>
            <w:r w:rsidR="009013D0">
              <w:rPr>
                <w:rFonts w:ascii="Calibri" w:hAnsi="Calibri" w:cs="Calibri"/>
                <w:color w:val="000000"/>
                <w:kern w:val="2"/>
                <w:sz w:val="16"/>
                <w:szCs w:val="16"/>
              </w:rPr>
              <w:t>.</w:t>
            </w:r>
            <w:r w:rsidRPr="006C0B34">
              <w:rPr>
                <w:rFonts w:ascii="Calibri" w:hAnsi="Calibri" w:cs="Calibri"/>
                <w:color w:val="000000"/>
                <w:kern w:val="2"/>
                <w:sz w:val="16"/>
                <w:szCs w:val="16"/>
              </w:rPr>
              <w:t>001</w:t>
            </w:r>
          </w:p>
        </w:tc>
      </w:tr>
      <w:tr w:rsidR="0070374F" w:rsidRPr="006C0B34" w14:paraId="6DF6D904" w14:textId="77777777" w:rsidTr="00471A9C">
        <w:trPr>
          <w:cantSplit/>
          <w:jc w:val="center"/>
        </w:trPr>
        <w:tc>
          <w:tcPr>
            <w:tcW w:w="6048" w:type="dxa"/>
            <w:tcBorders>
              <w:bottom w:val="single" w:sz="4" w:space="0" w:color="auto"/>
            </w:tcBorders>
            <w:shd w:val="clear" w:color="auto" w:fill="FFFFFF"/>
            <w:tcMar>
              <w:top w:w="0" w:type="dxa"/>
              <w:left w:w="22" w:type="dxa"/>
              <w:bottom w:w="0" w:type="dxa"/>
              <w:right w:w="22" w:type="dxa"/>
            </w:tcMar>
            <w:hideMark/>
          </w:tcPr>
          <w:p w14:paraId="01F4A0BB" w14:textId="77777777" w:rsidR="0070374F" w:rsidRPr="006C0B34" w:rsidRDefault="0070374F" w:rsidP="00ED724F">
            <w:pPr>
              <w:pStyle w:val="BTGRTF"/>
              <w:keepNext/>
              <w:adjustRightInd w:val="0"/>
              <w:spacing w:before="22" w:after="22" w:line="256" w:lineRule="auto"/>
              <w:ind w:left="400"/>
              <w:rPr>
                <w:rFonts w:ascii="Calibri" w:hAnsi="Calibri" w:cs="Calibri"/>
                <w:color w:val="000000"/>
                <w:kern w:val="2"/>
                <w:sz w:val="16"/>
                <w:szCs w:val="16"/>
              </w:rPr>
            </w:pPr>
            <w:r w:rsidRPr="006C0B34">
              <w:rPr>
                <w:rFonts w:ascii="Calibri" w:hAnsi="Calibri" w:cs="Calibri"/>
                <w:color w:val="000000"/>
                <w:kern w:val="2"/>
                <w:sz w:val="16"/>
                <w:szCs w:val="16"/>
              </w:rPr>
              <w:t>3 Years on</w:t>
            </w:r>
          </w:p>
        </w:tc>
        <w:tc>
          <w:tcPr>
            <w:tcW w:w="1014" w:type="dxa"/>
            <w:tcBorders>
              <w:bottom w:val="single" w:sz="4" w:space="0" w:color="auto"/>
            </w:tcBorders>
            <w:shd w:val="clear" w:color="auto" w:fill="FFFFFF"/>
            <w:tcMar>
              <w:top w:w="0" w:type="dxa"/>
              <w:left w:w="22" w:type="dxa"/>
              <w:bottom w:w="0" w:type="dxa"/>
              <w:right w:w="22" w:type="dxa"/>
            </w:tcMar>
            <w:hideMark/>
          </w:tcPr>
          <w:p w14:paraId="20C6DF08"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tcBorders>
              <w:bottom w:val="single" w:sz="4" w:space="0" w:color="auto"/>
            </w:tcBorders>
            <w:shd w:val="clear" w:color="auto" w:fill="FFFFFF"/>
            <w:tcMar>
              <w:top w:w="0" w:type="dxa"/>
              <w:left w:w="22" w:type="dxa"/>
              <w:bottom w:w="0" w:type="dxa"/>
              <w:right w:w="22" w:type="dxa"/>
            </w:tcMar>
            <w:hideMark/>
          </w:tcPr>
          <w:p w14:paraId="0866F91F" w14:textId="77777777"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w:t>
            </w:r>
          </w:p>
        </w:tc>
        <w:tc>
          <w:tcPr>
            <w:tcW w:w="1014" w:type="dxa"/>
            <w:tcBorders>
              <w:bottom w:val="single" w:sz="4" w:space="0" w:color="auto"/>
            </w:tcBorders>
            <w:shd w:val="clear" w:color="auto" w:fill="FFFFFF"/>
            <w:tcMar>
              <w:top w:w="0" w:type="dxa"/>
              <w:left w:w="22" w:type="dxa"/>
              <w:bottom w:w="0" w:type="dxa"/>
              <w:right w:w="22" w:type="dxa"/>
            </w:tcMar>
            <w:hideMark/>
          </w:tcPr>
          <w:p w14:paraId="716FE21E" w14:textId="06F7D318"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01</w:t>
            </w:r>
          </w:p>
        </w:tc>
        <w:tc>
          <w:tcPr>
            <w:tcW w:w="1302" w:type="dxa"/>
            <w:tcBorders>
              <w:bottom w:val="single" w:sz="4" w:space="0" w:color="auto"/>
            </w:tcBorders>
            <w:shd w:val="clear" w:color="auto" w:fill="FFFFFF"/>
            <w:tcMar>
              <w:top w:w="0" w:type="dxa"/>
              <w:left w:w="22" w:type="dxa"/>
              <w:bottom w:w="0" w:type="dxa"/>
              <w:right w:w="22" w:type="dxa"/>
            </w:tcMar>
            <w:hideMark/>
          </w:tcPr>
          <w:p w14:paraId="6C427A27" w14:textId="37FCB2D4"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04</w:t>
            </w:r>
          </w:p>
        </w:tc>
        <w:tc>
          <w:tcPr>
            <w:tcW w:w="1302" w:type="dxa"/>
            <w:tcBorders>
              <w:bottom w:val="single" w:sz="4" w:space="0" w:color="auto"/>
            </w:tcBorders>
            <w:shd w:val="clear" w:color="auto" w:fill="FFFFFF"/>
            <w:tcMar>
              <w:top w:w="0" w:type="dxa"/>
              <w:left w:w="22" w:type="dxa"/>
              <w:bottom w:w="0" w:type="dxa"/>
              <w:right w:w="22" w:type="dxa"/>
            </w:tcMar>
            <w:hideMark/>
          </w:tcPr>
          <w:p w14:paraId="4D5521AE" w14:textId="6AB4A1BB"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 xml:space="preserve">  0</w:t>
            </w:r>
            <w:r w:rsidR="009013D0">
              <w:rPr>
                <w:rFonts w:ascii="Calibri" w:hAnsi="Calibri" w:cs="Calibri"/>
                <w:color w:val="000000"/>
                <w:kern w:val="2"/>
                <w:sz w:val="16"/>
                <w:szCs w:val="16"/>
              </w:rPr>
              <w:t>.</w:t>
            </w:r>
            <w:r w:rsidRPr="006C0B34">
              <w:rPr>
                <w:rFonts w:ascii="Calibri" w:hAnsi="Calibri" w:cs="Calibri"/>
                <w:color w:val="000000"/>
                <w:kern w:val="2"/>
                <w:sz w:val="16"/>
                <w:szCs w:val="16"/>
              </w:rPr>
              <w:t>02</w:t>
            </w:r>
          </w:p>
        </w:tc>
        <w:tc>
          <w:tcPr>
            <w:tcW w:w="1014" w:type="dxa"/>
            <w:tcBorders>
              <w:bottom w:val="single" w:sz="4" w:space="0" w:color="auto"/>
            </w:tcBorders>
            <w:shd w:val="clear" w:color="auto" w:fill="FFFFFF"/>
            <w:tcMar>
              <w:top w:w="0" w:type="dxa"/>
              <w:left w:w="22" w:type="dxa"/>
              <w:bottom w:w="0" w:type="dxa"/>
              <w:right w:w="22" w:type="dxa"/>
            </w:tcMar>
            <w:hideMark/>
          </w:tcPr>
          <w:p w14:paraId="55F9DF42" w14:textId="4FB53C98" w:rsidR="0070374F" w:rsidRPr="006C0B34" w:rsidRDefault="0070374F" w:rsidP="00ED724F">
            <w:pPr>
              <w:pStyle w:val="BTGRTF"/>
              <w:keepNext/>
              <w:adjustRightInd w:val="0"/>
              <w:spacing w:before="22" w:after="22" w:line="256" w:lineRule="auto"/>
              <w:jc w:val="center"/>
              <w:rPr>
                <w:rFonts w:ascii="Calibri" w:hAnsi="Calibri" w:cs="Calibri"/>
                <w:color w:val="000000"/>
                <w:kern w:val="2"/>
                <w:sz w:val="16"/>
                <w:szCs w:val="16"/>
              </w:rPr>
            </w:pPr>
            <w:r w:rsidRPr="006C0B34">
              <w:rPr>
                <w:rFonts w:ascii="Calibri" w:hAnsi="Calibri" w:cs="Calibri"/>
                <w:color w:val="000000"/>
                <w:kern w:val="2"/>
                <w:sz w:val="16"/>
                <w:szCs w:val="16"/>
              </w:rPr>
              <w:t>0</w:t>
            </w:r>
            <w:r w:rsidR="009013D0">
              <w:rPr>
                <w:rFonts w:ascii="Calibri" w:hAnsi="Calibri" w:cs="Calibri"/>
                <w:color w:val="000000"/>
                <w:kern w:val="2"/>
                <w:sz w:val="16"/>
                <w:szCs w:val="16"/>
              </w:rPr>
              <w:t>.</w:t>
            </w:r>
            <w:r w:rsidRPr="006C0B34">
              <w:rPr>
                <w:rFonts w:ascii="Calibri" w:hAnsi="Calibri" w:cs="Calibri"/>
                <w:color w:val="000000"/>
                <w:kern w:val="2"/>
                <w:sz w:val="16"/>
                <w:szCs w:val="16"/>
              </w:rPr>
              <w:t>67</w:t>
            </w:r>
          </w:p>
        </w:tc>
      </w:tr>
      <w:tr w:rsidR="00471A9C" w:rsidRPr="006C0B34" w14:paraId="1CDD9F47" w14:textId="77777777" w:rsidTr="00471A9C">
        <w:trPr>
          <w:cantSplit/>
          <w:trHeight w:val="1502"/>
          <w:jc w:val="center"/>
        </w:trPr>
        <w:tc>
          <w:tcPr>
            <w:tcW w:w="12708" w:type="dxa"/>
            <w:gridSpan w:val="7"/>
            <w:tcBorders>
              <w:top w:val="single" w:sz="4" w:space="0" w:color="auto"/>
            </w:tcBorders>
            <w:shd w:val="clear" w:color="auto" w:fill="FFFFFF"/>
            <w:tcMar>
              <w:top w:w="0" w:type="dxa"/>
              <w:left w:w="22" w:type="dxa"/>
              <w:bottom w:w="0" w:type="dxa"/>
              <w:right w:w="22" w:type="dxa"/>
            </w:tcMar>
          </w:tcPr>
          <w:p w14:paraId="57456918" w14:textId="3040F6C2" w:rsidR="00471A9C" w:rsidRPr="006C0B34" w:rsidRDefault="00471A9C" w:rsidP="00471A9C">
            <w:pPr>
              <w:pStyle w:val="BTGRTF"/>
              <w:keepNext/>
              <w:adjustRightInd w:val="0"/>
              <w:spacing w:before="22" w:after="22" w:line="256" w:lineRule="auto"/>
              <w:rPr>
                <w:rFonts w:ascii="Calibri" w:hAnsi="Calibri" w:cs="Calibri"/>
                <w:color w:val="000000"/>
                <w:kern w:val="2"/>
                <w:sz w:val="16"/>
                <w:szCs w:val="16"/>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3 years post-treatment initiation and from 3 years post-treatment initiation to the end of follow-up (17 years from treatment initiation). Model is adjusted for sex, age at first treatment, and disease phenotype and includes an interaction term between time and disease phenotype to allow different slopes for GD1 and GD3 patients. The model also includes an interaction term between time and sex to allow different slopes for males and females; this interaction was included because it was statistically significant and improved model fit. Results are shown as annual absolute change.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-3 months to +3 months (inclusive) from initiation of therapy.</w:t>
            </w:r>
          </w:p>
        </w:tc>
      </w:tr>
    </w:tbl>
    <w:p w14:paraId="2431590C" w14:textId="77777777" w:rsidR="0070374F" w:rsidRPr="006C0B34" w:rsidRDefault="0070374F" w:rsidP="0070374F">
      <w:pPr>
        <w:rPr>
          <w:rFonts w:ascii="Calibri" w:hAnsi="Calibri" w:cs="Calibri"/>
          <w:color w:val="000000"/>
          <w:sz w:val="20"/>
          <w:szCs w:val="20"/>
        </w:rPr>
        <w:sectPr w:rsidR="0070374F" w:rsidRPr="006C0B34" w:rsidSect="0070374F">
          <w:type w:val="continuous"/>
          <w:pgSz w:w="15840" w:h="12240" w:orient="landscape"/>
          <w:pgMar w:top="1080" w:right="1440" w:bottom="1080" w:left="1440" w:header="1440" w:footer="540" w:gutter="0"/>
          <w:cols w:space="720"/>
        </w:sectPr>
      </w:pPr>
    </w:p>
    <w:p w14:paraId="4C06BF7E" w14:textId="434C0B83" w:rsidR="007D763A" w:rsidRDefault="007D763A">
      <w:pPr>
        <w:rPr>
          <w:rFonts w:ascii="Calibri" w:hAnsi="Calibri" w:cs="Calibri"/>
          <w:sz w:val="20"/>
          <w:szCs w:val="20"/>
        </w:rPr>
      </w:pPr>
      <w:r>
        <w:rPr>
          <w:rFonts w:ascii="Calibri" w:hAnsi="Calibri" w:cs="Calibri"/>
          <w:sz w:val="20"/>
          <w:szCs w:val="20"/>
        </w:rPr>
        <w:br w:type="page"/>
      </w:r>
    </w:p>
    <w:p w14:paraId="576278EE" w14:textId="77777777" w:rsidR="0070374F" w:rsidRDefault="0070374F" w:rsidP="0070374F">
      <w:pPr>
        <w:rPr>
          <w:rFonts w:ascii="Calibri" w:hAnsi="Calibri" w:cs="Calibri"/>
          <w:sz w:val="20"/>
          <w:szCs w:val="20"/>
        </w:rPr>
      </w:pPr>
    </w:p>
    <w:tbl>
      <w:tblPr>
        <w:tblW w:w="13230" w:type="dxa"/>
        <w:jc w:val="center"/>
        <w:tblLayout w:type="fixed"/>
        <w:tblCellMar>
          <w:left w:w="0" w:type="dxa"/>
          <w:right w:w="0" w:type="dxa"/>
        </w:tblCellMar>
        <w:tblLook w:val="04A0" w:firstRow="1" w:lastRow="0" w:firstColumn="1" w:lastColumn="0" w:noHBand="0" w:noVBand="1"/>
      </w:tblPr>
      <w:tblGrid>
        <w:gridCol w:w="6296"/>
        <w:gridCol w:w="1056"/>
        <w:gridCol w:w="1056"/>
        <w:gridCol w:w="1056"/>
        <w:gridCol w:w="1355"/>
        <w:gridCol w:w="1355"/>
        <w:gridCol w:w="1056"/>
      </w:tblGrid>
      <w:tr w:rsidR="007D763A" w:rsidRPr="007D763A" w14:paraId="14CEBE92" w14:textId="77777777" w:rsidTr="007D763A">
        <w:trPr>
          <w:cantSplit/>
          <w:tblHeader/>
          <w:jc w:val="center"/>
        </w:trPr>
        <w:tc>
          <w:tcPr>
            <w:tcW w:w="6296" w:type="dxa"/>
            <w:tcBorders>
              <w:left w:val="nil"/>
              <w:bottom w:val="single" w:sz="2" w:space="0" w:color="000000"/>
              <w:right w:val="nil"/>
            </w:tcBorders>
            <w:shd w:val="clear" w:color="auto" w:fill="FFFFFF"/>
            <w:tcMar>
              <w:top w:w="0" w:type="dxa"/>
              <w:left w:w="22" w:type="dxa"/>
              <w:bottom w:w="0" w:type="dxa"/>
              <w:right w:w="22" w:type="dxa"/>
            </w:tcMar>
            <w:vAlign w:val="bottom"/>
          </w:tcPr>
          <w:p w14:paraId="35869B8B" w14:textId="2BAC2EEE" w:rsidR="007D763A" w:rsidRPr="007D763A" w:rsidRDefault="007D763A" w:rsidP="001E74FE">
            <w:pPr>
              <w:pStyle w:val="BTGRTF"/>
              <w:keepNext/>
              <w:adjustRightInd w:val="0"/>
              <w:spacing w:before="22" w:after="22" w:line="256" w:lineRule="auto"/>
              <w:rPr>
                <w:rFonts w:ascii="Calibri" w:hAnsi="Calibri" w:cs="Calibri"/>
                <w:b/>
                <w:bCs/>
                <w:color w:val="000000"/>
                <w:kern w:val="2"/>
                <w:sz w:val="24"/>
                <w:szCs w:val="24"/>
              </w:rPr>
            </w:pPr>
            <w:r w:rsidRPr="007D763A">
              <w:rPr>
                <w:rFonts w:ascii="Calibri" w:hAnsi="Calibri" w:cs="Calibri"/>
                <w:b/>
                <w:bCs/>
                <w:color w:val="000000"/>
                <w:kern w:val="2"/>
                <w:sz w:val="24"/>
                <w:szCs w:val="24"/>
              </w:rPr>
              <w:t>BMI Z-score</w:t>
            </w:r>
          </w:p>
        </w:tc>
        <w:tc>
          <w:tcPr>
            <w:tcW w:w="1056" w:type="dxa"/>
            <w:tcBorders>
              <w:left w:val="nil"/>
              <w:bottom w:val="single" w:sz="2" w:space="0" w:color="000000"/>
              <w:right w:val="nil"/>
            </w:tcBorders>
            <w:shd w:val="clear" w:color="auto" w:fill="FFFFFF"/>
            <w:tcMar>
              <w:top w:w="0" w:type="dxa"/>
              <w:left w:w="22" w:type="dxa"/>
              <w:bottom w:w="0" w:type="dxa"/>
              <w:right w:w="22" w:type="dxa"/>
            </w:tcMar>
            <w:vAlign w:val="bottom"/>
          </w:tcPr>
          <w:p w14:paraId="0809EA62"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c>
          <w:tcPr>
            <w:tcW w:w="1056" w:type="dxa"/>
            <w:tcBorders>
              <w:left w:val="nil"/>
              <w:bottom w:val="single" w:sz="2" w:space="0" w:color="000000"/>
              <w:right w:val="nil"/>
            </w:tcBorders>
            <w:shd w:val="clear" w:color="auto" w:fill="FFFFFF"/>
            <w:tcMar>
              <w:top w:w="0" w:type="dxa"/>
              <w:left w:w="22" w:type="dxa"/>
              <w:bottom w:w="0" w:type="dxa"/>
              <w:right w:w="22" w:type="dxa"/>
            </w:tcMar>
            <w:vAlign w:val="bottom"/>
          </w:tcPr>
          <w:p w14:paraId="7F715EA1"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c>
          <w:tcPr>
            <w:tcW w:w="1056" w:type="dxa"/>
            <w:tcBorders>
              <w:left w:val="nil"/>
              <w:bottom w:val="single" w:sz="2" w:space="0" w:color="000000"/>
              <w:right w:val="nil"/>
            </w:tcBorders>
            <w:shd w:val="clear" w:color="auto" w:fill="FFFFFF"/>
            <w:tcMar>
              <w:top w:w="0" w:type="dxa"/>
              <w:left w:w="22" w:type="dxa"/>
              <w:bottom w:w="0" w:type="dxa"/>
              <w:right w:w="22" w:type="dxa"/>
            </w:tcMar>
            <w:vAlign w:val="bottom"/>
          </w:tcPr>
          <w:p w14:paraId="3B484D0F"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c>
          <w:tcPr>
            <w:tcW w:w="1355" w:type="dxa"/>
            <w:tcBorders>
              <w:left w:val="nil"/>
              <w:bottom w:val="single" w:sz="2" w:space="0" w:color="000000"/>
              <w:right w:val="nil"/>
            </w:tcBorders>
            <w:shd w:val="clear" w:color="auto" w:fill="FFFFFF"/>
            <w:tcMar>
              <w:top w:w="0" w:type="dxa"/>
              <w:left w:w="22" w:type="dxa"/>
              <w:bottom w:w="0" w:type="dxa"/>
              <w:right w:w="22" w:type="dxa"/>
            </w:tcMar>
            <w:vAlign w:val="bottom"/>
          </w:tcPr>
          <w:p w14:paraId="5FC11AFA"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c>
          <w:tcPr>
            <w:tcW w:w="1355" w:type="dxa"/>
            <w:tcBorders>
              <w:left w:val="nil"/>
              <w:bottom w:val="single" w:sz="2" w:space="0" w:color="000000"/>
              <w:right w:val="nil"/>
            </w:tcBorders>
            <w:shd w:val="clear" w:color="auto" w:fill="FFFFFF"/>
            <w:tcMar>
              <w:top w:w="0" w:type="dxa"/>
              <w:left w:w="22" w:type="dxa"/>
              <w:bottom w:w="0" w:type="dxa"/>
              <w:right w:w="22" w:type="dxa"/>
            </w:tcMar>
            <w:vAlign w:val="bottom"/>
          </w:tcPr>
          <w:p w14:paraId="0E34E38E"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c>
          <w:tcPr>
            <w:tcW w:w="1056" w:type="dxa"/>
            <w:tcBorders>
              <w:left w:val="nil"/>
              <w:bottom w:val="single" w:sz="2" w:space="0" w:color="000000"/>
              <w:right w:val="nil"/>
            </w:tcBorders>
            <w:shd w:val="clear" w:color="auto" w:fill="FFFFFF"/>
            <w:tcMar>
              <w:top w:w="0" w:type="dxa"/>
              <w:left w:w="22" w:type="dxa"/>
              <w:bottom w:w="0" w:type="dxa"/>
              <w:right w:w="22" w:type="dxa"/>
            </w:tcMar>
            <w:vAlign w:val="bottom"/>
          </w:tcPr>
          <w:p w14:paraId="1E0A864B"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sz w:val="24"/>
                <w:szCs w:val="24"/>
              </w:rPr>
            </w:pPr>
          </w:p>
        </w:tc>
      </w:tr>
      <w:tr w:rsidR="007D763A" w:rsidRPr="007D763A" w14:paraId="6C78FA8D" w14:textId="77777777" w:rsidTr="007D763A">
        <w:trPr>
          <w:cantSplit/>
          <w:tblHeader/>
          <w:jc w:val="center"/>
        </w:trPr>
        <w:tc>
          <w:tcPr>
            <w:tcW w:w="6296"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426980AD" w14:textId="77777777" w:rsidR="007D763A" w:rsidRPr="007D763A" w:rsidRDefault="007D763A" w:rsidP="001E74FE">
            <w:pPr>
              <w:pStyle w:val="BTGRTF"/>
              <w:keepNext/>
              <w:adjustRightInd w:val="0"/>
              <w:spacing w:before="22" w:after="22" w:line="256" w:lineRule="auto"/>
              <w:rPr>
                <w:rFonts w:ascii="Calibri" w:hAnsi="Calibri" w:cs="Calibri"/>
                <w:b/>
                <w:bCs/>
                <w:color w:val="000000"/>
                <w:kern w:val="2"/>
              </w:rPr>
            </w:pPr>
            <w:r w:rsidRPr="007D763A">
              <w:rPr>
                <w:rFonts w:ascii="Calibri" w:hAnsi="Calibri" w:cs="Calibri"/>
                <w:b/>
                <w:bCs/>
                <w:color w:val="000000"/>
                <w:kern w:val="2"/>
              </w:rPr>
              <w:t>Parameter</w:t>
            </w:r>
          </w:p>
        </w:tc>
        <w:tc>
          <w:tcPr>
            <w:tcW w:w="1056"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647A4C14"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N Patients</w:t>
            </w:r>
          </w:p>
        </w:tc>
        <w:tc>
          <w:tcPr>
            <w:tcW w:w="1056"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42C5964C"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N Records</w:t>
            </w:r>
          </w:p>
        </w:tc>
        <w:tc>
          <w:tcPr>
            <w:tcW w:w="1056"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3123C531"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 xml:space="preserve">Slope </w:t>
            </w:r>
            <w:r w:rsidRPr="007D763A">
              <w:rPr>
                <w:rFonts w:ascii="Calibri" w:hAnsi="Calibri" w:cs="Calibri"/>
                <w:b/>
                <w:bCs/>
                <w:color w:val="000000"/>
                <w:kern w:val="2"/>
              </w:rPr>
              <w:br/>
              <w:t>Estimate</w:t>
            </w:r>
          </w:p>
        </w:tc>
        <w:tc>
          <w:tcPr>
            <w:tcW w:w="1355"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4450ABA3"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 xml:space="preserve">95% CI Lower </w:t>
            </w:r>
            <w:r w:rsidRPr="007D763A">
              <w:rPr>
                <w:rFonts w:ascii="Calibri" w:hAnsi="Calibri" w:cs="Calibri"/>
                <w:b/>
                <w:bCs/>
                <w:color w:val="000000"/>
                <w:kern w:val="2"/>
              </w:rPr>
              <w:br/>
              <w:t>Limit</w:t>
            </w:r>
          </w:p>
        </w:tc>
        <w:tc>
          <w:tcPr>
            <w:tcW w:w="1355"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65D566F3"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 xml:space="preserve">95% CI Upper </w:t>
            </w:r>
            <w:r w:rsidRPr="007D763A">
              <w:rPr>
                <w:rFonts w:ascii="Calibri" w:hAnsi="Calibri" w:cs="Calibri"/>
                <w:b/>
                <w:bCs/>
                <w:color w:val="000000"/>
                <w:kern w:val="2"/>
              </w:rPr>
              <w:br/>
              <w:t>Limit</w:t>
            </w:r>
          </w:p>
        </w:tc>
        <w:tc>
          <w:tcPr>
            <w:tcW w:w="1056" w:type="dxa"/>
            <w:tcBorders>
              <w:top w:val="single" w:sz="2" w:space="0" w:color="000000"/>
              <w:left w:val="nil"/>
              <w:bottom w:val="single" w:sz="2" w:space="0" w:color="000000"/>
              <w:right w:val="nil"/>
            </w:tcBorders>
            <w:shd w:val="clear" w:color="auto" w:fill="FFFFFF"/>
            <w:tcMar>
              <w:top w:w="0" w:type="dxa"/>
              <w:left w:w="22" w:type="dxa"/>
              <w:bottom w:w="0" w:type="dxa"/>
              <w:right w:w="22" w:type="dxa"/>
            </w:tcMar>
            <w:vAlign w:val="bottom"/>
            <w:hideMark/>
          </w:tcPr>
          <w:p w14:paraId="46DB7735" w14:textId="77777777" w:rsidR="007D763A" w:rsidRPr="007D763A" w:rsidRDefault="007D763A" w:rsidP="001E74FE">
            <w:pPr>
              <w:pStyle w:val="BTGRTF"/>
              <w:keepNext/>
              <w:adjustRightInd w:val="0"/>
              <w:spacing w:before="22" w:after="22" w:line="256" w:lineRule="auto"/>
              <w:jc w:val="center"/>
              <w:rPr>
                <w:rFonts w:ascii="Calibri" w:hAnsi="Calibri" w:cs="Calibri"/>
                <w:b/>
                <w:bCs/>
                <w:color w:val="000000"/>
                <w:kern w:val="2"/>
              </w:rPr>
            </w:pPr>
            <w:r w:rsidRPr="007D763A">
              <w:rPr>
                <w:rFonts w:ascii="Calibri" w:hAnsi="Calibri" w:cs="Calibri"/>
                <w:b/>
                <w:bCs/>
                <w:color w:val="000000"/>
                <w:kern w:val="2"/>
              </w:rPr>
              <w:t>P Value</w:t>
            </w:r>
          </w:p>
        </w:tc>
      </w:tr>
      <w:tr w:rsidR="007D763A" w:rsidRPr="007D763A" w14:paraId="586E4973" w14:textId="77777777" w:rsidTr="007D763A">
        <w:trPr>
          <w:cantSplit/>
          <w:jc w:val="center"/>
        </w:trPr>
        <w:tc>
          <w:tcPr>
            <w:tcW w:w="6296" w:type="dxa"/>
            <w:shd w:val="clear" w:color="auto" w:fill="FFFFFF"/>
            <w:tcMar>
              <w:top w:w="0" w:type="dxa"/>
              <w:left w:w="22" w:type="dxa"/>
              <w:bottom w:w="0" w:type="dxa"/>
              <w:right w:w="22" w:type="dxa"/>
            </w:tcMar>
            <w:hideMark/>
          </w:tcPr>
          <w:p w14:paraId="7830EC4E" w14:textId="3035F656" w:rsidR="007D763A" w:rsidRPr="007D763A" w:rsidRDefault="007D763A" w:rsidP="001E74FE">
            <w:pPr>
              <w:pStyle w:val="BTGRTF"/>
              <w:keepNext/>
              <w:adjustRightInd w:val="0"/>
              <w:spacing w:before="22" w:after="22" w:line="256" w:lineRule="auto"/>
              <w:rPr>
                <w:rFonts w:ascii="Calibri" w:hAnsi="Calibri" w:cs="Calibri"/>
                <w:color w:val="000000"/>
                <w:kern w:val="2"/>
              </w:rPr>
            </w:pPr>
            <w:r w:rsidRPr="007D763A">
              <w:rPr>
                <w:rFonts w:ascii="Calibri" w:hAnsi="Calibri" w:cs="Calibri"/>
                <w:color w:val="000000"/>
                <w:kern w:val="2"/>
              </w:rPr>
              <w:t>Estimated annual change in BMI Z-score</w:t>
            </w:r>
            <w:r w:rsidRPr="007D763A">
              <w:rPr>
                <w:rFonts w:ascii="Calibri" w:hAnsi="Calibri" w:cs="Calibri"/>
                <w:color w:val="000000"/>
                <w:kern w:val="2"/>
                <w:vertAlign w:val="superscript"/>
              </w:rPr>
              <w:t>1</w:t>
            </w:r>
            <w:r w:rsidRPr="007D763A">
              <w:rPr>
                <w:rFonts w:ascii="Calibri" w:hAnsi="Calibri" w:cs="Calibri"/>
                <w:color w:val="000000"/>
                <w:kern w:val="2"/>
              </w:rPr>
              <w:t xml:space="preserve"> in each time period</w:t>
            </w:r>
          </w:p>
        </w:tc>
        <w:tc>
          <w:tcPr>
            <w:tcW w:w="1056" w:type="dxa"/>
            <w:shd w:val="clear" w:color="auto" w:fill="FFFFFF"/>
            <w:tcMar>
              <w:top w:w="0" w:type="dxa"/>
              <w:left w:w="22" w:type="dxa"/>
              <w:bottom w:w="0" w:type="dxa"/>
              <w:right w:w="22" w:type="dxa"/>
            </w:tcMar>
            <w:hideMark/>
          </w:tcPr>
          <w:p w14:paraId="07E65A8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280</w:t>
            </w:r>
          </w:p>
        </w:tc>
        <w:tc>
          <w:tcPr>
            <w:tcW w:w="1056" w:type="dxa"/>
            <w:shd w:val="clear" w:color="auto" w:fill="FFFFFF"/>
            <w:tcMar>
              <w:top w:w="0" w:type="dxa"/>
              <w:left w:w="22" w:type="dxa"/>
              <w:bottom w:w="0" w:type="dxa"/>
              <w:right w:w="22" w:type="dxa"/>
            </w:tcMar>
            <w:hideMark/>
          </w:tcPr>
          <w:p w14:paraId="2B2CDAE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4183</w:t>
            </w:r>
          </w:p>
        </w:tc>
        <w:tc>
          <w:tcPr>
            <w:tcW w:w="1056" w:type="dxa"/>
            <w:shd w:val="clear" w:color="auto" w:fill="FFFFFF"/>
            <w:tcMar>
              <w:top w:w="0" w:type="dxa"/>
              <w:left w:w="22" w:type="dxa"/>
              <w:bottom w:w="0" w:type="dxa"/>
              <w:right w:w="22" w:type="dxa"/>
            </w:tcMar>
            <w:hideMark/>
          </w:tcPr>
          <w:p w14:paraId="72D74156"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46F26386"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5BE0D91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5BF4C67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746AF65D" w14:textId="77777777" w:rsidTr="007D763A">
        <w:trPr>
          <w:cantSplit/>
          <w:jc w:val="center"/>
        </w:trPr>
        <w:tc>
          <w:tcPr>
            <w:tcW w:w="6296" w:type="dxa"/>
            <w:shd w:val="clear" w:color="auto" w:fill="FFFFFF"/>
            <w:tcMar>
              <w:top w:w="0" w:type="dxa"/>
              <w:left w:w="22" w:type="dxa"/>
              <w:bottom w:w="0" w:type="dxa"/>
              <w:right w:w="22" w:type="dxa"/>
            </w:tcMar>
            <w:hideMark/>
          </w:tcPr>
          <w:p w14:paraId="1A049D8B" w14:textId="77777777" w:rsidR="007D763A" w:rsidRPr="007D763A" w:rsidRDefault="007D763A" w:rsidP="001E74FE">
            <w:pPr>
              <w:pStyle w:val="BTGRTF"/>
              <w:keepNext/>
              <w:adjustRightInd w:val="0"/>
              <w:spacing w:before="22" w:after="22" w:line="256" w:lineRule="auto"/>
              <w:rPr>
                <w:rFonts w:ascii="Calibri" w:hAnsi="Calibri" w:cs="Calibri"/>
                <w:color w:val="000000"/>
                <w:kern w:val="2"/>
              </w:rPr>
            </w:pPr>
            <w:r w:rsidRPr="007D763A">
              <w:rPr>
                <w:rFonts w:ascii="Calibri" w:hAnsi="Calibri" w:cs="Calibri"/>
                <w:color w:val="000000"/>
                <w:kern w:val="2"/>
              </w:rPr>
              <w:t>Patients with GD1</w:t>
            </w:r>
            <w:r w:rsidRPr="007D763A">
              <w:rPr>
                <w:rFonts w:ascii="Calibri" w:hAnsi="Calibri" w:cs="Calibri"/>
                <w:color w:val="000000"/>
                <w:kern w:val="2"/>
                <w:vertAlign w:val="superscript"/>
              </w:rPr>
              <w:t>2</w:t>
            </w:r>
          </w:p>
        </w:tc>
        <w:tc>
          <w:tcPr>
            <w:tcW w:w="1056" w:type="dxa"/>
            <w:shd w:val="clear" w:color="auto" w:fill="FFFFFF"/>
            <w:tcMar>
              <w:top w:w="0" w:type="dxa"/>
              <w:left w:w="22" w:type="dxa"/>
              <w:bottom w:w="0" w:type="dxa"/>
              <w:right w:w="22" w:type="dxa"/>
            </w:tcMar>
            <w:hideMark/>
          </w:tcPr>
          <w:p w14:paraId="3E1C8C07"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222</w:t>
            </w:r>
          </w:p>
        </w:tc>
        <w:tc>
          <w:tcPr>
            <w:tcW w:w="1056" w:type="dxa"/>
            <w:shd w:val="clear" w:color="auto" w:fill="FFFFFF"/>
            <w:tcMar>
              <w:top w:w="0" w:type="dxa"/>
              <w:left w:w="22" w:type="dxa"/>
              <w:bottom w:w="0" w:type="dxa"/>
              <w:right w:w="22" w:type="dxa"/>
            </w:tcMar>
            <w:hideMark/>
          </w:tcPr>
          <w:p w14:paraId="6834BAAA"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3234</w:t>
            </w:r>
          </w:p>
        </w:tc>
        <w:tc>
          <w:tcPr>
            <w:tcW w:w="1056" w:type="dxa"/>
            <w:shd w:val="clear" w:color="auto" w:fill="FFFFFF"/>
            <w:tcMar>
              <w:top w:w="0" w:type="dxa"/>
              <w:left w:w="22" w:type="dxa"/>
              <w:bottom w:w="0" w:type="dxa"/>
              <w:right w:w="22" w:type="dxa"/>
            </w:tcMar>
            <w:hideMark/>
          </w:tcPr>
          <w:p w14:paraId="49E9E89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2D8CEB1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122352A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7025C7B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53875008" w14:textId="77777777" w:rsidTr="007D763A">
        <w:trPr>
          <w:cantSplit/>
          <w:jc w:val="center"/>
        </w:trPr>
        <w:tc>
          <w:tcPr>
            <w:tcW w:w="6296" w:type="dxa"/>
            <w:shd w:val="clear" w:color="auto" w:fill="FFFFFF"/>
            <w:tcMar>
              <w:top w:w="0" w:type="dxa"/>
              <w:left w:w="22" w:type="dxa"/>
              <w:bottom w:w="0" w:type="dxa"/>
              <w:right w:w="22" w:type="dxa"/>
            </w:tcMar>
            <w:hideMark/>
          </w:tcPr>
          <w:p w14:paraId="467A53FB" w14:textId="77777777" w:rsidR="007D763A" w:rsidRPr="007D763A" w:rsidRDefault="007D763A" w:rsidP="001E74FE">
            <w:pPr>
              <w:pStyle w:val="BTGRTF"/>
              <w:keepNext/>
              <w:adjustRightInd w:val="0"/>
              <w:spacing w:before="22" w:after="22" w:line="256" w:lineRule="auto"/>
              <w:ind w:left="200"/>
              <w:rPr>
                <w:rFonts w:ascii="Calibri" w:hAnsi="Calibri" w:cs="Calibri"/>
                <w:color w:val="000000"/>
                <w:kern w:val="2"/>
              </w:rPr>
            </w:pPr>
            <w:r w:rsidRPr="007D763A">
              <w:rPr>
                <w:rFonts w:ascii="Calibri" w:hAnsi="Calibri" w:cs="Calibri"/>
                <w:color w:val="000000"/>
                <w:kern w:val="2"/>
              </w:rPr>
              <w:t>Males</w:t>
            </w:r>
          </w:p>
        </w:tc>
        <w:tc>
          <w:tcPr>
            <w:tcW w:w="1056" w:type="dxa"/>
            <w:shd w:val="clear" w:color="auto" w:fill="FFFFFF"/>
            <w:tcMar>
              <w:top w:w="0" w:type="dxa"/>
              <w:left w:w="22" w:type="dxa"/>
              <w:bottom w:w="0" w:type="dxa"/>
              <w:right w:w="22" w:type="dxa"/>
            </w:tcMar>
            <w:hideMark/>
          </w:tcPr>
          <w:p w14:paraId="5DF4AA4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122</w:t>
            </w:r>
          </w:p>
        </w:tc>
        <w:tc>
          <w:tcPr>
            <w:tcW w:w="1056" w:type="dxa"/>
            <w:shd w:val="clear" w:color="auto" w:fill="FFFFFF"/>
            <w:tcMar>
              <w:top w:w="0" w:type="dxa"/>
              <w:left w:w="22" w:type="dxa"/>
              <w:bottom w:w="0" w:type="dxa"/>
              <w:right w:w="22" w:type="dxa"/>
            </w:tcMar>
            <w:hideMark/>
          </w:tcPr>
          <w:p w14:paraId="0E3688A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1780</w:t>
            </w:r>
          </w:p>
        </w:tc>
        <w:tc>
          <w:tcPr>
            <w:tcW w:w="1056" w:type="dxa"/>
            <w:shd w:val="clear" w:color="auto" w:fill="FFFFFF"/>
            <w:tcMar>
              <w:top w:w="0" w:type="dxa"/>
              <w:left w:w="22" w:type="dxa"/>
              <w:bottom w:w="0" w:type="dxa"/>
              <w:right w:w="22" w:type="dxa"/>
            </w:tcMar>
            <w:hideMark/>
          </w:tcPr>
          <w:p w14:paraId="5D24E3A7"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6B3E62F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5367B41C"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4C75854A"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09C84591" w14:textId="77777777" w:rsidTr="007D763A">
        <w:trPr>
          <w:cantSplit/>
          <w:jc w:val="center"/>
        </w:trPr>
        <w:tc>
          <w:tcPr>
            <w:tcW w:w="6296" w:type="dxa"/>
            <w:shd w:val="clear" w:color="auto" w:fill="FFFFFF"/>
            <w:tcMar>
              <w:top w:w="0" w:type="dxa"/>
              <w:left w:w="22" w:type="dxa"/>
              <w:bottom w:w="0" w:type="dxa"/>
              <w:right w:w="22" w:type="dxa"/>
            </w:tcMar>
            <w:hideMark/>
          </w:tcPr>
          <w:p w14:paraId="09162F2E"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Baseline to 3 years</w:t>
            </w:r>
            <w:r w:rsidRPr="007D763A">
              <w:rPr>
                <w:rFonts w:ascii="Calibri" w:hAnsi="Calibri" w:cs="Calibri"/>
                <w:color w:val="000000"/>
                <w:kern w:val="2"/>
                <w:vertAlign w:val="superscript"/>
              </w:rPr>
              <w:t>3</w:t>
            </w:r>
          </w:p>
        </w:tc>
        <w:tc>
          <w:tcPr>
            <w:tcW w:w="1056" w:type="dxa"/>
            <w:shd w:val="clear" w:color="auto" w:fill="FFFFFF"/>
            <w:tcMar>
              <w:top w:w="0" w:type="dxa"/>
              <w:left w:w="22" w:type="dxa"/>
              <w:bottom w:w="0" w:type="dxa"/>
              <w:right w:w="22" w:type="dxa"/>
            </w:tcMar>
            <w:hideMark/>
          </w:tcPr>
          <w:p w14:paraId="331CBD3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7094E2F0"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1AD31537"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-0.06</w:t>
            </w:r>
          </w:p>
        </w:tc>
        <w:tc>
          <w:tcPr>
            <w:tcW w:w="1355" w:type="dxa"/>
            <w:shd w:val="clear" w:color="auto" w:fill="FFFFFF"/>
            <w:tcMar>
              <w:top w:w="0" w:type="dxa"/>
              <w:left w:w="22" w:type="dxa"/>
              <w:bottom w:w="0" w:type="dxa"/>
              <w:right w:w="22" w:type="dxa"/>
            </w:tcMar>
            <w:hideMark/>
          </w:tcPr>
          <w:p w14:paraId="2EE1948E"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-0.12</w:t>
            </w:r>
          </w:p>
        </w:tc>
        <w:tc>
          <w:tcPr>
            <w:tcW w:w="1355" w:type="dxa"/>
            <w:shd w:val="clear" w:color="auto" w:fill="FFFFFF"/>
            <w:tcMar>
              <w:top w:w="0" w:type="dxa"/>
              <w:left w:w="22" w:type="dxa"/>
              <w:bottom w:w="0" w:type="dxa"/>
              <w:right w:w="22" w:type="dxa"/>
            </w:tcMar>
            <w:hideMark/>
          </w:tcPr>
          <w:p w14:paraId="1F0CE08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0.00</w:t>
            </w:r>
          </w:p>
        </w:tc>
        <w:tc>
          <w:tcPr>
            <w:tcW w:w="1056" w:type="dxa"/>
            <w:shd w:val="clear" w:color="auto" w:fill="FFFFFF"/>
            <w:tcMar>
              <w:top w:w="0" w:type="dxa"/>
              <w:left w:w="22" w:type="dxa"/>
              <w:bottom w:w="0" w:type="dxa"/>
              <w:right w:w="22" w:type="dxa"/>
            </w:tcMar>
            <w:hideMark/>
          </w:tcPr>
          <w:p w14:paraId="4C0F80A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0.05</w:t>
            </w:r>
          </w:p>
        </w:tc>
      </w:tr>
      <w:tr w:rsidR="007D763A" w:rsidRPr="007D763A" w14:paraId="74AB8BE7" w14:textId="77777777" w:rsidTr="007D763A">
        <w:trPr>
          <w:cantSplit/>
          <w:jc w:val="center"/>
        </w:trPr>
        <w:tc>
          <w:tcPr>
            <w:tcW w:w="6296" w:type="dxa"/>
            <w:shd w:val="clear" w:color="auto" w:fill="FFFFFF"/>
            <w:tcMar>
              <w:top w:w="0" w:type="dxa"/>
              <w:left w:w="22" w:type="dxa"/>
              <w:bottom w:w="0" w:type="dxa"/>
              <w:right w:w="22" w:type="dxa"/>
            </w:tcMar>
            <w:hideMark/>
          </w:tcPr>
          <w:p w14:paraId="6321818C"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3 years on</w:t>
            </w:r>
          </w:p>
        </w:tc>
        <w:tc>
          <w:tcPr>
            <w:tcW w:w="1056" w:type="dxa"/>
            <w:shd w:val="clear" w:color="auto" w:fill="FFFFFF"/>
            <w:tcMar>
              <w:top w:w="0" w:type="dxa"/>
              <w:left w:w="22" w:type="dxa"/>
              <w:bottom w:w="0" w:type="dxa"/>
              <w:right w:w="22" w:type="dxa"/>
            </w:tcMar>
            <w:hideMark/>
          </w:tcPr>
          <w:p w14:paraId="1773C8B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4FE769F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7BDA35D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-0.03</w:t>
            </w:r>
          </w:p>
        </w:tc>
        <w:tc>
          <w:tcPr>
            <w:tcW w:w="1355" w:type="dxa"/>
            <w:shd w:val="clear" w:color="auto" w:fill="FFFFFF"/>
            <w:tcMar>
              <w:top w:w="0" w:type="dxa"/>
              <w:left w:w="22" w:type="dxa"/>
              <w:bottom w:w="0" w:type="dxa"/>
              <w:right w:w="22" w:type="dxa"/>
            </w:tcMar>
            <w:hideMark/>
          </w:tcPr>
          <w:p w14:paraId="7D50BA5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-0.05</w:t>
            </w:r>
          </w:p>
        </w:tc>
        <w:tc>
          <w:tcPr>
            <w:tcW w:w="1355" w:type="dxa"/>
            <w:shd w:val="clear" w:color="auto" w:fill="FFFFFF"/>
            <w:tcMar>
              <w:top w:w="0" w:type="dxa"/>
              <w:left w:w="22" w:type="dxa"/>
              <w:bottom w:w="0" w:type="dxa"/>
              <w:right w:w="22" w:type="dxa"/>
            </w:tcMar>
            <w:hideMark/>
          </w:tcPr>
          <w:p w14:paraId="1D09AD3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0.00</w:t>
            </w:r>
          </w:p>
        </w:tc>
        <w:tc>
          <w:tcPr>
            <w:tcW w:w="1056" w:type="dxa"/>
            <w:shd w:val="clear" w:color="auto" w:fill="FFFFFF"/>
            <w:tcMar>
              <w:top w:w="0" w:type="dxa"/>
              <w:left w:w="22" w:type="dxa"/>
              <w:bottom w:w="0" w:type="dxa"/>
              <w:right w:w="22" w:type="dxa"/>
            </w:tcMar>
            <w:hideMark/>
          </w:tcPr>
          <w:p w14:paraId="174607F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0.03</w:t>
            </w:r>
          </w:p>
        </w:tc>
      </w:tr>
      <w:tr w:rsidR="007D763A" w:rsidRPr="007D763A" w14:paraId="46DD17E0" w14:textId="77777777" w:rsidTr="007D763A">
        <w:trPr>
          <w:cantSplit/>
          <w:jc w:val="center"/>
        </w:trPr>
        <w:tc>
          <w:tcPr>
            <w:tcW w:w="6296" w:type="dxa"/>
            <w:shd w:val="clear" w:color="auto" w:fill="FFFFFF"/>
            <w:tcMar>
              <w:top w:w="0" w:type="dxa"/>
              <w:left w:w="22" w:type="dxa"/>
              <w:bottom w:w="0" w:type="dxa"/>
              <w:right w:w="22" w:type="dxa"/>
            </w:tcMar>
            <w:hideMark/>
          </w:tcPr>
          <w:p w14:paraId="74231793" w14:textId="77777777" w:rsidR="007D763A" w:rsidRPr="007D763A" w:rsidRDefault="007D763A" w:rsidP="001E74FE">
            <w:pPr>
              <w:pStyle w:val="BTGRTF"/>
              <w:keepNext/>
              <w:adjustRightInd w:val="0"/>
              <w:spacing w:before="22" w:after="22" w:line="256" w:lineRule="auto"/>
              <w:ind w:left="200"/>
              <w:rPr>
                <w:rFonts w:ascii="Calibri" w:hAnsi="Calibri" w:cs="Calibri"/>
                <w:color w:val="000000"/>
                <w:kern w:val="2"/>
              </w:rPr>
            </w:pPr>
            <w:r w:rsidRPr="007D763A">
              <w:rPr>
                <w:rFonts w:ascii="Calibri" w:hAnsi="Calibri" w:cs="Calibri"/>
                <w:color w:val="000000"/>
                <w:kern w:val="2"/>
              </w:rPr>
              <w:t>Females</w:t>
            </w:r>
          </w:p>
        </w:tc>
        <w:tc>
          <w:tcPr>
            <w:tcW w:w="1056" w:type="dxa"/>
            <w:shd w:val="clear" w:color="auto" w:fill="FFFFFF"/>
            <w:tcMar>
              <w:top w:w="0" w:type="dxa"/>
              <w:left w:w="22" w:type="dxa"/>
              <w:bottom w:w="0" w:type="dxa"/>
              <w:right w:w="22" w:type="dxa"/>
            </w:tcMar>
            <w:hideMark/>
          </w:tcPr>
          <w:p w14:paraId="014C499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100</w:t>
            </w:r>
          </w:p>
        </w:tc>
        <w:tc>
          <w:tcPr>
            <w:tcW w:w="1056" w:type="dxa"/>
            <w:shd w:val="clear" w:color="auto" w:fill="FFFFFF"/>
            <w:tcMar>
              <w:top w:w="0" w:type="dxa"/>
              <w:left w:w="22" w:type="dxa"/>
              <w:bottom w:w="0" w:type="dxa"/>
              <w:right w:w="22" w:type="dxa"/>
            </w:tcMar>
            <w:hideMark/>
          </w:tcPr>
          <w:p w14:paraId="66AF9140"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1454</w:t>
            </w:r>
          </w:p>
        </w:tc>
        <w:tc>
          <w:tcPr>
            <w:tcW w:w="1056" w:type="dxa"/>
            <w:shd w:val="clear" w:color="auto" w:fill="FFFFFF"/>
            <w:tcMar>
              <w:top w:w="0" w:type="dxa"/>
              <w:left w:w="22" w:type="dxa"/>
              <w:bottom w:w="0" w:type="dxa"/>
              <w:right w:w="22" w:type="dxa"/>
            </w:tcMar>
            <w:hideMark/>
          </w:tcPr>
          <w:p w14:paraId="78641FF6"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342B124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73684B6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0321E86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5DE90DDE" w14:textId="77777777" w:rsidTr="007D763A">
        <w:trPr>
          <w:cantSplit/>
          <w:jc w:val="center"/>
        </w:trPr>
        <w:tc>
          <w:tcPr>
            <w:tcW w:w="6296" w:type="dxa"/>
            <w:shd w:val="clear" w:color="auto" w:fill="FFFFFF"/>
            <w:tcMar>
              <w:top w:w="0" w:type="dxa"/>
              <w:left w:w="22" w:type="dxa"/>
              <w:bottom w:w="0" w:type="dxa"/>
              <w:right w:w="22" w:type="dxa"/>
            </w:tcMar>
            <w:hideMark/>
          </w:tcPr>
          <w:p w14:paraId="2AE9B429"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Baseline to 3 years</w:t>
            </w:r>
          </w:p>
        </w:tc>
        <w:tc>
          <w:tcPr>
            <w:tcW w:w="1056" w:type="dxa"/>
            <w:shd w:val="clear" w:color="auto" w:fill="FFFFFF"/>
            <w:tcMar>
              <w:top w:w="0" w:type="dxa"/>
              <w:left w:w="22" w:type="dxa"/>
              <w:bottom w:w="0" w:type="dxa"/>
              <w:right w:w="22" w:type="dxa"/>
            </w:tcMar>
            <w:hideMark/>
          </w:tcPr>
          <w:p w14:paraId="62B153D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47E991B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66878E3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0.01</w:t>
            </w:r>
          </w:p>
        </w:tc>
        <w:tc>
          <w:tcPr>
            <w:tcW w:w="1355" w:type="dxa"/>
            <w:shd w:val="clear" w:color="auto" w:fill="FFFFFF"/>
            <w:tcMar>
              <w:top w:w="0" w:type="dxa"/>
              <w:left w:w="22" w:type="dxa"/>
              <w:bottom w:w="0" w:type="dxa"/>
              <w:right w:w="22" w:type="dxa"/>
            </w:tcMar>
            <w:hideMark/>
          </w:tcPr>
          <w:p w14:paraId="7968B0E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-0.06</w:t>
            </w:r>
          </w:p>
        </w:tc>
        <w:tc>
          <w:tcPr>
            <w:tcW w:w="1355" w:type="dxa"/>
            <w:shd w:val="clear" w:color="auto" w:fill="FFFFFF"/>
            <w:tcMar>
              <w:top w:w="0" w:type="dxa"/>
              <w:left w:w="22" w:type="dxa"/>
              <w:bottom w:w="0" w:type="dxa"/>
              <w:right w:w="22" w:type="dxa"/>
            </w:tcMar>
            <w:hideMark/>
          </w:tcPr>
          <w:p w14:paraId="405823C1"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0.08</w:t>
            </w:r>
          </w:p>
        </w:tc>
        <w:tc>
          <w:tcPr>
            <w:tcW w:w="1056" w:type="dxa"/>
            <w:shd w:val="clear" w:color="auto" w:fill="FFFFFF"/>
            <w:tcMar>
              <w:top w:w="0" w:type="dxa"/>
              <w:left w:w="22" w:type="dxa"/>
              <w:bottom w:w="0" w:type="dxa"/>
              <w:right w:w="22" w:type="dxa"/>
            </w:tcMar>
            <w:hideMark/>
          </w:tcPr>
          <w:p w14:paraId="10606AAC"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0.80</w:t>
            </w:r>
          </w:p>
        </w:tc>
      </w:tr>
      <w:tr w:rsidR="007D763A" w:rsidRPr="007D763A" w14:paraId="3A01F44C" w14:textId="77777777" w:rsidTr="007D763A">
        <w:trPr>
          <w:cantSplit/>
          <w:jc w:val="center"/>
        </w:trPr>
        <w:tc>
          <w:tcPr>
            <w:tcW w:w="6296" w:type="dxa"/>
            <w:shd w:val="clear" w:color="auto" w:fill="FFFFFF"/>
            <w:tcMar>
              <w:top w:w="0" w:type="dxa"/>
              <w:left w:w="22" w:type="dxa"/>
              <w:bottom w:w="0" w:type="dxa"/>
              <w:right w:w="22" w:type="dxa"/>
            </w:tcMar>
            <w:hideMark/>
          </w:tcPr>
          <w:p w14:paraId="50C5DF21"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3 years on</w:t>
            </w:r>
          </w:p>
        </w:tc>
        <w:tc>
          <w:tcPr>
            <w:tcW w:w="1056" w:type="dxa"/>
            <w:shd w:val="clear" w:color="auto" w:fill="FFFFFF"/>
            <w:tcMar>
              <w:top w:w="0" w:type="dxa"/>
              <w:left w:w="22" w:type="dxa"/>
              <w:bottom w:w="0" w:type="dxa"/>
              <w:right w:w="22" w:type="dxa"/>
            </w:tcMar>
            <w:hideMark/>
          </w:tcPr>
          <w:p w14:paraId="520DDAE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789337D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42D30DB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-0.01</w:t>
            </w:r>
          </w:p>
        </w:tc>
        <w:tc>
          <w:tcPr>
            <w:tcW w:w="1355" w:type="dxa"/>
            <w:shd w:val="clear" w:color="auto" w:fill="FFFFFF"/>
            <w:tcMar>
              <w:top w:w="0" w:type="dxa"/>
              <w:left w:w="22" w:type="dxa"/>
              <w:bottom w:w="0" w:type="dxa"/>
              <w:right w:w="22" w:type="dxa"/>
            </w:tcMar>
            <w:hideMark/>
          </w:tcPr>
          <w:p w14:paraId="35C2568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-0.04</w:t>
            </w:r>
          </w:p>
        </w:tc>
        <w:tc>
          <w:tcPr>
            <w:tcW w:w="1355" w:type="dxa"/>
            <w:shd w:val="clear" w:color="auto" w:fill="FFFFFF"/>
            <w:tcMar>
              <w:top w:w="0" w:type="dxa"/>
              <w:left w:w="22" w:type="dxa"/>
              <w:bottom w:w="0" w:type="dxa"/>
              <w:right w:w="22" w:type="dxa"/>
            </w:tcMar>
            <w:hideMark/>
          </w:tcPr>
          <w:p w14:paraId="7B7EA7EC"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0.02</w:t>
            </w:r>
          </w:p>
        </w:tc>
        <w:tc>
          <w:tcPr>
            <w:tcW w:w="1056" w:type="dxa"/>
            <w:shd w:val="clear" w:color="auto" w:fill="FFFFFF"/>
            <w:tcMar>
              <w:top w:w="0" w:type="dxa"/>
              <w:left w:w="22" w:type="dxa"/>
              <w:bottom w:w="0" w:type="dxa"/>
              <w:right w:w="22" w:type="dxa"/>
            </w:tcMar>
            <w:hideMark/>
          </w:tcPr>
          <w:p w14:paraId="44FD06F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0.41</w:t>
            </w:r>
          </w:p>
        </w:tc>
      </w:tr>
      <w:tr w:rsidR="007D763A" w:rsidRPr="007D763A" w14:paraId="5DBA9635" w14:textId="77777777" w:rsidTr="007D763A">
        <w:trPr>
          <w:cantSplit/>
          <w:jc w:val="center"/>
        </w:trPr>
        <w:tc>
          <w:tcPr>
            <w:tcW w:w="6296" w:type="dxa"/>
            <w:shd w:val="clear" w:color="auto" w:fill="FFFFFF"/>
            <w:tcMar>
              <w:top w:w="0" w:type="dxa"/>
              <w:left w:w="22" w:type="dxa"/>
              <w:bottom w:w="0" w:type="dxa"/>
              <w:right w:w="22" w:type="dxa"/>
            </w:tcMar>
            <w:hideMark/>
          </w:tcPr>
          <w:p w14:paraId="7805E006" w14:textId="77777777" w:rsidR="007D763A" w:rsidRPr="007D763A" w:rsidRDefault="007D763A" w:rsidP="001E74FE">
            <w:pPr>
              <w:pStyle w:val="BTGRTF"/>
              <w:keepNext/>
              <w:adjustRightInd w:val="0"/>
              <w:spacing w:before="22" w:after="22" w:line="256" w:lineRule="auto"/>
              <w:rPr>
                <w:rFonts w:ascii="Calibri" w:hAnsi="Calibri" w:cs="Calibri"/>
                <w:color w:val="000000"/>
                <w:kern w:val="2"/>
              </w:rPr>
            </w:pPr>
            <w:r w:rsidRPr="007D763A">
              <w:rPr>
                <w:rFonts w:ascii="Calibri" w:hAnsi="Calibri" w:cs="Calibri"/>
                <w:color w:val="000000"/>
                <w:kern w:val="2"/>
              </w:rPr>
              <w:t>Patients with GD3</w:t>
            </w:r>
          </w:p>
        </w:tc>
        <w:tc>
          <w:tcPr>
            <w:tcW w:w="1056" w:type="dxa"/>
            <w:shd w:val="clear" w:color="auto" w:fill="FFFFFF"/>
            <w:tcMar>
              <w:top w:w="0" w:type="dxa"/>
              <w:left w:w="22" w:type="dxa"/>
              <w:bottom w:w="0" w:type="dxa"/>
              <w:right w:w="22" w:type="dxa"/>
            </w:tcMar>
            <w:hideMark/>
          </w:tcPr>
          <w:p w14:paraId="14702CE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58</w:t>
            </w:r>
          </w:p>
        </w:tc>
        <w:tc>
          <w:tcPr>
            <w:tcW w:w="1056" w:type="dxa"/>
            <w:shd w:val="clear" w:color="auto" w:fill="FFFFFF"/>
            <w:tcMar>
              <w:top w:w="0" w:type="dxa"/>
              <w:left w:w="22" w:type="dxa"/>
              <w:bottom w:w="0" w:type="dxa"/>
              <w:right w:w="22" w:type="dxa"/>
            </w:tcMar>
            <w:hideMark/>
          </w:tcPr>
          <w:p w14:paraId="2E779B5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949</w:t>
            </w:r>
          </w:p>
        </w:tc>
        <w:tc>
          <w:tcPr>
            <w:tcW w:w="1056" w:type="dxa"/>
            <w:shd w:val="clear" w:color="auto" w:fill="FFFFFF"/>
            <w:tcMar>
              <w:top w:w="0" w:type="dxa"/>
              <w:left w:w="22" w:type="dxa"/>
              <w:bottom w:w="0" w:type="dxa"/>
              <w:right w:w="22" w:type="dxa"/>
            </w:tcMar>
            <w:hideMark/>
          </w:tcPr>
          <w:p w14:paraId="3D8E66D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1B0D107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5F3D7973"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546910E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27B80C3E" w14:textId="77777777" w:rsidTr="007D763A">
        <w:trPr>
          <w:cantSplit/>
          <w:jc w:val="center"/>
        </w:trPr>
        <w:tc>
          <w:tcPr>
            <w:tcW w:w="6296" w:type="dxa"/>
            <w:shd w:val="clear" w:color="auto" w:fill="FFFFFF"/>
            <w:tcMar>
              <w:top w:w="0" w:type="dxa"/>
              <w:left w:w="22" w:type="dxa"/>
              <w:bottom w:w="0" w:type="dxa"/>
              <w:right w:w="22" w:type="dxa"/>
            </w:tcMar>
            <w:hideMark/>
          </w:tcPr>
          <w:p w14:paraId="5A2147BE" w14:textId="77777777" w:rsidR="007D763A" w:rsidRPr="007D763A" w:rsidRDefault="007D763A" w:rsidP="001E74FE">
            <w:pPr>
              <w:pStyle w:val="BTGRTF"/>
              <w:keepNext/>
              <w:adjustRightInd w:val="0"/>
              <w:spacing w:before="22" w:after="22" w:line="256" w:lineRule="auto"/>
              <w:ind w:left="200"/>
              <w:rPr>
                <w:rFonts w:ascii="Calibri" w:hAnsi="Calibri" w:cs="Calibri"/>
                <w:color w:val="000000"/>
                <w:kern w:val="2"/>
              </w:rPr>
            </w:pPr>
            <w:r w:rsidRPr="007D763A">
              <w:rPr>
                <w:rFonts w:ascii="Calibri" w:hAnsi="Calibri" w:cs="Calibri"/>
                <w:color w:val="000000"/>
                <w:kern w:val="2"/>
              </w:rPr>
              <w:t>Males</w:t>
            </w:r>
          </w:p>
        </w:tc>
        <w:tc>
          <w:tcPr>
            <w:tcW w:w="1056" w:type="dxa"/>
            <w:shd w:val="clear" w:color="auto" w:fill="FFFFFF"/>
            <w:tcMar>
              <w:top w:w="0" w:type="dxa"/>
              <w:left w:w="22" w:type="dxa"/>
              <w:bottom w:w="0" w:type="dxa"/>
              <w:right w:w="22" w:type="dxa"/>
            </w:tcMar>
            <w:hideMark/>
          </w:tcPr>
          <w:p w14:paraId="49CA31B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29</w:t>
            </w:r>
          </w:p>
        </w:tc>
        <w:tc>
          <w:tcPr>
            <w:tcW w:w="1056" w:type="dxa"/>
            <w:shd w:val="clear" w:color="auto" w:fill="FFFFFF"/>
            <w:tcMar>
              <w:top w:w="0" w:type="dxa"/>
              <w:left w:w="22" w:type="dxa"/>
              <w:bottom w:w="0" w:type="dxa"/>
              <w:right w:w="22" w:type="dxa"/>
            </w:tcMar>
            <w:hideMark/>
          </w:tcPr>
          <w:p w14:paraId="6CE236A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514</w:t>
            </w:r>
          </w:p>
        </w:tc>
        <w:tc>
          <w:tcPr>
            <w:tcW w:w="1056" w:type="dxa"/>
            <w:shd w:val="clear" w:color="auto" w:fill="FFFFFF"/>
            <w:tcMar>
              <w:top w:w="0" w:type="dxa"/>
              <w:left w:w="22" w:type="dxa"/>
              <w:bottom w:w="0" w:type="dxa"/>
              <w:right w:w="22" w:type="dxa"/>
            </w:tcMar>
            <w:hideMark/>
          </w:tcPr>
          <w:p w14:paraId="3D58C56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119A7EC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6EFF4BA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5305FC97"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1B2C775B" w14:textId="77777777" w:rsidTr="007D763A">
        <w:trPr>
          <w:cantSplit/>
          <w:jc w:val="center"/>
        </w:trPr>
        <w:tc>
          <w:tcPr>
            <w:tcW w:w="6296" w:type="dxa"/>
            <w:shd w:val="clear" w:color="auto" w:fill="FFFFFF"/>
            <w:tcMar>
              <w:top w:w="0" w:type="dxa"/>
              <w:left w:w="22" w:type="dxa"/>
              <w:bottom w:w="0" w:type="dxa"/>
              <w:right w:w="22" w:type="dxa"/>
            </w:tcMar>
            <w:hideMark/>
          </w:tcPr>
          <w:p w14:paraId="5ABA62C4"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Baseline to 3 years</w:t>
            </w:r>
          </w:p>
        </w:tc>
        <w:tc>
          <w:tcPr>
            <w:tcW w:w="1056" w:type="dxa"/>
            <w:shd w:val="clear" w:color="auto" w:fill="FFFFFF"/>
            <w:tcMar>
              <w:top w:w="0" w:type="dxa"/>
              <w:left w:w="22" w:type="dxa"/>
              <w:bottom w:w="0" w:type="dxa"/>
              <w:right w:w="22" w:type="dxa"/>
            </w:tcMar>
            <w:hideMark/>
          </w:tcPr>
          <w:p w14:paraId="3B6BD48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32C59C15"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6201A55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-0.23</w:t>
            </w:r>
          </w:p>
        </w:tc>
        <w:tc>
          <w:tcPr>
            <w:tcW w:w="1355" w:type="dxa"/>
            <w:shd w:val="clear" w:color="auto" w:fill="FFFFFF"/>
            <w:tcMar>
              <w:top w:w="0" w:type="dxa"/>
              <w:left w:w="22" w:type="dxa"/>
              <w:bottom w:w="0" w:type="dxa"/>
              <w:right w:w="22" w:type="dxa"/>
            </w:tcMar>
            <w:hideMark/>
          </w:tcPr>
          <w:p w14:paraId="743036DE"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-0.33</w:t>
            </w:r>
          </w:p>
        </w:tc>
        <w:tc>
          <w:tcPr>
            <w:tcW w:w="1355" w:type="dxa"/>
            <w:shd w:val="clear" w:color="auto" w:fill="FFFFFF"/>
            <w:tcMar>
              <w:top w:w="0" w:type="dxa"/>
              <w:left w:w="22" w:type="dxa"/>
              <w:bottom w:w="0" w:type="dxa"/>
              <w:right w:w="22" w:type="dxa"/>
            </w:tcMar>
            <w:hideMark/>
          </w:tcPr>
          <w:p w14:paraId="78B5DB0E"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-0.13</w:t>
            </w:r>
          </w:p>
        </w:tc>
        <w:tc>
          <w:tcPr>
            <w:tcW w:w="1056" w:type="dxa"/>
            <w:shd w:val="clear" w:color="auto" w:fill="FFFFFF"/>
            <w:tcMar>
              <w:top w:w="0" w:type="dxa"/>
              <w:left w:w="22" w:type="dxa"/>
              <w:bottom w:w="0" w:type="dxa"/>
              <w:right w:w="22" w:type="dxa"/>
            </w:tcMar>
            <w:hideMark/>
          </w:tcPr>
          <w:p w14:paraId="73A1A46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&lt;0.001</w:t>
            </w:r>
          </w:p>
        </w:tc>
      </w:tr>
      <w:tr w:rsidR="007D763A" w:rsidRPr="007D763A" w14:paraId="276E7ACF" w14:textId="77777777" w:rsidTr="007D763A">
        <w:trPr>
          <w:cantSplit/>
          <w:jc w:val="center"/>
        </w:trPr>
        <w:tc>
          <w:tcPr>
            <w:tcW w:w="6296" w:type="dxa"/>
            <w:shd w:val="clear" w:color="auto" w:fill="FFFFFF"/>
            <w:tcMar>
              <w:top w:w="0" w:type="dxa"/>
              <w:left w:w="22" w:type="dxa"/>
              <w:bottom w:w="0" w:type="dxa"/>
              <w:right w:w="22" w:type="dxa"/>
            </w:tcMar>
            <w:hideMark/>
          </w:tcPr>
          <w:p w14:paraId="13EBAE9C"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3 years on</w:t>
            </w:r>
          </w:p>
        </w:tc>
        <w:tc>
          <w:tcPr>
            <w:tcW w:w="1056" w:type="dxa"/>
            <w:shd w:val="clear" w:color="auto" w:fill="FFFFFF"/>
            <w:tcMar>
              <w:top w:w="0" w:type="dxa"/>
              <w:left w:w="22" w:type="dxa"/>
              <w:bottom w:w="0" w:type="dxa"/>
              <w:right w:w="22" w:type="dxa"/>
            </w:tcMar>
            <w:hideMark/>
          </w:tcPr>
          <w:p w14:paraId="53965443"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492B740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230EA9F4"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-0.04</w:t>
            </w:r>
          </w:p>
        </w:tc>
        <w:tc>
          <w:tcPr>
            <w:tcW w:w="1355" w:type="dxa"/>
            <w:shd w:val="clear" w:color="auto" w:fill="FFFFFF"/>
            <w:tcMar>
              <w:top w:w="0" w:type="dxa"/>
              <w:left w:w="22" w:type="dxa"/>
              <w:bottom w:w="0" w:type="dxa"/>
              <w:right w:w="22" w:type="dxa"/>
            </w:tcMar>
            <w:hideMark/>
          </w:tcPr>
          <w:p w14:paraId="049AA9B8"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-0.08</w:t>
            </w:r>
          </w:p>
        </w:tc>
        <w:tc>
          <w:tcPr>
            <w:tcW w:w="1355" w:type="dxa"/>
            <w:shd w:val="clear" w:color="auto" w:fill="FFFFFF"/>
            <w:tcMar>
              <w:top w:w="0" w:type="dxa"/>
              <w:left w:w="22" w:type="dxa"/>
              <w:bottom w:w="0" w:type="dxa"/>
              <w:right w:w="22" w:type="dxa"/>
            </w:tcMar>
            <w:hideMark/>
          </w:tcPr>
          <w:p w14:paraId="3C6DB48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0.00</w:t>
            </w:r>
          </w:p>
        </w:tc>
        <w:tc>
          <w:tcPr>
            <w:tcW w:w="1056" w:type="dxa"/>
            <w:shd w:val="clear" w:color="auto" w:fill="FFFFFF"/>
            <w:tcMar>
              <w:top w:w="0" w:type="dxa"/>
              <w:left w:w="22" w:type="dxa"/>
              <w:bottom w:w="0" w:type="dxa"/>
              <w:right w:w="22" w:type="dxa"/>
            </w:tcMar>
            <w:hideMark/>
          </w:tcPr>
          <w:p w14:paraId="57B3CA8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0.07</w:t>
            </w:r>
          </w:p>
        </w:tc>
      </w:tr>
      <w:tr w:rsidR="007D763A" w:rsidRPr="007D763A" w14:paraId="6B99403A" w14:textId="77777777" w:rsidTr="007D763A">
        <w:trPr>
          <w:cantSplit/>
          <w:jc w:val="center"/>
        </w:trPr>
        <w:tc>
          <w:tcPr>
            <w:tcW w:w="6296" w:type="dxa"/>
            <w:shd w:val="clear" w:color="auto" w:fill="FFFFFF"/>
            <w:tcMar>
              <w:top w:w="0" w:type="dxa"/>
              <w:left w:w="22" w:type="dxa"/>
              <w:bottom w:w="0" w:type="dxa"/>
              <w:right w:w="22" w:type="dxa"/>
            </w:tcMar>
            <w:hideMark/>
          </w:tcPr>
          <w:p w14:paraId="546A2D24" w14:textId="77777777" w:rsidR="007D763A" w:rsidRPr="007D763A" w:rsidRDefault="007D763A" w:rsidP="001E74FE">
            <w:pPr>
              <w:pStyle w:val="BTGRTF"/>
              <w:keepNext/>
              <w:adjustRightInd w:val="0"/>
              <w:spacing w:before="22" w:after="22" w:line="256" w:lineRule="auto"/>
              <w:ind w:left="200"/>
              <w:rPr>
                <w:rFonts w:ascii="Calibri" w:hAnsi="Calibri" w:cs="Calibri"/>
                <w:color w:val="000000"/>
                <w:kern w:val="2"/>
              </w:rPr>
            </w:pPr>
            <w:r w:rsidRPr="007D763A">
              <w:rPr>
                <w:rFonts w:ascii="Calibri" w:hAnsi="Calibri" w:cs="Calibri"/>
                <w:color w:val="000000"/>
                <w:kern w:val="2"/>
              </w:rPr>
              <w:t>Females</w:t>
            </w:r>
          </w:p>
        </w:tc>
        <w:tc>
          <w:tcPr>
            <w:tcW w:w="1056" w:type="dxa"/>
            <w:shd w:val="clear" w:color="auto" w:fill="FFFFFF"/>
            <w:tcMar>
              <w:top w:w="0" w:type="dxa"/>
              <w:left w:w="22" w:type="dxa"/>
              <w:bottom w:w="0" w:type="dxa"/>
              <w:right w:w="22" w:type="dxa"/>
            </w:tcMar>
            <w:hideMark/>
          </w:tcPr>
          <w:p w14:paraId="0852A50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29</w:t>
            </w:r>
          </w:p>
        </w:tc>
        <w:tc>
          <w:tcPr>
            <w:tcW w:w="1056" w:type="dxa"/>
            <w:shd w:val="clear" w:color="auto" w:fill="FFFFFF"/>
            <w:tcMar>
              <w:top w:w="0" w:type="dxa"/>
              <w:left w:w="22" w:type="dxa"/>
              <w:bottom w:w="0" w:type="dxa"/>
              <w:right w:w="22" w:type="dxa"/>
            </w:tcMar>
            <w:hideMark/>
          </w:tcPr>
          <w:p w14:paraId="6591ED6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435</w:t>
            </w:r>
          </w:p>
        </w:tc>
        <w:tc>
          <w:tcPr>
            <w:tcW w:w="1056" w:type="dxa"/>
            <w:shd w:val="clear" w:color="auto" w:fill="FFFFFF"/>
            <w:tcMar>
              <w:top w:w="0" w:type="dxa"/>
              <w:left w:w="22" w:type="dxa"/>
              <w:bottom w:w="0" w:type="dxa"/>
              <w:right w:w="22" w:type="dxa"/>
            </w:tcMar>
            <w:hideMark/>
          </w:tcPr>
          <w:p w14:paraId="2A4DB641"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02559EAE"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355" w:type="dxa"/>
            <w:shd w:val="clear" w:color="auto" w:fill="FFFFFF"/>
            <w:tcMar>
              <w:top w:w="0" w:type="dxa"/>
              <w:left w:w="22" w:type="dxa"/>
              <w:bottom w:w="0" w:type="dxa"/>
              <w:right w:w="22" w:type="dxa"/>
            </w:tcMar>
            <w:hideMark/>
          </w:tcPr>
          <w:p w14:paraId="29B51C21"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2404EA3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r>
      <w:tr w:rsidR="007D763A" w:rsidRPr="007D763A" w14:paraId="56C799B5" w14:textId="77777777" w:rsidTr="007D763A">
        <w:trPr>
          <w:cantSplit/>
          <w:jc w:val="center"/>
        </w:trPr>
        <w:tc>
          <w:tcPr>
            <w:tcW w:w="6296" w:type="dxa"/>
            <w:shd w:val="clear" w:color="auto" w:fill="FFFFFF"/>
            <w:tcMar>
              <w:top w:w="0" w:type="dxa"/>
              <w:left w:w="22" w:type="dxa"/>
              <w:bottom w:w="0" w:type="dxa"/>
              <w:right w:w="22" w:type="dxa"/>
            </w:tcMar>
            <w:hideMark/>
          </w:tcPr>
          <w:p w14:paraId="7141D685"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Baseline to 3 years</w:t>
            </w:r>
          </w:p>
        </w:tc>
        <w:tc>
          <w:tcPr>
            <w:tcW w:w="1056" w:type="dxa"/>
            <w:shd w:val="clear" w:color="auto" w:fill="FFFFFF"/>
            <w:tcMar>
              <w:top w:w="0" w:type="dxa"/>
              <w:left w:w="22" w:type="dxa"/>
              <w:bottom w:w="0" w:type="dxa"/>
              <w:right w:w="22" w:type="dxa"/>
            </w:tcMar>
            <w:hideMark/>
          </w:tcPr>
          <w:p w14:paraId="05CFAA6D"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0AC9BFB0"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shd w:val="clear" w:color="auto" w:fill="FFFFFF"/>
            <w:tcMar>
              <w:top w:w="0" w:type="dxa"/>
              <w:left w:w="22" w:type="dxa"/>
              <w:bottom w:w="0" w:type="dxa"/>
              <w:right w:w="22" w:type="dxa"/>
            </w:tcMar>
            <w:hideMark/>
          </w:tcPr>
          <w:p w14:paraId="78CB7D3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-0.16</w:t>
            </w:r>
          </w:p>
        </w:tc>
        <w:tc>
          <w:tcPr>
            <w:tcW w:w="1355" w:type="dxa"/>
            <w:shd w:val="clear" w:color="auto" w:fill="FFFFFF"/>
            <w:tcMar>
              <w:top w:w="0" w:type="dxa"/>
              <w:left w:w="22" w:type="dxa"/>
              <w:bottom w:w="0" w:type="dxa"/>
              <w:right w:w="22" w:type="dxa"/>
            </w:tcMar>
            <w:hideMark/>
          </w:tcPr>
          <w:p w14:paraId="3190266A"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-0.26</w:t>
            </w:r>
          </w:p>
        </w:tc>
        <w:tc>
          <w:tcPr>
            <w:tcW w:w="1355" w:type="dxa"/>
            <w:shd w:val="clear" w:color="auto" w:fill="FFFFFF"/>
            <w:tcMar>
              <w:top w:w="0" w:type="dxa"/>
              <w:left w:w="22" w:type="dxa"/>
              <w:bottom w:w="0" w:type="dxa"/>
              <w:right w:w="22" w:type="dxa"/>
            </w:tcMar>
            <w:hideMark/>
          </w:tcPr>
          <w:p w14:paraId="021E6C3B"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-0.05</w:t>
            </w:r>
          </w:p>
        </w:tc>
        <w:tc>
          <w:tcPr>
            <w:tcW w:w="1056" w:type="dxa"/>
            <w:shd w:val="clear" w:color="auto" w:fill="FFFFFF"/>
            <w:tcMar>
              <w:top w:w="0" w:type="dxa"/>
              <w:left w:w="22" w:type="dxa"/>
              <w:bottom w:w="0" w:type="dxa"/>
              <w:right w:w="22" w:type="dxa"/>
            </w:tcMar>
            <w:hideMark/>
          </w:tcPr>
          <w:p w14:paraId="642ABDFE"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0.003</w:t>
            </w:r>
          </w:p>
        </w:tc>
      </w:tr>
      <w:tr w:rsidR="007D763A" w:rsidRPr="007D763A" w14:paraId="781D7F7C" w14:textId="77777777" w:rsidTr="00471A9C">
        <w:trPr>
          <w:cantSplit/>
          <w:jc w:val="center"/>
        </w:trPr>
        <w:tc>
          <w:tcPr>
            <w:tcW w:w="6296" w:type="dxa"/>
            <w:tcBorders>
              <w:bottom w:val="single" w:sz="4" w:space="0" w:color="auto"/>
            </w:tcBorders>
            <w:shd w:val="clear" w:color="auto" w:fill="FFFFFF"/>
            <w:tcMar>
              <w:top w:w="0" w:type="dxa"/>
              <w:left w:w="22" w:type="dxa"/>
              <w:bottom w:w="0" w:type="dxa"/>
              <w:right w:w="22" w:type="dxa"/>
            </w:tcMar>
            <w:hideMark/>
          </w:tcPr>
          <w:p w14:paraId="42609CD4" w14:textId="77777777" w:rsidR="007D763A" w:rsidRPr="007D763A" w:rsidRDefault="007D763A" w:rsidP="001E74FE">
            <w:pPr>
              <w:pStyle w:val="BTGRTF"/>
              <w:keepNext/>
              <w:adjustRightInd w:val="0"/>
              <w:spacing w:before="22" w:after="22" w:line="256" w:lineRule="auto"/>
              <w:ind w:left="400"/>
              <w:rPr>
                <w:rFonts w:ascii="Calibri" w:hAnsi="Calibri" w:cs="Calibri"/>
                <w:color w:val="000000"/>
                <w:kern w:val="2"/>
              </w:rPr>
            </w:pPr>
            <w:r w:rsidRPr="007D763A">
              <w:rPr>
                <w:rFonts w:ascii="Calibri" w:hAnsi="Calibri" w:cs="Calibri"/>
                <w:color w:val="000000"/>
                <w:kern w:val="2"/>
              </w:rPr>
              <w:t>3 years on</w:t>
            </w:r>
          </w:p>
        </w:tc>
        <w:tc>
          <w:tcPr>
            <w:tcW w:w="1056" w:type="dxa"/>
            <w:tcBorders>
              <w:bottom w:val="single" w:sz="4" w:space="0" w:color="auto"/>
            </w:tcBorders>
            <w:shd w:val="clear" w:color="auto" w:fill="FFFFFF"/>
            <w:tcMar>
              <w:top w:w="0" w:type="dxa"/>
              <w:left w:w="22" w:type="dxa"/>
              <w:bottom w:w="0" w:type="dxa"/>
              <w:right w:w="22" w:type="dxa"/>
            </w:tcMar>
            <w:hideMark/>
          </w:tcPr>
          <w:p w14:paraId="0F6D5652"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tcBorders>
              <w:bottom w:val="single" w:sz="4" w:space="0" w:color="auto"/>
            </w:tcBorders>
            <w:shd w:val="clear" w:color="auto" w:fill="FFFFFF"/>
            <w:tcMar>
              <w:top w:w="0" w:type="dxa"/>
              <w:left w:w="22" w:type="dxa"/>
              <w:bottom w:w="0" w:type="dxa"/>
              <w:right w:w="22" w:type="dxa"/>
            </w:tcMar>
            <w:hideMark/>
          </w:tcPr>
          <w:p w14:paraId="70955171"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w:t>
            </w:r>
          </w:p>
        </w:tc>
        <w:tc>
          <w:tcPr>
            <w:tcW w:w="1056" w:type="dxa"/>
            <w:tcBorders>
              <w:bottom w:val="single" w:sz="4" w:space="0" w:color="auto"/>
            </w:tcBorders>
            <w:shd w:val="clear" w:color="auto" w:fill="FFFFFF"/>
            <w:tcMar>
              <w:top w:w="0" w:type="dxa"/>
              <w:left w:w="22" w:type="dxa"/>
              <w:bottom w:w="0" w:type="dxa"/>
              <w:right w:w="22" w:type="dxa"/>
            </w:tcMar>
            <w:hideMark/>
          </w:tcPr>
          <w:p w14:paraId="2B624B19"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-0.02</w:t>
            </w:r>
          </w:p>
        </w:tc>
        <w:tc>
          <w:tcPr>
            <w:tcW w:w="1355" w:type="dxa"/>
            <w:tcBorders>
              <w:bottom w:val="single" w:sz="4" w:space="0" w:color="auto"/>
            </w:tcBorders>
            <w:shd w:val="clear" w:color="auto" w:fill="FFFFFF"/>
            <w:tcMar>
              <w:top w:w="0" w:type="dxa"/>
              <w:left w:w="22" w:type="dxa"/>
              <w:bottom w:w="0" w:type="dxa"/>
              <w:right w:w="22" w:type="dxa"/>
            </w:tcMar>
            <w:hideMark/>
          </w:tcPr>
          <w:p w14:paraId="74E7B90C"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-0.06</w:t>
            </w:r>
          </w:p>
        </w:tc>
        <w:tc>
          <w:tcPr>
            <w:tcW w:w="1355" w:type="dxa"/>
            <w:tcBorders>
              <w:bottom w:val="single" w:sz="4" w:space="0" w:color="auto"/>
            </w:tcBorders>
            <w:shd w:val="clear" w:color="auto" w:fill="FFFFFF"/>
            <w:tcMar>
              <w:top w:w="0" w:type="dxa"/>
              <w:left w:w="22" w:type="dxa"/>
              <w:bottom w:w="0" w:type="dxa"/>
              <w:right w:w="22" w:type="dxa"/>
            </w:tcMar>
            <w:hideMark/>
          </w:tcPr>
          <w:p w14:paraId="78B2FFA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 xml:space="preserve">  0.02</w:t>
            </w:r>
          </w:p>
        </w:tc>
        <w:tc>
          <w:tcPr>
            <w:tcW w:w="1056" w:type="dxa"/>
            <w:tcBorders>
              <w:bottom w:val="single" w:sz="4" w:space="0" w:color="auto"/>
            </w:tcBorders>
            <w:shd w:val="clear" w:color="auto" w:fill="FFFFFF"/>
            <w:tcMar>
              <w:top w:w="0" w:type="dxa"/>
              <w:left w:w="22" w:type="dxa"/>
              <w:bottom w:w="0" w:type="dxa"/>
              <w:right w:w="22" w:type="dxa"/>
            </w:tcMar>
            <w:hideMark/>
          </w:tcPr>
          <w:p w14:paraId="0607E65F" w14:textId="77777777" w:rsidR="007D763A" w:rsidRPr="007D763A" w:rsidRDefault="007D763A" w:rsidP="001E74FE">
            <w:pPr>
              <w:pStyle w:val="BTGRTF"/>
              <w:keepNext/>
              <w:adjustRightInd w:val="0"/>
              <w:spacing w:before="22" w:after="22" w:line="256" w:lineRule="auto"/>
              <w:jc w:val="center"/>
              <w:rPr>
                <w:rFonts w:ascii="Calibri" w:hAnsi="Calibri" w:cs="Calibri"/>
                <w:color w:val="000000"/>
                <w:kern w:val="2"/>
              </w:rPr>
            </w:pPr>
            <w:r w:rsidRPr="007D763A">
              <w:rPr>
                <w:rFonts w:ascii="Calibri" w:hAnsi="Calibri" w:cs="Calibri"/>
                <w:color w:val="000000"/>
                <w:kern w:val="2"/>
              </w:rPr>
              <w:t>0.31</w:t>
            </w:r>
          </w:p>
        </w:tc>
      </w:tr>
      <w:tr w:rsidR="00471A9C" w:rsidRPr="007D763A" w14:paraId="2D8E5DF8" w14:textId="77777777" w:rsidTr="00471A9C">
        <w:trPr>
          <w:cantSplit/>
          <w:trHeight w:val="1358"/>
          <w:jc w:val="center"/>
        </w:trPr>
        <w:tc>
          <w:tcPr>
            <w:tcW w:w="13230" w:type="dxa"/>
            <w:gridSpan w:val="7"/>
            <w:tcBorders>
              <w:top w:val="single" w:sz="4" w:space="0" w:color="auto"/>
            </w:tcBorders>
            <w:shd w:val="clear" w:color="auto" w:fill="FFFFFF"/>
            <w:tcMar>
              <w:top w:w="0" w:type="dxa"/>
              <w:left w:w="22" w:type="dxa"/>
              <w:bottom w:w="0" w:type="dxa"/>
              <w:right w:w="22" w:type="dxa"/>
            </w:tcMar>
          </w:tcPr>
          <w:p w14:paraId="58ED9588" w14:textId="39A9F646" w:rsidR="00471A9C" w:rsidRPr="007D763A" w:rsidRDefault="00471A9C" w:rsidP="00471A9C">
            <w:pPr>
              <w:pStyle w:val="BTGRTF"/>
              <w:keepNext/>
              <w:adjustRightInd w:val="0"/>
              <w:spacing w:before="22" w:after="22" w:line="256" w:lineRule="auto"/>
              <w:rPr>
                <w:rFonts w:ascii="Calibri" w:hAnsi="Calibri" w:cs="Calibri"/>
                <w:color w:val="000000"/>
                <w:kern w:val="2"/>
              </w:rPr>
            </w:pPr>
            <w:r w:rsidRPr="006C0B34">
              <w:rPr>
                <w:rFonts w:ascii="Calibri" w:hAnsi="Calibri" w:cs="Calibri"/>
                <w:color w:val="000000"/>
                <w:kern w:val="2"/>
                <w:sz w:val="16"/>
                <w:szCs w:val="16"/>
                <w:vertAlign w:val="superscript"/>
              </w:rPr>
              <w:t>1</w:t>
            </w:r>
            <w:r w:rsidRPr="006C0B34">
              <w:rPr>
                <w:rFonts w:ascii="Calibri" w:hAnsi="Calibri" w:cs="Calibri"/>
                <w:color w:val="000000"/>
                <w:kern w:val="2"/>
                <w:sz w:val="16"/>
                <w:szCs w:val="16"/>
              </w:rPr>
              <w:t xml:space="preserve"> Annual change estimated from linear mixed model with a slope estimated for two time periods: from treatment initiation to 3 years post-treatment initiation and from 3 years post-treatment initiation to the end of follow-up (15 years from treatment initiation).  Model is adjusted for sex, age at first treatment, and disease phenotype and includes an interaction term between time and disease phenotype to allow different slopes for patients with GD1 and GD3. Model also include an interaction term between time and sex to allow different slopes for males and females; this interaction was included because it was statistically significant and improved model fit. Results are shown as annual absolute change.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2</w:t>
            </w:r>
            <w:r w:rsidRPr="006C0B34">
              <w:rPr>
                <w:rFonts w:ascii="Calibri" w:hAnsi="Calibri" w:cs="Calibri"/>
                <w:color w:val="000000"/>
                <w:kern w:val="2"/>
                <w:sz w:val="16"/>
                <w:szCs w:val="16"/>
              </w:rPr>
              <w:t xml:space="preserve"> Disease type is as reported by physician. Patients received imiglucerase as first primary Gaucher therapy and no other concurrent therapy.         </w:t>
            </w:r>
            <w:r w:rsidRPr="006C0B34">
              <w:rPr>
                <w:rFonts w:ascii="Calibri" w:hAnsi="Calibri" w:cs="Calibri"/>
                <w:color w:val="000000"/>
                <w:kern w:val="2"/>
                <w:sz w:val="16"/>
                <w:szCs w:val="16"/>
              </w:rPr>
              <w:br/>
            </w:r>
            <w:r w:rsidRPr="006C0B34">
              <w:rPr>
                <w:rFonts w:ascii="Calibri" w:hAnsi="Calibri" w:cs="Calibri"/>
                <w:color w:val="000000"/>
                <w:kern w:val="2"/>
                <w:sz w:val="16"/>
                <w:szCs w:val="16"/>
                <w:vertAlign w:val="superscript"/>
              </w:rPr>
              <w:t>3</w:t>
            </w:r>
            <w:r w:rsidRPr="006C0B34">
              <w:rPr>
                <w:rFonts w:ascii="Calibri" w:hAnsi="Calibri" w:cs="Calibri"/>
                <w:color w:val="000000"/>
                <w:kern w:val="2"/>
                <w:sz w:val="16"/>
                <w:szCs w:val="16"/>
              </w:rPr>
              <w:t xml:space="preserve"> "Baseline" is defined as the data point closest to imiglucerase initiation using a window of no more than -3 months to +3 months (inclusive) from initiation of therapy.</w:t>
            </w:r>
          </w:p>
        </w:tc>
      </w:tr>
    </w:tbl>
    <w:p w14:paraId="5C29547C" w14:textId="77777777" w:rsidR="0070374F" w:rsidRPr="0070374F" w:rsidRDefault="0070374F">
      <w:pPr>
        <w:rPr>
          <w:rFonts w:ascii="Calibri" w:hAnsi="Calibri" w:cs="Calibri"/>
          <w:sz w:val="20"/>
          <w:szCs w:val="20"/>
        </w:rPr>
      </w:pPr>
    </w:p>
    <w:sectPr w:rsidR="0070374F" w:rsidRPr="0070374F" w:rsidSect="0070374F">
      <w:footerReference w:type="default" r:id="rId8"/>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5514" w14:textId="77777777" w:rsidR="00EE2268" w:rsidRPr="006C0B34" w:rsidRDefault="00EE2268" w:rsidP="00B92842">
      <w:r w:rsidRPr="006C0B34">
        <w:separator/>
      </w:r>
    </w:p>
  </w:endnote>
  <w:endnote w:type="continuationSeparator" w:id="0">
    <w:p w14:paraId="447FB1EC" w14:textId="77777777" w:rsidR="00EE2268" w:rsidRPr="006C0B34" w:rsidRDefault="00EE2268" w:rsidP="00B92842">
      <w:r w:rsidRPr="006C0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267048"/>
      <w:docPartObj>
        <w:docPartGallery w:val="Page Numbers (Bottom of Page)"/>
        <w:docPartUnique/>
      </w:docPartObj>
    </w:sdtPr>
    <w:sdtEndPr>
      <w:rPr>
        <w:rFonts w:asciiTheme="minorHAnsi" w:hAnsiTheme="minorHAnsi" w:cstheme="minorHAnsi"/>
        <w:noProof/>
        <w:sz w:val="22"/>
        <w:szCs w:val="22"/>
      </w:rPr>
    </w:sdtEndPr>
    <w:sdtContent>
      <w:p w14:paraId="4B7CFA1B" w14:textId="00FF183B" w:rsidR="00D84F00" w:rsidRPr="00D84F00" w:rsidRDefault="00D84F00">
        <w:pPr>
          <w:pStyle w:val="Footer"/>
          <w:jc w:val="center"/>
          <w:rPr>
            <w:rFonts w:asciiTheme="minorHAnsi" w:hAnsiTheme="minorHAnsi" w:cstheme="minorHAnsi"/>
            <w:sz w:val="22"/>
            <w:szCs w:val="22"/>
          </w:rPr>
        </w:pPr>
        <w:r w:rsidRPr="00D84F00">
          <w:rPr>
            <w:rFonts w:asciiTheme="minorHAnsi" w:hAnsiTheme="minorHAnsi" w:cstheme="minorHAnsi"/>
            <w:sz w:val="22"/>
            <w:szCs w:val="22"/>
          </w:rPr>
          <w:fldChar w:fldCharType="begin"/>
        </w:r>
        <w:r w:rsidRPr="00D84F00">
          <w:rPr>
            <w:rFonts w:asciiTheme="minorHAnsi" w:hAnsiTheme="minorHAnsi" w:cstheme="minorHAnsi"/>
            <w:sz w:val="22"/>
            <w:szCs w:val="22"/>
          </w:rPr>
          <w:instrText xml:space="preserve"> PAGE   \* MERGEFORMAT </w:instrText>
        </w:r>
        <w:r w:rsidRPr="00D84F00">
          <w:rPr>
            <w:rFonts w:asciiTheme="minorHAnsi" w:hAnsiTheme="minorHAnsi" w:cstheme="minorHAnsi"/>
            <w:sz w:val="22"/>
            <w:szCs w:val="22"/>
          </w:rPr>
          <w:fldChar w:fldCharType="separate"/>
        </w:r>
        <w:r w:rsidRPr="00D84F00">
          <w:rPr>
            <w:rFonts w:asciiTheme="minorHAnsi" w:hAnsiTheme="minorHAnsi" w:cstheme="minorHAnsi"/>
            <w:noProof/>
            <w:sz w:val="22"/>
            <w:szCs w:val="22"/>
          </w:rPr>
          <w:t>2</w:t>
        </w:r>
        <w:r w:rsidRPr="00D84F00">
          <w:rPr>
            <w:rFonts w:asciiTheme="minorHAnsi" w:hAnsiTheme="minorHAnsi" w:cstheme="minorHAnsi"/>
            <w:noProof/>
            <w:sz w:val="22"/>
            <w:szCs w:val="22"/>
          </w:rPr>
          <w:fldChar w:fldCharType="end"/>
        </w:r>
      </w:p>
    </w:sdtContent>
  </w:sdt>
  <w:p w14:paraId="12DCA21B" w14:textId="77777777" w:rsidR="00D84F00" w:rsidRDefault="00D84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505026"/>
      <w:docPartObj>
        <w:docPartGallery w:val="Page Numbers (Bottom of Page)"/>
        <w:docPartUnique/>
      </w:docPartObj>
    </w:sdtPr>
    <w:sdtEndPr>
      <w:rPr>
        <w:rFonts w:asciiTheme="minorHAnsi" w:hAnsiTheme="minorHAnsi" w:cstheme="minorHAnsi"/>
        <w:sz w:val="22"/>
        <w:szCs w:val="22"/>
      </w:rPr>
    </w:sdtEndPr>
    <w:sdtContent>
      <w:p w14:paraId="69528036" w14:textId="2A13ACAA" w:rsidR="00B92842" w:rsidRPr="006C0B34" w:rsidRDefault="00B92842">
        <w:pPr>
          <w:pStyle w:val="Footer"/>
          <w:jc w:val="center"/>
          <w:rPr>
            <w:rFonts w:asciiTheme="minorHAnsi" w:hAnsiTheme="minorHAnsi" w:cstheme="minorHAnsi"/>
            <w:sz w:val="22"/>
            <w:szCs w:val="22"/>
          </w:rPr>
        </w:pPr>
        <w:r w:rsidRPr="006C0B34">
          <w:rPr>
            <w:rFonts w:asciiTheme="minorHAnsi" w:hAnsiTheme="minorHAnsi" w:cstheme="minorHAnsi"/>
            <w:sz w:val="22"/>
            <w:szCs w:val="22"/>
          </w:rPr>
          <w:fldChar w:fldCharType="begin"/>
        </w:r>
        <w:r w:rsidRPr="006C0B34">
          <w:rPr>
            <w:rFonts w:asciiTheme="minorHAnsi" w:hAnsiTheme="minorHAnsi" w:cstheme="minorHAnsi"/>
            <w:sz w:val="22"/>
            <w:szCs w:val="22"/>
          </w:rPr>
          <w:instrText xml:space="preserve"> PAGE   \* MERGEFORMAT </w:instrText>
        </w:r>
        <w:r w:rsidRPr="006C0B34">
          <w:rPr>
            <w:rFonts w:asciiTheme="minorHAnsi" w:hAnsiTheme="minorHAnsi" w:cstheme="minorHAnsi"/>
            <w:sz w:val="22"/>
            <w:szCs w:val="22"/>
          </w:rPr>
          <w:fldChar w:fldCharType="separate"/>
        </w:r>
        <w:r w:rsidRPr="006C0B34">
          <w:rPr>
            <w:rFonts w:asciiTheme="minorHAnsi" w:hAnsiTheme="minorHAnsi" w:cstheme="minorHAnsi"/>
            <w:sz w:val="22"/>
            <w:szCs w:val="22"/>
          </w:rPr>
          <w:t>2</w:t>
        </w:r>
        <w:r w:rsidRPr="006C0B34">
          <w:rPr>
            <w:rFonts w:asciiTheme="minorHAnsi" w:hAnsiTheme="minorHAnsi" w:cstheme="minorHAnsi"/>
            <w:sz w:val="22"/>
            <w:szCs w:val="22"/>
          </w:rPr>
          <w:fldChar w:fldCharType="end"/>
        </w:r>
      </w:p>
    </w:sdtContent>
  </w:sdt>
  <w:p w14:paraId="1D5D0D41" w14:textId="77777777" w:rsidR="00B92842" w:rsidRPr="006C0B34" w:rsidRDefault="00B9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6303A" w14:textId="77777777" w:rsidR="00EE2268" w:rsidRPr="006C0B34" w:rsidRDefault="00EE2268" w:rsidP="00B92842">
      <w:r w:rsidRPr="006C0B34">
        <w:separator/>
      </w:r>
    </w:p>
  </w:footnote>
  <w:footnote w:type="continuationSeparator" w:id="0">
    <w:p w14:paraId="7CB2B18C" w14:textId="77777777" w:rsidR="00EE2268" w:rsidRPr="006C0B34" w:rsidRDefault="00EE2268" w:rsidP="00B92842">
      <w:r w:rsidRPr="006C0B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62D7"/>
    <w:multiLevelType w:val="hybridMultilevel"/>
    <w:tmpl w:val="226AAF76"/>
    <w:lvl w:ilvl="0" w:tplc="C7386622">
      <w:start w:val="1"/>
      <w:numFmt w:val="decimal"/>
      <w:lvlText w:val="%1."/>
      <w:lvlJc w:val="left"/>
      <w:pPr>
        <w:ind w:left="1020" w:hanging="360"/>
      </w:pPr>
    </w:lvl>
    <w:lvl w:ilvl="1" w:tplc="A6FA31E4">
      <w:start w:val="1"/>
      <w:numFmt w:val="decimal"/>
      <w:lvlText w:val="%2."/>
      <w:lvlJc w:val="left"/>
      <w:pPr>
        <w:ind w:left="1020" w:hanging="360"/>
      </w:pPr>
    </w:lvl>
    <w:lvl w:ilvl="2" w:tplc="5C7EB0EE">
      <w:start w:val="1"/>
      <w:numFmt w:val="decimal"/>
      <w:lvlText w:val="%3."/>
      <w:lvlJc w:val="left"/>
      <w:pPr>
        <w:ind w:left="1020" w:hanging="360"/>
      </w:pPr>
    </w:lvl>
    <w:lvl w:ilvl="3" w:tplc="16EEE574">
      <w:start w:val="1"/>
      <w:numFmt w:val="decimal"/>
      <w:lvlText w:val="%4."/>
      <w:lvlJc w:val="left"/>
      <w:pPr>
        <w:ind w:left="1020" w:hanging="360"/>
      </w:pPr>
    </w:lvl>
    <w:lvl w:ilvl="4" w:tplc="3606DDC8">
      <w:start w:val="1"/>
      <w:numFmt w:val="decimal"/>
      <w:lvlText w:val="%5."/>
      <w:lvlJc w:val="left"/>
      <w:pPr>
        <w:ind w:left="1020" w:hanging="360"/>
      </w:pPr>
    </w:lvl>
    <w:lvl w:ilvl="5" w:tplc="0248F976">
      <w:start w:val="1"/>
      <w:numFmt w:val="decimal"/>
      <w:lvlText w:val="%6."/>
      <w:lvlJc w:val="left"/>
      <w:pPr>
        <w:ind w:left="1020" w:hanging="360"/>
      </w:pPr>
    </w:lvl>
    <w:lvl w:ilvl="6" w:tplc="C8ACE384">
      <w:start w:val="1"/>
      <w:numFmt w:val="decimal"/>
      <w:lvlText w:val="%7."/>
      <w:lvlJc w:val="left"/>
      <w:pPr>
        <w:ind w:left="1020" w:hanging="360"/>
      </w:pPr>
    </w:lvl>
    <w:lvl w:ilvl="7" w:tplc="E92AA1C2">
      <w:start w:val="1"/>
      <w:numFmt w:val="decimal"/>
      <w:lvlText w:val="%8."/>
      <w:lvlJc w:val="left"/>
      <w:pPr>
        <w:ind w:left="1020" w:hanging="360"/>
      </w:pPr>
    </w:lvl>
    <w:lvl w:ilvl="8" w:tplc="232EF160">
      <w:start w:val="1"/>
      <w:numFmt w:val="decimal"/>
      <w:lvlText w:val="%9."/>
      <w:lvlJc w:val="left"/>
      <w:pPr>
        <w:ind w:left="1020" w:hanging="360"/>
      </w:pPr>
    </w:lvl>
  </w:abstractNum>
  <w:abstractNum w:abstractNumId="1" w15:restartNumberingAfterBreak="0">
    <w:nsid w:val="256252A9"/>
    <w:multiLevelType w:val="hybridMultilevel"/>
    <w:tmpl w:val="B5A2B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86DCE"/>
    <w:multiLevelType w:val="hybridMultilevel"/>
    <w:tmpl w:val="69A6724E"/>
    <w:lvl w:ilvl="0" w:tplc="84AAF9B0">
      <w:start w:val="1"/>
      <w:numFmt w:val="decimal"/>
      <w:lvlText w:val="%1."/>
      <w:lvlJc w:val="left"/>
      <w:pPr>
        <w:ind w:left="1020" w:hanging="360"/>
      </w:pPr>
    </w:lvl>
    <w:lvl w:ilvl="1" w:tplc="6D1C3100">
      <w:start w:val="1"/>
      <w:numFmt w:val="decimal"/>
      <w:lvlText w:val="%2."/>
      <w:lvlJc w:val="left"/>
      <w:pPr>
        <w:ind w:left="1020" w:hanging="360"/>
      </w:pPr>
    </w:lvl>
    <w:lvl w:ilvl="2" w:tplc="3C4C9D00">
      <w:start w:val="1"/>
      <w:numFmt w:val="decimal"/>
      <w:lvlText w:val="%3."/>
      <w:lvlJc w:val="left"/>
      <w:pPr>
        <w:ind w:left="1020" w:hanging="360"/>
      </w:pPr>
    </w:lvl>
    <w:lvl w:ilvl="3" w:tplc="B0D0BFD2">
      <w:start w:val="1"/>
      <w:numFmt w:val="decimal"/>
      <w:lvlText w:val="%4."/>
      <w:lvlJc w:val="left"/>
      <w:pPr>
        <w:ind w:left="1020" w:hanging="360"/>
      </w:pPr>
    </w:lvl>
    <w:lvl w:ilvl="4" w:tplc="69741176">
      <w:start w:val="1"/>
      <w:numFmt w:val="decimal"/>
      <w:lvlText w:val="%5."/>
      <w:lvlJc w:val="left"/>
      <w:pPr>
        <w:ind w:left="1020" w:hanging="360"/>
      </w:pPr>
    </w:lvl>
    <w:lvl w:ilvl="5" w:tplc="58DC4F58">
      <w:start w:val="1"/>
      <w:numFmt w:val="decimal"/>
      <w:lvlText w:val="%6."/>
      <w:lvlJc w:val="left"/>
      <w:pPr>
        <w:ind w:left="1020" w:hanging="360"/>
      </w:pPr>
    </w:lvl>
    <w:lvl w:ilvl="6" w:tplc="35FA2194">
      <w:start w:val="1"/>
      <w:numFmt w:val="decimal"/>
      <w:lvlText w:val="%7."/>
      <w:lvlJc w:val="left"/>
      <w:pPr>
        <w:ind w:left="1020" w:hanging="360"/>
      </w:pPr>
    </w:lvl>
    <w:lvl w:ilvl="7" w:tplc="7F068496">
      <w:start w:val="1"/>
      <w:numFmt w:val="decimal"/>
      <w:lvlText w:val="%8."/>
      <w:lvlJc w:val="left"/>
      <w:pPr>
        <w:ind w:left="1020" w:hanging="360"/>
      </w:pPr>
    </w:lvl>
    <w:lvl w:ilvl="8" w:tplc="D19CE72A">
      <w:start w:val="1"/>
      <w:numFmt w:val="decimal"/>
      <w:lvlText w:val="%9."/>
      <w:lvlJc w:val="left"/>
      <w:pPr>
        <w:ind w:left="1020" w:hanging="360"/>
      </w:pPr>
    </w:lvl>
  </w:abstractNum>
  <w:num w:numId="1" w16cid:durableId="1987008508">
    <w:abstractNumId w:val="1"/>
  </w:num>
  <w:num w:numId="2" w16cid:durableId="2078236627">
    <w:abstractNumId w:val="2"/>
  </w:num>
  <w:num w:numId="3" w16cid:durableId="1124881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40335"/>
    <w:rsid w:val="000D77F6"/>
    <w:rsid w:val="0015171C"/>
    <w:rsid w:val="00163241"/>
    <w:rsid w:val="001A5345"/>
    <w:rsid w:val="00254787"/>
    <w:rsid w:val="00446254"/>
    <w:rsid w:val="00471A9C"/>
    <w:rsid w:val="00526E4E"/>
    <w:rsid w:val="005642A3"/>
    <w:rsid w:val="00651662"/>
    <w:rsid w:val="006C0B34"/>
    <w:rsid w:val="0070374F"/>
    <w:rsid w:val="00776F7E"/>
    <w:rsid w:val="007D763A"/>
    <w:rsid w:val="009013D0"/>
    <w:rsid w:val="009412D7"/>
    <w:rsid w:val="00947311"/>
    <w:rsid w:val="00991BE5"/>
    <w:rsid w:val="009C5956"/>
    <w:rsid w:val="00A03989"/>
    <w:rsid w:val="00A06795"/>
    <w:rsid w:val="00A1438C"/>
    <w:rsid w:val="00A41E17"/>
    <w:rsid w:val="00AF6D9E"/>
    <w:rsid w:val="00B92842"/>
    <w:rsid w:val="00CA3BC4"/>
    <w:rsid w:val="00CA49B7"/>
    <w:rsid w:val="00D40335"/>
    <w:rsid w:val="00D84F00"/>
    <w:rsid w:val="00DF31F1"/>
    <w:rsid w:val="00E06640"/>
    <w:rsid w:val="00E82088"/>
    <w:rsid w:val="00EE2268"/>
    <w:rsid w:val="00F4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4A5D3"/>
  <w15:chartTrackingRefBased/>
  <w15:docId w15:val="{CBBCA585-0430-4A50-9F89-35FB86E7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335"/>
    <w:rPr>
      <w:rFonts w:eastAsia="Times New Roman"/>
      <w:kern w:val="0"/>
      <w14:ligatures w14:val="none"/>
    </w:rPr>
  </w:style>
  <w:style w:type="paragraph" w:styleId="Heading1">
    <w:name w:val="heading 1"/>
    <w:basedOn w:val="Normal"/>
    <w:next w:val="Normal"/>
    <w:link w:val="Heading1Char"/>
    <w:uiPriority w:val="9"/>
    <w:qFormat/>
    <w:rsid w:val="00D4033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033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0335"/>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033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40335"/>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4033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033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033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033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next w:val="CommentText"/>
    <w:link w:val="BodyChar"/>
    <w:rsid w:val="001A5345"/>
    <w:pPr>
      <w:pBdr>
        <w:top w:val="nil"/>
        <w:left w:val="nil"/>
        <w:bottom w:val="nil"/>
        <w:right w:val="nil"/>
        <w:between w:val="nil"/>
        <w:bar w:val="nil"/>
      </w:pBdr>
      <w:jc w:val="both"/>
    </w:pPr>
    <w:rPr>
      <w:rFonts w:ascii="Tahoma" w:eastAsia="Arial Unicode MS" w:hAnsi="Tahoma" w:cs="Arial Unicode MS"/>
      <w:color w:val="000000"/>
      <w:u w:color="000000"/>
      <w:bdr w:val="nil"/>
    </w:rPr>
  </w:style>
  <w:style w:type="character" w:customStyle="1" w:styleId="BodyChar">
    <w:name w:val="Body Char"/>
    <w:basedOn w:val="DefaultParagraphFont"/>
    <w:link w:val="Body"/>
    <w:rsid w:val="001A5345"/>
    <w:rPr>
      <w:rFonts w:ascii="Tahoma" w:eastAsia="Arial Unicode MS" w:hAnsi="Tahoma" w:cs="Arial Unicode MS"/>
      <w:color w:val="000000"/>
      <w:sz w:val="24"/>
      <w:szCs w:val="24"/>
      <w:u w:color="000000"/>
      <w:bdr w:val="nil"/>
    </w:rPr>
  </w:style>
  <w:style w:type="paragraph" w:styleId="CommentText">
    <w:name w:val="annotation text"/>
    <w:basedOn w:val="Normal"/>
    <w:link w:val="CommentTextChar"/>
    <w:unhideWhenUsed/>
    <w:qFormat/>
    <w:rsid w:val="001A5345"/>
    <w:pPr>
      <w:pBdr>
        <w:top w:val="nil"/>
        <w:left w:val="nil"/>
        <w:bottom w:val="nil"/>
        <w:right w:val="nil"/>
        <w:between w:val="nil"/>
        <w:bar w:val="nil"/>
      </w:pBdr>
    </w:pPr>
    <w:rPr>
      <w:rFonts w:ascii="Tahoma" w:eastAsia="Arial Unicode MS" w:hAnsi="Tahoma"/>
      <w:bdr w:val="nil"/>
    </w:rPr>
  </w:style>
  <w:style w:type="character" w:customStyle="1" w:styleId="CommentTextChar">
    <w:name w:val="Comment Text Char"/>
    <w:basedOn w:val="DefaultParagraphFont"/>
    <w:link w:val="CommentText"/>
    <w:rsid w:val="001A5345"/>
    <w:rPr>
      <w:rFonts w:ascii="Tahoma" w:eastAsia="Arial Unicode MS" w:hAnsi="Tahoma" w:cs="Times New Roman"/>
      <w:sz w:val="24"/>
      <w:szCs w:val="24"/>
      <w:bdr w:val="nil"/>
    </w:rPr>
  </w:style>
  <w:style w:type="paragraph" w:styleId="ListParagraph">
    <w:name w:val="List Paragraph"/>
    <w:basedOn w:val="Normal"/>
    <w:next w:val="CommentText"/>
    <w:uiPriority w:val="34"/>
    <w:qFormat/>
    <w:rsid w:val="001A5345"/>
    <w:pPr>
      <w:ind w:left="720"/>
      <w:contextualSpacing/>
    </w:pPr>
    <w:rPr>
      <w:rFonts w:eastAsiaTheme="minorEastAsia"/>
    </w:rPr>
  </w:style>
  <w:style w:type="character" w:customStyle="1" w:styleId="Heading1Char">
    <w:name w:val="Heading 1 Char"/>
    <w:basedOn w:val="DefaultParagraphFont"/>
    <w:link w:val="Heading1"/>
    <w:uiPriority w:val="9"/>
    <w:rsid w:val="00D4033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033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0335"/>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0335"/>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D40335"/>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D403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03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03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03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03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33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3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03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0335"/>
    <w:rPr>
      <w:i/>
      <w:iCs/>
      <w:color w:val="404040" w:themeColor="text1" w:themeTint="BF"/>
    </w:rPr>
  </w:style>
  <w:style w:type="character" w:styleId="IntenseEmphasis">
    <w:name w:val="Intense Emphasis"/>
    <w:basedOn w:val="DefaultParagraphFont"/>
    <w:uiPriority w:val="21"/>
    <w:qFormat/>
    <w:rsid w:val="00D40335"/>
    <w:rPr>
      <w:i/>
      <w:iCs/>
      <w:color w:val="365F91" w:themeColor="accent1" w:themeShade="BF"/>
    </w:rPr>
  </w:style>
  <w:style w:type="paragraph" w:styleId="IntenseQuote">
    <w:name w:val="Intense Quote"/>
    <w:basedOn w:val="Normal"/>
    <w:next w:val="Normal"/>
    <w:link w:val="IntenseQuoteChar"/>
    <w:uiPriority w:val="30"/>
    <w:qFormat/>
    <w:rsid w:val="00D4033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40335"/>
    <w:rPr>
      <w:i/>
      <w:iCs/>
      <w:color w:val="365F91" w:themeColor="accent1" w:themeShade="BF"/>
    </w:rPr>
  </w:style>
  <w:style w:type="character" w:styleId="IntenseReference">
    <w:name w:val="Intense Reference"/>
    <w:basedOn w:val="DefaultParagraphFont"/>
    <w:uiPriority w:val="32"/>
    <w:qFormat/>
    <w:rsid w:val="00D40335"/>
    <w:rPr>
      <w:b/>
      <w:bCs/>
      <w:smallCaps/>
      <w:color w:val="365F91" w:themeColor="accent1" w:themeShade="BF"/>
      <w:spacing w:val="5"/>
    </w:rPr>
  </w:style>
  <w:style w:type="paragraph" w:styleId="Caption">
    <w:name w:val="caption"/>
    <w:basedOn w:val="Normal"/>
    <w:next w:val="Normal"/>
    <w:link w:val="CaptionChar"/>
    <w:qFormat/>
    <w:rsid w:val="00D40335"/>
    <w:pPr>
      <w:spacing w:after="200"/>
    </w:pPr>
    <w:rPr>
      <w:b/>
      <w:bCs/>
    </w:rPr>
  </w:style>
  <w:style w:type="character" w:customStyle="1" w:styleId="CaptionChar">
    <w:name w:val="Caption Char"/>
    <w:link w:val="Caption"/>
    <w:locked/>
    <w:rsid w:val="00D40335"/>
    <w:rPr>
      <w:rFonts w:eastAsia="Times New Roman"/>
      <w:b/>
      <w:bCs/>
      <w:kern w:val="0"/>
      <w:lang w:val="en-GB"/>
      <w14:ligatures w14:val="none"/>
    </w:rPr>
  </w:style>
  <w:style w:type="paragraph" w:styleId="Header">
    <w:name w:val="header"/>
    <w:basedOn w:val="Normal"/>
    <w:link w:val="HeaderChar"/>
    <w:uiPriority w:val="99"/>
    <w:unhideWhenUsed/>
    <w:rsid w:val="00B92842"/>
    <w:pPr>
      <w:tabs>
        <w:tab w:val="center" w:pos="4680"/>
        <w:tab w:val="right" w:pos="9360"/>
      </w:tabs>
    </w:pPr>
  </w:style>
  <w:style w:type="character" w:customStyle="1" w:styleId="HeaderChar">
    <w:name w:val="Header Char"/>
    <w:basedOn w:val="DefaultParagraphFont"/>
    <w:link w:val="Header"/>
    <w:uiPriority w:val="99"/>
    <w:rsid w:val="00B92842"/>
    <w:rPr>
      <w:rFonts w:eastAsia="Times New Roman"/>
      <w:kern w:val="0"/>
      <w:lang w:val="en-GB"/>
      <w14:ligatures w14:val="none"/>
    </w:rPr>
  </w:style>
  <w:style w:type="paragraph" w:styleId="Footer">
    <w:name w:val="footer"/>
    <w:basedOn w:val="Normal"/>
    <w:link w:val="FooterChar"/>
    <w:uiPriority w:val="99"/>
    <w:unhideWhenUsed/>
    <w:rsid w:val="00B92842"/>
    <w:pPr>
      <w:tabs>
        <w:tab w:val="center" w:pos="4680"/>
        <w:tab w:val="right" w:pos="9360"/>
      </w:tabs>
    </w:pPr>
  </w:style>
  <w:style w:type="character" w:customStyle="1" w:styleId="FooterChar">
    <w:name w:val="Footer Char"/>
    <w:basedOn w:val="DefaultParagraphFont"/>
    <w:link w:val="Footer"/>
    <w:uiPriority w:val="99"/>
    <w:rsid w:val="00B92842"/>
    <w:rPr>
      <w:rFonts w:eastAsia="Times New Roman"/>
      <w:kern w:val="0"/>
      <w:lang w:val="en-GB"/>
      <w14:ligatures w14:val="none"/>
    </w:rPr>
  </w:style>
  <w:style w:type="character" w:styleId="CommentReference">
    <w:name w:val="annotation reference"/>
    <w:semiHidden/>
    <w:rsid w:val="0070374F"/>
    <w:rPr>
      <w:rFonts w:cs="Times New Roman"/>
      <w:sz w:val="16"/>
      <w:szCs w:val="16"/>
    </w:rPr>
  </w:style>
  <w:style w:type="paragraph" w:customStyle="1" w:styleId="BTGRTF">
    <w:name w:val="BTGRTF"/>
    <w:rsid w:val="0070374F"/>
    <w:pPr>
      <w:autoSpaceDE w:val="0"/>
      <w:autoSpaceDN w:val="0"/>
    </w:pPr>
    <w:rPr>
      <w:rFonts w:eastAsiaTheme="minorEastAsia"/>
      <w:kern w:val="0"/>
      <w:sz w:val="20"/>
      <w:szCs w:val="20"/>
    </w:rPr>
  </w:style>
  <w:style w:type="paragraph" w:customStyle="1" w:styleId="GenzymeBookmark">
    <w:name w:val="Genzyme Bookmark"/>
    <w:uiPriority w:val="99"/>
    <w:rsid w:val="0070374F"/>
    <w:pPr>
      <w:widowControl w:val="0"/>
      <w:autoSpaceDE w:val="0"/>
      <w:autoSpaceDN w:val="0"/>
      <w:adjustRightInd w:val="0"/>
      <w:spacing w:before="10" w:after="10"/>
      <w:jc w:val="center"/>
      <w:outlineLvl w:val="0"/>
    </w:pPr>
    <w:rPr>
      <w:rFonts w:ascii="Arial" w:eastAsiaTheme="minorEastAsia" w:hAnsi="Arial" w:cs="Arial"/>
      <w:color w:val="000000"/>
      <w:kern w:val="0"/>
      <w:sz w:val="20"/>
      <w:szCs w:val="20"/>
    </w:rPr>
  </w:style>
  <w:style w:type="paragraph" w:styleId="CommentSubject">
    <w:name w:val="annotation subject"/>
    <w:basedOn w:val="CommentText"/>
    <w:next w:val="CommentText"/>
    <w:link w:val="CommentSubjectChar"/>
    <w:uiPriority w:val="99"/>
    <w:semiHidden/>
    <w:unhideWhenUsed/>
    <w:rsid w:val="0070374F"/>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70374F"/>
    <w:rPr>
      <w:rFonts w:ascii="Tahoma" w:eastAsia="Times New Roman" w:hAnsi="Tahoma" w:cs="Times New Roman"/>
      <w:b/>
      <w:bCs/>
      <w:kern w:val="0"/>
      <w:sz w:val="20"/>
      <w:szCs w:val="20"/>
      <w:bdr w:val="nil"/>
      <w:lang w:val="en-GB"/>
      <w14:ligatures w14:val="none"/>
    </w:rPr>
  </w:style>
  <w:style w:type="paragraph" w:styleId="Revision">
    <w:name w:val="Revision"/>
    <w:hidden/>
    <w:uiPriority w:val="99"/>
    <w:semiHidden/>
    <w:rsid w:val="0070374F"/>
    <w:rPr>
      <w:rFonts w:eastAsia="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LaRusso</dc:creator>
  <cp:keywords/>
  <dc:description/>
  <cp:lastModifiedBy>Laurie LaRusso</cp:lastModifiedBy>
  <cp:revision>15</cp:revision>
  <dcterms:created xsi:type="dcterms:W3CDTF">2025-07-09T13:07:00Z</dcterms:created>
  <dcterms:modified xsi:type="dcterms:W3CDTF">2025-07-10T13:30:00Z</dcterms:modified>
</cp:coreProperties>
</file>