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AAC8E" w14:textId="09F536F2" w:rsidR="00246338" w:rsidRPr="00582804" w:rsidRDefault="00582804" w:rsidP="00582804">
      <w:pPr>
        <w:jc w:val="center"/>
        <w:rPr>
          <w:rFonts w:ascii="Times New Roman" w:hAnsi="Times New Roman" w:cs="Times New Roman"/>
          <w:b/>
          <w:bCs/>
        </w:rPr>
      </w:pPr>
      <w:r w:rsidRPr="00582804">
        <w:rPr>
          <w:rFonts w:ascii="Times New Roman" w:hAnsi="Times New Roman" w:cs="Times New Roman"/>
          <w:b/>
          <w:bCs/>
        </w:rPr>
        <w:t>Table S2. Principle of dis-proportionality measure and standard of signal detection.</w:t>
      </w:r>
    </w:p>
    <w:tbl>
      <w:tblPr>
        <w:tblStyle w:val="af2"/>
        <w:tblW w:w="10490" w:type="dxa"/>
        <w:jc w:val="center"/>
        <w:tblBorders>
          <w:top w:val="single" w:sz="12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6663"/>
        <w:gridCol w:w="2126"/>
      </w:tblGrid>
      <w:tr w:rsidR="00582804" w:rsidRPr="00582804" w14:paraId="650B33DF" w14:textId="77777777" w:rsidTr="00DE143E">
        <w:trPr>
          <w:jc w:val="center"/>
        </w:trPr>
        <w:tc>
          <w:tcPr>
            <w:tcW w:w="1701" w:type="dxa"/>
            <w:tcBorders>
              <w:top w:val="single" w:sz="12" w:space="0" w:color="auto"/>
              <w:bottom w:val="single" w:sz="6" w:space="0" w:color="auto"/>
            </w:tcBorders>
            <w:vAlign w:val="bottom"/>
          </w:tcPr>
          <w:p w14:paraId="01BA99C2" w14:textId="63B879BB" w:rsidR="00246338" w:rsidRPr="00582804" w:rsidRDefault="00292950" w:rsidP="00AD57D2">
            <w:pPr>
              <w:spacing w:before="12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280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Method</w:t>
            </w:r>
          </w:p>
        </w:tc>
        <w:tc>
          <w:tcPr>
            <w:tcW w:w="6663" w:type="dxa"/>
            <w:tcBorders>
              <w:top w:val="single" w:sz="12" w:space="0" w:color="auto"/>
              <w:bottom w:val="single" w:sz="6" w:space="0" w:color="auto"/>
            </w:tcBorders>
            <w:vAlign w:val="bottom"/>
          </w:tcPr>
          <w:p w14:paraId="6EA9569B" w14:textId="3992CA9A" w:rsidR="00246338" w:rsidRPr="00582804" w:rsidRDefault="00292950" w:rsidP="00AD57D2">
            <w:pPr>
              <w:spacing w:before="12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2804">
              <w:rPr>
                <w:rFonts w:ascii="Times New Roman" w:hAnsi="Times New Roman" w:hint="eastAsia"/>
                <w:b/>
                <w:bCs/>
                <w:color w:val="000000"/>
                <w:sz w:val="24"/>
                <w:szCs w:val="24"/>
              </w:rPr>
              <w:t>Formula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6" w:space="0" w:color="auto"/>
            </w:tcBorders>
            <w:vAlign w:val="bottom"/>
          </w:tcPr>
          <w:p w14:paraId="716C5BD0" w14:textId="008D0087" w:rsidR="00246338" w:rsidRPr="00582804" w:rsidRDefault="00292950" w:rsidP="009E62CB">
            <w:pPr>
              <w:spacing w:before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280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Threshold</w:t>
            </w:r>
          </w:p>
        </w:tc>
      </w:tr>
      <w:tr w:rsidR="00582804" w:rsidRPr="00591135" w14:paraId="5F28CEB6" w14:textId="77777777" w:rsidTr="00DE143E">
        <w:trPr>
          <w:jc w:val="center"/>
        </w:trPr>
        <w:tc>
          <w:tcPr>
            <w:tcW w:w="1701" w:type="dxa"/>
            <w:vMerge w:val="restart"/>
            <w:tcBorders>
              <w:top w:val="single" w:sz="6" w:space="0" w:color="auto"/>
            </w:tcBorders>
            <w:vAlign w:val="center"/>
          </w:tcPr>
          <w:p w14:paraId="79D1CED8" w14:textId="4C147925" w:rsidR="00582804" w:rsidRPr="003442CB" w:rsidRDefault="00582804" w:rsidP="00AD57D2">
            <w:pPr>
              <w:spacing w:before="120"/>
              <w:rPr>
                <w:rFonts w:ascii="Times New Roman" w:hAnsi="Times New Roman"/>
                <w:i/>
                <w:iCs/>
              </w:rPr>
            </w:pPr>
            <w:r w:rsidRPr="003442CB">
              <w:rPr>
                <w:rFonts w:ascii="Times New Roman" w:hAnsi="Times New Roman" w:hint="eastAsia"/>
                <w:i/>
                <w:iCs/>
                <w:color w:val="000000"/>
                <w:sz w:val="22"/>
              </w:rPr>
              <w:t>ROR</w:t>
            </w:r>
          </w:p>
        </w:tc>
        <w:tc>
          <w:tcPr>
            <w:tcW w:w="6663" w:type="dxa"/>
            <w:tcBorders>
              <w:top w:val="single" w:sz="6" w:space="0" w:color="auto"/>
            </w:tcBorders>
            <w:vAlign w:val="bottom"/>
          </w:tcPr>
          <w:p w14:paraId="00F936B3" w14:textId="3C429200" w:rsidR="00582804" w:rsidRPr="00292950" w:rsidRDefault="00582804" w:rsidP="00AD57D2">
            <w:pPr>
              <w:spacing w:before="120"/>
              <w:rPr>
                <w:rFonts w:ascii="Times New Roman" w:hAnsi="Times New Roman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color w:val="000000"/>
                    <w:sz w:val="22"/>
                  </w:rPr>
                  <m:t>ROR=</m:t>
                </m:r>
                <m:f>
                  <m:fPr>
                    <m:ctrlPr>
                      <w:rPr>
                        <w:rFonts w:ascii="Cambria Math" w:hAnsi="Cambria Math"/>
                        <w:color w:val="000000"/>
                        <w:sz w:val="22"/>
                      </w:rPr>
                    </m:ctrlPr>
                  </m:fPr>
                  <m:num>
                    <m:d>
                      <m:dPr>
                        <m:ctrlPr>
                          <w:rPr>
                            <w:rFonts w:ascii="Cambria Math" w:hAnsi="Cambria Math"/>
                            <w:color w:val="000000"/>
                            <w:sz w:val="22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color w:val="000000"/>
                            <w:sz w:val="22"/>
                          </w:rPr>
                          <m:t>a/c</m:t>
                        </m:r>
                      </m:e>
                    </m:d>
                  </m:num>
                  <m:den>
                    <m:d>
                      <m:dPr>
                        <m:ctrlPr>
                          <w:rPr>
                            <w:rFonts w:ascii="Cambria Math" w:hAnsi="Cambria Math"/>
                            <w:color w:val="000000"/>
                            <w:sz w:val="22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color w:val="000000"/>
                            <w:sz w:val="22"/>
                          </w:rPr>
                          <m:t>b/d</m:t>
                        </m:r>
                      </m:e>
                    </m:d>
                  </m:den>
                </m:f>
                <m:r>
                  <w:rPr>
                    <w:rFonts w:ascii="Cambria Math" w:hAnsi="Cambria Math"/>
                    <w:color w:val="000000"/>
                    <w:sz w:val="22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color w:val="000000"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/>
                        <w:sz w:val="22"/>
                      </w:rPr>
                      <m:t>ad</m:t>
                    </m:r>
                  </m:num>
                  <m:den>
                    <m:r>
                      <w:rPr>
                        <w:rFonts w:ascii="Cambria Math" w:hAnsi="Cambria Math"/>
                        <w:color w:val="000000"/>
                        <w:sz w:val="22"/>
                      </w:rPr>
                      <m:t>bc</m:t>
                    </m:r>
                  </m:den>
                </m:f>
              </m:oMath>
            </m:oMathPara>
          </w:p>
        </w:tc>
        <w:tc>
          <w:tcPr>
            <w:tcW w:w="2126" w:type="dxa"/>
            <w:vMerge w:val="restart"/>
            <w:tcBorders>
              <w:top w:val="single" w:sz="6" w:space="0" w:color="auto"/>
            </w:tcBorders>
            <w:vAlign w:val="center"/>
          </w:tcPr>
          <w:p w14:paraId="44892FA1" w14:textId="55F3F470" w:rsidR="009E62CB" w:rsidRDefault="009E62CB" w:rsidP="009E62C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a</w:t>
            </w:r>
            <w:r>
              <w:rPr>
                <w:rFonts w:ascii="Times New Roman" w:hAnsi="Times New Roman" w:hint="eastAsia"/>
              </w:rPr>
              <w:t>≥</w:t>
            </w:r>
            <w:r>
              <w:rPr>
                <w:rFonts w:ascii="Times New Roman" w:hAnsi="Times New Roman" w:hint="eastAsia"/>
              </w:rPr>
              <w:t>3 and 95% CI</w:t>
            </w:r>
          </w:p>
          <w:p w14:paraId="3E8D0839" w14:textId="77777777" w:rsidR="009E62CB" w:rsidRDefault="009E62CB" w:rsidP="009E62C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（</w:t>
            </w:r>
            <w:r>
              <w:rPr>
                <w:rFonts w:ascii="Times New Roman" w:hAnsi="Times New Roman" w:hint="eastAsia"/>
              </w:rPr>
              <w:t>lower limit</w:t>
            </w:r>
            <w:r>
              <w:rPr>
                <w:rFonts w:ascii="Times New Roman" w:hAnsi="Times New Roman" w:hint="eastAsia"/>
              </w:rPr>
              <w:t>）</w:t>
            </w:r>
          </w:p>
          <w:p w14:paraId="73B418D0" w14:textId="24E3F029" w:rsidR="009E62CB" w:rsidRPr="00582804" w:rsidRDefault="009E62CB" w:rsidP="009E62C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&gt;1</w:t>
            </w:r>
          </w:p>
        </w:tc>
      </w:tr>
      <w:tr w:rsidR="00582804" w:rsidRPr="00591135" w14:paraId="3435F654" w14:textId="77777777" w:rsidTr="00DE143E">
        <w:trPr>
          <w:jc w:val="center"/>
        </w:trPr>
        <w:tc>
          <w:tcPr>
            <w:tcW w:w="1701" w:type="dxa"/>
            <w:vMerge/>
            <w:vAlign w:val="bottom"/>
          </w:tcPr>
          <w:p w14:paraId="3B8EF7C1" w14:textId="28990999" w:rsidR="00582804" w:rsidRPr="00591135" w:rsidRDefault="00582804" w:rsidP="00AD57D2">
            <w:pPr>
              <w:spacing w:before="120"/>
              <w:rPr>
                <w:rFonts w:ascii="Times New Roman" w:hAnsi="Times New Roman"/>
              </w:rPr>
            </w:pPr>
          </w:p>
        </w:tc>
        <w:tc>
          <w:tcPr>
            <w:tcW w:w="6663" w:type="dxa"/>
            <w:vAlign w:val="bottom"/>
          </w:tcPr>
          <w:p w14:paraId="76C38692" w14:textId="362F2BA8" w:rsidR="00582804" w:rsidRPr="00292950" w:rsidRDefault="00582804" w:rsidP="00AD57D2">
            <w:pPr>
              <w:spacing w:before="120"/>
              <w:rPr>
                <w:rFonts w:ascii="Times New Roman" w:hAnsi="Times New Roman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color w:val="000000"/>
                    <w:sz w:val="22"/>
                  </w:rPr>
                  <m:t>SE(ln⁡ROR)=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color w:val="000000"/>
                        <w:sz w:val="22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color w:val="000000"/>
                        <w:sz w:val="22"/>
                      </w:rPr>
                      <m:t>(</m:t>
                    </m:r>
                    <m:f>
                      <m:fPr>
                        <m:ctrlPr>
                          <w:rPr>
                            <w:rFonts w:ascii="Cambria Math" w:hAnsi="Cambria Math"/>
                            <w:color w:val="000000"/>
                            <w:sz w:val="22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color w:val="000000"/>
                            <w:sz w:val="22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color w:val="000000"/>
                            <w:sz w:val="22"/>
                          </w:rPr>
                          <m:t>a</m:t>
                        </m:r>
                      </m:den>
                    </m:f>
                    <m:r>
                      <w:rPr>
                        <w:rFonts w:ascii="Cambria Math" w:hAnsi="Cambria Math"/>
                        <w:color w:val="000000"/>
                        <w:sz w:val="22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Cambria Math"/>
                            <w:color w:val="000000"/>
                            <w:sz w:val="22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color w:val="000000"/>
                            <w:sz w:val="22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color w:val="000000"/>
                            <w:sz w:val="22"/>
                          </w:rPr>
                          <m:t>b</m:t>
                        </m:r>
                      </m:den>
                    </m:f>
                    <m:r>
                      <w:rPr>
                        <w:rFonts w:ascii="Cambria Math" w:hAnsi="Cambria Math"/>
                        <w:color w:val="000000"/>
                        <w:sz w:val="22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Cambria Math"/>
                            <w:color w:val="000000"/>
                            <w:sz w:val="22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color w:val="000000"/>
                            <w:sz w:val="22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color w:val="000000"/>
                            <w:sz w:val="22"/>
                          </w:rPr>
                          <m:t>c</m:t>
                        </m:r>
                      </m:den>
                    </m:f>
                    <m:r>
                      <w:rPr>
                        <w:rFonts w:ascii="Cambria Math" w:hAnsi="Cambria Math"/>
                        <w:color w:val="000000"/>
                        <w:sz w:val="22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Cambria Math"/>
                            <w:color w:val="000000"/>
                            <w:sz w:val="22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color w:val="000000"/>
                            <w:sz w:val="22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color w:val="000000"/>
                            <w:sz w:val="22"/>
                          </w:rPr>
                          <m:t>d</m:t>
                        </m:r>
                      </m:den>
                    </m:f>
                    <m:r>
                      <w:rPr>
                        <w:rFonts w:ascii="Cambria Math" w:hAnsi="Cambria Math"/>
                        <w:color w:val="000000"/>
                        <w:sz w:val="22"/>
                      </w:rPr>
                      <m:t>)</m:t>
                    </m:r>
                  </m:e>
                </m:rad>
              </m:oMath>
            </m:oMathPara>
          </w:p>
        </w:tc>
        <w:tc>
          <w:tcPr>
            <w:tcW w:w="2126" w:type="dxa"/>
            <w:vMerge/>
            <w:vAlign w:val="bottom"/>
          </w:tcPr>
          <w:p w14:paraId="460E789D" w14:textId="225B8608" w:rsidR="00582804" w:rsidRPr="00591135" w:rsidRDefault="00582804" w:rsidP="00AD57D2">
            <w:pPr>
              <w:spacing w:before="120"/>
              <w:rPr>
                <w:rFonts w:ascii="Times New Roman" w:hAnsi="Times New Roman"/>
              </w:rPr>
            </w:pPr>
          </w:p>
        </w:tc>
      </w:tr>
      <w:tr w:rsidR="00582804" w:rsidRPr="00591135" w14:paraId="222A0307" w14:textId="77777777" w:rsidTr="00DE143E">
        <w:trPr>
          <w:jc w:val="center"/>
        </w:trPr>
        <w:tc>
          <w:tcPr>
            <w:tcW w:w="1701" w:type="dxa"/>
            <w:vMerge/>
            <w:vAlign w:val="bottom"/>
          </w:tcPr>
          <w:p w14:paraId="1537BF72" w14:textId="77777777" w:rsidR="00582804" w:rsidRPr="00591135" w:rsidRDefault="00582804" w:rsidP="00AD57D2">
            <w:pPr>
              <w:spacing w:before="120"/>
              <w:rPr>
                <w:rFonts w:ascii="Times New Roman" w:hAnsi="Times New Roman"/>
              </w:rPr>
            </w:pPr>
          </w:p>
        </w:tc>
        <w:tc>
          <w:tcPr>
            <w:tcW w:w="6663" w:type="dxa"/>
            <w:vAlign w:val="bottom"/>
          </w:tcPr>
          <w:p w14:paraId="16B84478" w14:textId="5E923004" w:rsidR="00582804" w:rsidRPr="00292950" w:rsidRDefault="00582804" w:rsidP="00292950">
            <w:pPr>
              <w:spacing w:before="120"/>
              <w:rPr>
                <w:rFonts w:ascii="Times New Roman" w:hAnsi="Times New Roman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m:t>95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%</m:t>
                </m:r>
                <m:r>
                  <w:rPr>
                    <w:rFonts w:ascii="Cambria Math" w:hAnsi="Cambria Math"/>
                  </w:rPr>
                  <m:t>CI=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ln⁡</m:t>
                    </m:r>
                    <m:d>
                      <m:dPr>
                        <m:ctrlPr>
                          <w:rPr>
                            <w:rFonts w:ascii="Cambria Math" w:hAnsi="Cambria Math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ROR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±1.96</m:t>
                    </m:r>
                  </m:sup>
                </m:sSup>
                <m:rad>
                  <m:radPr>
                    <m:degHide m:val="1"/>
                    <m:ctrlPr>
                      <w:rPr>
                        <w:rFonts w:ascii="Cambria Math" w:hAnsi="Cambria Math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(</m:t>
                    </m:r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a</m:t>
                        </m:r>
                      </m:den>
                    </m:f>
                    <m:r>
                      <w:rPr>
                        <w:rFonts w:ascii="Cambria Math" w:hAnsi="Cambria Math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b</m:t>
                        </m:r>
                      </m:den>
                    </m:f>
                    <m:r>
                      <w:rPr>
                        <w:rFonts w:ascii="Cambria Math" w:hAnsi="Cambria Math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c</m:t>
                        </m:r>
                      </m:den>
                    </m:f>
                    <m:r>
                      <w:rPr>
                        <w:rFonts w:ascii="Cambria Math" w:hAnsi="Cambria Math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den>
                    </m:f>
                    <m:r>
                      <w:rPr>
                        <w:rFonts w:ascii="Cambria Math" w:hAnsi="Cambria Math"/>
                      </w:rPr>
                      <m:t>)</m:t>
                    </m:r>
                  </m:e>
                </m:rad>
              </m:oMath>
            </m:oMathPara>
          </w:p>
        </w:tc>
        <w:tc>
          <w:tcPr>
            <w:tcW w:w="2126" w:type="dxa"/>
            <w:vMerge/>
            <w:vAlign w:val="bottom"/>
          </w:tcPr>
          <w:p w14:paraId="36277115" w14:textId="03BE329E" w:rsidR="00582804" w:rsidRPr="00591135" w:rsidRDefault="00582804" w:rsidP="00AD57D2">
            <w:pPr>
              <w:spacing w:before="120"/>
              <w:rPr>
                <w:rFonts w:ascii="Times New Roman" w:hAnsi="Times New Roman"/>
              </w:rPr>
            </w:pPr>
          </w:p>
        </w:tc>
      </w:tr>
      <w:tr w:rsidR="00582804" w:rsidRPr="00591135" w14:paraId="3782C42D" w14:textId="77777777" w:rsidTr="00DE143E">
        <w:trPr>
          <w:jc w:val="center"/>
        </w:trPr>
        <w:tc>
          <w:tcPr>
            <w:tcW w:w="1701" w:type="dxa"/>
            <w:vMerge w:val="restart"/>
            <w:vAlign w:val="center"/>
          </w:tcPr>
          <w:p w14:paraId="40C2F990" w14:textId="1CABB3F9" w:rsidR="00DB196E" w:rsidRPr="00DE143E" w:rsidRDefault="00582804" w:rsidP="00DE143E">
            <w:pPr>
              <w:spacing w:before="120"/>
              <w:rPr>
                <w:rFonts w:ascii="Times New Roman" w:hAnsi="Times New Roman" w:hint="eastAsia"/>
                <w:i/>
                <w:iCs/>
              </w:rPr>
            </w:pPr>
            <w:r w:rsidRPr="00D37866">
              <w:rPr>
                <w:rFonts w:ascii="Times New Roman" w:hAnsi="Times New Roman" w:hint="eastAsia"/>
                <w:i/>
                <w:iCs/>
              </w:rPr>
              <w:t>PRR</w:t>
            </w:r>
          </w:p>
        </w:tc>
        <w:tc>
          <w:tcPr>
            <w:tcW w:w="6663" w:type="dxa"/>
            <w:vAlign w:val="bottom"/>
          </w:tcPr>
          <w:p w14:paraId="12ECD0DF" w14:textId="455DF176" w:rsidR="00582804" w:rsidRPr="00292950" w:rsidRDefault="00582804" w:rsidP="00AD57D2">
            <w:pPr>
              <w:spacing w:before="120"/>
              <w:rPr>
                <w:rFonts w:ascii="Times New Roman" w:hAnsi="Times New Roman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m:t>PRR=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a/(a+b)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c/(c+d)</m:t>
                    </m:r>
                  </m:den>
                </m:f>
              </m:oMath>
            </m:oMathPara>
          </w:p>
        </w:tc>
        <w:tc>
          <w:tcPr>
            <w:tcW w:w="2126" w:type="dxa"/>
            <w:vMerge w:val="restart"/>
            <w:vAlign w:val="center"/>
          </w:tcPr>
          <w:p w14:paraId="196D882B" w14:textId="52C11FF6" w:rsidR="009E62CB" w:rsidRDefault="009E62CB" w:rsidP="009E62C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a</w:t>
            </w:r>
            <w:r>
              <w:rPr>
                <w:rFonts w:ascii="Times New Roman" w:hAnsi="Times New Roman" w:hint="eastAsia"/>
              </w:rPr>
              <w:t>≥</w:t>
            </w:r>
            <w:r>
              <w:rPr>
                <w:rFonts w:ascii="Times New Roman" w:hAnsi="Times New Roman" w:hint="eastAsia"/>
              </w:rPr>
              <w:t>3 and 95% CI</w:t>
            </w:r>
          </w:p>
          <w:p w14:paraId="038CFC8B" w14:textId="77777777" w:rsidR="009E62CB" w:rsidRDefault="009E62CB" w:rsidP="009E62C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（</w:t>
            </w:r>
            <w:r>
              <w:rPr>
                <w:rFonts w:ascii="Times New Roman" w:hAnsi="Times New Roman" w:hint="eastAsia"/>
              </w:rPr>
              <w:t>lower limit</w:t>
            </w:r>
            <w:r>
              <w:rPr>
                <w:rFonts w:ascii="Times New Roman" w:hAnsi="Times New Roman" w:hint="eastAsia"/>
              </w:rPr>
              <w:t>）</w:t>
            </w:r>
          </w:p>
          <w:p w14:paraId="2215C066" w14:textId="78D0F67C" w:rsidR="00582804" w:rsidRPr="00591135" w:rsidRDefault="009E62CB" w:rsidP="009E62C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&gt;1</w:t>
            </w:r>
          </w:p>
        </w:tc>
      </w:tr>
      <w:tr w:rsidR="00582804" w:rsidRPr="00591135" w14:paraId="043CE982" w14:textId="77777777" w:rsidTr="00DE143E">
        <w:trPr>
          <w:jc w:val="center"/>
        </w:trPr>
        <w:tc>
          <w:tcPr>
            <w:tcW w:w="1701" w:type="dxa"/>
            <w:vMerge/>
            <w:vAlign w:val="bottom"/>
          </w:tcPr>
          <w:p w14:paraId="0E09F94F" w14:textId="77777777" w:rsidR="00582804" w:rsidRPr="00591135" w:rsidRDefault="00582804" w:rsidP="00AD57D2">
            <w:pPr>
              <w:spacing w:before="120"/>
              <w:rPr>
                <w:rFonts w:ascii="Times New Roman" w:hAnsi="Times New Roman"/>
              </w:rPr>
            </w:pPr>
          </w:p>
        </w:tc>
        <w:tc>
          <w:tcPr>
            <w:tcW w:w="6663" w:type="dxa"/>
            <w:vAlign w:val="bottom"/>
          </w:tcPr>
          <w:p w14:paraId="2FAE0266" w14:textId="437BF7C5" w:rsidR="00582804" w:rsidRPr="00D37866" w:rsidRDefault="00582804" w:rsidP="00AD57D2">
            <w:pPr>
              <w:spacing w:before="120"/>
              <w:rPr>
                <w:rFonts w:ascii="Times New Roman" w:hAnsi="Times New Roman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m:t>SE(lnPRR)=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</w:rPr>
                    </m:ctrlPr>
                  </m:radPr>
                  <m:deg/>
                  <m:e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a</m:t>
                        </m:r>
                      </m:den>
                    </m:f>
                    <m:r>
                      <w:rPr>
                        <w:rFonts w:ascii="Cambria Math" w:hAnsi="Cambria Math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a+b</m:t>
                        </m:r>
                      </m:den>
                    </m:f>
                    <m:r>
                      <w:rPr>
                        <w:rFonts w:ascii="Cambria Math" w:hAnsi="Cambria Math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c</m:t>
                        </m:r>
                      </m:den>
                    </m:f>
                    <m:r>
                      <w:rPr>
                        <w:rFonts w:ascii="Cambria Math" w:hAnsi="Cambria Math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c+d</m:t>
                        </m:r>
                      </m:den>
                    </m:f>
                  </m:e>
                </m:rad>
              </m:oMath>
            </m:oMathPara>
          </w:p>
        </w:tc>
        <w:tc>
          <w:tcPr>
            <w:tcW w:w="2126" w:type="dxa"/>
            <w:vMerge/>
            <w:vAlign w:val="center"/>
          </w:tcPr>
          <w:p w14:paraId="419ECD75" w14:textId="77777777" w:rsidR="00582804" w:rsidRPr="00591135" w:rsidRDefault="00582804" w:rsidP="00AD57D2">
            <w:pPr>
              <w:spacing w:before="120"/>
              <w:rPr>
                <w:rFonts w:ascii="Times New Roman" w:hAnsi="Times New Roman"/>
                <w:color w:val="000000"/>
              </w:rPr>
            </w:pPr>
          </w:p>
        </w:tc>
      </w:tr>
      <w:tr w:rsidR="00582804" w:rsidRPr="00591135" w14:paraId="0AE4A7F7" w14:textId="77777777" w:rsidTr="00DE143E">
        <w:trPr>
          <w:jc w:val="center"/>
        </w:trPr>
        <w:tc>
          <w:tcPr>
            <w:tcW w:w="1701" w:type="dxa"/>
            <w:vMerge/>
            <w:vAlign w:val="bottom"/>
          </w:tcPr>
          <w:p w14:paraId="31066150" w14:textId="77777777" w:rsidR="00582804" w:rsidRPr="00591135" w:rsidRDefault="00582804" w:rsidP="00AD57D2">
            <w:pPr>
              <w:spacing w:before="120"/>
              <w:rPr>
                <w:rFonts w:ascii="Times New Roman" w:hAnsi="Times New Roman"/>
              </w:rPr>
            </w:pPr>
          </w:p>
        </w:tc>
        <w:tc>
          <w:tcPr>
            <w:tcW w:w="6663" w:type="dxa"/>
            <w:vAlign w:val="bottom"/>
          </w:tcPr>
          <w:p w14:paraId="5CD0115A" w14:textId="5EBECD95" w:rsidR="00582804" w:rsidRPr="00D37866" w:rsidRDefault="00582804" w:rsidP="00AD57D2">
            <w:pPr>
              <w:spacing w:before="120"/>
              <w:rPr>
                <w:rFonts w:ascii="Times New Roman" w:eastAsia="等线" w:hAnsi="Times New Roman" w:cs="Times New Roman"/>
                <w:color w:val="000000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等线" w:hAnsi="Cambria Math" w:cs="Times New Roman"/>
                    <w:color w:val="000000"/>
                  </w:rPr>
                  <m:t>95</m:t>
                </m:r>
                <m:r>
                  <m:rPr>
                    <m:sty m:val="p"/>
                  </m:rPr>
                  <w:rPr>
                    <w:rFonts w:ascii="Cambria Math" w:eastAsia="等线" w:hAnsi="Cambria Math" w:cs="Times New Roman"/>
                    <w:color w:val="000000"/>
                  </w:rPr>
                  <m:t>%</m:t>
                </m:r>
                <m:r>
                  <w:rPr>
                    <w:rFonts w:ascii="Cambria Math" w:eastAsia="等线" w:hAnsi="Cambria Math" w:cs="Times New Roman"/>
                    <w:color w:val="000000"/>
                  </w:rPr>
                  <m:t>CI=</m:t>
                </m:r>
                <m:sSup>
                  <m:sSupPr>
                    <m:ctrlPr>
                      <w:rPr>
                        <w:rFonts w:ascii="Cambria Math" w:eastAsia="等线" w:hAnsi="Cambria Math" w:cs="Times New Roman"/>
                        <w:color w:val="000000"/>
                      </w:rPr>
                    </m:ctrlPr>
                  </m:sSupPr>
                  <m:e>
                    <m:r>
                      <w:rPr>
                        <w:rFonts w:ascii="Cambria Math" w:eastAsia="等线" w:hAnsi="Cambria Math" w:cs="Times New Roman"/>
                        <w:color w:val="000000"/>
                      </w:rPr>
                      <m:t>e</m:t>
                    </m:r>
                  </m:e>
                  <m:sup>
                    <m:r>
                      <w:rPr>
                        <w:rFonts w:ascii="Cambria Math" w:eastAsia="等线" w:hAnsi="Cambria Math" w:cs="Times New Roman"/>
                        <w:color w:val="000000"/>
                      </w:rPr>
                      <m:t>ln(PRR)±1.96</m:t>
                    </m:r>
                  </m:sup>
                </m:sSup>
                <m:rad>
                  <m:radPr>
                    <m:degHide m:val="1"/>
                    <m:ctrlPr>
                      <w:rPr>
                        <w:rFonts w:ascii="Cambria Math" w:eastAsia="等线" w:hAnsi="Cambria Math" w:cs="Times New Roman"/>
                        <w:color w:val="000000"/>
                      </w:rPr>
                    </m:ctrlPr>
                  </m:radPr>
                  <m:deg/>
                  <m:e>
                    <m:f>
                      <m:fPr>
                        <m:ctrlPr>
                          <w:rPr>
                            <w:rFonts w:ascii="Cambria Math" w:eastAsia="等线" w:hAnsi="Cambria Math" w:cs="Times New Roman"/>
                            <w:color w:val="000000"/>
                          </w:rPr>
                        </m:ctrlPr>
                      </m:fPr>
                      <m:num>
                        <m:r>
                          <w:rPr>
                            <w:rFonts w:ascii="Cambria Math" w:eastAsia="等线" w:hAnsi="Cambria Math" w:cs="Times New Roman"/>
                            <w:color w:val="000000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eastAsia="等线" w:hAnsi="Cambria Math" w:cs="Times New Roman"/>
                            <w:color w:val="000000"/>
                          </w:rPr>
                          <m:t>a</m:t>
                        </m:r>
                      </m:den>
                    </m:f>
                    <m:r>
                      <w:rPr>
                        <w:rFonts w:ascii="Cambria Math" w:eastAsia="等线" w:hAnsi="Cambria Math" w:cs="Times New Roman"/>
                        <w:color w:val="000000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eastAsia="等线" w:hAnsi="Cambria Math" w:cs="Times New Roman"/>
                            <w:color w:val="000000"/>
                          </w:rPr>
                        </m:ctrlPr>
                      </m:fPr>
                      <m:num>
                        <m:r>
                          <w:rPr>
                            <w:rFonts w:ascii="Cambria Math" w:eastAsia="等线" w:hAnsi="Cambria Math" w:cs="Times New Roman"/>
                            <w:color w:val="000000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eastAsia="等线" w:hAnsi="Cambria Math" w:cs="Times New Roman"/>
                            <w:color w:val="000000"/>
                          </w:rPr>
                          <m:t>a+b</m:t>
                        </m:r>
                      </m:den>
                    </m:f>
                    <m:r>
                      <w:rPr>
                        <w:rFonts w:ascii="Cambria Math" w:eastAsia="等线" w:hAnsi="Cambria Math" w:cs="Times New Roman"/>
                        <w:color w:val="000000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eastAsia="等线" w:hAnsi="Cambria Math" w:cs="Times New Roman"/>
                            <w:color w:val="000000"/>
                          </w:rPr>
                        </m:ctrlPr>
                      </m:fPr>
                      <m:num>
                        <m:r>
                          <w:rPr>
                            <w:rFonts w:ascii="Cambria Math" w:eastAsia="等线" w:hAnsi="Cambria Math" w:cs="Times New Roman"/>
                            <w:color w:val="000000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eastAsia="等线" w:hAnsi="Cambria Math" w:cs="Times New Roman"/>
                            <w:color w:val="000000"/>
                          </w:rPr>
                          <m:t>c</m:t>
                        </m:r>
                      </m:den>
                    </m:f>
                    <m:r>
                      <w:rPr>
                        <w:rFonts w:ascii="Cambria Math" w:eastAsia="等线" w:hAnsi="Cambria Math" w:cs="Times New Roman"/>
                        <w:color w:val="000000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eastAsia="等线" w:hAnsi="Cambria Math" w:cs="Times New Roman"/>
                            <w:color w:val="000000"/>
                          </w:rPr>
                        </m:ctrlPr>
                      </m:fPr>
                      <m:num>
                        <m:r>
                          <w:rPr>
                            <w:rFonts w:ascii="Cambria Math" w:eastAsia="等线" w:hAnsi="Cambria Math" w:cs="Times New Roman"/>
                            <w:color w:val="000000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eastAsia="等线" w:hAnsi="Cambria Math" w:cs="Times New Roman"/>
                            <w:color w:val="000000"/>
                          </w:rPr>
                          <m:t>c+d</m:t>
                        </m:r>
                      </m:den>
                    </m:f>
                  </m:e>
                </m:rad>
              </m:oMath>
            </m:oMathPara>
          </w:p>
        </w:tc>
        <w:tc>
          <w:tcPr>
            <w:tcW w:w="2126" w:type="dxa"/>
            <w:vMerge/>
            <w:vAlign w:val="center"/>
          </w:tcPr>
          <w:p w14:paraId="35369AFD" w14:textId="77777777" w:rsidR="00582804" w:rsidRPr="00591135" w:rsidRDefault="00582804" w:rsidP="00AD57D2">
            <w:pPr>
              <w:spacing w:before="120"/>
              <w:rPr>
                <w:rFonts w:ascii="Times New Roman" w:hAnsi="Times New Roman"/>
                <w:color w:val="000000"/>
              </w:rPr>
            </w:pPr>
          </w:p>
        </w:tc>
      </w:tr>
      <w:tr w:rsidR="00582804" w:rsidRPr="00591135" w14:paraId="2DD59C93" w14:textId="77777777" w:rsidTr="00DE143E">
        <w:trPr>
          <w:jc w:val="center"/>
        </w:trPr>
        <w:tc>
          <w:tcPr>
            <w:tcW w:w="1701" w:type="dxa"/>
            <w:vMerge w:val="restart"/>
            <w:vAlign w:val="center"/>
          </w:tcPr>
          <w:p w14:paraId="37DBB5A1" w14:textId="29A710AF" w:rsidR="00582804" w:rsidRPr="00582804" w:rsidRDefault="00582804" w:rsidP="00D37866">
            <w:pPr>
              <w:spacing w:before="120"/>
              <w:rPr>
                <w:rFonts w:ascii="Times New Roman" w:hAnsi="Times New Roman"/>
                <w:i/>
                <w:iCs/>
              </w:rPr>
            </w:pPr>
            <w:r w:rsidRPr="00582804">
              <w:rPr>
                <w:rFonts w:ascii="Times New Roman" w:hAnsi="Times New Roman" w:hint="eastAsia"/>
                <w:i/>
                <w:iCs/>
              </w:rPr>
              <w:t>BCPNN</w:t>
            </w:r>
          </w:p>
        </w:tc>
        <w:tc>
          <w:tcPr>
            <w:tcW w:w="6663" w:type="dxa"/>
            <w:vAlign w:val="bottom"/>
          </w:tcPr>
          <w:p w14:paraId="02D3ABBF" w14:textId="7562C159" w:rsidR="00582804" w:rsidRPr="00D37866" w:rsidRDefault="00582804" w:rsidP="00D37866">
            <w:pPr>
              <w:spacing w:before="120"/>
              <w:rPr>
                <w:rFonts w:ascii="Times New Roman" w:eastAsia="等线" w:hAnsi="Times New Roman" w:cs="Times New Roman"/>
                <w:color w:val="000000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color w:val="000000"/>
                    <w:sz w:val="22"/>
                  </w:rPr>
                  <m:t>IC=lo</m:t>
                </m:r>
                <m:sSub>
                  <m:sSubPr>
                    <m:ctrlPr>
                      <w:rPr>
                        <w:rFonts w:ascii="Cambria Math" w:hAnsi="Cambria Math"/>
                        <w:color w:val="000000"/>
                        <w:sz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2"/>
                      </w:rPr>
                      <m:t>g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2"/>
                      </w:rPr>
                      <m:t>2</m:t>
                    </m:r>
                  </m:sub>
                </m:sSub>
                <m:f>
                  <m:fPr>
                    <m:ctrlPr>
                      <w:rPr>
                        <w:rFonts w:ascii="Cambria Math" w:hAnsi="Cambria Math"/>
                        <w:color w:val="000000"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/>
                        <w:sz w:val="22"/>
                      </w:rPr>
                      <m:t>p(x,y)</m:t>
                    </m:r>
                  </m:num>
                  <m:den>
                    <m:r>
                      <w:rPr>
                        <w:rFonts w:ascii="Cambria Math" w:hAnsi="Cambria Math"/>
                        <w:color w:val="000000"/>
                        <w:sz w:val="22"/>
                      </w:rPr>
                      <m:t>p(x)p(y)</m:t>
                    </m:r>
                  </m:den>
                </m:f>
                <m:r>
                  <w:rPr>
                    <w:rFonts w:ascii="Cambria Math" w:hAnsi="Cambria Math"/>
                    <w:color w:val="000000"/>
                    <w:sz w:val="22"/>
                  </w:rPr>
                  <m:t>=lo</m:t>
                </m:r>
                <m:sSub>
                  <m:sSubPr>
                    <m:ctrlPr>
                      <w:rPr>
                        <w:rFonts w:ascii="Cambria Math" w:hAnsi="Cambria Math"/>
                        <w:color w:val="000000"/>
                        <w:sz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2"/>
                      </w:rPr>
                      <m:t>g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2"/>
                      </w:rPr>
                      <m:t>2</m:t>
                    </m:r>
                  </m:sub>
                </m:sSub>
                <m:f>
                  <m:fPr>
                    <m:ctrlPr>
                      <w:rPr>
                        <w:rFonts w:ascii="Cambria Math" w:hAnsi="Cambria Math"/>
                        <w:color w:val="000000"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/>
                        <w:sz w:val="22"/>
                      </w:rPr>
                      <m:t>a(a+b+c+d)</m:t>
                    </m:r>
                  </m:num>
                  <m:den>
                    <m:d>
                      <m:dPr>
                        <m:ctrlPr>
                          <w:rPr>
                            <w:rFonts w:ascii="Cambria Math" w:hAnsi="Cambria Math"/>
                            <w:color w:val="000000"/>
                            <w:sz w:val="22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color w:val="000000"/>
                            <w:sz w:val="22"/>
                          </w:rPr>
                          <m:t>a+b)(a+c</m:t>
                        </m:r>
                      </m:e>
                    </m:d>
                  </m:den>
                </m:f>
              </m:oMath>
            </m:oMathPara>
          </w:p>
        </w:tc>
        <w:tc>
          <w:tcPr>
            <w:tcW w:w="2126" w:type="dxa"/>
            <w:vMerge w:val="restart"/>
            <w:vAlign w:val="center"/>
          </w:tcPr>
          <w:p w14:paraId="0D707217" w14:textId="4DA2B625" w:rsidR="00582804" w:rsidRPr="00591135" w:rsidRDefault="00582804" w:rsidP="00582804">
            <w:pPr>
              <w:spacing w:before="12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 w:hint="eastAsia"/>
                <w:color w:val="000000"/>
              </w:rPr>
              <w:t>IC025 &gt; 0</w:t>
            </w:r>
          </w:p>
        </w:tc>
      </w:tr>
      <w:tr w:rsidR="00582804" w:rsidRPr="00591135" w14:paraId="4500C15E" w14:textId="77777777" w:rsidTr="00DE143E">
        <w:trPr>
          <w:jc w:val="center"/>
        </w:trPr>
        <w:tc>
          <w:tcPr>
            <w:tcW w:w="1701" w:type="dxa"/>
            <w:vMerge/>
            <w:vAlign w:val="bottom"/>
          </w:tcPr>
          <w:p w14:paraId="2EACB1E3" w14:textId="77777777" w:rsidR="00582804" w:rsidRPr="00591135" w:rsidRDefault="00582804" w:rsidP="00D37866">
            <w:pPr>
              <w:spacing w:before="120"/>
              <w:rPr>
                <w:rFonts w:ascii="Times New Roman" w:hAnsi="Times New Roman"/>
              </w:rPr>
            </w:pPr>
          </w:p>
        </w:tc>
        <w:tc>
          <w:tcPr>
            <w:tcW w:w="6663" w:type="dxa"/>
            <w:vAlign w:val="bottom"/>
          </w:tcPr>
          <w:p w14:paraId="32312C81" w14:textId="18539825" w:rsidR="00582804" w:rsidRPr="00292950" w:rsidRDefault="00582804" w:rsidP="00D37866">
            <w:pPr>
              <w:spacing w:before="120"/>
              <w:rPr>
                <w:rFonts w:ascii="Times New Roman" w:hAnsi="Times New Roman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color w:val="000000"/>
                    <w:sz w:val="22"/>
                  </w:rPr>
                  <m:t>E(IC)=lo</m:t>
                </m:r>
                <m:sSub>
                  <m:sSubPr>
                    <m:ctrlPr>
                      <w:rPr>
                        <w:rFonts w:ascii="Cambria Math" w:hAnsi="Cambria Math"/>
                        <w:color w:val="000000"/>
                        <w:sz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2"/>
                      </w:rPr>
                      <m:t>g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2"/>
                      </w:rPr>
                      <m:t>2</m:t>
                    </m:r>
                  </m:sub>
                </m:sSub>
                <m:f>
                  <m:fPr>
                    <m:ctrlPr>
                      <w:rPr>
                        <w:rFonts w:ascii="Cambria Math" w:hAnsi="Cambria Math"/>
                        <w:color w:val="000000"/>
                        <w:sz w:val="22"/>
                      </w:rPr>
                    </m:ctrlPr>
                  </m:fPr>
                  <m:num>
                    <m:d>
                      <m:dPr>
                        <m:ctrlPr>
                          <w:rPr>
                            <w:rFonts w:ascii="Cambria Math" w:hAnsi="Cambria Math"/>
                            <w:color w:val="000000"/>
                            <w:sz w:val="22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color w:val="000000"/>
                            <w:sz w:val="22"/>
                          </w:rPr>
                          <m:t>a+γ11)(a+b+c+d+α)(a+b+c+d+β</m:t>
                        </m:r>
                      </m:e>
                    </m:d>
                  </m:num>
                  <m:den>
                    <m:d>
                      <m:dPr>
                        <m:ctrlPr>
                          <w:rPr>
                            <w:rFonts w:ascii="Cambria Math" w:hAnsi="Cambria Math"/>
                            <w:color w:val="000000"/>
                            <w:sz w:val="22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color w:val="000000"/>
                            <w:sz w:val="22"/>
                          </w:rPr>
                          <m:t>a+b+c+d+γ)(a+b+α1)(a+c+β1</m:t>
                        </m:r>
                      </m:e>
                    </m:d>
                  </m:den>
                </m:f>
              </m:oMath>
            </m:oMathPara>
          </w:p>
        </w:tc>
        <w:tc>
          <w:tcPr>
            <w:tcW w:w="2126" w:type="dxa"/>
            <w:vMerge/>
            <w:vAlign w:val="bottom"/>
          </w:tcPr>
          <w:p w14:paraId="23851EF1" w14:textId="257C79AD" w:rsidR="00582804" w:rsidRPr="00591135" w:rsidRDefault="00582804" w:rsidP="00D37866">
            <w:pPr>
              <w:spacing w:before="120"/>
              <w:rPr>
                <w:rFonts w:ascii="Times New Roman" w:hAnsi="Times New Roman"/>
              </w:rPr>
            </w:pPr>
          </w:p>
        </w:tc>
      </w:tr>
      <w:tr w:rsidR="00582804" w:rsidRPr="00591135" w14:paraId="5EA1A555" w14:textId="77777777" w:rsidTr="00DE143E">
        <w:trPr>
          <w:jc w:val="center"/>
        </w:trPr>
        <w:tc>
          <w:tcPr>
            <w:tcW w:w="1701" w:type="dxa"/>
            <w:vMerge/>
            <w:vAlign w:val="bottom"/>
          </w:tcPr>
          <w:p w14:paraId="4907075E" w14:textId="77777777" w:rsidR="00582804" w:rsidRPr="00591135" w:rsidRDefault="00582804" w:rsidP="00D37866">
            <w:pPr>
              <w:spacing w:before="120"/>
              <w:rPr>
                <w:rFonts w:ascii="Times New Roman" w:hAnsi="Times New Roman"/>
              </w:rPr>
            </w:pPr>
          </w:p>
        </w:tc>
        <w:tc>
          <w:tcPr>
            <w:tcW w:w="6663" w:type="dxa"/>
            <w:vAlign w:val="bottom"/>
          </w:tcPr>
          <w:p w14:paraId="2DB28148" w14:textId="0FA71129" w:rsidR="00582804" w:rsidRPr="00292950" w:rsidRDefault="00582804" w:rsidP="00D37866">
            <w:pPr>
              <w:spacing w:before="120"/>
              <w:rPr>
                <w:rFonts w:ascii="Times New Roman" w:hAnsi="Times New Roman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m:t>V(IC)=</m:t>
                </m:r>
                <m:f>
                  <m:fPr>
                    <m:ctrlPr>
                      <w:rPr>
                        <w:rFonts w:ascii="Cambria Math" w:hAnsi="Cambria Math"/>
                        <w:iCs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Cs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Cs/>
                              </w:rPr>
                            </m:ctrlPr>
                          </m:dPr>
                          <m:e>
                            <m:func>
                              <m:func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funcPr>
                              <m:fName>
                                <m:r>
                                  <w:rPr>
                                    <w:rFonts w:ascii="Cambria Math" w:hAnsi="Cambria Math"/>
                                  </w:rPr>
                                  <m:t>ln</m:t>
                                </m:r>
                              </m:fName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e>
                            </m:func>
                          </m:e>
                        </m:d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</w:rPr>
                  <m:t>{[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(a+b+c+d)-a+γ-γ11</m:t>
                    </m:r>
                  </m:num>
                  <m:den>
                    <m:d>
                      <m:dPr>
                        <m:ctrlPr>
                          <w:rPr>
                            <w:rFonts w:ascii="Cambria Math" w:hAnsi="Cambria Math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a+γ11)(1+a+b+c+d+γ</m:t>
                        </m:r>
                      </m:e>
                    </m:d>
                  </m:den>
                </m:f>
                <m:r>
                  <w:rPr>
                    <w:rFonts w:ascii="Cambria Math" w:hAnsi="Cambria Math"/>
                  </w:rPr>
                  <m:t>]+[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(a+b+c+d)-(a+b)+α-α1</m:t>
                    </m:r>
                  </m:num>
                  <m:den>
                    <m:d>
                      <m:dPr>
                        <m:ctrlPr>
                          <w:rPr>
                            <w:rFonts w:ascii="Cambria Math" w:hAnsi="Cambria Math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a+b+α1)(1+α+b+c+d+α</m:t>
                        </m:r>
                      </m:e>
                    </m:d>
                  </m:den>
                </m:f>
                <m:r>
                  <w:rPr>
                    <w:rFonts w:ascii="Cambria Math" w:hAnsi="Cambria Math"/>
                  </w:rPr>
                  <m:t>]+ [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(a+b+c+d)-(a+c)+β-β1</m:t>
                    </m:r>
                  </m:num>
                  <m:den>
                    <m:d>
                      <m:dPr>
                        <m:ctrlPr>
                          <w:rPr>
                            <w:rFonts w:ascii="Cambria Math" w:hAnsi="Cambria Math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a+c+β1)(1+a+b+c+d+β</m:t>
                        </m:r>
                      </m:e>
                    </m:d>
                  </m:den>
                </m:f>
                <m:r>
                  <w:rPr>
                    <w:rFonts w:ascii="Cambria Math" w:hAnsi="Cambria Math"/>
                  </w:rPr>
                  <m:t>]}</m:t>
                </m:r>
              </m:oMath>
            </m:oMathPara>
          </w:p>
        </w:tc>
        <w:tc>
          <w:tcPr>
            <w:tcW w:w="2126" w:type="dxa"/>
            <w:vMerge/>
            <w:vAlign w:val="bottom"/>
          </w:tcPr>
          <w:p w14:paraId="341682B8" w14:textId="781D6231" w:rsidR="00582804" w:rsidRPr="00591135" w:rsidRDefault="00582804" w:rsidP="00D37866">
            <w:pPr>
              <w:spacing w:before="120"/>
              <w:rPr>
                <w:rFonts w:ascii="Times New Roman" w:hAnsi="Times New Roman"/>
              </w:rPr>
            </w:pPr>
          </w:p>
        </w:tc>
      </w:tr>
      <w:tr w:rsidR="00582804" w:rsidRPr="00591135" w14:paraId="0A7187CD" w14:textId="77777777" w:rsidTr="00DE143E">
        <w:trPr>
          <w:jc w:val="center"/>
        </w:trPr>
        <w:tc>
          <w:tcPr>
            <w:tcW w:w="1701" w:type="dxa"/>
            <w:vMerge/>
            <w:vAlign w:val="bottom"/>
          </w:tcPr>
          <w:p w14:paraId="7A509B92" w14:textId="77777777" w:rsidR="00582804" w:rsidRPr="00591135" w:rsidRDefault="00582804" w:rsidP="00D37866">
            <w:pPr>
              <w:spacing w:before="120"/>
              <w:rPr>
                <w:rFonts w:ascii="Times New Roman" w:hAnsi="Times New Roman"/>
              </w:rPr>
            </w:pPr>
          </w:p>
        </w:tc>
        <w:tc>
          <w:tcPr>
            <w:tcW w:w="6663" w:type="dxa"/>
            <w:vAlign w:val="bottom"/>
          </w:tcPr>
          <w:p w14:paraId="016D2D40" w14:textId="442EABBB" w:rsidR="00582804" w:rsidRPr="000B1DB8" w:rsidRDefault="00582804" w:rsidP="00D37866">
            <w:pPr>
              <w:spacing w:before="120"/>
              <w:rPr>
                <w:rFonts w:ascii="Times New Roman" w:hAnsi="Times New Roman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color w:val="000000"/>
                    <w:sz w:val="22"/>
                  </w:rPr>
                  <m:t>γ=γ11</m:t>
                </m:r>
                <m:f>
                  <m:fPr>
                    <m:ctrlPr>
                      <w:rPr>
                        <w:rFonts w:ascii="Cambria Math" w:hAnsi="Cambria Math"/>
                        <w:color w:val="000000"/>
                        <w:sz w:val="22"/>
                      </w:rPr>
                    </m:ctrlPr>
                  </m:fPr>
                  <m:num>
                    <m:d>
                      <m:dPr>
                        <m:ctrlPr>
                          <w:rPr>
                            <w:rFonts w:ascii="Cambria Math" w:hAnsi="Cambria Math"/>
                            <w:color w:val="000000"/>
                            <w:sz w:val="22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color w:val="000000"/>
                            <w:sz w:val="22"/>
                          </w:rPr>
                          <m:t>a+b+c+d+α)(a+b+c+d+β</m:t>
                        </m:r>
                      </m:e>
                    </m:d>
                  </m:num>
                  <m:den>
                    <m:d>
                      <m:dPr>
                        <m:ctrlPr>
                          <w:rPr>
                            <w:rFonts w:ascii="Cambria Math" w:hAnsi="Cambria Math"/>
                            <w:color w:val="000000"/>
                            <w:sz w:val="22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color w:val="000000"/>
                            <w:sz w:val="22"/>
                          </w:rPr>
                          <m:t>a+b+α1)(a+c+β1</m:t>
                        </m:r>
                      </m:e>
                    </m:d>
                  </m:den>
                </m:f>
              </m:oMath>
            </m:oMathPara>
          </w:p>
        </w:tc>
        <w:tc>
          <w:tcPr>
            <w:tcW w:w="2126" w:type="dxa"/>
            <w:vMerge/>
            <w:vAlign w:val="bottom"/>
          </w:tcPr>
          <w:p w14:paraId="546D9171" w14:textId="6512AB16" w:rsidR="00582804" w:rsidRPr="00591135" w:rsidRDefault="00582804" w:rsidP="00D37866">
            <w:pPr>
              <w:spacing w:before="120"/>
              <w:rPr>
                <w:rFonts w:ascii="Times New Roman" w:hAnsi="Times New Roman"/>
              </w:rPr>
            </w:pPr>
          </w:p>
        </w:tc>
      </w:tr>
      <w:tr w:rsidR="00582804" w:rsidRPr="00591135" w14:paraId="04A94A0E" w14:textId="77777777" w:rsidTr="00DE143E">
        <w:trPr>
          <w:jc w:val="center"/>
        </w:trPr>
        <w:tc>
          <w:tcPr>
            <w:tcW w:w="1701" w:type="dxa"/>
            <w:vMerge/>
            <w:vAlign w:val="bottom"/>
          </w:tcPr>
          <w:p w14:paraId="40738A0E" w14:textId="77777777" w:rsidR="00582804" w:rsidRPr="00591135" w:rsidRDefault="00582804" w:rsidP="00D37866">
            <w:pPr>
              <w:spacing w:before="120"/>
              <w:rPr>
                <w:rFonts w:ascii="Times New Roman" w:hAnsi="Times New Roman"/>
              </w:rPr>
            </w:pPr>
          </w:p>
        </w:tc>
        <w:tc>
          <w:tcPr>
            <w:tcW w:w="6663" w:type="dxa"/>
            <w:vAlign w:val="bottom"/>
          </w:tcPr>
          <w:p w14:paraId="2B8418F9" w14:textId="6FDA1292" w:rsidR="00582804" w:rsidRPr="000B1DB8" w:rsidRDefault="00582804" w:rsidP="00D37866">
            <w:pPr>
              <w:spacing w:before="120"/>
              <w:rPr>
                <w:rFonts w:ascii="Times New Roman" w:hAnsi="Times New Roman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color w:val="000000"/>
                    <w:sz w:val="22"/>
                  </w:rPr>
                  <m:t>IC-2SD=E(IC)-2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color w:val="000000"/>
                        <w:sz w:val="22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color w:val="000000"/>
                        <w:sz w:val="22"/>
                      </w:rPr>
                      <m:t>V(IC)</m:t>
                    </m:r>
                  </m:e>
                </m:rad>
              </m:oMath>
            </m:oMathPara>
          </w:p>
        </w:tc>
        <w:tc>
          <w:tcPr>
            <w:tcW w:w="2126" w:type="dxa"/>
            <w:vMerge/>
            <w:vAlign w:val="bottom"/>
          </w:tcPr>
          <w:p w14:paraId="05BED2CA" w14:textId="4FB2343D" w:rsidR="00582804" w:rsidRPr="00591135" w:rsidRDefault="00582804" w:rsidP="00D37866">
            <w:pPr>
              <w:spacing w:before="120"/>
              <w:rPr>
                <w:rFonts w:ascii="Times New Roman" w:hAnsi="Times New Roman"/>
              </w:rPr>
            </w:pPr>
          </w:p>
        </w:tc>
      </w:tr>
      <w:tr w:rsidR="00582804" w:rsidRPr="00591135" w14:paraId="6329996D" w14:textId="77777777" w:rsidTr="00DE143E">
        <w:trPr>
          <w:jc w:val="center"/>
        </w:trPr>
        <w:tc>
          <w:tcPr>
            <w:tcW w:w="1701" w:type="dxa"/>
            <w:vMerge w:val="restart"/>
            <w:vAlign w:val="center"/>
          </w:tcPr>
          <w:p w14:paraId="7AD7B058" w14:textId="384F29A5" w:rsidR="00582804" w:rsidRPr="000B1DB8" w:rsidRDefault="00582804" w:rsidP="00D37866">
            <w:pPr>
              <w:spacing w:before="120"/>
              <w:rPr>
                <w:rFonts w:ascii="Times New Roman" w:hAnsi="Times New Roman"/>
                <w:i/>
                <w:iCs/>
              </w:rPr>
            </w:pPr>
            <w:r w:rsidRPr="000B1DB8">
              <w:rPr>
                <w:rFonts w:ascii="Times New Roman" w:hAnsi="Times New Roman" w:hint="eastAsia"/>
                <w:i/>
                <w:iCs/>
              </w:rPr>
              <w:t>EBGM</w:t>
            </w:r>
          </w:p>
        </w:tc>
        <w:tc>
          <w:tcPr>
            <w:tcW w:w="6663" w:type="dxa"/>
            <w:vAlign w:val="bottom"/>
          </w:tcPr>
          <w:p w14:paraId="3F951276" w14:textId="1BAD44A9" w:rsidR="00582804" w:rsidRPr="000B1DB8" w:rsidRDefault="00582804" w:rsidP="00D37866">
            <w:pPr>
              <w:spacing w:before="120"/>
              <w:rPr>
                <w:rFonts w:ascii="Times New Roman" w:eastAsia="等线" w:hAnsi="Times New Roman" w:cs="Times New Roman"/>
                <w:color w:val="000000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等线" w:hAnsi="Cambria Math" w:cs="Times New Roman"/>
                    <w:color w:val="000000"/>
                  </w:rPr>
                  <m:t>EBGM=</m:t>
                </m:r>
                <m:f>
                  <m:fPr>
                    <m:ctrlPr>
                      <w:rPr>
                        <w:rFonts w:ascii="Cambria Math" w:eastAsia="等线" w:hAnsi="Cambria Math" w:cs="Times New Roman"/>
                        <w:color w:val="000000"/>
                      </w:rPr>
                    </m:ctrlPr>
                  </m:fPr>
                  <m:num>
                    <m:r>
                      <w:rPr>
                        <w:rFonts w:ascii="Cambria Math" w:eastAsia="等线" w:hAnsi="Cambria Math" w:cs="Times New Roman"/>
                        <w:color w:val="000000"/>
                      </w:rPr>
                      <m:t>a(a+b+c+d)</m:t>
                    </m:r>
                  </m:num>
                  <m:den>
                    <m:d>
                      <m:dPr>
                        <m:ctrlPr>
                          <w:rPr>
                            <w:rFonts w:ascii="Cambria Math" w:eastAsia="等线" w:hAnsi="Cambria Math" w:cs="Times New Roman"/>
                            <w:color w:val="000000"/>
                          </w:rPr>
                        </m:ctrlPr>
                      </m:dPr>
                      <m:e>
                        <m:r>
                          <w:rPr>
                            <w:rFonts w:ascii="Cambria Math" w:eastAsia="等线" w:hAnsi="Cambria Math" w:cs="Times New Roman"/>
                            <w:color w:val="000000"/>
                          </w:rPr>
                          <m:t>a+c)(a+b</m:t>
                        </m:r>
                      </m:e>
                    </m:d>
                  </m:den>
                </m:f>
              </m:oMath>
            </m:oMathPara>
          </w:p>
        </w:tc>
        <w:tc>
          <w:tcPr>
            <w:tcW w:w="2126" w:type="dxa"/>
            <w:vMerge w:val="restart"/>
            <w:vAlign w:val="center"/>
          </w:tcPr>
          <w:p w14:paraId="54F20152" w14:textId="58460F7A" w:rsidR="00582804" w:rsidRPr="00591135" w:rsidRDefault="00582804" w:rsidP="00582804">
            <w:pPr>
              <w:spacing w:before="12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 w:hint="eastAsia"/>
                <w:color w:val="000000"/>
              </w:rPr>
              <w:t>EBGM05 &gt; 2</w:t>
            </w:r>
          </w:p>
        </w:tc>
      </w:tr>
      <w:tr w:rsidR="00582804" w:rsidRPr="00591135" w14:paraId="71CDFF28" w14:textId="77777777" w:rsidTr="00DE143E">
        <w:trPr>
          <w:jc w:val="center"/>
        </w:trPr>
        <w:tc>
          <w:tcPr>
            <w:tcW w:w="1701" w:type="dxa"/>
            <w:vMerge/>
            <w:tcBorders>
              <w:bottom w:val="single" w:sz="12" w:space="0" w:color="auto"/>
            </w:tcBorders>
            <w:vAlign w:val="bottom"/>
          </w:tcPr>
          <w:p w14:paraId="568D9047" w14:textId="77777777" w:rsidR="00582804" w:rsidRPr="00591135" w:rsidRDefault="00582804" w:rsidP="00D37866">
            <w:pPr>
              <w:spacing w:before="120"/>
              <w:rPr>
                <w:rFonts w:ascii="Times New Roman" w:hAnsi="Times New Roman"/>
              </w:rPr>
            </w:pPr>
          </w:p>
        </w:tc>
        <w:tc>
          <w:tcPr>
            <w:tcW w:w="6663" w:type="dxa"/>
            <w:tcBorders>
              <w:bottom w:val="single" w:sz="12" w:space="0" w:color="auto"/>
            </w:tcBorders>
            <w:vAlign w:val="bottom"/>
          </w:tcPr>
          <w:p w14:paraId="0FE4C817" w14:textId="64580463" w:rsidR="00582804" w:rsidRPr="000B1DB8" w:rsidRDefault="00582804" w:rsidP="00D37866">
            <w:pPr>
              <w:spacing w:before="120"/>
              <w:rPr>
                <w:rFonts w:ascii="Times New Roman" w:eastAsia="等线" w:hAnsi="Times New Roman" w:cs="Times New Roman"/>
                <w:color w:val="000000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等线" w:hAnsi="Cambria Math" w:cs="Times New Roman"/>
                    <w:color w:val="000000"/>
                  </w:rPr>
                  <m:t>95</m:t>
                </m:r>
                <m:r>
                  <m:rPr>
                    <m:sty m:val="p"/>
                  </m:rPr>
                  <w:rPr>
                    <w:rFonts w:ascii="Cambria Math" w:eastAsia="等线" w:hAnsi="Cambria Math" w:cs="Times New Roman"/>
                    <w:color w:val="000000"/>
                  </w:rPr>
                  <m:t>%</m:t>
                </m:r>
                <m:r>
                  <w:rPr>
                    <w:rFonts w:ascii="Cambria Math" w:eastAsia="等线" w:hAnsi="Cambria Math" w:cs="Times New Roman"/>
                    <w:color w:val="000000"/>
                  </w:rPr>
                  <m:t>CI=</m:t>
                </m:r>
                <m:sSup>
                  <m:sSupPr>
                    <m:ctrlPr>
                      <w:rPr>
                        <w:rFonts w:ascii="Cambria Math" w:eastAsia="等线" w:hAnsi="Cambria Math" w:cs="Times New Roman"/>
                        <w:color w:val="000000"/>
                      </w:rPr>
                    </m:ctrlPr>
                  </m:sSupPr>
                  <m:e>
                    <m:r>
                      <w:rPr>
                        <w:rFonts w:ascii="Cambria Math" w:eastAsia="等线" w:hAnsi="Cambria Math" w:cs="Times New Roman"/>
                        <w:color w:val="000000"/>
                      </w:rPr>
                      <m:t>e</m:t>
                    </m:r>
                  </m:e>
                  <m:sup>
                    <m:r>
                      <w:rPr>
                        <w:rFonts w:ascii="Cambria Math" w:eastAsia="等线" w:hAnsi="Cambria Math" w:cs="Times New Roman"/>
                        <w:color w:val="000000"/>
                      </w:rPr>
                      <m:t>ln⁡</m:t>
                    </m:r>
                    <m:d>
                      <m:dPr>
                        <m:ctrlPr>
                          <w:rPr>
                            <w:rFonts w:ascii="Cambria Math" w:eastAsia="等线" w:hAnsi="Cambria Math" w:cs="Times New Roman"/>
                            <w:color w:val="000000"/>
                          </w:rPr>
                        </m:ctrlPr>
                      </m:dPr>
                      <m:e>
                        <m:r>
                          <w:rPr>
                            <w:rFonts w:ascii="Cambria Math" w:eastAsia="等线" w:hAnsi="Cambria Math" w:cs="Times New Roman"/>
                            <w:color w:val="000000"/>
                          </w:rPr>
                          <m:t>EBGM</m:t>
                        </m:r>
                      </m:e>
                    </m:d>
                    <m:r>
                      <w:rPr>
                        <w:rFonts w:ascii="Cambria Math" w:eastAsia="等线" w:hAnsi="Cambria Math" w:cs="Times New Roman"/>
                        <w:color w:val="000000"/>
                      </w:rPr>
                      <m:t>±1.96</m:t>
                    </m:r>
                    <m:rad>
                      <m:radPr>
                        <m:degHide m:val="1"/>
                        <m:ctrlPr>
                          <w:rPr>
                            <w:rFonts w:ascii="Cambria Math" w:eastAsia="等线" w:hAnsi="Cambria Math" w:cs="Times New Roman"/>
                            <w:color w:val="000000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="等线" w:hAnsi="Cambria Math" w:cs="Times New Roman"/>
                            <w:color w:val="000000"/>
                          </w:rPr>
                          <m:t>(</m:t>
                        </m:r>
                        <m:f>
                          <m:fPr>
                            <m:ctrlPr>
                              <w:rPr>
                                <w:rFonts w:ascii="Cambria Math" w:eastAsia="等线" w:hAnsi="Cambria Math" w:cs="Times New Roman"/>
                                <w:color w:val="000000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="等线" w:hAnsi="Cambria Math" w:cs="Times New Roman"/>
                                <w:color w:val="000000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eastAsia="等线" w:hAnsi="Cambria Math" w:cs="Times New Roman"/>
                                <w:color w:val="000000"/>
                              </w:rPr>
                              <m:t>a</m:t>
                            </m:r>
                          </m:den>
                        </m:f>
                        <m:r>
                          <w:rPr>
                            <w:rFonts w:ascii="Cambria Math" w:eastAsia="等线" w:hAnsi="Cambria Math" w:cs="Times New Roman"/>
                            <w:color w:val="000000"/>
                          </w:rPr>
                          <m:t>+</m:t>
                        </m:r>
                        <m:f>
                          <m:fPr>
                            <m:ctrlPr>
                              <w:rPr>
                                <w:rFonts w:ascii="Cambria Math" w:eastAsia="等线" w:hAnsi="Cambria Math" w:cs="Times New Roman"/>
                                <w:color w:val="000000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="等线" w:hAnsi="Cambria Math" w:cs="Times New Roman"/>
                                <w:color w:val="000000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eastAsia="等线" w:hAnsi="Cambria Math" w:cs="Times New Roman"/>
                                <w:color w:val="000000"/>
                              </w:rPr>
                              <m:t>b</m:t>
                            </m:r>
                          </m:den>
                        </m:f>
                        <m:r>
                          <w:rPr>
                            <w:rFonts w:ascii="Cambria Math" w:eastAsia="等线" w:hAnsi="Cambria Math" w:cs="Times New Roman"/>
                            <w:color w:val="000000"/>
                          </w:rPr>
                          <m:t>+</m:t>
                        </m:r>
                        <m:f>
                          <m:fPr>
                            <m:ctrlPr>
                              <w:rPr>
                                <w:rFonts w:ascii="Cambria Math" w:eastAsia="等线" w:hAnsi="Cambria Math" w:cs="Times New Roman"/>
                                <w:color w:val="000000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="等线" w:hAnsi="Cambria Math" w:cs="Times New Roman"/>
                                <w:color w:val="000000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eastAsia="等线" w:hAnsi="Cambria Math" w:cs="Times New Roman"/>
                                <w:color w:val="000000"/>
                              </w:rPr>
                              <m:t>c</m:t>
                            </m:r>
                          </m:den>
                        </m:f>
                        <m:r>
                          <w:rPr>
                            <w:rFonts w:ascii="Cambria Math" w:eastAsia="等线" w:hAnsi="Cambria Math" w:cs="Times New Roman"/>
                            <w:color w:val="000000"/>
                          </w:rPr>
                          <m:t>+</m:t>
                        </m:r>
                        <m:f>
                          <m:fPr>
                            <m:ctrlPr>
                              <w:rPr>
                                <w:rFonts w:ascii="Cambria Math" w:eastAsia="等线" w:hAnsi="Cambria Math" w:cs="Times New Roman"/>
                                <w:color w:val="000000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="等线" w:hAnsi="Cambria Math" w:cs="Times New Roman"/>
                                <w:color w:val="000000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eastAsia="等线" w:hAnsi="Cambria Math" w:cs="Times New Roman"/>
                                <w:color w:val="000000"/>
                              </w:rPr>
                              <m:t>d</m:t>
                            </m:r>
                          </m:den>
                        </m:f>
                        <m:r>
                          <w:rPr>
                            <w:rFonts w:ascii="Cambria Math" w:eastAsia="等线" w:hAnsi="Cambria Math" w:cs="Times New Roman"/>
                            <w:color w:val="000000"/>
                          </w:rPr>
                          <m:t>)</m:t>
                        </m:r>
                      </m:e>
                    </m:rad>
                  </m:sup>
                </m:sSup>
              </m:oMath>
            </m:oMathPara>
          </w:p>
        </w:tc>
        <w:tc>
          <w:tcPr>
            <w:tcW w:w="2126" w:type="dxa"/>
            <w:vMerge/>
            <w:tcBorders>
              <w:bottom w:val="single" w:sz="12" w:space="0" w:color="auto"/>
            </w:tcBorders>
            <w:vAlign w:val="bottom"/>
          </w:tcPr>
          <w:p w14:paraId="56DCDB18" w14:textId="77777777" w:rsidR="00582804" w:rsidRPr="00591135" w:rsidRDefault="00582804" w:rsidP="00D37866">
            <w:pPr>
              <w:spacing w:before="120"/>
              <w:rPr>
                <w:rFonts w:ascii="Times New Roman" w:hAnsi="Times New Roman"/>
                <w:color w:val="000000"/>
              </w:rPr>
            </w:pPr>
          </w:p>
        </w:tc>
      </w:tr>
    </w:tbl>
    <w:p w14:paraId="453E1E51" w14:textId="472E1C26" w:rsidR="00246338" w:rsidRPr="00246338" w:rsidRDefault="00246338" w:rsidP="00246338">
      <w:pPr>
        <w:tabs>
          <w:tab w:val="left" w:pos="1411"/>
        </w:tabs>
      </w:pPr>
    </w:p>
    <w:sectPr w:rsidR="00246338" w:rsidRPr="00246338" w:rsidSect="00292950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FA0042" w14:textId="77777777" w:rsidR="00A84924" w:rsidRDefault="00A84924" w:rsidP="00246338">
      <w:pPr>
        <w:spacing w:after="0" w:line="240" w:lineRule="auto"/>
      </w:pPr>
      <w:r>
        <w:separator/>
      </w:r>
    </w:p>
  </w:endnote>
  <w:endnote w:type="continuationSeparator" w:id="0">
    <w:p w14:paraId="0A0BF502" w14:textId="77777777" w:rsidR="00A84924" w:rsidRDefault="00A84924" w:rsidP="002463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F0267" w14:textId="77777777" w:rsidR="00A84924" w:rsidRDefault="00A84924" w:rsidP="00246338">
      <w:pPr>
        <w:spacing w:after="0" w:line="240" w:lineRule="auto"/>
      </w:pPr>
      <w:r>
        <w:separator/>
      </w:r>
    </w:p>
  </w:footnote>
  <w:footnote w:type="continuationSeparator" w:id="0">
    <w:p w14:paraId="26059CE4" w14:textId="77777777" w:rsidR="00A84924" w:rsidRDefault="00A84924" w:rsidP="002463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8E5"/>
    <w:rsid w:val="000B1DB8"/>
    <w:rsid w:val="002059F8"/>
    <w:rsid w:val="002158E5"/>
    <w:rsid w:val="00246338"/>
    <w:rsid w:val="00292950"/>
    <w:rsid w:val="003442CB"/>
    <w:rsid w:val="00541501"/>
    <w:rsid w:val="00582804"/>
    <w:rsid w:val="00654D83"/>
    <w:rsid w:val="00864D0A"/>
    <w:rsid w:val="009E62CB"/>
    <w:rsid w:val="00A65098"/>
    <w:rsid w:val="00A84924"/>
    <w:rsid w:val="00AA4D39"/>
    <w:rsid w:val="00D37866"/>
    <w:rsid w:val="00DB196E"/>
    <w:rsid w:val="00DE143E"/>
    <w:rsid w:val="00FC3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140B7A8"/>
  <w15:chartTrackingRefBased/>
  <w15:docId w15:val="{D8CB2589-7DDB-4D40-9362-27307C209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158E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58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58E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58E5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58E5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58E5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58E5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58E5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58E5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qFormat/>
    <w:rsid w:val="002158E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158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158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158E5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158E5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158E5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158E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158E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158E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158E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158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158E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158E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158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158E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158E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158E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158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158E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158E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46338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246338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246338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246338"/>
    <w:rPr>
      <w:sz w:val="18"/>
      <w:szCs w:val="18"/>
    </w:rPr>
  </w:style>
  <w:style w:type="table" w:styleId="af2">
    <w:name w:val="Table Grid"/>
    <w:basedOn w:val="a1"/>
    <w:uiPriority w:val="39"/>
    <w:rsid w:val="00246338"/>
    <w:pPr>
      <w:spacing w:after="0" w:line="240" w:lineRule="auto"/>
    </w:pPr>
    <w:rPr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Placeholder Text"/>
    <w:basedOn w:val="a0"/>
    <w:uiPriority w:val="99"/>
    <w:semiHidden/>
    <w:rsid w:val="0058280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94</Words>
  <Characters>1061</Characters>
  <Application>Microsoft Office Word</Application>
  <DocSecurity>0</DocSecurity>
  <Lines>81</Lines>
  <Paragraphs>48</Paragraphs>
  <ScaleCrop>false</ScaleCrop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炫佳 李</dc:creator>
  <cp:keywords/>
  <dc:description/>
  <cp:lastModifiedBy>炫佳 李</cp:lastModifiedBy>
  <cp:revision>6</cp:revision>
  <dcterms:created xsi:type="dcterms:W3CDTF">2026-03-06T02:27:00Z</dcterms:created>
  <dcterms:modified xsi:type="dcterms:W3CDTF">2026-03-06T10:33:00Z</dcterms:modified>
</cp:coreProperties>
</file>