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818" w:rsidRPr="007D0909" w:rsidRDefault="00447818" w:rsidP="00447818">
      <w:pPr>
        <w:rPr>
          <w:rFonts w:ascii="Times" w:hAnsi="Times"/>
          <w:b/>
          <w:sz w:val="24"/>
          <w:szCs w:val="24"/>
        </w:rPr>
      </w:pPr>
      <w:proofErr w:type="gramStart"/>
      <w:r>
        <w:rPr>
          <w:rFonts w:ascii="Times" w:hAnsi="Times"/>
          <w:b/>
          <w:sz w:val="24"/>
          <w:szCs w:val="24"/>
        </w:rPr>
        <w:t>Supplementary Table 4</w:t>
      </w:r>
      <w:r w:rsidRPr="007D0909">
        <w:rPr>
          <w:rFonts w:ascii="Times" w:hAnsi="Times"/>
          <w:b/>
          <w:sz w:val="24"/>
          <w:szCs w:val="24"/>
        </w:rPr>
        <w:t>.</w:t>
      </w:r>
      <w:proofErr w:type="gramEnd"/>
      <w:r w:rsidRPr="007D0909">
        <w:rPr>
          <w:rFonts w:ascii="Times" w:hAnsi="Times"/>
          <w:b/>
          <w:sz w:val="24"/>
          <w:szCs w:val="24"/>
        </w:rPr>
        <w:t xml:space="preserve"> D7-BIN1 </w:t>
      </w:r>
      <w:r>
        <w:rPr>
          <w:rFonts w:ascii="Times" w:hAnsi="Times"/>
          <w:b/>
          <w:sz w:val="24"/>
          <w:szCs w:val="24"/>
        </w:rPr>
        <w:t>expression is correlated with MBP expression but not</w:t>
      </w:r>
      <w:r w:rsidRPr="007D0909">
        <w:rPr>
          <w:rFonts w:ascii="Times" w:hAnsi="Times"/>
          <w:b/>
          <w:sz w:val="24"/>
          <w:szCs w:val="24"/>
        </w:rPr>
        <w:t xml:space="preserve"> </w:t>
      </w:r>
      <w:r>
        <w:rPr>
          <w:rFonts w:ascii="Times" w:hAnsi="Times"/>
          <w:b/>
          <w:sz w:val="24"/>
          <w:szCs w:val="24"/>
        </w:rPr>
        <w:t>AD status</w:t>
      </w:r>
    </w:p>
    <w:p w:rsidR="00447818" w:rsidRPr="00E9751B" w:rsidRDefault="00447818" w:rsidP="00447818">
      <w:pPr>
        <w:rPr>
          <w:rFonts w:ascii="Times" w:hAnsi="Times"/>
          <w:sz w:val="24"/>
          <w:szCs w:val="24"/>
        </w:rPr>
      </w:pPr>
    </w:p>
    <w:tbl>
      <w:tblPr>
        <w:tblStyle w:val="LightShading"/>
        <w:tblpPr w:leftFromText="187" w:rightFromText="187" w:vertAnchor="text" w:horzAnchor="margin" w:tblpXSpec="center" w:tblpY="145"/>
        <w:tblW w:w="84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660" w:firstRow="1" w:lastRow="1" w:firstColumn="0" w:lastColumn="0" w:noHBand="1" w:noVBand="1"/>
      </w:tblPr>
      <w:tblGrid>
        <w:gridCol w:w="3528"/>
        <w:gridCol w:w="928"/>
        <w:gridCol w:w="1136"/>
        <w:gridCol w:w="1266"/>
        <w:gridCol w:w="1628"/>
      </w:tblGrid>
      <w:tr w:rsidR="00447818" w:rsidRPr="00E9751B" w:rsidTr="00DC29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818" w:rsidRPr="00E9751B" w:rsidRDefault="00447818" w:rsidP="00DC296D">
            <w:pPr>
              <w:spacing w:before="120" w:after="120"/>
              <w:jc w:val="center"/>
              <w:rPr>
                <w:rFonts w:ascii="Times" w:hAnsi="Times"/>
                <w:b w:val="0"/>
                <w:sz w:val="24"/>
                <w:szCs w:val="24"/>
              </w:rPr>
            </w:pPr>
            <w:r w:rsidRPr="00E9751B">
              <w:rPr>
                <w:rFonts w:ascii="Times" w:hAnsi="Times"/>
                <w:b w:val="0"/>
                <w:sz w:val="24"/>
                <w:szCs w:val="24"/>
              </w:rPr>
              <w:t>Variable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7818" w:rsidRPr="00E9751B" w:rsidRDefault="00447818" w:rsidP="00DC296D">
            <w:pPr>
              <w:spacing w:before="120" w:after="120"/>
              <w:jc w:val="center"/>
              <w:rPr>
                <w:rFonts w:ascii="Times" w:hAnsi="Times"/>
                <w:b w:val="0"/>
                <w:sz w:val="24"/>
                <w:szCs w:val="24"/>
              </w:rPr>
            </w:pPr>
            <w:proofErr w:type="spellStart"/>
            <w:proofErr w:type="gramStart"/>
            <w:r w:rsidRPr="00E9751B">
              <w:rPr>
                <w:rFonts w:ascii="Times" w:hAnsi="Times"/>
                <w:b w:val="0"/>
                <w:sz w:val="24"/>
                <w:szCs w:val="24"/>
              </w:rPr>
              <w:t>df</w:t>
            </w:r>
            <w:proofErr w:type="spellEnd"/>
            <w:proofErr w:type="gramEnd"/>
          </w:p>
        </w:tc>
        <w:tc>
          <w:tcPr>
            <w:tcW w:w="11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7818" w:rsidRPr="00E9751B" w:rsidRDefault="00447818" w:rsidP="00DC296D">
            <w:pPr>
              <w:spacing w:before="120" w:after="120"/>
              <w:jc w:val="center"/>
              <w:rPr>
                <w:rFonts w:ascii="Times" w:hAnsi="Times"/>
                <w:b w:val="0"/>
                <w:sz w:val="24"/>
                <w:szCs w:val="24"/>
              </w:rPr>
            </w:pPr>
            <w:r w:rsidRPr="00E9751B">
              <w:rPr>
                <w:rFonts w:ascii="Times" w:hAnsi="Times"/>
                <w:b w:val="0"/>
                <w:sz w:val="24"/>
                <w:szCs w:val="24"/>
              </w:rPr>
              <w:t>F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7818" w:rsidRPr="00E9751B" w:rsidRDefault="00447818" w:rsidP="00DC296D">
            <w:pPr>
              <w:spacing w:before="120" w:after="120"/>
              <w:jc w:val="center"/>
              <w:rPr>
                <w:rFonts w:ascii="Times" w:hAnsi="Times"/>
                <w:b w:val="0"/>
                <w:sz w:val="24"/>
                <w:szCs w:val="24"/>
              </w:rPr>
            </w:pPr>
            <w:r w:rsidRPr="00E9751B">
              <w:rPr>
                <w:rFonts w:ascii="Times" w:hAnsi="Times"/>
                <w:b w:val="0"/>
                <w:sz w:val="24"/>
                <w:szCs w:val="24"/>
              </w:rPr>
              <w:t>Sig.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818" w:rsidRPr="00E9751B" w:rsidRDefault="00447818" w:rsidP="00DC296D">
            <w:pPr>
              <w:spacing w:before="120" w:after="120"/>
              <w:jc w:val="center"/>
              <w:rPr>
                <w:rFonts w:ascii="Times" w:hAnsi="Times"/>
                <w:b w:val="0"/>
                <w:sz w:val="24"/>
                <w:szCs w:val="24"/>
              </w:rPr>
            </w:pPr>
            <w:r>
              <w:rPr>
                <w:rFonts w:ascii="Times" w:hAnsi="Times"/>
                <w:b w:val="0"/>
                <w:sz w:val="24"/>
                <w:szCs w:val="24"/>
              </w:rPr>
              <w:t>Observed p</w:t>
            </w:r>
            <w:r w:rsidRPr="00E9751B">
              <w:rPr>
                <w:rFonts w:ascii="Times" w:hAnsi="Times"/>
                <w:b w:val="0"/>
                <w:sz w:val="24"/>
                <w:szCs w:val="24"/>
              </w:rPr>
              <w:t>ower</w:t>
            </w:r>
          </w:p>
        </w:tc>
      </w:tr>
      <w:tr w:rsidR="00447818" w:rsidRPr="00E9751B" w:rsidTr="00DC296D">
        <w:tc>
          <w:tcPr>
            <w:tcW w:w="352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818" w:rsidRPr="00E9751B" w:rsidRDefault="00447818" w:rsidP="00DC296D">
            <w:pPr>
              <w:spacing w:before="120" w:after="120"/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MBP expression (n</w:t>
            </w:r>
            <w:r w:rsidRPr="00E9751B">
              <w:rPr>
                <w:rFonts w:ascii="Times" w:hAnsi="Times"/>
                <w:sz w:val="24"/>
                <w:szCs w:val="24"/>
              </w:rPr>
              <w:t>orm)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47818" w:rsidRPr="00E9751B" w:rsidRDefault="00447818" w:rsidP="00DC296D">
            <w:pPr>
              <w:spacing w:before="120" w:after="120"/>
              <w:jc w:val="center"/>
              <w:rPr>
                <w:rFonts w:ascii="Times" w:hAnsi="Times"/>
                <w:sz w:val="24"/>
                <w:szCs w:val="24"/>
              </w:rPr>
            </w:pPr>
            <w:r w:rsidRPr="00E9751B">
              <w:rPr>
                <w:rFonts w:ascii="Times" w:hAnsi="Times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12" w:space="0" w:color="auto"/>
              <w:bottom w:val="nil"/>
            </w:tcBorders>
            <w:vAlign w:val="center"/>
          </w:tcPr>
          <w:p w:rsidR="00447818" w:rsidRPr="00E9751B" w:rsidRDefault="00447818" w:rsidP="00DC296D">
            <w:pPr>
              <w:spacing w:before="120" w:after="120"/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69.92</w:t>
            </w:r>
          </w:p>
        </w:tc>
        <w:tc>
          <w:tcPr>
            <w:tcW w:w="1266" w:type="dxa"/>
            <w:tcBorders>
              <w:top w:val="single" w:sz="12" w:space="0" w:color="auto"/>
              <w:bottom w:val="nil"/>
            </w:tcBorders>
            <w:vAlign w:val="center"/>
          </w:tcPr>
          <w:p w:rsidR="00447818" w:rsidRPr="00E9751B" w:rsidRDefault="00447818" w:rsidP="00DC296D">
            <w:pPr>
              <w:spacing w:before="120" w:after="120"/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2.97</w:t>
            </w:r>
            <w:r w:rsidRPr="00E9751B">
              <w:rPr>
                <w:rFonts w:ascii="Times" w:hAnsi="Times"/>
                <w:sz w:val="24"/>
                <w:szCs w:val="24"/>
              </w:rPr>
              <w:t>x10</w:t>
            </w:r>
            <w:r w:rsidRPr="00A86FD0">
              <w:rPr>
                <w:rFonts w:ascii="Times" w:hAnsi="Times"/>
                <w:sz w:val="28"/>
                <w:szCs w:val="28"/>
                <w:vertAlign w:val="superscript"/>
              </w:rPr>
              <w:t>-11</w:t>
            </w:r>
          </w:p>
        </w:tc>
        <w:tc>
          <w:tcPr>
            <w:tcW w:w="1628" w:type="dxa"/>
            <w:tcBorders>
              <w:top w:val="single" w:sz="12" w:space="0" w:color="auto"/>
              <w:bottom w:val="nil"/>
            </w:tcBorders>
            <w:vAlign w:val="center"/>
          </w:tcPr>
          <w:p w:rsidR="00447818" w:rsidRPr="00E9751B" w:rsidRDefault="00447818" w:rsidP="00DC296D">
            <w:pPr>
              <w:spacing w:before="120" w:after="120"/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1.000</w:t>
            </w:r>
          </w:p>
        </w:tc>
      </w:tr>
      <w:tr w:rsidR="00447818" w:rsidRPr="00E9751B" w:rsidTr="00DC29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3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818" w:rsidRPr="00E9751B" w:rsidRDefault="00447818" w:rsidP="00DC296D">
            <w:pPr>
              <w:spacing w:before="120" w:after="120"/>
              <w:jc w:val="center"/>
              <w:rPr>
                <w:rFonts w:ascii="Times" w:hAnsi="Times"/>
                <w:b w:val="0"/>
                <w:sz w:val="24"/>
                <w:szCs w:val="24"/>
              </w:rPr>
            </w:pPr>
            <w:r>
              <w:rPr>
                <w:rFonts w:ascii="Times" w:hAnsi="Times"/>
                <w:b w:val="0"/>
                <w:sz w:val="24"/>
                <w:szCs w:val="24"/>
              </w:rPr>
              <w:t>Alzheimer's disease s</w:t>
            </w:r>
            <w:r w:rsidRPr="00E9751B">
              <w:rPr>
                <w:rFonts w:ascii="Times" w:hAnsi="Times"/>
                <w:b w:val="0"/>
                <w:sz w:val="24"/>
                <w:szCs w:val="24"/>
              </w:rPr>
              <w:t>tatus</w:t>
            </w:r>
          </w:p>
        </w:tc>
        <w:tc>
          <w:tcPr>
            <w:tcW w:w="92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7818" w:rsidRPr="00E9751B" w:rsidRDefault="00447818" w:rsidP="00DC296D">
            <w:pPr>
              <w:spacing w:before="120" w:after="120"/>
              <w:jc w:val="center"/>
              <w:rPr>
                <w:rFonts w:ascii="Times" w:hAnsi="Times"/>
                <w:b w:val="0"/>
                <w:sz w:val="24"/>
                <w:szCs w:val="24"/>
              </w:rPr>
            </w:pPr>
            <w:r w:rsidRPr="00E9751B">
              <w:rPr>
                <w:rFonts w:ascii="Times" w:hAnsi="Times"/>
                <w:b w:val="0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7818" w:rsidRPr="00E9751B" w:rsidRDefault="00447818" w:rsidP="00DC296D">
            <w:pPr>
              <w:spacing w:before="120" w:after="120"/>
              <w:jc w:val="center"/>
              <w:rPr>
                <w:rFonts w:ascii="Times" w:hAnsi="Times"/>
                <w:b w:val="0"/>
                <w:sz w:val="24"/>
                <w:szCs w:val="24"/>
              </w:rPr>
            </w:pPr>
            <w:r w:rsidRPr="00E9751B">
              <w:rPr>
                <w:rFonts w:ascii="Times" w:hAnsi="Times"/>
                <w:b w:val="0"/>
                <w:sz w:val="24"/>
                <w:szCs w:val="24"/>
              </w:rPr>
              <w:t>.</w:t>
            </w:r>
            <w:r>
              <w:rPr>
                <w:rFonts w:ascii="Times" w:hAnsi="Times"/>
                <w:b w:val="0"/>
                <w:sz w:val="24"/>
                <w:szCs w:val="24"/>
              </w:rPr>
              <w:t>711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7818" w:rsidRPr="00E9751B" w:rsidRDefault="00447818" w:rsidP="00DC296D">
            <w:pPr>
              <w:spacing w:before="120" w:after="120"/>
              <w:jc w:val="center"/>
              <w:rPr>
                <w:rFonts w:ascii="Times" w:hAnsi="Times"/>
                <w:b w:val="0"/>
                <w:sz w:val="24"/>
                <w:szCs w:val="24"/>
              </w:rPr>
            </w:pPr>
            <w:r>
              <w:rPr>
                <w:rFonts w:ascii="Times" w:hAnsi="Times"/>
                <w:b w:val="0"/>
                <w:sz w:val="24"/>
                <w:szCs w:val="24"/>
              </w:rPr>
              <w:t>.403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818" w:rsidRPr="00E9751B" w:rsidRDefault="00447818" w:rsidP="00DC296D">
            <w:pPr>
              <w:spacing w:before="120" w:after="120"/>
              <w:jc w:val="center"/>
              <w:rPr>
                <w:rFonts w:ascii="Times" w:hAnsi="Times"/>
                <w:b w:val="0"/>
                <w:sz w:val="24"/>
                <w:szCs w:val="24"/>
              </w:rPr>
            </w:pPr>
            <w:r w:rsidRPr="00E9751B">
              <w:rPr>
                <w:rFonts w:ascii="Times" w:hAnsi="Times"/>
                <w:b w:val="0"/>
                <w:sz w:val="24"/>
                <w:szCs w:val="24"/>
              </w:rPr>
              <w:t>.</w:t>
            </w:r>
            <w:r>
              <w:rPr>
                <w:rFonts w:ascii="Times" w:hAnsi="Times"/>
                <w:b w:val="0"/>
                <w:sz w:val="24"/>
                <w:szCs w:val="24"/>
              </w:rPr>
              <w:t>131</w:t>
            </w:r>
          </w:p>
        </w:tc>
      </w:tr>
    </w:tbl>
    <w:p w:rsidR="00447818" w:rsidRPr="00AF0126" w:rsidRDefault="00447818" w:rsidP="00447818">
      <w:pPr>
        <w:rPr>
          <w:rFonts w:ascii="Times" w:hAnsi="Times"/>
          <w:sz w:val="24"/>
          <w:szCs w:val="24"/>
        </w:rPr>
      </w:pPr>
    </w:p>
    <w:p w:rsidR="00AF6C24" w:rsidRDefault="00447818">
      <w:bookmarkStart w:id="0" w:name="_GoBack"/>
      <w:bookmarkEnd w:id="0"/>
    </w:p>
    <w:sectPr w:rsidR="00AF6C24" w:rsidSect="00447818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818"/>
    <w:rsid w:val="002D4BDA"/>
    <w:rsid w:val="0044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34C927E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818"/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autoRedefine/>
    <w:qFormat/>
    <w:rsid w:val="00823149"/>
    <w:pPr>
      <w:keepNext/>
      <w:spacing w:line="260" w:lineRule="exact"/>
      <w:ind w:firstLine="300"/>
      <w:jc w:val="both"/>
      <w:outlineLvl w:val="0"/>
    </w:pPr>
    <w:rPr>
      <w:rFonts w:ascii="Palatino" w:hAnsi="Palatino"/>
      <w:b/>
      <w:bCs/>
      <w:sz w:val="26"/>
      <w:lang w:val="en-GB" w:eastAsia="en-US"/>
    </w:rPr>
  </w:style>
  <w:style w:type="paragraph" w:styleId="Heading2">
    <w:name w:val="heading 2"/>
    <w:basedOn w:val="Normal"/>
    <w:next w:val="Normal"/>
    <w:autoRedefine/>
    <w:qFormat/>
    <w:rsid w:val="00823149"/>
    <w:pPr>
      <w:keepNext/>
      <w:spacing w:before="240" w:after="60" w:line="260" w:lineRule="exact"/>
      <w:ind w:firstLine="300"/>
      <w:jc w:val="both"/>
      <w:outlineLvl w:val="1"/>
    </w:pPr>
    <w:rPr>
      <w:rFonts w:ascii="Times New Roman" w:hAnsi="Times New Roman"/>
      <w:b/>
      <w:bCs/>
      <w:i/>
      <w:iCs/>
      <w:sz w:val="24"/>
      <w:szCs w:val="20"/>
      <w:lang w:val="en-GB" w:eastAsia="en-US"/>
    </w:rPr>
  </w:style>
  <w:style w:type="paragraph" w:styleId="Heading3">
    <w:name w:val="heading 3"/>
    <w:basedOn w:val="Normal"/>
    <w:next w:val="Normal"/>
    <w:autoRedefine/>
    <w:qFormat/>
    <w:rsid w:val="00EC6AC9"/>
    <w:pPr>
      <w:keepNext/>
      <w:spacing w:before="180" w:line="260" w:lineRule="exact"/>
      <w:ind w:firstLine="300"/>
      <w:jc w:val="both"/>
      <w:outlineLvl w:val="2"/>
    </w:pPr>
    <w:rPr>
      <w:rFonts w:ascii="Times New Roman" w:hAnsi="Times New Roman"/>
      <w:b/>
      <w:sz w:val="24"/>
      <w:szCs w:val="20"/>
      <w:lang w:val="en-GB" w:eastAsia="en-US"/>
    </w:rPr>
  </w:style>
  <w:style w:type="paragraph" w:styleId="Heading5">
    <w:name w:val="heading 5"/>
    <w:basedOn w:val="Normal"/>
    <w:next w:val="Normal"/>
    <w:qFormat/>
    <w:rsid w:val="00F314BC"/>
    <w:pPr>
      <w:spacing w:before="240" w:after="60" w:line="260" w:lineRule="exact"/>
      <w:ind w:firstLine="300"/>
      <w:jc w:val="center"/>
      <w:outlineLvl w:val="4"/>
    </w:pPr>
    <w:rPr>
      <w:rFonts w:ascii="Times New Roman" w:hAnsi="Times New Roman" w:cs="Times"/>
      <w:b/>
      <w:sz w:val="26"/>
      <w:u w:val="single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45DEB"/>
    <w:pPr>
      <w:spacing w:line="260" w:lineRule="exact"/>
      <w:ind w:firstLine="300"/>
      <w:jc w:val="both"/>
    </w:pPr>
    <w:rPr>
      <w:rFonts w:ascii="Lucida Grande" w:hAnsi="Lucida Grande" w:cs="Times New Roman"/>
      <w:sz w:val="18"/>
      <w:szCs w:val="18"/>
      <w:lang w:val="en-GB" w:eastAsia="en-US"/>
    </w:rPr>
  </w:style>
  <w:style w:type="table" w:styleId="LightShading">
    <w:name w:val="Light Shading"/>
    <w:basedOn w:val="TableNormal"/>
    <w:uiPriority w:val="60"/>
    <w:rsid w:val="00447818"/>
    <w:rPr>
      <w:rFonts w:ascii="Arial" w:hAnsi="Arial"/>
      <w:color w:val="000000" w:themeColor="tex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818"/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autoRedefine/>
    <w:qFormat/>
    <w:rsid w:val="00823149"/>
    <w:pPr>
      <w:keepNext/>
      <w:spacing w:line="260" w:lineRule="exact"/>
      <w:ind w:firstLine="300"/>
      <w:jc w:val="both"/>
      <w:outlineLvl w:val="0"/>
    </w:pPr>
    <w:rPr>
      <w:rFonts w:ascii="Palatino" w:hAnsi="Palatino"/>
      <w:b/>
      <w:bCs/>
      <w:sz w:val="26"/>
      <w:lang w:val="en-GB" w:eastAsia="en-US"/>
    </w:rPr>
  </w:style>
  <w:style w:type="paragraph" w:styleId="Heading2">
    <w:name w:val="heading 2"/>
    <w:basedOn w:val="Normal"/>
    <w:next w:val="Normal"/>
    <w:autoRedefine/>
    <w:qFormat/>
    <w:rsid w:val="00823149"/>
    <w:pPr>
      <w:keepNext/>
      <w:spacing w:before="240" w:after="60" w:line="260" w:lineRule="exact"/>
      <w:ind w:firstLine="300"/>
      <w:jc w:val="both"/>
      <w:outlineLvl w:val="1"/>
    </w:pPr>
    <w:rPr>
      <w:rFonts w:ascii="Times New Roman" w:hAnsi="Times New Roman"/>
      <w:b/>
      <w:bCs/>
      <w:i/>
      <w:iCs/>
      <w:sz w:val="24"/>
      <w:szCs w:val="20"/>
      <w:lang w:val="en-GB" w:eastAsia="en-US"/>
    </w:rPr>
  </w:style>
  <w:style w:type="paragraph" w:styleId="Heading3">
    <w:name w:val="heading 3"/>
    <w:basedOn w:val="Normal"/>
    <w:next w:val="Normal"/>
    <w:autoRedefine/>
    <w:qFormat/>
    <w:rsid w:val="00EC6AC9"/>
    <w:pPr>
      <w:keepNext/>
      <w:spacing w:before="180" w:line="260" w:lineRule="exact"/>
      <w:ind w:firstLine="300"/>
      <w:jc w:val="both"/>
      <w:outlineLvl w:val="2"/>
    </w:pPr>
    <w:rPr>
      <w:rFonts w:ascii="Times New Roman" w:hAnsi="Times New Roman"/>
      <w:b/>
      <w:sz w:val="24"/>
      <w:szCs w:val="20"/>
      <w:lang w:val="en-GB" w:eastAsia="en-US"/>
    </w:rPr>
  </w:style>
  <w:style w:type="paragraph" w:styleId="Heading5">
    <w:name w:val="heading 5"/>
    <w:basedOn w:val="Normal"/>
    <w:next w:val="Normal"/>
    <w:qFormat/>
    <w:rsid w:val="00F314BC"/>
    <w:pPr>
      <w:spacing w:before="240" w:after="60" w:line="260" w:lineRule="exact"/>
      <w:ind w:firstLine="300"/>
      <w:jc w:val="center"/>
      <w:outlineLvl w:val="4"/>
    </w:pPr>
    <w:rPr>
      <w:rFonts w:ascii="Times New Roman" w:hAnsi="Times New Roman" w:cs="Times"/>
      <w:b/>
      <w:sz w:val="26"/>
      <w:u w:val="single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45DEB"/>
    <w:pPr>
      <w:spacing w:line="260" w:lineRule="exact"/>
      <w:ind w:firstLine="300"/>
      <w:jc w:val="both"/>
    </w:pPr>
    <w:rPr>
      <w:rFonts w:ascii="Lucida Grande" w:hAnsi="Lucida Grande" w:cs="Times New Roman"/>
      <w:sz w:val="18"/>
      <w:szCs w:val="18"/>
      <w:lang w:val="en-GB" w:eastAsia="en-US"/>
    </w:rPr>
  </w:style>
  <w:style w:type="table" w:styleId="LightShading">
    <w:name w:val="Light Shading"/>
    <w:basedOn w:val="TableNormal"/>
    <w:uiPriority w:val="60"/>
    <w:rsid w:val="00447818"/>
    <w:rPr>
      <w:rFonts w:ascii="Arial" w:hAnsi="Arial"/>
      <w:color w:val="000000" w:themeColor="tex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Macintosh Word</Application>
  <DocSecurity>0</DocSecurity>
  <Lines>1</Lines>
  <Paragraphs>1</Paragraphs>
  <ScaleCrop>false</ScaleCrop>
  <Company>University of Chicago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Gopal Thinakaran</dc:creator>
  <cp:keywords/>
  <dc:description/>
  <cp:lastModifiedBy>Gopal Thinakaran</cp:lastModifiedBy>
  <cp:revision>1</cp:revision>
  <dcterms:created xsi:type="dcterms:W3CDTF">2016-10-12T13:54:00Z</dcterms:created>
  <dcterms:modified xsi:type="dcterms:W3CDTF">2016-10-12T13:55:00Z</dcterms:modified>
</cp:coreProperties>
</file>