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4C6" w:rsidRDefault="007354C6" w:rsidP="007354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Table S1. Top SNPs in the 17q21.31 locus associated with PD in complete data and H1 homozygote analyses</w:t>
      </w:r>
    </w:p>
    <w:tbl>
      <w:tblPr>
        <w:tblpPr w:leftFromText="180" w:rightFromText="180" w:vertAnchor="text" w:horzAnchor="margin" w:tblpY="269"/>
        <w:tblW w:w="13050" w:type="dxa"/>
        <w:tblLayout w:type="fixed"/>
        <w:tblLook w:val="0400" w:firstRow="0" w:lastRow="0" w:firstColumn="0" w:lastColumn="0" w:noHBand="0" w:noVBand="1"/>
      </w:tblPr>
      <w:tblGrid>
        <w:gridCol w:w="920"/>
        <w:gridCol w:w="1330"/>
        <w:gridCol w:w="90"/>
        <w:gridCol w:w="1080"/>
        <w:gridCol w:w="900"/>
        <w:gridCol w:w="1170"/>
        <w:gridCol w:w="1080"/>
        <w:gridCol w:w="1080"/>
        <w:gridCol w:w="1080"/>
        <w:gridCol w:w="1530"/>
        <w:gridCol w:w="1350"/>
        <w:gridCol w:w="1440"/>
      </w:tblGrid>
      <w:tr w:rsidR="007354C6" w:rsidTr="007354C6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All data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 Top SNP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-log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FDR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Major Allele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Minor Allele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MAF (case/control)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 fisher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rs17763050</w:t>
            </w:r>
          </w:p>
        </w:tc>
        <w:tc>
          <w:tcPr>
            <w:tcW w:w="1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17:43903336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2.74E-09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5.44E-04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0.21 (0.17/0.22)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0.75 (0.69-0.81)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8.50E-13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6.10E-01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9.70E-01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 (0.25/0.28)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0.87 (0.8-0.96)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3.77E-03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Meta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0.82 (0.73-0.93)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1.42E-03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Ŧ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 Top SNP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-log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FDR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Major Allele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Minor Allele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MAF (case/control)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 fisher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rs151036546</w:t>
            </w:r>
          </w:p>
        </w:tc>
        <w:tc>
          <w:tcPr>
            <w:tcW w:w="1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17:44122049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2.59E-03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1.57E-01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 (0.04/0.03)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1.42 (1.12-1.7)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1.13E-04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8.7E10-04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2.70E-01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 (0.01/0.03)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0.51 (0.37-0.68)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2.72E-06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Meta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 (0.31-2.35)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7.6E-01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Ŧ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H2 Tag SNP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-log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FDR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Major Allele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Minor Allele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MAF (case/control)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 fisher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rs8070723</w:t>
            </w:r>
          </w:p>
        </w:tc>
        <w:tc>
          <w:tcPr>
            <w:tcW w:w="1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17:44081064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1.96E-05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 (0.16/0.21)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0.77 (0.71-0.83)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1.66E-10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4.70E-01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9.50E-01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0.25 (0.24/0.27)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0.86 (0.78-0.94)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1.07E-03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Meta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0.82 (0.76-0.89)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6.32E-07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Ŧ</w:t>
            </w:r>
          </w:p>
        </w:tc>
      </w:tr>
      <w:tr w:rsidR="007354C6" w:rsidTr="007354C6">
        <w:trPr>
          <w:trHeight w:val="99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54C6" w:rsidTr="007354C6">
        <w:trPr>
          <w:trHeight w:val="285"/>
        </w:trPr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H1 homozygotes only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4C6" w:rsidRDefault="007354C6" w:rsidP="00735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 Top SNP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-log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FDR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Major Allele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Minor Allele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MAF (case/control)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 fisher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rs41543512</w:t>
            </w:r>
          </w:p>
        </w:tc>
        <w:tc>
          <w:tcPr>
            <w:tcW w:w="1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17:44090778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8.4E10-4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0.23 (0.25/0.21)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1.21 (1.10-1.32)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4.44E-05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 (0.24/0.24)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1.02 (0.89-1.16)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0.822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Meta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1.11 (0.94-1.32)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Ŧ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 Top SNP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-log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FDR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Major Allele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Minor Allele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MAF (case/control)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 fisher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rs139217062</w:t>
            </w:r>
          </w:p>
        </w:tc>
        <w:tc>
          <w:tcPr>
            <w:tcW w:w="1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17:43849514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2.80E-03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 (0.03/0.02)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 (1.25-2.69)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1.01E-02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Meta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 2nd SNP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-log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FDR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Major Allele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Minor Allele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MAF (case/control)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OR fisher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1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rs16940711</w:t>
            </w:r>
          </w:p>
        </w:tc>
        <w:tc>
          <w:tcPr>
            <w:tcW w:w="1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17:43930006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 (0.05/0.04)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1.11 (0.92-1.34)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Stage 2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8.80E-03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 (0.02/0.04)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 (0.39-0.76)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2.51E-04</w:t>
            </w:r>
          </w:p>
        </w:tc>
      </w:tr>
      <w:tr w:rsidR="007354C6" w:rsidTr="007354C6">
        <w:trPr>
          <w:trHeight w:val="28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Meta</w:t>
            </w:r>
          </w:p>
        </w:tc>
        <w:tc>
          <w:tcPr>
            <w:tcW w:w="13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0.79 (0.39-1.59)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4C6" w:rsidRDefault="007354C6" w:rsidP="00735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Ŧ</w:t>
            </w:r>
          </w:p>
        </w:tc>
      </w:tr>
    </w:tbl>
    <w:p w:rsidR="007354C6" w:rsidRDefault="007354C6"/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</w:t>
      </w: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354C6" w:rsidRDefault="007354C6"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Ŧ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Random effects meta-analysis;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FDR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= False discovery rate;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MAF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= Minor allele frequency,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OR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= Odds ratio;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CI </w:t>
      </w:r>
      <w:r>
        <w:rPr>
          <w:rFonts w:ascii="Times New Roman" w:eastAsia="Times New Roman" w:hAnsi="Times New Roman" w:cs="Times New Roman"/>
          <w:sz w:val="18"/>
          <w:szCs w:val="18"/>
        </w:rPr>
        <w:t>= Confidence interval</w:t>
      </w:r>
    </w:p>
    <w:sectPr w:rsidR="007354C6" w:rsidSect="007354C6">
      <w:pgSz w:w="15840" w:h="12240" w:orient="landscape"/>
      <w:pgMar w:top="810" w:right="1440" w:bottom="81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91"/>
    <w:rsid w:val="007354C6"/>
    <w:rsid w:val="0089361D"/>
    <w:rsid w:val="00D0355D"/>
    <w:rsid w:val="00DC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8B2C2"/>
  <w15:chartTrackingRefBased/>
  <w15:docId w15:val="{C8A1EC6B-446A-4490-B180-48D0D77A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4C6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Bowles</dc:creator>
  <cp:keywords/>
  <dc:description/>
  <cp:lastModifiedBy>Kathryn Bowles</cp:lastModifiedBy>
  <cp:revision>2</cp:revision>
  <dcterms:created xsi:type="dcterms:W3CDTF">2021-09-14T23:08:00Z</dcterms:created>
  <dcterms:modified xsi:type="dcterms:W3CDTF">2021-09-14T23:08:00Z</dcterms:modified>
</cp:coreProperties>
</file>