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3366" w14:textId="28305889" w:rsidR="00776549" w:rsidRPr="009F751F" w:rsidRDefault="00776549" w:rsidP="007765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74C88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74C88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74C8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64588723"/>
      <w:r w:rsidRPr="00E73EB3">
        <w:rPr>
          <w:rFonts w:ascii="Times New Roman" w:hAnsi="Times New Roman" w:cs="Times New Roman"/>
          <w:sz w:val="24"/>
          <w:szCs w:val="24"/>
        </w:rPr>
        <w:t xml:space="preserve">Median DMR methylation levels expressed as percentages by </w:t>
      </w:r>
      <w:r>
        <w:rPr>
          <w:rFonts w:ascii="Times New Roman" w:hAnsi="Times New Roman" w:cs="Times New Roman"/>
          <w:sz w:val="24"/>
          <w:szCs w:val="24"/>
        </w:rPr>
        <w:t>cervical intraepithelial neoplasia (CIN) status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7"/>
        <w:gridCol w:w="1899"/>
        <w:gridCol w:w="1336"/>
        <w:gridCol w:w="489"/>
        <w:gridCol w:w="1578"/>
        <w:gridCol w:w="2031"/>
      </w:tblGrid>
      <w:tr w:rsidR="00776549" w14:paraId="346F3699" w14:textId="77777777" w:rsidTr="00D018AF">
        <w:trPr>
          <w:trHeight w:val="282"/>
        </w:trPr>
        <w:tc>
          <w:tcPr>
            <w:tcW w:w="2065" w:type="dxa"/>
            <w:tcBorders>
              <w:top w:val="single" w:sz="4" w:space="0" w:color="auto"/>
            </w:tcBorders>
          </w:tcPr>
          <w:p w14:paraId="32B1B715" w14:textId="77777777" w:rsidR="00776549" w:rsidRPr="000658DB" w:rsidRDefault="00776549" w:rsidP="00D0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8DB">
              <w:rPr>
                <w:rFonts w:ascii="Times New Roman" w:hAnsi="Times New Roman" w:cs="Times New Roman"/>
                <w:sz w:val="24"/>
                <w:szCs w:val="24"/>
              </w:rPr>
              <w:t>DMR</w:t>
            </w:r>
          </w:p>
        </w:tc>
        <w:tc>
          <w:tcPr>
            <w:tcW w:w="3515" w:type="dxa"/>
            <w:gridSpan w:val="2"/>
            <w:tcBorders>
              <w:top w:val="single" w:sz="4" w:space="0" w:color="auto"/>
            </w:tcBorders>
          </w:tcPr>
          <w:p w14:paraId="66C9711A" w14:textId="77777777" w:rsidR="00776549" w:rsidRPr="000658DB" w:rsidRDefault="00776549" w:rsidP="00D0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8DB">
              <w:rPr>
                <w:rFonts w:ascii="Times New Roman" w:hAnsi="Times New Roman" w:cs="Times New Roman"/>
                <w:sz w:val="24"/>
                <w:szCs w:val="24"/>
              </w:rPr>
              <w:t>Median (IQR)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5904CF6E" w14:textId="77777777" w:rsidR="00776549" w:rsidRPr="000658DB" w:rsidRDefault="00776549" w:rsidP="00D0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</w:tcBorders>
          </w:tcPr>
          <w:p w14:paraId="289698C3" w14:textId="77777777" w:rsidR="00776549" w:rsidRPr="000658DB" w:rsidRDefault="00776549" w:rsidP="00D01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8DB">
              <w:rPr>
                <w:rFonts w:ascii="Times New Roman" w:hAnsi="Times New Roman" w:cs="Times New Roman"/>
                <w:sz w:val="24"/>
                <w:szCs w:val="24"/>
              </w:rPr>
              <w:t>Median (IQR)</w:t>
            </w:r>
          </w:p>
        </w:tc>
      </w:tr>
      <w:tr w:rsidR="00776549" w14:paraId="1FB3F84A" w14:textId="77777777" w:rsidTr="00D018AF">
        <w:trPr>
          <w:trHeight w:val="282"/>
        </w:trPr>
        <w:tc>
          <w:tcPr>
            <w:tcW w:w="2065" w:type="dxa"/>
          </w:tcPr>
          <w:p w14:paraId="298E698B" w14:textId="77777777" w:rsidR="00776549" w:rsidRPr="000658DB" w:rsidRDefault="00776549" w:rsidP="00D0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14:paraId="5773CACB" w14:textId="77777777" w:rsidR="00776549" w:rsidRPr="000658DB" w:rsidRDefault="00776549" w:rsidP="007765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8DB">
              <w:rPr>
                <w:rFonts w:ascii="Times New Roman" w:hAnsi="Times New Roman" w:cs="Times New Roman"/>
                <w:sz w:val="24"/>
                <w:szCs w:val="24"/>
              </w:rPr>
              <w:t>CIN2+</w:t>
            </w:r>
          </w:p>
        </w:tc>
        <w:tc>
          <w:tcPr>
            <w:tcW w:w="1423" w:type="dxa"/>
          </w:tcPr>
          <w:p w14:paraId="1037AAA9" w14:textId="77777777" w:rsidR="00776549" w:rsidRPr="000658DB" w:rsidRDefault="00776549" w:rsidP="007765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8DB">
              <w:rPr>
                <w:rFonts w:ascii="Times New Roman" w:hAnsi="Times New Roman" w:cs="Times New Roman"/>
                <w:sz w:val="24"/>
                <w:szCs w:val="24"/>
              </w:rPr>
              <w:t>≤CIN1</w:t>
            </w:r>
          </w:p>
        </w:tc>
        <w:tc>
          <w:tcPr>
            <w:tcW w:w="540" w:type="dxa"/>
          </w:tcPr>
          <w:p w14:paraId="429AD1DD" w14:textId="77777777" w:rsidR="00776549" w:rsidRPr="000658DB" w:rsidRDefault="00776549" w:rsidP="007765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871D52A" w14:textId="77777777" w:rsidR="00776549" w:rsidRPr="000658DB" w:rsidRDefault="00776549" w:rsidP="007765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8DB">
              <w:rPr>
                <w:rFonts w:ascii="Times New Roman" w:hAnsi="Times New Roman" w:cs="Times New Roman"/>
                <w:sz w:val="24"/>
                <w:szCs w:val="24"/>
              </w:rPr>
              <w:t>CIN3+</w:t>
            </w:r>
          </w:p>
        </w:tc>
        <w:tc>
          <w:tcPr>
            <w:tcW w:w="2250" w:type="dxa"/>
          </w:tcPr>
          <w:p w14:paraId="520B89D8" w14:textId="77777777" w:rsidR="00776549" w:rsidRPr="000658DB" w:rsidRDefault="00776549" w:rsidP="007765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58DB">
              <w:rPr>
                <w:rFonts w:ascii="Times New Roman" w:hAnsi="Times New Roman" w:cs="Times New Roman"/>
                <w:sz w:val="24"/>
                <w:szCs w:val="24"/>
              </w:rPr>
              <w:t>≤CIN2</w:t>
            </w:r>
          </w:p>
        </w:tc>
      </w:tr>
      <w:tr w:rsidR="00776549" w14:paraId="2845140A" w14:textId="77777777" w:rsidTr="00D018AF">
        <w:trPr>
          <w:trHeight w:val="282"/>
        </w:trPr>
        <w:tc>
          <w:tcPr>
            <w:tcW w:w="2065" w:type="dxa"/>
            <w:tcBorders>
              <w:top w:val="single" w:sz="4" w:space="0" w:color="auto"/>
            </w:tcBorders>
          </w:tcPr>
          <w:p w14:paraId="5648FA09" w14:textId="77777777" w:rsidR="00776549" w:rsidRDefault="00776549" w:rsidP="00D0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PEG3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14:paraId="48AD0C3A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 (14.9)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31BAE88F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 (11.0)</w:t>
            </w:r>
          </w:p>
        </w:tc>
        <w:tc>
          <w:tcPr>
            <w:tcW w:w="540" w:type="dxa"/>
          </w:tcPr>
          <w:p w14:paraId="6A788778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CF1F869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 (12.7)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59D3AA9C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 (12.1)</w:t>
            </w:r>
          </w:p>
        </w:tc>
      </w:tr>
      <w:tr w:rsidR="00776549" w14:paraId="45E32252" w14:textId="77777777" w:rsidTr="00D018AF">
        <w:trPr>
          <w:trHeight w:val="272"/>
        </w:trPr>
        <w:tc>
          <w:tcPr>
            <w:tcW w:w="2065" w:type="dxa"/>
          </w:tcPr>
          <w:p w14:paraId="7D1E96A6" w14:textId="77777777" w:rsidR="00776549" w:rsidRDefault="00776549" w:rsidP="00D0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PLAGLI/HYMAI</w:t>
            </w:r>
          </w:p>
        </w:tc>
        <w:tc>
          <w:tcPr>
            <w:tcW w:w="2092" w:type="dxa"/>
          </w:tcPr>
          <w:p w14:paraId="19866866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 (11.3)</w:t>
            </w:r>
          </w:p>
        </w:tc>
        <w:tc>
          <w:tcPr>
            <w:tcW w:w="1423" w:type="dxa"/>
          </w:tcPr>
          <w:p w14:paraId="545FE1E7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 (10.3)</w:t>
            </w:r>
          </w:p>
        </w:tc>
        <w:tc>
          <w:tcPr>
            <w:tcW w:w="540" w:type="dxa"/>
          </w:tcPr>
          <w:p w14:paraId="7D6A3461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E6868CB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37.7 (7.0)</w:t>
            </w:r>
          </w:p>
        </w:tc>
        <w:tc>
          <w:tcPr>
            <w:tcW w:w="2250" w:type="dxa"/>
          </w:tcPr>
          <w:p w14:paraId="368921D1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 (10.5)</w:t>
            </w:r>
          </w:p>
        </w:tc>
      </w:tr>
      <w:tr w:rsidR="00776549" w14:paraId="3DE2EA19" w14:textId="77777777" w:rsidTr="00D018AF">
        <w:trPr>
          <w:trHeight w:val="282"/>
        </w:trPr>
        <w:tc>
          <w:tcPr>
            <w:tcW w:w="2065" w:type="dxa"/>
          </w:tcPr>
          <w:p w14:paraId="35A883FF" w14:textId="77777777" w:rsidR="00776549" w:rsidRDefault="00776549" w:rsidP="00D0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Kv</w:t>
            </w:r>
            <w:proofErr w:type="spellEnd"/>
            <w:r w:rsidRPr="00B43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DMR</w:t>
            </w:r>
          </w:p>
        </w:tc>
        <w:tc>
          <w:tcPr>
            <w:tcW w:w="2092" w:type="dxa"/>
          </w:tcPr>
          <w:p w14:paraId="1CDCB02B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 (7.1)</w:t>
            </w:r>
          </w:p>
        </w:tc>
        <w:tc>
          <w:tcPr>
            <w:tcW w:w="1423" w:type="dxa"/>
          </w:tcPr>
          <w:p w14:paraId="595F35FD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31.6 (6.1)</w:t>
            </w:r>
          </w:p>
        </w:tc>
        <w:tc>
          <w:tcPr>
            <w:tcW w:w="540" w:type="dxa"/>
          </w:tcPr>
          <w:p w14:paraId="34A718FB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9762882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30.2 (7.6)</w:t>
            </w:r>
          </w:p>
        </w:tc>
        <w:tc>
          <w:tcPr>
            <w:tcW w:w="2250" w:type="dxa"/>
          </w:tcPr>
          <w:p w14:paraId="14FCB61B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31.4 (6.1)</w:t>
            </w:r>
          </w:p>
        </w:tc>
      </w:tr>
      <w:tr w:rsidR="00776549" w14:paraId="68CE68BE" w14:textId="77777777" w:rsidTr="00D018AF">
        <w:trPr>
          <w:trHeight w:val="282"/>
        </w:trPr>
        <w:tc>
          <w:tcPr>
            <w:tcW w:w="2065" w:type="dxa"/>
          </w:tcPr>
          <w:p w14:paraId="453B9514" w14:textId="77777777" w:rsidR="00776549" w:rsidRDefault="00776549" w:rsidP="00D0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IGF2/H19</w:t>
            </w:r>
          </w:p>
        </w:tc>
        <w:tc>
          <w:tcPr>
            <w:tcW w:w="2092" w:type="dxa"/>
          </w:tcPr>
          <w:p w14:paraId="19D2EB7F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 (6.5)</w:t>
            </w:r>
          </w:p>
        </w:tc>
        <w:tc>
          <w:tcPr>
            <w:tcW w:w="1423" w:type="dxa"/>
          </w:tcPr>
          <w:p w14:paraId="4BA128B3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68.5 (6.3)</w:t>
            </w:r>
          </w:p>
        </w:tc>
        <w:tc>
          <w:tcPr>
            <w:tcW w:w="540" w:type="dxa"/>
          </w:tcPr>
          <w:p w14:paraId="00A33266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FD11E97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67.8 (10.3)</w:t>
            </w:r>
          </w:p>
        </w:tc>
        <w:tc>
          <w:tcPr>
            <w:tcW w:w="2250" w:type="dxa"/>
          </w:tcPr>
          <w:p w14:paraId="648F4EC9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68.5 (6.3)</w:t>
            </w:r>
          </w:p>
        </w:tc>
      </w:tr>
      <w:tr w:rsidR="00776549" w14:paraId="1264CA77" w14:textId="77777777" w:rsidTr="00D018AF">
        <w:trPr>
          <w:trHeight w:val="272"/>
        </w:trPr>
        <w:tc>
          <w:tcPr>
            <w:tcW w:w="2065" w:type="dxa"/>
          </w:tcPr>
          <w:p w14:paraId="519542F3" w14:textId="77777777" w:rsidR="00776549" w:rsidRDefault="00776549" w:rsidP="00D0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IGF2AS</w:t>
            </w:r>
          </w:p>
        </w:tc>
        <w:tc>
          <w:tcPr>
            <w:tcW w:w="2092" w:type="dxa"/>
          </w:tcPr>
          <w:p w14:paraId="66363CC4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39.1 (14.8)</w:t>
            </w:r>
          </w:p>
        </w:tc>
        <w:tc>
          <w:tcPr>
            <w:tcW w:w="1423" w:type="dxa"/>
          </w:tcPr>
          <w:p w14:paraId="49C618E6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37.3 (20.3)</w:t>
            </w:r>
          </w:p>
        </w:tc>
        <w:tc>
          <w:tcPr>
            <w:tcW w:w="540" w:type="dxa"/>
          </w:tcPr>
          <w:p w14:paraId="4FB60665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5203E8A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40.5 (9.7)</w:t>
            </w:r>
          </w:p>
        </w:tc>
        <w:tc>
          <w:tcPr>
            <w:tcW w:w="2250" w:type="dxa"/>
          </w:tcPr>
          <w:p w14:paraId="110BF28D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37.7 (20.0)</w:t>
            </w:r>
          </w:p>
        </w:tc>
      </w:tr>
      <w:tr w:rsidR="00776549" w14:paraId="002A1C05" w14:textId="77777777" w:rsidTr="00D018AF">
        <w:trPr>
          <w:trHeight w:val="282"/>
        </w:trPr>
        <w:tc>
          <w:tcPr>
            <w:tcW w:w="2065" w:type="dxa"/>
          </w:tcPr>
          <w:p w14:paraId="3FB7F665" w14:textId="77777777" w:rsidR="00776549" w:rsidRDefault="00776549" w:rsidP="00D0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MESTIT1/MEST</w:t>
            </w:r>
          </w:p>
        </w:tc>
        <w:tc>
          <w:tcPr>
            <w:tcW w:w="2092" w:type="dxa"/>
          </w:tcPr>
          <w:p w14:paraId="0F745F41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34.1 (10.2)</w:t>
            </w:r>
          </w:p>
        </w:tc>
        <w:tc>
          <w:tcPr>
            <w:tcW w:w="1423" w:type="dxa"/>
          </w:tcPr>
          <w:p w14:paraId="7E76FCED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33.4 (7.7)</w:t>
            </w:r>
          </w:p>
        </w:tc>
        <w:tc>
          <w:tcPr>
            <w:tcW w:w="540" w:type="dxa"/>
          </w:tcPr>
          <w:p w14:paraId="35D218C5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80CFD08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30.7 (13.7)</w:t>
            </w:r>
          </w:p>
        </w:tc>
        <w:tc>
          <w:tcPr>
            <w:tcW w:w="2250" w:type="dxa"/>
          </w:tcPr>
          <w:p w14:paraId="0553EFFB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33.5 (7.7)</w:t>
            </w:r>
          </w:p>
        </w:tc>
      </w:tr>
      <w:tr w:rsidR="00776549" w14:paraId="5448E209" w14:textId="77777777" w:rsidTr="00D018AF">
        <w:trPr>
          <w:trHeight w:val="272"/>
        </w:trPr>
        <w:tc>
          <w:tcPr>
            <w:tcW w:w="2065" w:type="dxa"/>
          </w:tcPr>
          <w:p w14:paraId="6A81A941" w14:textId="77777777" w:rsidR="00776549" w:rsidRPr="00B43C7E" w:rsidRDefault="00776549" w:rsidP="00D018A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3C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PEG10</w:t>
            </w:r>
          </w:p>
        </w:tc>
        <w:tc>
          <w:tcPr>
            <w:tcW w:w="2092" w:type="dxa"/>
          </w:tcPr>
          <w:p w14:paraId="0B4720B9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34.69 (8.5)</w:t>
            </w:r>
          </w:p>
        </w:tc>
        <w:tc>
          <w:tcPr>
            <w:tcW w:w="1423" w:type="dxa"/>
          </w:tcPr>
          <w:p w14:paraId="42BF0F9B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 (6.5)</w:t>
            </w:r>
          </w:p>
        </w:tc>
        <w:tc>
          <w:tcPr>
            <w:tcW w:w="540" w:type="dxa"/>
          </w:tcPr>
          <w:p w14:paraId="36C68234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87DD702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34.1 (7.0)</w:t>
            </w:r>
          </w:p>
        </w:tc>
        <w:tc>
          <w:tcPr>
            <w:tcW w:w="2250" w:type="dxa"/>
          </w:tcPr>
          <w:p w14:paraId="0EAE6AEE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34.6 (6.9)</w:t>
            </w:r>
          </w:p>
        </w:tc>
      </w:tr>
      <w:tr w:rsidR="00776549" w14:paraId="5EC245C1" w14:textId="77777777" w:rsidTr="00D018AF">
        <w:trPr>
          <w:trHeight w:val="282"/>
        </w:trPr>
        <w:tc>
          <w:tcPr>
            <w:tcW w:w="2065" w:type="dxa"/>
            <w:tcBorders>
              <w:bottom w:val="single" w:sz="4" w:space="0" w:color="auto"/>
            </w:tcBorders>
          </w:tcPr>
          <w:p w14:paraId="0B14483E" w14:textId="77777777" w:rsidR="00776549" w:rsidRPr="00B43C7E" w:rsidRDefault="00776549" w:rsidP="00D018A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MEG3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24242540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48.4 (12.3)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19B5E0F8" w14:textId="61C144C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46.9 (16.7)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843FF7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996D792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53.6 (15.6)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AD8EB29" w14:textId="77777777" w:rsidR="00776549" w:rsidRDefault="00776549" w:rsidP="00D018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46.9 (15.9)</w:t>
            </w:r>
          </w:p>
        </w:tc>
      </w:tr>
    </w:tbl>
    <w:p w14:paraId="5DFAF05A" w14:textId="77777777" w:rsidR="00776549" w:rsidRDefault="00776549" w:rsidP="00776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</w:t>
      </w:r>
      <w:r w:rsidRPr="00E73EB3">
        <w:rPr>
          <w:rFonts w:ascii="Times New Roman" w:hAnsi="Times New Roman" w:cs="Times New Roman"/>
          <w:sz w:val="24"/>
          <w:szCs w:val="24"/>
        </w:rPr>
        <w:t>DMR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3E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73EB3">
        <w:rPr>
          <w:rFonts w:ascii="Times New Roman" w:hAnsi="Times New Roman" w:cs="Times New Roman"/>
          <w:sz w:val="24"/>
          <w:szCs w:val="24"/>
        </w:rPr>
        <w:t>ifferentially methylated regions</w:t>
      </w:r>
      <w:r>
        <w:rPr>
          <w:rFonts w:ascii="Times New Roman" w:hAnsi="Times New Roman" w:cs="Times New Roman"/>
          <w:sz w:val="24"/>
          <w:szCs w:val="24"/>
        </w:rPr>
        <w:t xml:space="preserve">; IQR, interquartile range; </w:t>
      </w:r>
      <w:r w:rsidRPr="00E73EB3">
        <w:rPr>
          <w:rFonts w:ascii="Times New Roman" w:hAnsi="Times New Roman" w:cs="Times New Roman"/>
          <w:sz w:val="24"/>
          <w:szCs w:val="24"/>
        </w:rPr>
        <w:t>CIN</w:t>
      </w:r>
      <w:r>
        <w:rPr>
          <w:rFonts w:ascii="Times New Roman" w:hAnsi="Times New Roman" w:cs="Times New Roman"/>
          <w:sz w:val="24"/>
          <w:szCs w:val="24"/>
        </w:rPr>
        <w:t>, c</w:t>
      </w:r>
      <w:r w:rsidRPr="00E73EB3">
        <w:rPr>
          <w:rFonts w:ascii="Times New Roman" w:hAnsi="Times New Roman" w:cs="Times New Roman"/>
          <w:sz w:val="24"/>
          <w:szCs w:val="24"/>
        </w:rPr>
        <w:t xml:space="preserve">ervical </w:t>
      </w:r>
    </w:p>
    <w:p w14:paraId="7EE39478" w14:textId="77777777" w:rsidR="00776549" w:rsidRDefault="00776549" w:rsidP="00776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EB3">
        <w:rPr>
          <w:rFonts w:ascii="Times New Roman" w:hAnsi="Times New Roman" w:cs="Times New Roman"/>
          <w:sz w:val="24"/>
          <w:szCs w:val="24"/>
        </w:rPr>
        <w:t>intraepithelial neoplasia</w:t>
      </w:r>
    </w:p>
    <w:p w14:paraId="7BC3AF62" w14:textId="77777777" w:rsidR="00776549" w:rsidRPr="00E73EB3" w:rsidRDefault="00776549" w:rsidP="00776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Mann-Whitney test </w:t>
      </w:r>
      <w:r w:rsidRPr="005551BC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-value &gt;.05</w:t>
      </w:r>
    </w:p>
    <w:p w14:paraId="1D2C431B" w14:textId="77777777" w:rsidR="00776549" w:rsidRDefault="00776549" w:rsidP="007765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172A11" w14:textId="77777777" w:rsidR="00776549" w:rsidRDefault="00776549" w:rsidP="007765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B59E0E" w14:textId="77777777" w:rsidR="00776549" w:rsidRDefault="00776549" w:rsidP="007765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7D2454" w14:textId="77777777" w:rsidR="00776549" w:rsidRDefault="00776549" w:rsidP="007765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A30FB7" w14:textId="77777777" w:rsidR="00776549" w:rsidRDefault="00776549" w:rsidP="007765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9EAA56" w14:textId="77777777" w:rsidR="00776549" w:rsidRDefault="00776549" w:rsidP="0077654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76549" w:rsidSect="00714AB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5268C" w14:textId="77777777" w:rsidR="002B6292" w:rsidRDefault="002B6292" w:rsidP="00776549">
      <w:pPr>
        <w:spacing w:after="0" w:line="240" w:lineRule="auto"/>
      </w:pPr>
      <w:r>
        <w:separator/>
      </w:r>
    </w:p>
  </w:endnote>
  <w:endnote w:type="continuationSeparator" w:id="0">
    <w:p w14:paraId="0177BDD0" w14:textId="77777777" w:rsidR="002B6292" w:rsidRDefault="002B6292" w:rsidP="00776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6479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454794B" w14:textId="77777777" w:rsidR="007B4340" w:rsidRPr="007B4340" w:rsidRDefault="002B6292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B43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434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43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B434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B434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7BE257C" w14:textId="77777777" w:rsidR="007B4340" w:rsidRDefault="002B62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682FC" w14:textId="77777777" w:rsidR="002B6292" w:rsidRDefault="002B6292" w:rsidP="00776549">
      <w:pPr>
        <w:spacing w:after="0" w:line="240" w:lineRule="auto"/>
      </w:pPr>
      <w:r>
        <w:separator/>
      </w:r>
    </w:p>
  </w:footnote>
  <w:footnote w:type="continuationSeparator" w:id="0">
    <w:p w14:paraId="218C2F80" w14:textId="77777777" w:rsidR="002B6292" w:rsidRDefault="002B6292" w:rsidP="00776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49"/>
    <w:rsid w:val="002B6292"/>
    <w:rsid w:val="0077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A9C29"/>
  <w15:chartTrackingRefBased/>
  <w15:docId w15:val="{9ACB6831-87F6-455B-BE61-6C4FA2F9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76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549"/>
  </w:style>
  <w:style w:type="paragraph" w:styleId="Header">
    <w:name w:val="header"/>
    <w:basedOn w:val="Normal"/>
    <w:link w:val="HeaderChar"/>
    <w:uiPriority w:val="99"/>
    <w:unhideWhenUsed/>
    <w:rsid w:val="00776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bosire</dc:creator>
  <cp:keywords/>
  <dc:description/>
  <cp:lastModifiedBy>c bosire</cp:lastModifiedBy>
  <cp:revision>1</cp:revision>
  <dcterms:created xsi:type="dcterms:W3CDTF">2021-04-15T17:27:00Z</dcterms:created>
  <dcterms:modified xsi:type="dcterms:W3CDTF">2021-04-15T17:37:00Z</dcterms:modified>
</cp:coreProperties>
</file>