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1C3DF7" w14:textId="65479C70" w:rsidR="003024F5" w:rsidRPr="00A72808" w:rsidRDefault="003024F5" w:rsidP="003024F5">
      <w:pPr>
        <w:pStyle w:val="Heading2"/>
        <w:rPr>
          <w:rFonts w:eastAsia="Times New Roman"/>
        </w:rPr>
      </w:pPr>
      <w:bookmarkStart w:id="0" w:name="_Toc117440989"/>
      <w:bookmarkStart w:id="1" w:name="_Toc117967586"/>
      <w:r>
        <w:rPr>
          <w:rFonts w:eastAsia="Times New Roman"/>
        </w:rPr>
        <w:t>Additional File</w:t>
      </w:r>
      <w:r w:rsidRPr="00A72808">
        <w:rPr>
          <w:rFonts w:eastAsia="Times New Roman"/>
        </w:rPr>
        <w:t xml:space="preserve"> 1: Topic Guides for In-depth Interviews </w:t>
      </w:r>
      <w:bookmarkEnd w:id="0"/>
      <w:bookmarkEnd w:id="1"/>
    </w:p>
    <w:p w14:paraId="5F81DF4E" w14:textId="77777777" w:rsidR="003024F5" w:rsidRPr="00A72808" w:rsidRDefault="003024F5" w:rsidP="003024F5">
      <w:pPr>
        <w:rPr>
          <w:rFonts w:ascii="Calibri" w:eastAsia="Calibri" w:hAnsi="Calibri" w:cs="Times New Roman"/>
          <w:sz w:val="24"/>
          <w:lang w:val="en-GB" w:eastAsia="en-GB"/>
        </w:rPr>
      </w:pPr>
    </w:p>
    <w:p w14:paraId="1460A47B" w14:textId="77777777" w:rsidR="003024F5" w:rsidRPr="00A72808" w:rsidRDefault="003024F5" w:rsidP="003024F5">
      <w:pPr>
        <w:spacing w:line="276" w:lineRule="auto"/>
        <w:jc w:val="center"/>
        <w:rPr>
          <w:rFonts w:ascii="Calibri" w:eastAsia="Times New Roman" w:hAnsi="Calibri" w:cs="Calibri"/>
          <w:szCs w:val="22"/>
        </w:rPr>
      </w:pPr>
      <w:r w:rsidRPr="00A72808">
        <w:rPr>
          <w:rFonts w:ascii="Calibri" w:eastAsia="Times New Roman" w:hAnsi="Calibri" w:cs="Calibri"/>
          <w:b/>
          <w:szCs w:val="22"/>
          <w:u w:val="single"/>
        </w:rPr>
        <w:t>Qualitative Interview Guides</w:t>
      </w:r>
    </w:p>
    <w:p w14:paraId="5A92C0CC" w14:textId="77777777" w:rsidR="003024F5" w:rsidRPr="00A72808" w:rsidRDefault="003024F5" w:rsidP="003024F5">
      <w:pPr>
        <w:spacing w:line="276" w:lineRule="auto"/>
        <w:rPr>
          <w:rFonts w:ascii="Calibri" w:eastAsia="Times New Roman" w:hAnsi="Calibri" w:cs="Calibri"/>
          <w:b/>
          <w:szCs w:val="22"/>
        </w:rPr>
      </w:pPr>
    </w:p>
    <w:p w14:paraId="4AFB4234" w14:textId="77777777" w:rsidR="003024F5" w:rsidRPr="00A72808" w:rsidRDefault="003024F5" w:rsidP="003024F5">
      <w:pPr>
        <w:spacing w:line="276" w:lineRule="auto"/>
        <w:rPr>
          <w:rFonts w:ascii="Calibri" w:eastAsia="Times New Roman" w:hAnsi="Calibri" w:cs="Calibri"/>
          <w:b/>
          <w:szCs w:val="22"/>
        </w:rPr>
      </w:pPr>
      <w:r w:rsidRPr="00A72808">
        <w:rPr>
          <w:rFonts w:ascii="Calibri" w:eastAsia="Times New Roman" w:hAnsi="Calibri" w:cs="Calibri"/>
          <w:b/>
          <w:szCs w:val="22"/>
        </w:rPr>
        <w:t>Objective: To gather information on the evolution of the Gender-based violence (GBV) coordination system in Lebanon’s humanitarian response</w:t>
      </w:r>
    </w:p>
    <w:p w14:paraId="2427948B" w14:textId="77777777" w:rsidR="003024F5" w:rsidRPr="00A72808" w:rsidRDefault="003024F5" w:rsidP="003024F5">
      <w:pPr>
        <w:spacing w:line="276" w:lineRule="auto"/>
        <w:rPr>
          <w:rFonts w:ascii="Calibri" w:eastAsia="Times New Roman" w:hAnsi="Calibri" w:cs="Calibri"/>
          <w:szCs w:val="22"/>
        </w:rPr>
      </w:pPr>
    </w:p>
    <w:p w14:paraId="1D7A4F32" w14:textId="77777777" w:rsidR="003024F5" w:rsidRPr="00A72808" w:rsidRDefault="003024F5" w:rsidP="003024F5">
      <w:pPr>
        <w:spacing w:line="276" w:lineRule="auto"/>
        <w:rPr>
          <w:rFonts w:ascii="Calibri" w:eastAsia="Times New Roman" w:hAnsi="Calibri" w:cs="Calibri"/>
          <w:szCs w:val="22"/>
        </w:rPr>
      </w:pPr>
      <w:r w:rsidRPr="00A72808">
        <w:rPr>
          <w:rFonts w:ascii="Calibri" w:eastAsia="Times New Roman" w:hAnsi="Calibri" w:cs="Calibri"/>
          <w:szCs w:val="22"/>
        </w:rPr>
        <w:t>The interview topic guides are structured as follows:</w:t>
      </w:r>
    </w:p>
    <w:p w14:paraId="783CFB91" w14:textId="77777777" w:rsidR="003024F5" w:rsidRPr="00A72808" w:rsidRDefault="003024F5" w:rsidP="003024F5">
      <w:pPr>
        <w:numPr>
          <w:ilvl w:val="0"/>
          <w:numId w:val="1"/>
        </w:numPr>
        <w:spacing w:line="276" w:lineRule="auto"/>
        <w:contextualSpacing/>
        <w:rPr>
          <w:rFonts w:ascii="Calibri" w:eastAsia="Times New Roman" w:hAnsi="Calibri" w:cs="Calibri"/>
          <w:szCs w:val="22"/>
        </w:rPr>
      </w:pPr>
      <w:r w:rsidRPr="00A72808">
        <w:rPr>
          <w:rFonts w:ascii="Calibri" w:eastAsia="Times New Roman" w:hAnsi="Calibri" w:cs="Calibri"/>
          <w:szCs w:val="22"/>
        </w:rPr>
        <w:t>Individuals involved in development of the GBV Coordination Mechanism since 2011 - Evolution of the GBV Coordination mechanism</w:t>
      </w:r>
    </w:p>
    <w:p w14:paraId="568BD1AD" w14:textId="77777777" w:rsidR="003024F5" w:rsidRPr="00A72808" w:rsidRDefault="003024F5" w:rsidP="003024F5">
      <w:pPr>
        <w:numPr>
          <w:ilvl w:val="0"/>
          <w:numId w:val="1"/>
        </w:numPr>
        <w:spacing w:line="276" w:lineRule="auto"/>
        <w:contextualSpacing/>
        <w:rPr>
          <w:rFonts w:ascii="Calibri" w:eastAsia="Times New Roman" w:hAnsi="Calibri" w:cs="Calibri"/>
          <w:szCs w:val="22"/>
        </w:rPr>
      </w:pPr>
      <w:r w:rsidRPr="00A72808">
        <w:rPr>
          <w:rFonts w:ascii="Calibri" w:eastAsia="Times New Roman" w:hAnsi="Calibri" w:cs="Calibri"/>
          <w:szCs w:val="22"/>
        </w:rPr>
        <w:t xml:space="preserve">Individuals currently involved in GBV Coordination – UN and </w:t>
      </w:r>
      <w:proofErr w:type="spellStart"/>
      <w:r w:rsidRPr="00A72808">
        <w:rPr>
          <w:rFonts w:ascii="Calibri" w:eastAsia="Times New Roman" w:hAnsi="Calibri" w:cs="Calibri"/>
          <w:szCs w:val="22"/>
        </w:rPr>
        <w:t>iNGO</w:t>
      </w:r>
      <w:proofErr w:type="spellEnd"/>
      <w:r w:rsidRPr="00A72808">
        <w:rPr>
          <w:rFonts w:ascii="Calibri" w:eastAsia="Times New Roman" w:hAnsi="Calibri" w:cs="Calibri"/>
          <w:szCs w:val="22"/>
        </w:rPr>
        <w:t xml:space="preserve"> Humanitarian actors, Government, National NGO’s, Research Institutes </w:t>
      </w:r>
    </w:p>
    <w:p w14:paraId="4CF7B82F" w14:textId="77777777" w:rsidR="003024F5" w:rsidRPr="00A72808" w:rsidRDefault="003024F5" w:rsidP="003024F5">
      <w:pPr>
        <w:numPr>
          <w:ilvl w:val="0"/>
          <w:numId w:val="1"/>
        </w:numPr>
        <w:spacing w:line="276" w:lineRule="auto"/>
        <w:contextualSpacing/>
        <w:rPr>
          <w:rFonts w:ascii="Calibri" w:eastAsia="Times New Roman" w:hAnsi="Calibri" w:cs="Calibri"/>
          <w:szCs w:val="22"/>
        </w:rPr>
      </w:pPr>
      <w:r w:rsidRPr="00A72808">
        <w:rPr>
          <w:rFonts w:ascii="Calibri" w:eastAsia="Times New Roman" w:hAnsi="Calibri" w:cs="Calibri"/>
          <w:szCs w:val="22"/>
        </w:rPr>
        <w:t>Government and Humanitarian Actors in other sectors of the Response</w:t>
      </w:r>
    </w:p>
    <w:p w14:paraId="5661B0D9" w14:textId="77777777" w:rsidR="003024F5" w:rsidRPr="00A72808" w:rsidRDefault="003024F5" w:rsidP="003024F5">
      <w:pPr>
        <w:numPr>
          <w:ilvl w:val="0"/>
          <w:numId w:val="1"/>
        </w:numPr>
        <w:spacing w:line="276" w:lineRule="auto"/>
        <w:contextualSpacing/>
        <w:rPr>
          <w:rFonts w:ascii="Calibri" w:eastAsia="Times New Roman" w:hAnsi="Calibri" w:cs="Calibri"/>
          <w:szCs w:val="22"/>
        </w:rPr>
      </w:pPr>
      <w:r w:rsidRPr="00A72808">
        <w:rPr>
          <w:rFonts w:ascii="Calibri" w:eastAsia="Times New Roman" w:hAnsi="Calibri" w:cs="Calibri"/>
          <w:szCs w:val="22"/>
        </w:rPr>
        <w:t>National and Local Actors working on GBV and Gender issues</w:t>
      </w:r>
    </w:p>
    <w:p w14:paraId="7CCA637F" w14:textId="77777777" w:rsidR="003024F5" w:rsidRPr="00A72808" w:rsidRDefault="003024F5" w:rsidP="003024F5">
      <w:pPr>
        <w:spacing w:line="276" w:lineRule="auto"/>
        <w:rPr>
          <w:rFonts w:ascii="Calibri" w:eastAsia="Times New Roman" w:hAnsi="Calibri" w:cs="Calibri"/>
          <w:szCs w:val="22"/>
        </w:rPr>
      </w:pPr>
    </w:p>
    <w:p w14:paraId="68B31167" w14:textId="77777777" w:rsidR="003024F5" w:rsidRPr="00A72808" w:rsidRDefault="003024F5" w:rsidP="003024F5">
      <w:pPr>
        <w:spacing w:line="276" w:lineRule="auto"/>
        <w:jc w:val="center"/>
        <w:rPr>
          <w:rFonts w:ascii="Calibri" w:eastAsia="Times New Roman" w:hAnsi="Calibri" w:cs="Calibri"/>
          <w:b/>
          <w:szCs w:val="22"/>
          <w:u w:val="single"/>
        </w:rPr>
      </w:pPr>
      <w:r w:rsidRPr="00A72808">
        <w:rPr>
          <w:rFonts w:ascii="Calibri" w:eastAsia="Times New Roman" w:hAnsi="Calibri" w:cs="Calibri"/>
          <w:b/>
          <w:szCs w:val="22"/>
          <w:u w:val="single"/>
        </w:rPr>
        <w:t>Topic Guide 1: Individuals involved in Development of the GBV Coordination Mechanism since 2012</w:t>
      </w:r>
    </w:p>
    <w:p w14:paraId="38AF8E89" w14:textId="77777777" w:rsidR="003024F5" w:rsidRPr="00A72808" w:rsidRDefault="003024F5" w:rsidP="003024F5">
      <w:pPr>
        <w:spacing w:line="276" w:lineRule="auto"/>
        <w:rPr>
          <w:rFonts w:ascii="Calibri" w:eastAsia="Times New Roman" w:hAnsi="Calibri" w:cs="Calibri"/>
          <w:b/>
          <w:szCs w:val="22"/>
          <w:u w:val="single"/>
        </w:rPr>
      </w:pPr>
    </w:p>
    <w:p w14:paraId="41FBE9BF"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Evolution of the GBV Coordination mechanism</w:t>
      </w:r>
    </w:p>
    <w:p w14:paraId="78432544" w14:textId="77777777" w:rsidR="003024F5" w:rsidRPr="00A72808" w:rsidRDefault="003024F5" w:rsidP="003024F5">
      <w:pPr>
        <w:spacing w:line="276" w:lineRule="auto"/>
        <w:rPr>
          <w:rFonts w:ascii="Calibri" w:eastAsia="Times New Roman" w:hAnsi="Calibri" w:cs="Calibri"/>
          <w:szCs w:val="22"/>
        </w:rPr>
      </w:pPr>
      <w:r w:rsidRPr="00A72808">
        <w:rPr>
          <w:rFonts w:ascii="Calibri" w:eastAsia="Times New Roman" w:hAnsi="Calibri" w:cs="Calibri"/>
          <w:szCs w:val="22"/>
        </w:rPr>
        <w:t>I would like to start by asking you a few questions about how the GBV coordination system works in Lebanon.</w:t>
      </w:r>
    </w:p>
    <w:p w14:paraId="42F99C96" w14:textId="77777777" w:rsidR="003024F5" w:rsidRPr="00A72808" w:rsidRDefault="003024F5" w:rsidP="003024F5">
      <w:pPr>
        <w:numPr>
          <w:ilvl w:val="0"/>
          <w:numId w:val="5"/>
        </w:numPr>
        <w:spacing w:line="276" w:lineRule="auto"/>
        <w:contextualSpacing/>
        <w:rPr>
          <w:rFonts w:ascii="Calibri" w:eastAsia="Times New Roman" w:hAnsi="Calibri" w:cs="Calibri"/>
          <w:szCs w:val="22"/>
        </w:rPr>
      </w:pPr>
      <w:r w:rsidRPr="00A72808">
        <w:rPr>
          <w:rFonts w:ascii="Calibri" w:eastAsia="Times New Roman" w:hAnsi="Calibri" w:cs="Calibri"/>
          <w:szCs w:val="22"/>
        </w:rPr>
        <w:t>Briefly describe your role and responsibilities within the GBV Coordination mechanism.</w:t>
      </w:r>
    </w:p>
    <w:p w14:paraId="7CF8FC22" w14:textId="77777777" w:rsidR="003024F5" w:rsidRPr="00A72808" w:rsidRDefault="003024F5" w:rsidP="003024F5">
      <w:pPr>
        <w:numPr>
          <w:ilvl w:val="0"/>
          <w:numId w:val="5"/>
        </w:numPr>
        <w:spacing w:after="160" w:line="276" w:lineRule="auto"/>
        <w:rPr>
          <w:rFonts w:ascii="Calibri" w:eastAsia="Times New Roman" w:hAnsi="Calibri" w:cs="Calibri"/>
          <w:szCs w:val="22"/>
        </w:rPr>
      </w:pPr>
      <w:r w:rsidRPr="00A72808">
        <w:rPr>
          <w:rFonts w:ascii="Calibri" w:eastAsia="Times New Roman" w:hAnsi="Calibri" w:cs="Calibri"/>
          <w:szCs w:val="22"/>
        </w:rPr>
        <w:t>Can you describe the GBV coordination mechanism for the humanitarian response in Lebanon? Who are the main agencies and actors?</w:t>
      </w:r>
    </w:p>
    <w:p w14:paraId="76ED95CA" w14:textId="77777777" w:rsidR="003024F5" w:rsidRPr="00A72808" w:rsidRDefault="003024F5" w:rsidP="003024F5">
      <w:pPr>
        <w:numPr>
          <w:ilvl w:val="1"/>
          <w:numId w:val="5"/>
        </w:numPr>
        <w:spacing w:after="160" w:line="276" w:lineRule="auto"/>
        <w:contextualSpacing/>
        <w:rPr>
          <w:rFonts w:ascii="Calibri" w:eastAsia="Times New Roman" w:hAnsi="Calibri" w:cs="Calibri"/>
          <w:szCs w:val="22"/>
        </w:rPr>
      </w:pPr>
      <w:r w:rsidRPr="00A72808">
        <w:rPr>
          <w:rFonts w:ascii="Calibri" w:eastAsia="Times New Roman" w:hAnsi="Calibri" w:cs="Calibri"/>
          <w:szCs w:val="22"/>
        </w:rPr>
        <w:t xml:space="preserve">Prompt: National and Field level, Inter-sectorial coordination, role of National Government, Key actors and stakeholders </w:t>
      </w:r>
    </w:p>
    <w:p w14:paraId="139866E3" w14:textId="77777777" w:rsidR="003024F5" w:rsidRPr="00A72808" w:rsidRDefault="003024F5" w:rsidP="003024F5">
      <w:pPr>
        <w:numPr>
          <w:ilvl w:val="1"/>
          <w:numId w:val="5"/>
        </w:numPr>
        <w:spacing w:after="160" w:line="276" w:lineRule="auto"/>
        <w:rPr>
          <w:rFonts w:ascii="Calibri" w:eastAsia="Times New Roman" w:hAnsi="Calibri" w:cs="Calibri"/>
          <w:szCs w:val="22"/>
        </w:rPr>
      </w:pPr>
      <w:r w:rsidRPr="00A72808">
        <w:rPr>
          <w:rFonts w:ascii="Calibri" w:eastAsia="Times New Roman" w:hAnsi="Calibri" w:cs="Calibri"/>
          <w:szCs w:val="22"/>
        </w:rPr>
        <w:t>How was it initially set up and how has it changed over  the course of the protracted crises?</w:t>
      </w:r>
    </w:p>
    <w:p w14:paraId="58AFD9B8" w14:textId="77777777" w:rsidR="003024F5" w:rsidRPr="00A72808" w:rsidRDefault="003024F5" w:rsidP="003024F5">
      <w:pPr>
        <w:numPr>
          <w:ilvl w:val="0"/>
          <w:numId w:val="5"/>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are the different levels of coordination – National, Field level and what are the different roles and responsibilities at each level?</w:t>
      </w:r>
    </w:p>
    <w:p w14:paraId="6D405E14" w14:textId="77777777" w:rsidR="003024F5" w:rsidRPr="00A72808" w:rsidRDefault="003024F5" w:rsidP="003024F5">
      <w:pPr>
        <w:numPr>
          <w:ilvl w:val="1"/>
          <w:numId w:val="5"/>
        </w:numPr>
        <w:spacing w:line="276" w:lineRule="auto"/>
        <w:contextualSpacing/>
        <w:rPr>
          <w:rFonts w:ascii="Calibri" w:eastAsia="Times New Roman" w:hAnsi="Calibri" w:cs="Calibri"/>
          <w:szCs w:val="22"/>
        </w:rPr>
      </w:pPr>
      <w:r w:rsidRPr="00A72808">
        <w:rPr>
          <w:rFonts w:ascii="Calibri" w:eastAsia="Calibri" w:hAnsi="Calibri" w:cs="Calibri"/>
          <w:szCs w:val="22"/>
        </w:rPr>
        <w:t>Who are the key players at  each level?</w:t>
      </w:r>
    </w:p>
    <w:p w14:paraId="5966173B" w14:textId="77777777" w:rsidR="003024F5" w:rsidRPr="00A72808" w:rsidRDefault="003024F5" w:rsidP="003024F5">
      <w:pPr>
        <w:spacing w:line="276" w:lineRule="auto"/>
        <w:rPr>
          <w:rFonts w:ascii="Calibri" w:eastAsia="Times New Roman" w:hAnsi="Calibri" w:cs="Calibri"/>
          <w:szCs w:val="22"/>
        </w:rPr>
      </w:pPr>
    </w:p>
    <w:p w14:paraId="3C9616EA" w14:textId="77777777" w:rsidR="003024F5" w:rsidRPr="00A72808" w:rsidRDefault="003024F5" w:rsidP="003024F5">
      <w:pPr>
        <w:numPr>
          <w:ilvl w:val="0"/>
          <w:numId w:val="5"/>
        </w:numPr>
        <w:spacing w:after="160" w:line="276" w:lineRule="auto"/>
        <w:rPr>
          <w:rFonts w:ascii="Calibri" w:eastAsia="Times New Roman" w:hAnsi="Calibri" w:cs="Calibri"/>
          <w:szCs w:val="22"/>
        </w:rPr>
      </w:pPr>
      <w:r w:rsidRPr="00A72808">
        <w:rPr>
          <w:rFonts w:ascii="Calibri" w:eastAsia="Times New Roman" w:hAnsi="Calibri" w:cs="Calibri"/>
          <w:szCs w:val="22"/>
        </w:rPr>
        <w:t xml:space="preserve">Can you identify any key milestones and events which significantly influenced how the GBV coordination mechanism developed in Lebanon? </w:t>
      </w:r>
    </w:p>
    <w:p w14:paraId="64F9D8BC" w14:textId="77777777" w:rsidR="003024F5" w:rsidRPr="00A72808" w:rsidRDefault="003024F5" w:rsidP="003024F5">
      <w:pPr>
        <w:numPr>
          <w:ilvl w:val="0"/>
          <w:numId w:val="5"/>
        </w:numPr>
        <w:spacing w:after="160" w:line="276" w:lineRule="auto"/>
        <w:rPr>
          <w:rFonts w:ascii="Calibri" w:eastAsia="Times New Roman" w:hAnsi="Calibri" w:cs="Calibri"/>
          <w:szCs w:val="22"/>
        </w:rPr>
      </w:pPr>
      <w:r w:rsidRPr="00A72808">
        <w:rPr>
          <w:rFonts w:ascii="Calibri" w:eastAsia="Times New Roman" w:hAnsi="Calibri" w:cs="Calibri"/>
          <w:szCs w:val="22"/>
        </w:rPr>
        <w:t xml:space="preserve">Can you think of any  innovative solutions that were created to support GBV coordination? </w:t>
      </w:r>
    </w:p>
    <w:p w14:paraId="5FFC9A4F" w14:textId="77777777" w:rsidR="003024F5" w:rsidRPr="00A72808" w:rsidRDefault="003024F5" w:rsidP="003024F5">
      <w:pPr>
        <w:numPr>
          <w:ilvl w:val="0"/>
          <w:numId w:val="5"/>
        </w:numPr>
        <w:spacing w:after="160" w:line="276" w:lineRule="auto"/>
        <w:rPr>
          <w:rFonts w:ascii="Calibri" w:eastAsia="Times New Roman" w:hAnsi="Calibri" w:cs="Calibri"/>
          <w:szCs w:val="22"/>
        </w:rPr>
      </w:pPr>
      <w:r w:rsidRPr="00A72808">
        <w:rPr>
          <w:rFonts w:ascii="Calibri" w:eastAsia="Times New Roman" w:hAnsi="Calibri" w:cs="Calibri"/>
          <w:szCs w:val="22"/>
        </w:rPr>
        <w:t>How does this GBV coordination mechanism compare with or differ from those in other contexts where you have worked?</w:t>
      </w:r>
    </w:p>
    <w:p w14:paraId="78B8A5C2" w14:textId="77777777" w:rsidR="003024F5" w:rsidRPr="00A72808" w:rsidRDefault="003024F5" w:rsidP="003024F5">
      <w:pPr>
        <w:numPr>
          <w:ilvl w:val="3"/>
          <w:numId w:val="5"/>
        </w:numPr>
        <w:spacing w:after="160" w:line="276" w:lineRule="auto"/>
        <w:contextualSpacing/>
        <w:rPr>
          <w:rFonts w:ascii="Calibri" w:eastAsia="Times New Roman" w:hAnsi="Calibri" w:cs="Calibri"/>
          <w:szCs w:val="22"/>
        </w:rPr>
      </w:pPr>
      <w:r w:rsidRPr="00A72808">
        <w:rPr>
          <w:rFonts w:ascii="Calibri" w:eastAsia="Times New Roman" w:hAnsi="Calibri" w:cs="Calibri"/>
          <w:szCs w:val="22"/>
        </w:rPr>
        <w:t>Prompt: Urban response, Protracted crisis, no camp policies</w:t>
      </w:r>
    </w:p>
    <w:p w14:paraId="5EBBF43E" w14:textId="77777777" w:rsidR="003024F5" w:rsidRPr="00A72808" w:rsidRDefault="003024F5" w:rsidP="003024F5">
      <w:pPr>
        <w:numPr>
          <w:ilvl w:val="0"/>
          <w:numId w:val="5"/>
        </w:numPr>
        <w:spacing w:after="160" w:line="276" w:lineRule="auto"/>
        <w:rPr>
          <w:rFonts w:ascii="Calibri" w:eastAsia="Times New Roman" w:hAnsi="Calibri" w:cs="Calibri"/>
          <w:szCs w:val="22"/>
        </w:rPr>
      </w:pPr>
      <w:r w:rsidRPr="00A72808">
        <w:rPr>
          <w:rFonts w:ascii="Calibri" w:eastAsia="Times New Roman" w:hAnsi="Calibri" w:cs="Calibri"/>
          <w:szCs w:val="22"/>
        </w:rPr>
        <w:t>Do you have any examples of policy decisions which influenced the GBV coordination mechanism over the course of the response? Prompt: Call to Action, Repeal of rape law and Grand Bargain</w:t>
      </w:r>
    </w:p>
    <w:p w14:paraId="6B95D699" w14:textId="77777777" w:rsidR="003024F5" w:rsidRPr="00A72808" w:rsidRDefault="003024F5" w:rsidP="003024F5">
      <w:pPr>
        <w:spacing w:line="276" w:lineRule="auto"/>
        <w:rPr>
          <w:rFonts w:ascii="Calibri" w:eastAsia="Times New Roman" w:hAnsi="Calibri" w:cs="Calibri"/>
          <w:b/>
          <w:szCs w:val="22"/>
          <w:u w:val="single"/>
        </w:rPr>
      </w:pPr>
    </w:p>
    <w:p w14:paraId="6E5690E2"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Context – Stakeholders</w:t>
      </w:r>
    </w:p>
    <w:p w14:paraId="0A011E1F" w14:textId="77777777" w:rsidR="003024F5" w:rsidRPr="00A72808" w:rsidRDefault="003024F5" w:rsidP="003024F5">
      <w:pPr>
        <w:numPr>
          <w:ilvl w:val="0"/>
          <w:numId w:val="5"/>
        </w:numPr>
        <w:spacing w:after="160" w:line="276" w:lineRule="auto"/>
        <w:contextualSpacing/>
        <w:rPr>
          <w:rFonts w:ascii="Calibri" w:eastAsia="Times New Roman" w:hAnsi="Calibri" w:cs="Calibri"/>
          <w:szCs w:val="22"/>
        </w:rPr>
      </w:pPr>
      <w:r w:rsidRPr="00A72808">
        <w:rPr>
          <w:rFonts w:ascii="Calibri" w:eastAsia="Times New Roman" w:hAnsi="Calibri" w:cs="Calibri"/>
          <w:szCs w:val="22"/>
        </w:rPr>
        <w:t xml:space="preserve">Who are the actors (local, national and international) and stakeholders working on GBV and involved in the coordination mechanism in Lebanon </w:t>
      </w:r>
    </w:p>
    <w:p w14:paraId="67ED5404" w14:textId="77777777" w:rsidR="003024F5" w:rsidRPr="00A72808" w:rsidRDefault="003024F5" w:rsidP="003024F5">
      <w:pPr>
        <w:numPr>
          <w:ilvl w:val="1"/>
          <w:numId w:val="5"/>
        </w:numPr>
        <w:spacing w:after="160" w:line="276" w:lineRule="auto"/>
        <w:contextualSpacing/>
        <w:rPr>
          <w:rFonts w:ascii="Calibri" w:eastAsia="Times New Roman" w:hAnsi="Calibri" w:cs="Calibri"/>
          <w:szCs w:val="22"/>
        </w:rPr>
      </w:pPr>
      <w:r w:rsidRPr="00A72808">
        <w:rPr>
          <w:rFonts w:ascii="Calibri" w:eastAsia="Times New Roman" w:hAnsi="Calibri" w:cs="Calibri"/>
          <w:szCs w:val="22"/>
        </w:rPr>
        <w:t xml:space="preserve">Can you identify “GBV champions” over the course of the response? </w:t>
      </w:r>
    </w:p>
    <w:p w14:paraId="16BD059B" w14:textId="77777777" w:rsidR="003024F5" w:rsidRPr="00A72808" w:rsidRDefault="003024F5" w:rsidP="003024F5">
      <w:pPr>
        <w:numPr>
          <w:ilvl w:val="0"/>
          <w:numId w:val="5"/>
        </w:numPr>
        <w:spacing w:after="160" w:line="276" w:lineRule="auto"/>
        <w:rPr>
          <w:rFonts w:ascii="Calibri" w:eastAsia="Times New Roman" w:hAnsi="Calibri" w:cs="Calibri"/>
          <w:szCs w:val="22"/>
        </w:rPr>
      </w:pPr>
      <w:r w:rsidRPr="00A72808">
        <w:rPr>
          <w:rFonts w:ascii="Calibri" w:eastAsia="Times New Roman" w:hAnsi="Calibri" w:cs="Calibri"/>
          <w:szCs w:val="22"/>
        </w:rPr>
        <w:t>Who have been key leaders in the GBV response? How have they influenced the evolution of the GBV coordination mechanism in Lebanon? (national, international levels)</w:t>
      </w:r>
    </w:p>
    <w:p w14:paraId="6C8CD137" w14:textId="77777777" w:rsidR="003024F5" w:rsidRPr="00A72808" w:rsidRDefault="003024F5" w:rsidP="003024F5">
      <w:pPr>
        <w:numPr>
          <w:ilvl w:val="1"/>
          <w:numId w:val="5"/>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has been the role of the National Government in GBV humanitarian response in particular?</w:t>
      </w:r>
    </w:p>
    <w:p w14:paraId="714316E0" w14:textId="77777777" w:rsidR="003024F5" w:rsidRPr="00A72808" w:rsidRDefault="003024F5" w:rsidP="003024F5">
      <w:pPr>
        <w:numPr>
          <w:ilvl w:val="0"/>
          <w:numId w:val="5"/>
        </w:numPr>
        <w:spacing w:after="160" w:line="276" w:lineRule="auto"/>
        <w:contextualSpacing/>
        <w:rPr>
          <w:rFonts w:ascii="Calibri" w:eastAsia="Calibri" w:hAnsi="Calibri" w:cs="Calibri"/>
          <w:szCs w:val="22"/>
        </w:rPr>
      </w:pPr>
      <w:r w:rsidRPr="00A72808">
        <w:rPr>
          <w:rFonts w:ascii="Calibri" w:eastAsia="Calibri" w:hAnsi="Calibri" w:cs="Calibri"/>
          <w:szCs w:val="22"/>
        </w:rPr>
        <w:t>Who are the key external stakeholders? How does the GBV coordination mechanism interact with the Broader humanitarian response actors &amp; other sectors and National Government</w:t>
      </w:r>
    </w:p>
    <w:p w14:paraId="35D17ECB" w14:textId="77777777" w:rsidR="003024F5" w:rsidRPr="00A72808" w:rsidRDefault="003024F5" w:rsidP="003024F5">
      <w:pPr>
        <w:numPr>
          <w:ilvl w:val="0"/>
          <w:numId w:val="5"/>
        </w:numPr>
        <w:spacing w:after="160" w:line="276" w:lineRule="auto"/>
        <w:contextualSpacing/>
        <w:rPr>
          <w:rFonts w:ascii="Calibri" w:eastAsia="Times New Roman" w:hAnsi="Calibri" w:cs="Calibri"/>
          <w:szCs w:val="22"/>
        </w:rPr>
      </w:pPr>
      <w:r w:rsidRPr="00A72808">
        <w:rPr>
          <w:rFonts w:ascii="Calibri" w:eastAsia="Times New Roman" w:hAnsi="Calibri" w:cs="Calibri"/>
          <w:szCs w:val="22"/>
        </w:rPr>
        <w:t xml:space="preserve">What, if any, do you see as external factors which may impact the success of the GBV coordination system? </w:t>
      </w:r>
    </w:p>
    <w:p w14:paraId="40FA0F7B" w14:textId="77777777" w:rsidR="003024F5" w:rsidRPr="00A72808" w:rsidRDefault="003024F5" w:rsidP="003024F5">
      <w:pPr>
        <w:numPr>
          <w:ilvl w:val="1"/>
          <w:numId w:val="5"/>
        </w:numPr>
        <w:spacing w:line="276" w:lineRule="auto"/>
        <w:contextualSpacing/>
        <w:rPr>
          <w:rFonts w:ascii="Calibri" w:eastAsia="Times New Roman" w:hAnsi="Calibri" w:cs="Calibri"/>
          <w:szCs w:val="22"/>
        </w:rPr>
      </w:pPr>
      <w:r w:rsidRPr="00A72808">
        <w:rPr>
          <w:rFonts w:ascii="Calibri" w:eastAsia="Times New Roman" w:hAnsi="Calibri" w:cs="Calibri"/>
          <w:szCs w:val="22"/>
        </w:rPr>
        <w:t>Prompt: Political will, Government and Humanitarian Policies, Donor priorities, Access to resources</w:t>
      </w:r>
    </w:p>
    <w:p w14:paraId="5430C470" w14:textId="77777777" w:rsidR="003024F5" w:rsidRPr="00A72808" w:rsidRDefault="003024F5" w:rsidP="003024F5">
      <w:pPr>
        <w:spacing w:line="276" w:lineRule="auto"/>
        <w:rPr>
          <w:rFonts w:ascii="Calibri" w:eastAsia="Times New Roman" w:hAnsi="Calibri" w:cs="Calibri"/>
          <w:b/>
          <w:szCs w:val="22"/>
          <w:u w:val="single"/>
        </w:rPr>
      </w:pPr>
    </w:p>
    <w:p w14:paraId="6DECE5F6"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Localisation</w:t>
      </w:r>
    </w:p>
    <w:p w14:paraId="343EF013" w14:textId="77777777" w:rsidR="003024F5" w:rsidRPr="00A72808" w:rsidRDefault="003024F5" w:rsidP="003024F5">
      <w:pPr>
        <w:numPr>
          <w:ilvl w:val="0"/>
          <w:numId w:val="5"/>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is the role of National NGO’s, Local Actors and civil society in the GBV coordination mechanism in Lebanon?</w:t>
      </w:r>
    </w:p>
    <w:p w14:paraId="6D8CDD58" w14:textId="77777777" w:rsidR="003024F5" w:rsidRPr="00A72808" w:rsidRDefault="003024F5" w:rsidP="003024F5">
      <w:pPr>
        <w:numPr>
          <w:ilvl w:val="0"/>
          <w:numId w:val="5"/>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if any, is the role of refugee committees and women’s movement groups in the GBV coordination mechanism in Lebanon?</w:t>
      </w:r>
    </w:p>
    <w:p w14:paraId="50146E02" w14:textId="77777777" w:rsidR="003024F5" w:rsidRPr="00A72808" w:rsidRDefault="003024F5" w:rsidP="003024F5">
      <w:pPr>
        <w:numPr>
          <w:ilvl w:val="0"/>
          <w:numId w:val="5"/>
        </w:numPr>
        <w:spacing w:after="160" w:line="276" w:lineRule="auto"/>
        <w:contextualSpacing/>
        <w:rPr>
          <w:rFonts w:ascii="Calibri" w:eastAsia="Times New Roman" w:hAnsi="Calibri" w:cs="Calibri"/>
          <w:color w:val="000000"/>
          <w:szCs w:val="22"/>
          <w:lang w:val="en-GB"/>
        </w:rPr>
      </w:pPr>
      <w:r w:rsidRPr="00A72808">
        <w:rPr>
          <w:rFonts w:ascii="Calibri" w:eastAsia="Times New Roman" w:hAnsi="Calibri" w:cs="Calibri"/>
          <w:color w:val="000000"/>
          <w:szCs w:val="22"/>
        </w:rPr>
        <w:t xml:space="preserve">How were local organizations engaged in planning </w:t>
      </w:r>
      <w:r w:rsidRPr="00A72808">
        <w:rPr>
          <w:rFonts w:ascii="Calibri" w:eastAsia="Times New Roman" w:hAnsi="Calibri" w:cs="Calibri"/>
          <w:color w:val="000000"/>
          <w:szCs w:val="22"/>
          <w:lang w:val="en-GB"/>
        </w:rPr>
        <w:t>to ensure existing local strategies were strengthened and not undermined.</w:t>
      </w:r>
    </w:p>
    <w:p w14:paraId="3ACD1214" w14:textId="77777777" w:rsidR="003024F5" w:rsidRPr="00A72808" w:rsidRDefault="003024F5" w:rsidP="003024F5">
      <w:pPr>
        <w:numPr>
          <w:ilvl w:val="0"/>
          <w:numId w:val="5"/>
        </w:numPr>
        <w:spacing w:line="276" w:lineRule="auto"/>
        <w:contextualSpacing/>
        <w:rPr>
          <w:rFonts w:ascii="Calibri" w:eastAsia="Times New Roman" w:hAnsi="Calibri" w:cs="Calibri"/>
          <w:color w:val="000000"/>
          <w:szCs w:val="22"/>
        </w:rPr>
      </w:pPr>
      <w:r w:rsidRPr="00A72808">
        <w:rPr>
          <w:rFonts w:ascii="Calibri" w:eastAsia="Calibri" w:hAnsi="Calibri" w:cs="Calibri"/>
          <w:color w:val="000000"/>
          <w:szCs w:val="22"/>
        </w:rPr>
        <w:t>Were local organizations involved in assessments and needs/gap analysis and priority setting?</w:t>
      </w:r>
    </w:p>
    <w:p w14:paraId="683B4A73" w14:textId="77777777" w:rsidR="003024F5" w:rsidRPr="00A72808" w:rsidRDefault="003024F5" w:rsidP="003024F5">
      <w:pPr>
        <w:numPr>
          <w:ilvl w:val="0"/>
          <w:numId w:val="5"/>
        </w:numPr>
        <w:spacing w:line="276" w:lineRule="auto"/>
        <w:contextualSpacing/>
        <w:rPr>
          <w:rFonts w:ascii="Calibri" w:eastAsia="Times New Roman" w:hAnsi="Calibri" w:cs="Calibri"/>
          <w:color w:val="000000"/>
          <w:szCs w:val="22"/>
        </w:rPr>
      </w:pPr>
      <w:r w:rsidRPr="00A72808">
        <w:rPr>
          <w:rFonts w:ascii="Calibri" w:eastAsia="Calibri" w:hAnsi="Calibri" w:cs="Calibri"/>
          <w:color w:val="000000"/>
          <w:szCs w:val="22"/>
        </w:rPr>
        <w:t>Working with local actors are they real partnerships or just cosmetic for funding purposes?</w:t>
      </w:r>
    </w:p>
    <w:p w14:paraId="45A41F07" w14:textId="77777777" w:rsidR="003024F5" w:rsidRPr="00A72808" w:rsidRDefault="003024F5" w:rsidP="003024F5">
      <w:pPr>
        <w:numPr>
          <w:ilvl w:val="0"/>
          <w:numId w:val="5"/>
        </w:numPr>
        <w:spacing w:line="276" w:lineRule="auto"/>
        <w:contextualSpacing/>
        <w:rPr>
          <w:rFonts w:ascii="Calibri" w:eastAsia="Times New Roman" w:hAnsi="Calibri" w:cs="Calibri"/>
          <w:color w:val="000000"/>
          <w:szCs w:val="22"/>
        </w:rPr>
      </w:pPr>
      <w:r w:rsidRPr="00A72808">
        <w:rPr>
          <w:rFonts w:ascii="Calibri" w:eastAsia="Calibri" w:hAnsi="Calibri" w:cs="Calibri"/>
          <w:color w:val="000000"/>
          <w:szCs w:val="22"/>
        </w:rPr>
        <w:t>How do you support and build capacity of these local organisations?</w:t>
      </w:r>
    </w:p>
    <w:p w14:paraId="4447360C" w14:textId="77777777" w:rsidR="003024F5" w:rsidRPr="00A72808" w:rsidRDefault="003024F5" w:rsidP="003024F5">
      <w:pPr>
        <w:numPr>
          <w:ilvl w:val="0"/>
          <w:numId w:val="5"/>
        </w:numPr>
        <w:spacing w:line="276" w:lineRule="auto"/>
        <w:contextualSpacing/>
        <w:rPr>
          <w:rFonts w:ascii="Calibri" w:eastAsia="Times New Roman" w:hAnsi="Calibri" w:cs="Calibri"/>
          <w:color w:val="000000"/>
          <w:szCs w:val="22"/>
        </w:rPr>
      </w:pPr>
      <w:r w:rsidRPr="00A72808">
        <w:rPr>
          <w:rFonts w:ascii="Calibri" w:eastAsia="Calibri" w:hAnsi="Calibri" w:cs="Calibri"/>
          <w:color w:val="000000"/>
          <w:szCs w:val="22"/>
        </w:rPr>
        <w:t>What assessments were performed at early stages – was GBV considered in multi sector rapid needs assessments?</w:t>
      </w:r>
    </w:p>
    <w:p w14:paraId="7AF1306A" w14:textId="77777777" w:rsidR="003024F5" w:rsidRPr="00A72808" w:rsidRDefault="003024F5" w:rsidP="003024F5">
      <w:pPr>
        <w:numPr>
          <w:ilvl w:val="1"/>
          <w:numId w:val="5"/>
        </w:numPr>
        <w:spacing w:line="276" w:lineRule="auto"/>
        <w:contextualSpacing/>
        <w:rPr>
          <w:rFonts w:ascii="Calibri" w:eastAsia="Times New Roman" w:hAnsi="Calibri" w:cs="Calibri"/>
          <w:color w:val="000000"/>
          <w:szCs w:val="22"/>
        </w:rPr>
      </w:pPr>
      <w:r w:rsidRPr="00A72808">
        <w:rPr>
          <w:rFonts w:ascii="Calibri" w:eastAsia="Calibri" w:hAnsi="Calibri" w:cs="Calibri"/>
          <w:color w:val="000000"/>
          <w:szCs w:val="22"/>
        </w:rPr>
        <w:t>Were local organizations involved in assessments and needs/gap analysis and priority setting?</w:t>
      </w:r>
    </w:p>
    <w:p w14:paraId="11DB4C58" w14:textId="77777777" w:rsidR="003024F5" w:rsidRPr="00A72808" w:rsidRDefault="003024F5" w:rsidP="003024F5">
      <w:pPr>
        <w:spacing w:line="276" w:lineRule="auto"/>
        <w:rPr>
          <w:rFonts w:ascii="Calibri" w:eastAsia="Times New Roman" w:hAnsi="Calibri" w:cs="Calibri"/>
          <w:b/>
          <w:szCs w:val="22"/>
          <w:u w:val="single"/>
        </w:rPr>
      </w:pPr>
    </w:p>
    <w:p w14:paraId="250C8CEF"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 xml:space="preserve">Field-level Implementation - Tracer Services </w:t>
      </w:r>
    </w:p>
    <w:p w14:paraId="6D8772CE" w14:textId="77777777" w:rsidR="003024F5" w:rsidRPr="00A72808" w:rsidRDefault="003024F5" w:rsidP="003024F5">
      <w:pPr>
        <w:numPr>
          <w:ilvl w:val="0"/>
          <w:numId w:val="5"/>
        </w:numPr>
        <w:spacing w:line="276" w:lineRule="auto"/>
        <w:contextualSpacing/>
        <w:rPr>
          <w:rFonts w:ascii="Calibri" w:eastAsia="Times New Roman" w:hAnsi="Calibri" w:cs="Calibri"/>
          <w:szCs w:val="22"/>
        </w:rPr>
      </w:pPr>
      <w:r w:rsidRPr="00A72808">
        <w:rPr>
          <w:rFonts w:ascii="Calibri" w:eastAsia="Calibri" w:hAnsi="Calibri" w:cs="Calibri"/>
          <w:szCs w:val="22"/>
        </w:rPr>
        <w:t>What services were offered at beginning and how did that change over time?</w:t>
      </w:r>
    </w:p>
    <w:p w14:paraId="004C3BB5" w14:textId="77777777" w:rsidR="003024F5" w:rsidRPr="00A72808" w:rsidRDefault="003024F5" w:rsidP="003024F5">
      <w:pPr>
        <w:numPr>
          <w:ilvl w:val="0"/>
          <w:numId w:val="5"/>
        </w:numPr>
        <w:spacing w:line="276" w:lineRule="auto"/>
        <w:contextualSpacing/>
        <w:rPr>
          <w:rFonts w:ascii="Calibri" w:eastAsia="Times New Roman" w:hAnsi="Calibri" w:cs="Calibri"/>
          <w:szCs w:val="22"/>
        </w:rPr>
      </w:pPr>
      <w:r w:rsidRPr="00A72808">
        <w:rPr>
          <w:rFonts w:ascii="Calibri" w:eastAsia="Calibri" w:hAnsi="Calibri" w:cs="Calibri"/>
          <w:szCs w:val="22"/>
        </w:rPr>
        <w:t xml:space="preserve">Who is implementing which services? Names of organisations. </w:t>
      </w:r>
    </w:p>
    <w:p w14:paraId="079B2D67" w14:textId="77777777" w:rsidR="003024F5" w:rsidRPr="00A72808" w:rsidRDefault="003024F5" w:rsidP="003024F5">
      <w:pPr>
        <w:numPr>
          <w:ilvl w:val="0"/>
          <w:numId w:val="5"/>
        </w:numPr>
        <w:spacing w:line="276" w:lineRule="auto"/>
        <w:contextualSpacing/>
        <w:rPr>
          <w:rFonts w:ascii="Calibri" w:eastAsia="Times New Roman" w:hAnsi="Calibri" w:cs="Calibri"/>
          <w:color w:val="000000"/>
          <w:szCs w:val="22"/>
        </w:rPr>
      </w:pPr>
      <w:r w:rsidRPr="00A72808">
        <w:rPr>
          <w:rFonts w:ascii="Calibri" w:eastAsia="Calibri" w:hAnsi="Calibri" w:cs="Calibri"/>
          <w:color w:val="000000"/>
          <w:szCs w:val="22"/>
        </w:rPr>
        <w:t>Was service mapping performed in early stages and regularly updated?</w:t>
      </w:r>
    </w:p>
    <w:p w14:paraId="6729870F" w14:textId="77777777" w:rsidR="003024F5" w:rsidRPr="00A72808" w:rsidRDefault="003024F5" w:rsidP="003024F5">
      <w:pPr>
        <w:numPr>
          <w:ilvl w:val="0"/>
          <w:numId w:val="5"/>
        </w:numPr>
        <w:spacing w:line="276" w:lineRule="auto"/>
        <w:contextualSpacing/>
        <w:rPr>
          <w:rFonts w:ascii="Calibri" w:eastAsia="Times New Roman" w:hAnsi="Calibri" w:cs="Calibri"/>
          <w:color w:val="000000"/>
          <w:szCs w:val="22"/>
        </w:rPr>
      </w:pPr>
      <w:r w:rsidRPr="00A72808">
        <w:rPr>
          <w:rFonts w:ascii="Calibri" w:eastAsia="Calibri" w:hAnsi="Calibri" w:cs="Calibri"/>
          <w:color w:val="000000"/>
          <w:szCs w:val="22"/>
        </w:rPr>
        <w:t>At what stage were SOP’s and referral pathways developed?</w:t>
      </w:r>
    </w:p>
    <w:p w14:paraId="3F2F2CF9" w14:textId="77777777" w:rsidR="003024F5" w:rsidRPr="00A72808" w:rsidRDefault="003024F5" w:rsidP="003024F5">
      <w:pPr>
        <w:numPr>
          <w:ilvl w:val="0"/>
          <w:numId w:val="5"/>
        </w:numPr>
        <w:spacing w:line="276" w:lineRule="auto"/>
        <w:contextualSpacing/>
        <w:rPr>
          <w:rFonts w:ascii="Calibri" w:eastAsia="Times New Roman" w:hAnsi="Calibri" w:cs="Calibri"/>
          <w:szCs w:val="22"/>
        </w:rPr>
      </w:pPr>
      <w:r w:rsidRPr="00A72808">
        <w:rPr>
          <w:rFonts w:ascii="Calibri" w:eastAsia="Calibri" w:hAnsi="Calibri" w:cs="Calibri"/>
          <w:szCs w:val="22"/>
        </w:rPr>
        <w:t>How does or does not GBV coordination translate  into field-level implementation?</w:t>
      </w:r>
    </w:p>
    <w:p w14:paraId="0FDD118B" w14:textId="77777777" w:rsidR="003024F5" w:rsidRPr="00A72808" w:rsidRDefault="003024F5" w:rsidP="003024F5">
      <w:pPr>
        <w:spacing w:after="160" w:line="276" w:lineRule="auto"/>
        <w:rPr>
          <w:rFonts w:ascii="Calibri" w:eastAsia="Times New Roman" w:hAnsi="Calibri" w:cs="Calibri"/>
          <w:b/>
          <w:szCs w:val="22"/>
          <w:u w:val="single"/>
        </w:rPr>
      </w:pPr>
    </w:p>
    <w:p w14:paraId="2EF6C71B" w14:textId="77777777" w:rsidR="003024F5" w:rsidRPr="00A72808" w:rsidRDefault="003024F5" w:rsidP="003024F5">
      <w:pPr>
        <w:spacing w:after="160" w:line="276" w:lineRule="auto"/>
        <w:rPr>
          <w:rFonts w:ascii="Calibri" w:eastAsia="Times New Roman" w:hAnsi="Calibri" w:cs="Calibri"/>
          <w:b/>
          <w:szCs w:val="22"/>
          <w:u w:val="single"/>
        </w:rPr>
      </w:pPr>
      <w:r w:rsidRPr="00A72808">
        <w:rPr>
          <w:rFonts w:ascii="Calibri" w:eastAsia="Times New Roman" w:hAnsi="Calibri" w:cs="Calibri"/>
          <w:b/>
          <w:szCs w:val="22"/>
          <w:u w:val="single"/>
        </w:rPr>
        <w:t xml:space="preserve">Prioritization </w:t>
      </w:r>
    </w:p>
    <w:p w14:paraId="4C4126D5" w14:textId="77777777" w:rsidR="003024F5" w:rsidRPr="00A72808" w:rsidRDefault="003024F5" w:rsidP="003024F5">
      <w:pPr>
        <w:numPr>
          <w:ilvl w:val="0"/>
          <w:numId w:val="5"/>
        </w:numPr>
        <w:spacing w:after="160" w:line="276" w:lineRule="auto"/>
        <w:contextualSpacing/>
        <w:rPr>
          <w:rFonts w:ascii="Calibri" w:eastAsia="Times New Roman" w:hAnsi="Calibri" w:cs="Calibri"/>
          <w:color w:val="000000"/>
          <w:szCs w:val="22"/>
        </w:rPr>
      </w:pPr>
      <w:r w:rsidRPr="00A72808">
        <w:rPr>
          <w:rFonts w:ascii="Calibri" w:eastAsia="Times New Roman" w:hAnsi="Calibri" w:cs="Calibri"/>
          <w:color w:val="000000"/>
          <w:szCs w:val="22"/>
        </w:rPr>
        <w:t xml:space="preserve">Can you describe how the GBV response has been prioritized and mainstreamed within the Humanitarian response in Lebanon? </w:t>
      </w:r>
    </w:p>
    <w:p w14:paraId="7A7B92EA" w14:textId="77777777" w:rsidR="003024F5" w:rsidRPr="00A72808" w:rsidRDefault="003024F5" w:rsidP="003024F5">
      <w:pPr>
        <w:numPr>
          <w:ilvl w:val="1"/>
          <w:numId w:val="5"/>
        </w:numPr>
        <w:spacing w:after="160" w:line="276" w:lineRule="auto"/>
        <w:contextualSpacing/>
        <w:rPr>
          <w:rFonts w:ascii="Calibri" w:eastAsia="Times New Roman" w:hAnsi="Calibri" w:cs="Calibri"/>
          <w:color w:val="000000"/>
          <w:szCs w:val="22"/>
        </w:rPr>
      </w:pPr>
      <w:r w:rsidRPr="00A72808">
        <w:rPr>
          <w:rFonts w:ascii="Calibri" w:eastAsia="Times New Roman" w:hAnsi="Calibri" w:cs="Calibri"/>
          <w:color w:val="000000"/>
          <w:szCs w:val="22"/>
        </w:rPr>
        <w:lastRenderedPageBreak/>
        <w:t xml:space="preserve">What factors do you believe influenced </w:t>
      </w:r>
      <w:r w:rsidRPr="00A72808">
        <w:rPr>
          <w:rFonts w:ascii="Calibri" w:eastAsia="Calibri" w:hAnsi="Calibri" w:cs="Calibri"/>
          <w:color w:val="000000"/>
          <w:szCs w:val="22"/>
        </w:rPr>
        <w:t>how each humanitarian sector prioritised GBV response</w:t>
      </w:r>
      <w:r w:rsidRPr="00A72808">
        <w:rPr>
          <w:rFonts w:ascii="Calibri" w:eastAsia="Times New Roman" w:hAnsi="Calibri" w:cs="Calibri"/>
          <w:color w:val="000000"/>
          <w:szCs w:val="22"/>
        </w:rPr>
        <w:t xml:space="preserve">? </w:t>
      </w:r>
    </w:p>
    <w:p w14:paraId="71C01D88" w14:textId="77777777" w:rsidR="003024F5" w:rsidRPr="00A72808" w:rsidRDefault="003024F5" w:rsidP="003024F5">
      <w:pPr>
        <w:numPr>
          <w:ilvl w:val="0"/>
          <w:numId w:val="5"/>
        </w:numPr>
        <w:spacing w:after="160" w:line="276" w:lineRule="auto"/>
        <w:contextualSpacing/>
        <w:rPr>
          <w:rFonts w:ascii="Calibri" w:eastAsia="Times New Roman" w:hAnsi="Calibri" w:cs="Calibri"/>
          <w:szCs w:val="22"/>
        </w:rPr>
      </w:pPr>
      <w:r w:rsidRPr="00A72808">
        <w:rPr>
          <w:rFonts w:ascii="Calibri" w:eastAsia="Times New Roman" w:hAnsi="Calibri" w:cs="Calibri"/>
          <w:szCs w:val="22"/>
        </w:rPr>
        <w:t xml:space="preserve">Describe the national GBV prevention and response policy context in Lebanon’s humanitarian response?  </w:t>
      </w:r>
    </w:p>
    <w:p w14:paraId="7239D46D" w14:textId="77777777" w:rsidR="003024F5" w:rsidRPr="00A72808" w:rsidRDefault="003024F5" w:rsidP="003024F5">
      <w:pPr>
        <w:numPr>
          <w:ilvl w:val="1"/>
          <w:numId w:val="5"/>
        </w:numPr>
        <w:spacing w:after="160" w:line="276" w:lineRule="auto"/>
        <w:contextualSpacing/>
        <w:rPr>
          <w:rFonts w:ascii="Calibri" w:eastAsia="Times New Roman" w:hAnsi="Calibri" w:cs="Calibri"/>
          <w:szCs w:val="22"/>
        </w:rPr>
      </w:pPr>
      <w:r w:rsidRPr="00A72808">
        <w:rPr>
          <w:rFonts w:ascii="Calibri" w:eastAsia="Times New Roman" w:hAnsi="Calibri" w:cs="Calibri"/>
          <w:szCs w:val="22"/>
        </w:rPr>
        <w:t>How do you think this influences, if at all, how GBV is prioritized and addressed in the Humanitarian response in Lebanon?</w:t>
      </w:r>
    </w:p>
    <w:p w14:paraId="2F975AB3" w14:textId="77777777" w:rsidR="003024F5" w:rsidRPr="00A72808" w:rsidRDefault="003024F5" w:rsidP="003024F5">
      <w:pPr>
        <w:numPr>
          <w:ilvl w:val="0"/>
          <w:numId w:val="5"/>
        </w:numPr>
        <w:spacing w:after="160" w:line="276" w:lineRule="auto"/>
        <w:contextualSpacing/>
        <w:rPr>
          <w:rFonts w:ascii="Calibri" w:eastAsia="Times New Roman" w:hAnsi="Calibri" w:cs="Calibri"/>
          <w:szCs w:val="22"/>
        </w:rPr>
      </w:pPr>
      <w:r w:rsidRPr="00A72808">
        <w:rPr>
          <w:rFonts w:ascii="Calibri" w:eastAsia="Times New Roman" w:hAnsi="Calibri" w:cs="Calibri"/>
          <w:szCs w:val="22"/>
        </w:rPr>
        <w:t xml:space="preserve">Describe the cultural context concerning GBV prevention and response in Lebanon at the national level. How do you think this may influence how GBV is prioritized and addressed in the humanitarian response? </w:t>
      </w:r>
    </w:p>
    <w:p w14:paraId="5C7F5DAB" w14:textId="77777777" w:rsidR="003024F5" w:rsidRPr="00A72808" w:rsidRDefault="003024F5" w:rsidP="003024F5">
      <w:pPr>
        <w:numPr>
          <w:ilvl w:val="2"/>
          <w:numId w:val="5"/>
        </w:numPr>
        <w:spacing w:after="160" w:line="276" w:lineRule="auto"/>
        <w:contextualSpacing/>
        <w:rPr>
          <w:rFonts w:ascii="Calibri" w:eastAsia="Times New Roman" w:hAnsi="Calibri" w:cs="Calibri"/>
          <w:szCs w:val="22"/>
        </w:rPr>
      </w:pPr>
      <w:r w:rsidRPr="00A72808">
        <w:rPr>
          <w:rFonts w:ascii="Calibri" w:eastAsia="Times New Roman" w:hAnsi="Calibri" w:cs="Calibri"/>
          <w:szCs w:val="22"/>
        </w:rPr>
        <w:t>Prompt: cultural practices, social norms, harmful gender practices, human rights, women’s rights, child rights</w:t>
      </w:r>
    </w:p>
    <w:p w14:paraId="1D393E64"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Integration and Mainstreaming</w:t>
      </w:r>
    </w:p>
    <w:p w14:paraId="381B50EE" w14:textId="77777777" w:rsidR="003024F5" w:rsidRPr="00A72808" w:rsidRDefault="003024F5" w:rsidP="003024F5">
      <w:pPr>
        <w:numPr>
          <w:ilvl w:val="0"/>
          <w:numId w:val="5"/>
        </w:numPr>
        <w:spacing w:after="160" w:line="276" w:lineRule="auto"/>
        <w:contextualSpacing/>
        <w:rPr>
          <w:rFonts w:ascii="Calibri" w:eastAsia="Times New Roman" w:hAnsi="Calibri" w:cs="Calibri"/>
          <w:szCs w:val="22"/>
        </w:rPr>
      </w:pPr>
      <w:r w:rsidRPr="00A72808">
        <w:rPr>
          <w:rFonts w:ascii="Calibri" w:eastAsia="Calibri" w:hAnsi="Calibri" w:cs="Calibri"/>
          <w:szCs w:val="22"/>
        </w:rPr>
        <w:t>What are the key sectors the GBV coordinators work with? What does this work involve?</w:t>
      </w:r>
    </w:p>
    <w:p w14:paraId="0AFC82B2" w14:textId="77777777" w:rsidR="003024F5" w:rsidRPr="00A72808" w:rsidRDefault="003024F5" w:rsidP="003024F5">
      <w:pPr>
        <w:numPr>
          <w:ilvl w:val="0"/>
          <w:numId w:val="5"/>
        </w:numPr>
        <w:spacing w:after="160" w:line="276" w:lineRule="auto"/>
        <w:contextualSpacing/>
        <w:rPr>
          <w:rFonts w:ascii="Calibri" w:eastAsia="Times New Roman" w:hAnsi="Calibri" w:cs="Calibri"/>
          <w:szCs w:val="22"/>
        </w:rPr>
      </w:pPr>
      <w:r w:rsidRPr="00A72808">
        <w:rPr>
          <w:rFonts w:ascii="Calibri" w:eastAsia="Calibri" w:hAnsi="Calibri" w:cs="Calibri"/>
          <w:szCs w:val="22"/>
        </w:rPr>
        <w:t>What influences how is GBV integrated and mainstreamed by other sectors?</w:t>
      </w:r>
    </w:p>
    <w:p w14:paraId="142E9E0A" w14:textId="77777777" w:rsidR="003024F5" w:rsidRPr="00A72808" w:rsidRDefault="003024F5" w:rsidP="003024F5">
      <w:pPr>
        <w:numPr>
          <w:ilvl w:val="0"/>
          <w:numId w:val="5"/>
        </w:numPr>
        <w:spacing w:after="160" w:line="276" w:lineRule="auto"/>
        <w:contextualSpacing/>
        <w:rPr>
          <w:rFonts w:ascii="Calibri" w:eastAsia="Times New Roman" w:hAnsi="Calibri" w:cs="Calibri"/>
          <w:szCs w:val="22"/>
        </w:rPr>
      </w:pPr>
      <w:r w:rsidRPr="00A72808">
        <w:rPr>
          <w:rFonts w:ascii="Calibri" w:eastAsia="Calibri" w:hAnsi="Calibri" w:cs="Calibri"/>
          <w:szCs w:val="22"/>
        </w:rPr>
        <w:t>How does the context - political discourse, policies, social and cultural norms - influence integration of GBV in the humanitarian coordination system in Lebanon?</w:t>
      </w:r>
    </w:p>
    <w:p w14:paraId="5B71A206" w14:textId="77777777" w:rsidR="003024F5" w:rsidRPr="00A72808" w:rsidRDefault="003024F5" w:rsidP="003024F5">
      <w:pPr>
        <w:numPr>
          <w:ilvl w:val="1"/>
          <w:numId w:val="5"/>
        </w:numPr>
        <w:spacing w:line="276" w:lineRule="auto"/>
        <w:contextualSpacing/>
        <w:rPr>
          <w:rFonts w:ascii="Calibri" w:eastAsia="Times New Roman" w:hAnsi="Calibri" w:cs="Calibri"/>
          <w:szCs w:val="22"/>
        </w:rPr>
      </w:pPr>
      <w:r w:rsidRPr="00A72808">
        <w:rPr>
          <w:rFonts w:ascii="Calibri" w:eastAsia="Times New Roman" w:hAnsi="Calibri" w:cs="Calibri"/>
          <w:szCs w:val="22"/>
        </w:rPr>
        <w:t>Please tell me about the roll-out of the 2015 GBV Guidelines. Has this affected how GBV is addressed in humanitarian response? If yes, how?</w:t>
      </w:r>
    </w:p>
    <w:p w14:paraId="3161A975" w14:textId="77777777" w:rsidR="003024F5" w:rsidRPr="00A72808" w:rsidRDefault="003024F5" w:rsidP="003024F5">
      <w:pPr>
        <w:numPr>
          <w:ilvl w:val="0"/>
          <w:numId w:val="5"/>
        </w:numPr>
        <w:spacing w:after="160" w:line="276" w:lineRule="auto"/>
        <w:contextualSpacing/>
        <w:rPr>
          <w:rFonts w:ascii="Calibri" w:eastAsia="Times New Roman" w:hAnsi="Calibri" w:cs="Calibri"/>
          <w:szCs w:val="22"/>
        </w:rPr>
      </w:pPr>
      <w:r w:rsidRPr="00A72808">
        <w:rPr>
          <w:rFonts w:ascii="Calibri" w:eastAsia="Calibri" w:hAnsi="Calibri" w:cs="Calibri"/>
          <w:szCs w:val="22"/>
        </w:rPr>
        <w:t xml:space="preserve">What have been barriers, if any, to GBV integration into humanitarian coordination system to date? </w:t>
      </w:r>
    </w:p>
    <w:p w14:paraId="0AAEA8DA" w14:textId="77777777" w:rsidR="003024F5" w:rsidRPr="00A72808" w:rsidRDefault="003024F5" w:rsidP="003024F5">
      <w:pPr>
        <w:numPr>
          <w:ilvl w:val="1"/>
          <w:numId w:val="5"/>
        </w:numPr>
        <w:spacing w:after="160" w:line="276" w:lineRule="auto"/>
        <w:contextualSpacing/>
        <w:rPr>
          <w:rFonts w:ascii="Calibri" w:eastAsia="Times New Roman" w:hAnsi="Calibri" w:cs="Calibri"/>
          <w:szCs w:val="22"/>
        </w:rPr>
      </w:pPr>
      <w:r w:rsidRPr="00A72808">
        <w:rPr>
          <w:rFonts w:ascii="Calibri" w:eastAsia="Calibri" w:hAnsi="Calibri" w:cs="Calibri"/>
          <w:szCs w:val="22"/>
        </w:rPr>
        <w:t>How can these been overcome?</w:t>
      </w:r>
    </w:p>
    <w:p w14:paraId="69906146" w14:textId="77777777" w:rsidR="003024F5" w:rsidRPr="00A72808" w:rsidRDefault="003024F5" w:rsidP="003024F5">
      <w:pPr>
        <w:spacing w:after="160" w:line="276" w:lineRule="auto"/>
        <w:rPr>
          <w:rFonts w:ascii="Calibri" w:eastAsia="Times New Roman" w:hAnsi="Calibri" w:cs="Calibri"/>
          <w:color w:val="000000"/>
          <w:szCs w:val="22"/>
          <w:lang w:val="en-GB"/>
        </w:rPr>
      </w:pPr>
      <w:r w:rsidRPr="00A72808">
        <w:rPr>
          <w:rFonts w:ascii="Calibri" w:eastAsia="Times New Roman" w:hAnsi="Calibri" w:cs="Calibri"/>
          <w:b/>
          <w:color w:val="000000"/>
          <w:szCs w:val="22"/>
          <w:u w:val="single"/>
        </w:rPr>
        <w:t>Political unrest and Beirut blast</w:t>
      </w:r>
    </w:p>
    <w:p w14:paraId="62F0AF77" w14:textId="77777777" w:rsidR="003024F5" w:rsidRPr="00A72808" w:rsidRDefault="003024F5" w:rsidP="003024F5">
      <w:pPr>
        <w:numPr>
          <w:ilvl w:val="0"/>
          <w:numId w:val="5"/>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 xml:space="preserve">How has the recent political unrest in Lebanon and the Beirut blast impacted your work? </w:t>
      </w:r>
    </w:p>
    <w:p w14:paraId="46885DCB" w14:textId="77777777" w:rsidR="003024F5" w:rsidRPr="00A72808" w:rsidRDefault="003024F5" w:rsidP="003024F5">
      <w:pPr>
        <w:numPr>
          <w:ilvl w:val="0"/>
          <w:numId w:val="5"/>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How are coordination mechanisms being adapted in response to the emergencies?</w:t>
      </w:r>
    </w:p>
    <w:p w14:paraId="78830E5B" w14:textId="77777777" w:rsidR="003024F5" w:rsidRPr="00A72808" w:rsidRDefault="003024F5" w:rsidP="003024F5">
      <w:pPr>
        <w:numPr>
          <w:ilvl w:val="1"/>
          <w:numId w:val="5"/>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Has this negatively affected your work?</w:t>
      </w:r>
    </w:p>
    <w:p w14:paraId="56CAC28D" w14:textId="77777777" w:rsidR="003024F5" w:rsidRPr="00A72808" w:rsidRDefault="003024F5" w:rsidP="003024F5">
      <w:pPr>
        <w:spacing w:line="360" w:lineRule="auto"/>
        <w:rPr>
          <w:rFonts w:ascii="Calibri" w:eastAsia="Times New Roman" w:hAnsi="Calibri" w:cs="Calibri"/>
          <w:b/>
          <w:color w:val="000000"/>
          <w:szCs w:val="22"/>
          <w:u w:val="single"/>
        </w:rPr>
      </w:pPr>
      <w:r w:rsidRPr="00A72808">
        <w:rPr>
          <w:rFonts w:ascii="Calibri" w:eastAsia="Times New Roman" w:hAnsi="Calibri" w:cs="Calibri"/>
          <w:b/>
          <w:color w:val="000000"/>
          <w:szCs w:val="22"/>
          <w:u w:val="single"/>
        </w:rPr>
        <w:t>COVID-19 Pandemic</w:t>
      </w:r>
    </w:p>
    <w:p w14:paraId="3B96810D" w14:textId="77777777" w:rsidR="003024F5" w:rsidRPr="00A72808" w:rsidRDefault="003024F5" w:rsidP="003024F5">
      <w:pPr>
        <w:numPr>
          <w:ilvl w:val="0"/>
          <w:numId w:val="5"/>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 xml:space="preserve">How has the </w:t>
      </w:r>
      <w:proofErr w:type="spellStart"/>
      <w:r w:rsidRPr="00A72808">
        <w:rPr>
          <w:rFonts w:ascii="Calibri" w:eastAsia="Times New Roman" w:hAnsi="Calibri" w:cs="Calibri"/>
          <w:bCs/>
          <w:color w:val="000000"/>
          <w:szCs w:val="22"/>
        </w:rPr>
        <w:t>covid</w:t>
      </w:r>
      <w:proofErr w:type="spellEnd"/>
      <w:r w:rsidRPr="00A72808">
        <w:rPr>
          <w:rFonts w:ascii="Calibri" w:eastAsia="Times New Roman" w:hAnsi="Calibri" w:cs="Calibri"/>
          <w:bCs/>
          <w:color w:val="000000"/>
          <w:szCs w:val="22"/>
        </w:rPr>
        <w:t xml:space="preserve"> pandemic impacted your work? </w:t>
      </w:r>
    </w:p>
    <w:p w14:paraId="17E1A3CC" w14:textId="77777777" w:rsidR="003024F5" w:rsidRPr="00A72808" w:rsidRDefault="003024F5" w:rsidP="003024F5">
      <w:pPr>
        <w:numPr>
          <w:ilvl w:val="0"/>
          <w:numId w:val="5"/>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How are coordination mechanisms being adapted in response to the pandemic?</w:t>
      </w:r>
    </w:p>
    <w:p w14:paraId="465574F1" w14:textId="77777777" w:rsidR="003024F5" w:rsidRPr="00A72808" w:rsidRDefault="003024F5" w:rsidP="003024F5">
      <w:pPr>
        <w:numPr>
          <w:ilvl w:val="1"/>
          <w:numId w:val="5"/>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Has this negatively affected your work?</w:t>
      </w:r>
    </w:p>
    <w:p w14:paraId="5774255B" w14:textId="77777777" w:rsidR="003024F5" w:rsidRPr="00A72808" w:rsidRDefault="003024F5" w:rsidP="003024F5">
      <w:pPr>
        <w:spacing w:line="276" w:lineRule="auto"/>
        <w:rPr>
          <w:rFonts w:ascii="Calibri" w:eastAsia="Times New Roman" w:hAnsi="Calibri" w:cs="Calibri"/>
          <w:b/>
          <w:color w:val="000000"/>
          <w:szCs w:val="22"/>
          <w:u w:val="single"/>
        </w:rPr>
      </w:pPr>
    </w:p>
    <w:p w14:paraId="1DC9EBCD"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Future Direction</w:t>
      </w:r>
    </w:p>
    <w:p w14:paraId="6667E5D8" w14:textId="77777777" w:rsidR="003024F5" w:rsidRPr="00A72808" w:rsidRDefault="003024F5" w:rsidP="003024F5">
      <w:pPr>
        <w:numPr>
          <w:ilvl w:val="0"/>
          <w:numId w:val="5"/>
        </w:numPr>
        <w:spacing w:line="276" w:lineRule="auto"/>
        <w:contextualSpacing/>
        <w:rPr>
          <w:rFonts w:ascii="Calibri" w:eastAsia="Times New Roman" w:hAnsi="Calibri" w:cs="Calibri"/>
          <w:szCs w:val="22"/>
        </w:rPr>
      </w:pPr>
      <w:r w:rsidRPr="00A72808">
        <w:rPr>
          <w:rFonts w:ascii="Calibri" w:eastAsia="Times New Roman" w:hAnsi="Calibri" w:cs="Calibri"/>
          <w:szCs w:val="22"/>
        </w:rPr>
        <w:t>Do you believe sustainability is being addressed in relation to the continuation of GBV programmes and coordination in the protracted crisis?</w:t>
      </w:r>
    </w:p>
    <w:p w14:paraId="3AE98F86" w14:textId="77777777" w:rsidR="003024F5" w:rsidRPr="00A72808" w:rsidRDefault="003024F5" w:rsidP="003024F5">
      <w:pPr>
        <w:numPr>
          <w:ilvl w:val="0"/>
          <w:numId w:val="5"/>
        </w:numPr>
        <w:spacing w:line="276" w:lineRule="auto"/>
        <w:contextualSpacing/>
        <w:rPr>
          <w:rFonts w:ascii="Calibri" w:eastAsia="Times New Roman" w:hAnsi="Calibri" w:cs="Calibri"/>
          <w:szCs w:val="22"/>
        </w:rPr>
      </w:pPr>
      <w:r w:rsidRPr="00A72808">
        <w:rPr>
          <w:rFonts w:ascii="Calibri" w:eastAsia="Times New Roman" w:hAnsi="Calibri" w:cs="Calibri"/>
          <w:szCs w:val="22"/>
        </w:rPr>
        <w:t>How do you think sustainability of GBV programs and coordination structures can be built in the protracted crisis?</w:t>
      </w:r>
    </w:p>
    <w:p w14:paraId="2D33CB6B" w14:textId="77777777" w:rsidR="003024F5" w:rsidRPr="00A72808" w:rsidRDefault="003024F5" w:rsidP="003024F5">
      <w:pPr>
        <w:numPr>
          <w:ilvl w:val="1"/>
          <w:numId w:val="5"/>
        </w:numPr>
        <w:spacing w:line="276" w:lineRule="auto"/>
        <w:contextualSpacing/>
        <w:rPr>
          <w:rFonts w:ascii="Calibri" w:eastAsia="Times New Roman" w:hAnsi="Calibri" w:cs="Calibri"/>
          <w:szCs w:val="22"/>
        </w:rPr>
      </w:pPr>
      <w:r w:rsidRPr="00A72808">
        <w:rPr>
          <w:rFonts w:ascii="Calibri" w:eastAsia="Times New Roman" w:hAnsi="Calibri" w:cs="Calibri"/>
          <w:szCs w:val="22"/>
        </w:rPr>
        <w:t>Probe: Resource allocation, Donor prioritization, Partnership with Local Actors</w:t>
      </w:r>
    </w:p>
    <w:p w14:paraId="370F8324" w14:textId="77777777" w:rsidR="003024F5" w:rsidRPr="00A72808" w:rsidRDefault="003024F5" w:rsidP="003024F5">
      <w:pPr>
        <w:numPr>
          <w:ilvl w:val="0"/>
          <w:numId w:val="5"/>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if anything needs to change with the current system to ensure sustainability in the protracted crisis?</w:t>
      </w:r>
    </w:p>
    <w:p w14:paraId="6926C98D" w14:textId="77777777" w:rsidR="003024F5" w:rsidRPr="00A72808" w:rsidRDefault="003024F5" w:rsidP="003024F5">
      <w:pPr>
        <w:numPr>
          <w:ilvl w:val="1"/>
          <w:numId w:val="5"/>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if anything already has changed?</w:t>
      </w:r>
    </w:p>
    <w:p w14:paraId="100F1F63" w14:textId="77777777" w:rsidR="003024F5" w:rsidRPr="00A72808" w:rsidRDefault="003024F5" w:rsidP="003024F5">
      <w:pPr>
        <w:spacing w:line="276" w:lineRule="auto"/>
        <w:rPr>
          <w:rFonts w:ascii="Calibri" w:eastAsia="Times New Roman" w:hAnsi="Calibri" w:cs="Calibri"/>
          <w:b/>
          <w:color w:val="000000"/>
          <w:szCs w:val="22"/>
          <w:u w:val="single"/>
        </w:rPr>
      </w:pPr>
    </w:p>
    <w:p w14:paraId="2F33C16D" w14:textId="77777777" w:rsidR="003024F5" w:rsidRPr="00A72808" w:rsidRDefault="003024F5" w:rsidP="003024F5">
      <w:pPr>
        <w:spacing w:line="276" w:lineRule="auto"/>
        <w:rPr>
          <w:rFonts w:ascii="Calibri" w:eastAsia="Times New Roman" w:hAnsi="Calibri" w:cs="Calibri"/>
          <w:b/>
          <w:color w:val="000000"/>
          <w:szCs w:val="22"/>
          <w:u w:val="single"/>
        </w:rPr>
      </w:pPr>
      <w:r w:rsidRPr="00A72808">
        <w:rPr>
          <w:rFonts w:ascii="Calibri" w:eastAsia="Times New Roman" w:hAnsi="Calibri" w:cs="Calibri"/>
          <w:b/>
          <w:color w:val="000000"/>
          <w:szCs w:val="22"/>
          <w:u w:val="single"/>
        </w:rPr>
        <w:t>Conclusion</w:t>
      </w:r>
    </w:p>
    <w:p w14:paraId="6F904FBB" w14:textId="77777777" w:rsidR="003024F5" w:rsidRPr="00A72808" w:rsidRDefault="003024F5" w:rsidP="003024F5">
      <w:pPr>
        <w:numPr>
          <w:ilvl w:val="0"/>
          <w:numId w:val="5"/>
        </w:numPr>
        <w:spacing w:after="160" w:line="276" w:lineRule="auto"/>
        <w:contextualSpacing/>
        <w:rPr>
          <w:rFonts w:ascii="Calibri" w:eastAsia="Times New Roman" w:hAnsi="Calibri" w:cs="Calibri"/>
          <w:szCs w:val="22"/>
        </w:rPr>
      </w:pPr>
      <w:r w:rsidRPr="00A72808">
        <w:rPr>
          <w:rFonts w:ascii="Calibri" w:eastAsia="Calibri" w:hAnsi="Calibri" w:cs="Calibri"/>
          <w:szCs w:val="22"/>
        </w:rPr>
        <w:lastRenderedPageBreak/>
        <w:t>What are the strengths, if any, of the existing GBV coordination model in the current protracted crisis?</w:t>
      </w:r>
    </w:p>
    <w:p w14:paraId="0E4FB0AC" w14:textId="77777777" w:rsidR="003024F5" w:rsidRPr="00A72808" w:rsidRDefault="003024F5" w:rsidP="003024F5">
      <w:pPr>
        <w:numPr>
          <w:ilvl w:val="0"/>
          <w:numId w:val="5"/>
        </w:numPr>
        <w:spacing w:after="160" w:line="276" w:lineRule="auto"/>
        <w:contextualSpacing/>
        <w:rPr>
          <w:rFonts w:ascii="Calibri" w:eastAsia="Times New Roman" w:hAnsi="Calibri" w:cs="Calibri"/>
          <w:szCs w:val="22"/>
        </w:rPr>
      </w:pPr>
      <w:r w:rsidRPr="00A72808">
        <w:rPr>
          <w:rFonts w:ascii="Calibri" w:eastAsia="Calibri" w:hAnsi="Calibri" w:cs="Calibri"/>
          <w:szCs w:val="22"/>
        </w:rPr>
        <w:t>What could improve the existing GBV coordination mechanism in Lebanon?</w:t>
      </w:r>
    </w:p>
    <w:p w14:paraId="22397427" w14:textId="77777777" w:rsidR="003024F5" w:rsidRPr="00A72808" w:rsidRDefault="003024F5" w:rsidP="003024F5">
      <w:pPr>
        <w:numPr>
          <w:ilvl w:val="0"/>
          <w:numId w:val="5"/>
        </w:numPr>
        <w:spacing w:after="160" w:line="276" w:lineRule="auto"/>
        <w:contextualSpacing/>
        <w:rPr>
          <w:rFonts w:ascii="Calibri" w:eastAsia="Times New Roman" w:hAnsi="Calibri" w:cs="Calibri"/>
          <w:szCs w:val="22"/>
        </w:rPr>
      </w:pPr>
      <w:r w:rsidRPr="00A72808">
        <w:rPr>
          <w:rFonts w:ascii="Calibri" w:eastAsia="Calibri" w:hAnsi="Calibri" w:cs="Calibri"/>
          <w:szCs w:val="22"/>
        </w:rPr>
        <w:t>What important lessons could we learn and apply to other contexts?</w:t>
      </w:r>
    </w:p>
    <w:p w14:paraId="1129C274" w14:textId="77777777" w:rsidR="003024F5" w:rsidRPr="00A72808" w:rsidRDefault="003024F5" w:rsidP="003024F5">
      <w:pPr>
        <w:numPr>
          <w:ilvl w:val="0"/>
          <w:numId w:val="5"/>
        </w:numPr>
        <w:spacing w:line="276" w:lineRule="auto"/>
        <w:contextualSpacing/>
        <w:rPr>
          <w:rFonts w:ascii="Calibri" w:eastAsia="Times New Roman" w:hAnsi="Calibri" w:cs="Calibri"/>
          <w:szCs w:val="22"/>
        </w:rPr>
      </w:pPr>
      <w:r w:rsidRPr="00A72808">
        <w:rPr>
          <w:rFonts w:ascii="Calibri" w:eastAsia="Times New Roman" w:hAnsi="Calibri" w:cs="Calibri"/>
          <w:szCs w:val="22"/>
        </w:rPr>
        <w:t>Do you have anything else to add? Suggestions? Recommendations?</w:t>
      </w:r>
    </w:p>
    <w:p w14:paraId="0A159E28" w14:textId="77777777" w:rsidR="003024F5" w:rsidRPr="00A72808" w:rsidRDefault="003024F5" w:rsidP="003024F5">
      <w:pPr>
        <w:numPr>
          <w:ilvl w:val="0"/>
          <w:numId w:val="5"/>
        </w:numPr>
        <w:spacing w:line="276" w:lineRule="auto"/>
        <w:contextualSpacing/>
        <w:rPr>
          <w:rFonts w:ascii="Calibri" w:eastAsia="Times New Roman" w:hAnsi="Calibri" w:cs="Calibri"/>
          <w:szCs w:val="22"/>
        </w:rPr>
      </w:pPr>
      <w:r w:rsidRPr="00A72808">
        <w:rPr>
          <w:rFonts w:ascii="Calibri" w:eastAsia="Times New Roman" w:hAnsi="Calibri" w:cs="Calibri"/>
          <w:szCs w:val="22"/>
        </w:rPr>
        <w:t>Are there other individuals or organizations you can suggest I speak with regarding the GBV coordination mechanism in Lebanon?</w:t>
      </w:r>
    </w:p>
    <w:p w14:paraId="7A6118FA" w14:textId="77777777" w:rsidR="003024F5" w:rsidRPr="00A72808" w:rsidRDefault="003024F5" w:rsidP="003024F5">
      <w:pPr>
        <w:spacing w:after="200" w:line="276" w:lineRule="auto"/>
        <w:rPr>
          <w:rFonts w:ascii="Calibri" w:eastAsia="Times New Roman" w:hAnsi="Calibri" w:cs="Calibri"/>
          <w:b/>
          <w:szCs w:val="22"/>
          <w:u w:val="single"/>
        </w:rPr>
      </w:pPr>
      <w:r w:rsidRPr="00A72808">
        <w:rPr>
          <w:rFonts w:ascii="Calibri" w:eastAsia="Times New Roman" w:hAnsi="Calibri" w:cs="Calibri"/>
          <w:b/>
          <w:szCs w:val="22"/>
          <w:u w:val="single"/>
        </w:rPr>
        <w:br w:type="page"/>
      </w:r>
    </w:p>
    <w:p w14:paraId="7A0834B7" w14:textId="77777777" w:rsidR="003024F5" w:rsidRPr="00A72808" w:rsidRDefault="003024F5" w:rsidP="003024F5">
      <w:pPr>
        <w:spacing w:line="276" w:lineRule="auto"/>
        <w:jc w:val="center"/>
        <w:rPr>
          <w:rFonts w:ascii="Calibri" w:eastAsia="Times New Roman" w:hAnsi="Calibri" w:cs="Calibri"/>
          <w:b/>
          <w:szCs w:val="22"/>
          <w:u w:val="single"/>
        </w:rPr>
      </w:pPr>
      <w:r w:rsidRPr="00A72808">
        <w:rPr>
          <w:rFonts w:ascii="Calibri" w:eastAsia="Times New Roman" w:hAnsi="Calibri" w:cs="Calibri"/>
          <w:b/>
          <w:szCs w:val="22"/>
          <w:u w:val="single"/>
        </w:rPr>
        <w:lastRenderedPageBreak/>
        <w:t xml:space="preserve">Topic Guide 2: Those currently involved in GBV Coordination – UN and </w:t>
      </w:r>
      <w:proofErr w:type="spellStart"/>
      <w:r w:rsidRPr="00A72808">
        <w:rPr>
          <w:rFonts w:ascii="Calibri" w:eastAsia="Times New Roman" w:hAnsi="Calibri" w:cs="Calibri"/>
          <w:b/>
          <w:szCs w:val="22"/>
          <w:u w:val="single"/>
        </w:rPr>
        <w:t>iNGO</w:t>
      </w:r>
      <w:proofErr w:type="spellEnd"/>
      <w:r w:rsidRPr="00A72808">
        <w:rPr>
          <w:rFonts w:ascii="Calibri" w:eastAsia="Times New Roman" w:hAnsi="Calibri" w:cs="Calibri"/>
          <w:b/>
          <w:szCs w:val="22"/>
          <w:u w:val="single"/>
        </w:rPr>
        <w:t xml:space="preserve"> Humanitarian actors, Government, National NGO’s, Research Institutes</w:t>
      </w:r>
    </w:p>
    <w:p w14:paraId="27DB4119" w14:textId="77777777" w:rsidR="003024F5" w:rsidRPr="00A72808" w:rsidRDefault="003024F5" w:rsidP="003024F5">
      <w:pPr>
        <w:spacing w:line="276" w:lineRule="auto"/>
        <w:rPr>
          <w:rFonts w:ascii="Calibri" w:eastAsia="Times New Roman" w:hAnsi="Calibri" w:cs="Calibri"/>
          <w:b/>
          <w:szCs w:val="22"/>
          <w:u w:val="single"/>
        </w:rPr>
      </w:pPr>
    </w:p>
    <w:p w14:paraId="215D3639" w14:textId="77777777" w:rsidR="003024F5" w:rsidRPr="00A72808" w:rsidRDefault="003024F5" w:rsidP="003024F5">
      <w:pPr>
        <w:spacing w:line="276" w:lineRule="auto"/>
        <w:rPr>
          <w:rFonts w:ascii="Calibri" w:eastAsia="Times New Roman" w:hAnsi="Calibri" w:cs="Calibri"/>
          <w:szCs w:val="22"/>
        </w:rPr>
      </w:pPr>
      <w:r w:rsidRPr="00A72808">
        <w:rPr>
          <w:rFonts w:ascii="Calibri" w:eastAsia="Times New Roman" w:hAnsi="Calibri" w:cs="Calibri"/>
          <w:szCs w:val="22"/>
        </w:rPr>
        <w:t>I would like to start by asking you a few questions about how the GBV coordination system works in Lebanon.</w:t>
      </w:r>
    </w:p>
    <w:p w14:paraId="0FF5EFE4"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Briefly describe your role and responsibilities within the GBV Coordination mechanism.</w:t>
      </w:r>
    </w:p>
    <w:p w14:paraId="6900C6BB" w14:textId="77777777" w:rsidR="003024F5" w:rsidRPr="00A72808" w:rsidRDefault="003024F5" w:rsidP="003024F5">
      <w:pPr>
        <w:spacing w:line="276" w:lineRule="auto"/>
        <w:rPr>
          <w:rFonts w:ascii="Calibri" w:eastAsia="Times New Roman" w:hAnsi="Calibri" w:cs="Calibri"/>
          <w:b/>
          <w:szCs w:val="22"/>
          <w:u w:val="single"/>
        </w:rPr>
      </w:pPr>
    </w:p>
    <w:p w14:paraId="5DD4EA05"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Context – Stakeholders, Partnerships and Policy Context</w:t>
      </w:r>
    </w:p>
    <w:p w14:paraId="4C22A5D8" w14:textId="77777777" w:rsidR="003024F5" w:rsidRPr="00A72808" w:rsidRDefault="003024F5" w:rsidP="003024F5">
      <w:pPr>
        <w:numPr>
          <w:ilvl w:val="0"/>
          <w:numId w:val="4"/>
        </w:numPr>
        <w:spacing w:after="160" w:line="276" w:lineRule="auto"/>
        <w:rPr>
          <w:rFonts w:ascii="Calibri" w:eastAsia="Times New Roman" w:hAnsi="Calibri" w:cs="Calibri"/>
          <w:szCs w:val="22"/>
        </w:rPr>
      </w:pPr>
      <w:r w:rsidRPr="00A72808">
        <w:rPr>
          <w:rFonts w:ascii="Calibri" w:eastAsia="Times New Roman" w:hAnsi="Calibri" w:cs="Calibri"/>
          <w:szCs w:val="22"/>
        </w:rPr>
        <w:t>Can you describe the GBV coordination mechanism for the humanitarian response in Lebanon? Who are the main agencies and actors?</w:t>
      </w:r>
    </w:p>
    <w:p w14:paraId="68413C1D"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are the different levels of coordination – National, Field level and what are the different roles and responsibilities at each level?</w:t>
      </w:r>
    </w:p>
    <w:p w14:paraId="29AC0CE9" w14:textId="77777777" w:rsidR="003024F5" w:rsidRPr="00A72808" w:rsidRDefault="003024F5" w:rsidP="003024F5">
      <w:pPr>
        <w:numPr>
          <w:ilvl w:val="1"/>
          <w:numId w:val="4"/>
        </w:numPr>
        <w:spacing w:line="276" w:lineRule="auto"/>
        <w:contextualSpacing/>
        <w:rPr>
          <w:rFonts w:ascii="Calibri" w:eastAsia="Times New Roman" w:hAnsi="Calibri" w:cs="Calibri"/>
          <w:szCs w:val="22"/>
        </w:rPr>
      </w:pPr>
      <w:r w:rsidRPr="00A72808">
        <w:rPr>
          <w:rFonts w:ascii="Calibri" w:eastAsia="Calibri" w:hAnsi="Calibri" w:cs="Calibri"/>
          <w:szCs w:val="22"/>
        </w:rPr>
        <w:t>Who are the key players at  each level?</w:t>
      </w:r>
    </w:p>
    <w:p w14:paraId="48782175"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 xml:space="preserve">Describe the GBV Policy Context in relation to the GBV coordination system in Lebanon </w:t>
      </w:r>
    </w:p>
    <w:p w14:paraId="43A8650A" w14:textId="77777777" w:rsidR="003024F5" w:rsidRPr="00A72808" w:rsidRDefault="003024F5" w:rsidP="003024F5">
      <w:pPr>
        <w:spacing w:after="160" w:line="276" w:lineRule="auto"/>
        <w:ind w:left="720"/>
        <w:contextualSpacing/>
        <w:rPr>
          <w:rFonts w:ascii="Calibri" w:eastAsia="Calibri" w:hAnsi="Calibri" w:cs="Calibri"/>
          <w:szCs w:val="22"/>
        </w:rPr>
      </w:pPr>
      <w:r w:rsidRPr="00A72808">
        <w:rPr>
          <w:rFonts w:ascii="Calibri" w:eastAsia="Times New Roman" w:hAnsi="Calibri" w:cs="Calibri"/>
          <w:szCs w:val="22"/>
        </w:rPr>
        <w:t xml:space="preserve">Prompt: Key policies, guidelines, frameworks, </w:t>
      </w:r>
      <w:r w:rsidRPr="00A72808">
        <w:rPr>
          <w:rFonts w:ascii="Calibri" w:eastAsia="Calibri" w:hAnsi="Calibri" w:cs="Calibri"/>
          <w:szCs w:val="22"/>
        </w:rPr>
        <w:t>Political will</w:t>
      </w:r>
    </w:p>
    <w:p w14:paraId="2E38FAD0"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has been the role of the National Government in the response? In GBV in particular?</w:t>
      </w:r>
    </w:p>
    <w:p w14:paraId="5AFAD0A8"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is the role of each of the following the GBV coordination mechanism in Lebanon?</w:t>
      </w:r>
    </w:p>
    <w:p w14:paraId="6323A7BA" w14:textId="77777777" w:rsidR="003024F5" w:rsidRPr="00A72808" w:rsidRDefault="003024F5" w:rsidP="003024F5">
      <w:pPr>
        <w:numPr>
          <w:ilvl w:val="1"/>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National NGOs</w:t>
      </w:r>
    </w:p>
    <w:p w14:paraId="69E67D95" w14:textId="77777777" w:rsidR="003024F5" w:rsidRPr="00A72808" w:rsidRDefault="003024F5" w:rsidP="003024F5">
      <w:pPr>
        <w:numPr>
          <w:ilvl w:val="1"/>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 xml:space="preserve">Local Actors </w:t>
      </w:r>
    </w:p>
    <w:p w14:paraId="4A6CB65D" w14:textId="77777777" w:rsidR="003024F5" w:rsidRPr="00A72808" w:rsidRDefault="003024F5" w:rsidP="003024F5">
      <w:pPr>
        <w:numPr>
          <w:ilvl w:val="1"/>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 xml:space="preserve">Civil society </w:t>
      </w:r>
    </w:p>
    <w:p w14:paraId="479CE394" w14:textId="77777777" w:rsidR="003024F5" w:rsidRPr="00A72808" w:rsidRDefault="003024F5" w:rsidP="003024F5">
      <w:pPr>
        <w:numPr>
          <w:ilvl w:val="1"/>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community-based organisations</w:t>
      </w:r>
    </w:p>
    <w:p w14:paraId="68D37DC7" w14:textId="77777777" w:rsidR="003024F5" w:rsidRPr="00A72808" w:rsidRDefault="003024F5" w:rsidP="003024F5">
      <w:pPr>
        <w:numPr>
          <w:ilvl w:val="1"/>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refugee groups or women’s groups</w:t>
      </w:r>
    </w:p>
    <w:p w14:paraId="148D3368" w14:textId="77777777" w:rsidR="003024F5" w:rsidRPr="00A72808" w:rsidRDefault="003024F5" w:rsidP="003024F5">
      <w:pPr>
        <w:numPr>
          <w:ilvl w:val="1"/>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political movement groups</w:t>
      </w:r>
    </w:p>
    <w:p w14:paraId="07F9D6C8"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challenges does your organisation experience operating in this context?</w:t>
      </w:r>
    </w:p>
    <w:p w14:paraId="16B15A66" w14:textId="77777777" w:rsidR="003024F5" w:rsidRPr="00A72808" w:rsidRDefault="003024F5" w:rsidP="003024F5">
      <w:pPr>
        <w:spacing w:line="276" w:lineRule="auto"/>
        <w:ind w:left="720"/>
        <w:contextualSpacing/>
        <w:rPr>
          <w:rFonts w:ascii="Calibri" w:eastAsia="Times New Roman" w:hAnsi="Calibri" w:cs="Calibri"/>
          <w:szCs w:val="22"/>
        </w:rPr>
      </w:pPr>
      <w:r w:rsidRPr="00A72808">
        <w:rPr>
          <w:rFonts w:ascii="Calibri" w:eastAsia="Times New Roman" w:hAnsi="Calibri" w:cs="Calibri"/>
          <w:szCs w:val="22"/>
        </w:rPr>
        <w:t>Prompt: Urban context, protracted crisis, no-clusters</w:t>
      </w:r>
    </w:p>
    <w:p w14:paraId="2CE5C72F"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Would you describe the environment as enabling for innovation for GBV response?</w:t>
      </w:r>
    </w:p>
    <w:p w14:paraId="06171E89"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 xml:space="preserve">What do you see as the external factors which may impact (barriers/enablers) the success of the GBV coordination? </w:t>
      </w:r>
    </w:p>
    <w:p w14:paraId="3FFB13AF"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Calibri" w:hAnsi="Calibri" w:cs="Calibri"/>
          <w:szCs w:val="22"/>
        </w:rPr>
        <w:t>How would you describe the leadership style used within the GBV Coordination mechanism</w:t>
      </w:r>
      <w:r w:rsidRPr="00A72808">
        <w:rPr>
          <w:rFonts w:ascii="Calibri" w:eastAsia="Times New Roman" w:hAnsi="Calibri" w:cs="Calibri"/>
          <w:szCs w:val="22"/>
        </w:rPr>
        <w:t>?</w:t>
      </w:r>
    </w:p>
    <w:p w14:paraId="1E2EF6F8" w14:textId="77777777" w:rsidR="003024F5" w:rsidRPr="00A72808" w:rsidRDefault="003024F5" w:rsidP="003024F5">
      <w:pPr>
        <w:numPr>
          <w:ilvl w:val="1"/>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How do you think this influences the success of the coordination?</w:t>
      </w:r>
    </w:p>
    <w:p w14:paraId="0AC54C22" w14:textId="77777777" w:rsidR="003024F5" w:rsidRPr="00A72808" w:rsidRDefault="003024F5" w:rsidP="003024F5">
      <w:pPr>
        <w:numPr>
          <w:ilvl w:val="1"/>
          <w:numId w:val="4"/>
        </w:numPr>
        <w:spacing w:after="160" w:line="276" w:lineRule="auto"/>
        <w:contextualSpacing/>
        <w:rPr>
          <w:rFonts w:ascii="Calibri" w:eastAsia="Calibri" w:hAnsi="Calibri" w:cs="Calibri"/>
          <w:szCs w:val="22"/>
        </w:rPr>
      </w:pPr>
      <w:r w:rsidRPr="00A72808">
        <w:rPr>
          <w:rFonts w:ascii="Calibri" w:eastAsia="Calibri" w:hAnsi="Calibri" w:cs="Calibri"/>
          <w:szCs w:val="22"/>
        </w:rPr>
        <w:t>How are priorities agreed?</w:t>
      </w:r>
    </w:p>
    <w:p w14:paraId="4E066521" w14:textId="77777777" w:rsidR="003024F5" w:rsidRPr="00A72808" w:rsidRDefault="003024F5" w:rsidP="003024F5">
      <w:pPr>
        <w:numPr>
          <w:ilvl w:val="1"/>
          <w:numId w:val="4"/>
        </w:numPr>
        <w:spacing w:after="160" w:line="276" w:lineRule="auto"/>
        <w:contextualSpacing/>
        <w:rPr>
          <w:rFonts w:ascii="Calibri" w:eastAsia="Calibri" w:hAnsi="Calibri" w:cs="Calibri"/>
          <w:szCs w:val="22"/>
        </w:rPr>
      </w:pPr>
      <w:r w:rsidRPr="00A72808">
        <w:rPr>
          <w:rFonts w:ascii="Calibri" w:eastAsia="Calibri" w:hAnsi="Calibri" w:cs="Calibri"/>
          <w:szCs w:val="22"/>
        </w:rPr>
        <w:t>How are decisions made on GBV prioritization and integration?</w:t>
      </w:r>
    </w:p>
    <w:p w14:paraId="66628657" w14:textId="77777777" w:rsidR="003024F5" w:rsidRPr="00A72808" w:rsidRDefault="003024F5" w:rsidP="003024F5">
      <w:pPr>
        <w:numPr>
          <w:ilvl w:val="1"/>
          <w:numId w:val="4"/>
        </w:numPr>
        <w:spacing w:after="160" w:line="276" w:lineRule="auto"/>
        <w:contextualSpacing/>
        <w:rPr>
          <w:rFonts w:ascii="Calibri" w:eastAsia="Calibri" w:hAnsi="Calibri" w:cs="Calibri"/>
          <w:szCs w:val="22"/>
        </w:rPr>
      </w:pPr>
      <w:r w:rsidRPr="00A72808">
        <w:rPr>
          <w:rFonts w:ascii="Calibri" w:eastAsia="Calibri" w:hAnsi="Calibri" w:cs="Calibri"/>
          <w:szCs w:val="22"/>
        </w:rPr>
        <w:t>How are collective outcomes agreed and how often is strategic planning updated?</w:t>
      </w:r>
    </w:p>
    <w:p w14:paraId="6CC8B243" w14:textId="77777777" w:rsidR="003024F5" w:rsidRPr="00A72808" w:rsidRDefault="003024F5" w:rsidP="003024F5">
      <w:pPr>
        <w:numPr>
          <w:ilvl w:val="0"/>
          <w:numId w:val="4"/>
        </w:numPr>
        <w:spacing w:after="160" w:line="276" w:lineRule="auto"/>
        <w:contextualSpacing/>
        <w:rPr>
          <w:rFonts w:ascii="Calibri" w:eastAsia="Times New Roman" w:hAnsi="Calibri" w:cs="Calibri"/>
          <w:szCs w:val="22"/>
        </w:rPr>
      </w:pPr>
      <w:r w:rsidRPr="00A72808">
        <w:rPr>
          <w:rFonts w:ascii="Calibri" w:eastAsia="Times New Roman" w:hAnsi="Calibri" w:cs="Calibri"/>
          <w:szCs w:val="22"/>
        </w:rPr>
        <w:t>How does the GBV coordination mechanism in Lebanon compare or differ from other contexts in which you have worked?</w:t>
      </w:r>
    </w:p>
    <w:p w14:paraId="6A6B9B70"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Resources and information</w:t>
      </w:r>
    </w:p>
    <w:p w14:paraId="3D37157E" w14:textId="77777777" w:rsidR="003024F5" w:rsidRPr="00A72808" w:rsidRDefault="003024F5" w:rsidP="003024F5">
      <w:pPr>
        <w:numPr>
          <w:ilvl w:val="0"/>
          <w:numId w:val="4"/>
        </w:numPr>
        <w:spacing w:after="160" w:line="276" w:lineRule="auto"/>
        <w:contextualSpacing/>
        <w:rPr>
          <w:rFonts w:ascii="Calibri" w:eastAsia="Calibri" w:hAnsi="Calibri" w:cs="Calibri"/>
          <w:szCs w:val="22"/>
        </w:rPr>
      </w:pPr>
      <w:r w:rsidRPr="00A72808">
        <w:rPr>
          <w:rFonts w:ascii="Calibri" w:eastAsia="Calibri" w:hAnsi="Calibri" w:cs="Calibri"/>
          <w:szCs w:val="22"/>
        </w:rPr>
        <w:t>Are GBV coordination resources sufficient in this protracted crisis?</w:t>
      </w:r>
    </w:p>
    <w:p w14:paraId="05405BA4" w14:textId="77777777" w:rsidR="003024F5" w:rsidRPr="00A72808" w:rsidRDefault="003024F5" w:rsidP="003024F5">
      <w:pPr>
        <w:numPr>
          <w:ilvl w:val="1"/>
          <w:numId w:val="4"/>
        </w:numPr>
        <w:spacing w:after="160" w:line="276" w:lineRule="auto"/>
        <w:contextualSpacing/>
        <w:rPr>
          <w:rFonts w:ascii="Calibri" w:eastAsia="Calibri" w:hAnsi="Calibri" w:cs="Calibri"/>
          <w:szCs w:val="22"/>
        </w:rPr>
      </w:pPr>
      <w:r w:rsidRPr="00A72808">
        <w:rPr>
          <w:rFonts w:ascii="Calibri" w:eastAsia="Calibri" w:hAnsi="Calibri" w:cs="Calibri"/>
          <w:szCs w:val="22"/>
        </w:rPr>
        <w:t>Funding?</w:t>
      </w:r>
    </w:p>
    <w:p w14:paraId="11086664" w14:textId="77777777" w:rsidR="003024F5" w:rsidRPr="00A72808" w:rsidRDefault="003024F5" w:rsidP="003024F5">
      <w:pPr>
        <w:numPr>
          <w:ilvl w:val="1"/>
          <w:numId w:val="4"/>
        </w:numPr>
        <w:spacing w:after="160" w:line="276" w:lineRule="auto"/>
        <w:contextualSpacing/>
        <w:rPr>
          <w:rFonts w:ascii="Calibri" w:eastAsia="Calibri" w:hAnsi="Calibri" w:cs="Calibri"/>
          <w:szCs w:val="22"/>
        </w:rPr>
      </w:pPr>
      <w:r w:rsidRPr="00A72808">
        <w:rPr>
          <w:rFonts w:ascii="Calibri" w:eastAsia="Calibri" w:hAnsi="Calibri" w:cs="Calibri"/>
          <w:szCs w:val="22"/>
        </w:rPr>
        <w:t>Technical resources?</w:t>
      </w:r>
    </w:p>
    <w:p w14:paraId="0A4CCC91" w14:textId="77777777" w:rsidR="003024F5" w:rsidRPr="00A72808" w:rsidRDefault="003024F5" w:rsidP="003024F5">
      <w:pPr>
        <w:numPr>
          <w:ilvl w:val="1"/>
          <w:numId w:val="4"/>
        </w:numPr>
        <w:spacing w:after="160" w:line="276" w:lineRule="auto"/>
        <w:contextualSpacing/>
        <w:rPr>
          <w:rFonts w:ascii="Calibri" w:eastAsia="Calibri" w:hAnsi="Calibri" w:cs="Calibri"/>
          <w:szCs w:val="22"/>
        </w:rPr>
      </w:pPr>
      <w:r w:rsidRPr="00A72808">
        <w:rPr>
          <w:rFonts w:ascii="Calibri" w:eastAsia="Calibri" w:hAnsi="Calibri" w:cs="Calibri"/>
          <w:szCs w:val="22"/>
        </w:rPr>
        <w:t>Human resources?</w:t>
      </w:r>
    </w:p>
    <w:p w14:paraId="3F50A008" w14:textId="77777777" w:rsidR="003024F5" w:rsidRPr="00A72808" w:rsidRDefault="003024F5" w:rsidP="003024F5">
      <w:pPr>
        <w:numPr>
          <w:ilvl w:val="1"/>
          <w:numId w:val="4"/>
        </w:numPr>
        <w:spacing w:after="160" w:line="276" w:lineRule="auto"/>
        <w:contextualSpacing/>
        <w:rPr>
          <w:rFonts w:ascii="Calibri" w:eastAsia="Calibri" w:hAnsi="Calibri" w:cs="Calibri"/>
          <w:szCs w:val="22"/>
        </w:rPr>
      </w:pPr>
      <w:r w:rsidRPr="00A72808">
        <w:rPr>
          <w:rFonts w:ascii="Calibri" w:eastAsia="Calibri" w:hAnsi="Calibri" w:cs="Calibri"/>
          <w:szCs w:val="22"/>
        </w:rPr>
        <w:t xml:space="preserve">Time?  </w:t>
      </w:r>
    </w:p>
    <w:p w14:paraId="13182614" w14:textId="77777777" w:rsidR="003024F5" w:rsidRPr="00A72808" w:rsidRDefault="003024F5" w:rsidP="003024F5">
      <w:pPr>
        <w:numPr>
          <w:ilvl w:val="0"/>
          <w:numId w:val="4"/>
        </w:numPr>
        <w:spacing w:after="160" w:line="276" w:lineRule="auto"/>
        <w:contextualSpacing/>
        <w:rPr>
          <w:rFonts w:ascii="Calibri" w:eastAsia="Calibri" w:hAnsi="Calibri" w:cs="Calibri"/>
          <w:szCs w:val="22"/>
        </w:rPr>
      </w:pPr>
      <w:r w:rsidRPr="00A72808">
        <w:rPr>
          <w:rFonts w:ascii="Calibri" w:eastAsia="Calibri" w:hAnsi="Calibri" w:cs="Calibri"/>
          <w:szCs w:val="22"/>
        </w:rPr>
        <w:t>Briefly describe how resources are mobilized and distributed within the GBV coordination system</w:t>
      </w:r>
    </w:p>
    <w:p w14:paraId="20799892"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 xml:space="preserve">What and how is GBV information is generated, managed and communicated? How? </w:t>
      </w:r>
    </w:p>
    <w:p w14:paraId="73DEE191"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lastRenderedPageBreak/>
        <w:t>How is information and evidence used to inform the functioning GBV coordination system and prioritization and integration of GBV programs?</w:t>
      </w:r>
    </w:p>
    <w:p w14:paraId="48807149"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Would you describe the flow of GBV coordination communication as bottom-up or top-down?</w:t>
      </w:r>
    </w:p>
    <w:p w14:paraId="0286CFDF" w14:textId="77777777" w:rsidR="003024F5" w:rsidRPr="00A72808" w:rsidRDefault="003024F5" w:rsidP="003024F5">
      <w:pPr>
        <w:spacing w:line="276" w:lineRule="auto"/>
        <w:rPr>
          <w:rFonts w:ascii="Calibri" w:eastAsia="Times New Roman" w:hAnsi="Calibri" w:cs="Calibri"/>
          <w:szCs w:val="22"/>
        </w:rPr>
      </w:pPr>
    </w:p>
    <w:p w14:paraId="08E14308"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Localisation</w:t>
      </w:r>
    </w:p>
    <w:p w14:paraId="44D5330B"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is the role of National NGO’s, Local Actors and civil society in the GBV coordination mechanism in Lebanon?</w:t>
      </w:r>
    </w:p>
    <w:p w14:paraId="4214131D"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if any, is the role of refugee committees and women’s movement groups in the GBV coordination mechanism in Lebanon?</w:t>
      </w:r>
    </w:p>
    <w:p w14:paraId="172E2032" w14:textId="77777777" w:rsidR="003024F5" w:rsidRPr="00A72808" w:rsidRDefault="003024F5" w:rsidP="003024F5">
      <w:pPr>
        <w:numPr>
          <w:ilvl w:val="0"/>
          <w:numId w:val="4"/>
        </w:numPr>
        <w:spacing w:after="160" w:line="276" w:lineRule="auto"/>
        <w:contextualSpacing/>
        <w:rPr>
          <w:rFonts w:ascii="Calibri" w:eastAsia="Times New Roman" w:hAnsi="Calibri" w:cs="Calibri"/>
          <w:color w:val="000000"/>
          <w:szCs w:val="22"/>
          <w:lang w:val="en-GB"/>
        </w:rPr>
      </w:pPr>
      <w:r w:rsidRPr="00A72808">
        <w:rPr>
          <w:rFonts w:ascii="Calibri" w:eastAsia="Times New Roman" w:hAnsi="Calibri" w:cs="Calibri"/>
          <w:color w:val="000000"/>
          <w:szCs w:val="22"/>
        </w:rPr>
        <w:t xml:space="preserve">How are local organizations engaged in planning </w:t>
      </w:r>
      <w:r w:rsidRPr="00A72808">
        <w:rPr>
          <w:rFonts w:ascii="Calibri" w:eastAsia="Times New Roman" w:hAnsi="Calibri" w:cs="Calibri"/>
          <w:color w:val="000000"/>
          <w:szCs w:val="22"/>
          <w:lang w:val="en-GB"/>
        </w:rPr>
        <w:t>to ensure existing local strategies were strengthened and not undermined.</w:t>
      </w:r>
    </w:p>
    <w:p w14:paraId="5F95DDC7" w14:textId="77777777" w:rsidR="003024F5" w:rsidRPr="00A72808" w:rsidRDefault="003024F5" w:rsidP="003024F5">
      <w:pPr>
        <w:numPr>
          <w:ilvl w:val="0"/>
          <w:numId w:val="4"/>
        </w:numPr>
        <w:spacing w:line="276" w:lineRule="auto"/>
        <w:contextualSpacing/>
        <w:rPr>
          <w:rFonts w:ascii="Calibri" w:eastAsia="Times New Roman" w:hAnsi="Calibri" w:cs="Calibri"/>
          <w:color w:val="000000"/>
          <w:szCs w:val="22"/>
        </w:rPr>
      </w:pPr>
      <w:r w:rsidRPr="00A72808">
        <w:rPr>
          <w:rFonts w:ascii="Calibri" w:eastAsia="Calibri" w:hAnsi="Calibri" w:cs="Calibri"/>
          <w:color w:val="000000"/>
          <w:szCs w:val="22"/>
        </w:rPr>
        <w:t>Are local organizations involved in assessments and needs/gap analysis and priority setting?</w:t>
      </w:r>
    </w:p>
    <w:p w14:paraId="1369FD4D" w14:textId="77777777" w:rsidR="003024F5" w:rsidRPr="00A72808" w:rsidRDefault="003024F5" w:rsidP="003024F5">
      <w:pPr>
        <w:numPr>
          <w:ilvl w:val="0"/>
          <w:numId w:val="4"/>
        </w:numPr>
        <w:spacing w:line="276" w:lineRule="auto"/>
        <w:contextualSpacing/>
        <w:rPr>
          <w:rFonts w:ascii="Calibri" w:eastAsia="Times New Roman" w:hAnsi="Calibri" w:cs="Calibri"/>
          <w:color w:val="000000"/>
          <w:szCs w:val="22"/>
        </w:rPr>
      </w:pPr>
      <w:r w:rsidRPr="00A72808">
        <w:rPr>
          <w:rFonts w:ascii="Calibri" w:eastAsia="Calibri" w:hAnsi="Calibri" w:cs="Calibri"/>
          <w:color w:val="000000"/>
          <w:szCs w:val="22"/>
        </w:rPr>
        <w:t>Working with local actors are they real partnerships or just for funding purposes?</w:t>
      </w:r>
    </w:p>
    <w:p w14:paraId="64273CED" w14:textId="77777777" w:rsidR="003024F5" w:rsidRPr="00A72808" w:rsidRDefault="003024F5" w:rsidP="003024F5">
      <w:pPr>
        <w:numPr>
          <w:ilvl w:val="0"/>
          <w:numId w:val="4"/>
        </w:numPr>
        <w:spacing w:line="276" w:lineRule="auto"/>
        <w:contextualSpacing/>
        <w:rPr>
          <w:rFonts w:ascii="Calibri" w:eastAsia="Times New Roman" w:hAnsi="Calibri" w:cs="Calibri"/>
          <w:color w:val="000000"/>
          <w:szCs w:val="22"/>
        </w:rPr>
      </w:pPr>
      <w:r w:rsidRPr="00A72808">
        <w:rPr>
          <w:rFonts w:ascii="Calibri" w:eastAsia="Calibri" w:hAnsi="Calibri" w:cs="Calibri"/>
          <w:color w:val="000000"/>
          <w:szCs w:val="22"/>
        </w:rPr>
        <w:t>How do you support and build capacity of these local organisations?</w:t>
      </w:r>
    </w:p>
    <w:p w14:paraId="505934A7" w14:textId="77777777" w:rsidR="003024F5" w:rsidRPr="00A72808" w:rsidRDefault="003024F5" w:rsidP="003024F5">
      <w:pPr>
        <w:spacing w:line="276" w:lineRule="auto"/>
        <w:rPr>
          <w:rFonts w:ascii="Calibri" w:eastAsia="Times New Roman" w:hAnsi="Calibri" w:cs="Calibri"/>
          <w:b/>
          <w:szCs w:val="22"/>
          <w:u w:val="single"/>
        </w:rPr>
      </w:pPr>
    </w:p>
    <w:p w14:paraId="0945BB5F"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 xml:space="preserve">Field-level Implementation - Tracer Services </w:t>
      </w:r>
    </w:p>
    <w:p w14:paraId="5331D0AD"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Calibri" w:hAnsi="Calibri" w:cs="Calibri"/>
          <w:szCs w:val="22"/>
        </w:rPr>
        <w:t>What services are available at field level?</w:t>
      </w:r>
    </w:p>
    <w:p w14:paraId="391F5A49"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Calibri" w:hAnsi="Calibri" w:cs="Calibri"/>
          <w:szCs w:val="22"/>
        </w:rPr>
        <w:t xml:space="preserve">Who is implementing which services? Names of organisations. </w:t>
      </w:r>
    </w:p>
    <w:p w14:paraId="02D76968"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Calibri" w:hAnsi="Calibri" w:cs="Calibri"/>
          <w:szCs w:val="22"/>
        </w:rPr>
        <w:t>How does or does not GBV coordination translate  into field-level implementation?</w:t>
      </w:r>
    </w:p>
    <w:p w14:paraId="1CF367D1"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Calibri" w:hAnsi="Calibri" w:cs="Calibri"/>
          <w:szCs w:val="22"/>
        </w:rPr>
        <w:t>What, if any, results of GBV coordination in field level implementation are you aware of?</w:t>
      </w:r>
    </w:p>
    <w:p w14:paraId="40E276C6" w14:textId="77777777" w:rsidR="003024F5" w:rsidRPr="00A72808" w:rsidRDefault="003024F5" w:rsidP="003024F5">
      <w:pPr>
        <w:numPr>
          <w:ilvl w:val="1"/>
          <w:numId w:val="4"/>
        </w:numPr>
        <w:spacing w:line="276" w:lineRule="auto"/>
        <w:contextualSpacing/>
        <w:rPr>
          <w:rFonts w:ascii="Calibri" w:eastAsia="Times New Roman" w:hAnsi="Calibri" w:cs="Calibri"/>
          <w:szCs w:val="22"/>
        </w:rPr>
      </w:pPr>
      <w:r w:rsidRPr="00A72808">
        <w:rPr>
          <w:rFonts w:ascii="Calibri" w:eastAsia="Calibri" w:hAnsi="Calibri" w:cs="Calibri"/>
          <w:szCs w:val="22"/>
        </w:rPr>
        <w:t xml:space="preserve">If yes, are there relevant reports or other documents you could share with me? </w:t>
      </w:r>
    </w:p>
    <w:p w14:paraId="4AF35D1A" w14:textId="77777777" w:rsidR="003024F5" w:rsidRPr="00A72808" w:rsidRDefault="003024F5" w:rsidP="003024F5">
      <w:pPr>
        <w:spacing w:line="276" w:lineRule="auto"/>
        <w:rPr>
          <w:rFonts w:ascii="Calibri" w:eastAsia="Times New Roman" w:hAnsi="Calibri" w:cs="Calibri"/>
          <w:b/>
          <w:szCs w:val="22"/>
          <w:u w:val="single"/>
        </w:rPr>
      </w:pPr>
    </w:p>
    <w:p w14:paraId="754779BF"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Prioritization and Integration</w:t>
      </w:r>
    </w:p>
    <w:p w14:paraId="52168348"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 xml:space="preserve">Would you say that GBV is prioritized within the broader humanitarian response and what factors influence this? </w:t>
      </w:r>
    </w:p>
    <w:p w14:paraId="44B73467"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Who sets the GBV priorities within the GBV coordination mechanism and the wider Humanitarian response?</w:t>
      </w:r>
    </w:p>
    <w:p w14:paraId="436225B0"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strategies are being used to integrate and mainstream GBV within the Humanitarian response</w:t>
      </w:r>
    </w:p>
    <w:p w14:paraId="274CBBB6" w14:textId="77777777" w:rsidR="003024F5" w:rsidRPr="00A72808" w:rsidRDefault="003024F5" w:rsidP="003024F5">
      <w:pPr>
        <w:numPr>
          <w:ilvl w:val="1"/>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frameworks and guidance do you use for integration of GBV and how are humanitarian actors held accountable?</w:t>
      </w:r>
    </w:p>
    <w:p w14:paraId="45CA08BD" w14:textId="77777777" w:rsidR="003024F5" w:rsidRPr="00A72808" w:rsidRDefault="003024F5" w:rsidP="003024F5">
      <w:pPr>
        <w:numPr>
          <w:ilvl w:val="1"/>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Please tell me about the roll-out of the 2015 GBV Guidelines. Has this affected how GBV is addressed in humanitarian response? If yes, how?</w:t>
      </w:r>
    </w:p>
    <w:p w14:paraId="72BE0968" w14:textId="77777777" w:rsidR="003024F5" w:rsidRPr="00A72808" w:rsidRDefault="003024F5" w:rsidP="003024F5">
      <w:pPr>
        <w:spacing w:line="276" w:lineRule="auto"/>
        <w:rPr>
          <w:rFonts w:ascii="Calibri" w:eastAsia="Times New Roman" w:hAnsi="Calibri" w:cs="Calibri"/>
          <w:b/>
          <w:szCs w:val="22"/>
          <w:u w:val="single"/>
        </w:rPr>
      </w:pPr>
    </w:p>
    <w:p w14:paraId="7F7BD74F" w14:textId="77777777" w:rsidR="003024F5" w:rsidRPr="00A72808" w:rsidRDefault="003024F5" w:rsidP="003024F5">
      <w:pPr>
        <w:spacing w:line="276" w:lineRule="auto"/>
        <w:rPr>
          <w:rFonts w:ascii="Calibri" w:eastAsia="Times New Roman" w:hAnsi="Calibri" w:cs="Calibri"/>
          <w:szCs w:val="22"/>
        </w:rPr>
      </w:pPr>
      <w:r w:rsidRPr="00A72808">
        <w:rPr>
          <w:rFonts w:ascii="Calibri" w:eastAsia="Times New Roman" w:hAnsi="Calibri" w:cs="Calibri"/>
          <w:b/>
          <w:szCs w:val="22"/>
          <w:u w:val="single"/>
        </w:rPr>
        <w:t>Behaviours</w:t>
      </w:r>
    </w:p>
    <w:p w14:paraId="4CFFEDB5"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 xml:space="preserve">How would you describe the values and culture within the </w:t>
      </w:r>
      <w:r w:rsidRPr="00A72808">
        <w:rPr>
          <w:rFonts w:ascii="Calibri" w:eastAsia="Calibri" w:hAnsi="Calibri" w:cs="Calibri"/>
          <w:szCs w:val="22"/>
        </w:rPr>
        <w:t xml:space="preserve">GBV coordination mechanism? </w:t>
      </w:r>
    </w:p>
    <w:p w14:paraId="114F03E9" w14:textId="77777777" w:rsidR="003024F5" w:rsidRPr="00A72808" w:rsidRDefault="003024F5" w:rsidP="003024F5">
      <w:pPr>
        <w:spacing w:line="276" w:lineRule="auto"/>
        <w:ind w:left="720"/>
        <w:contextualSpacing/>
        <w:rPr>
          <w:rFonts w:ascii="Calibri" w:eastAsia="Calibri" w:hAnsi="Calibri" w:cs="Calibri"/>
          <w:szCs w:val="22"/>
        </w:rPr>
      </w:pPr>
      <w:r w:rsidRPr="00A72808">
        <w:rPr>
          <w:rFonts w:ascii="Calibri" w:eastAsia="Calibri" w:hAnsi="Calibri" w:cs="Calibri"/>
          <w:szCs w:val="22"/>
        </w:rPr>
        <w:t>Prompt: Trust, shared values</w:t>
      </w:r>
    </w:p>
    <w:p w14:paraId="1F55BC3E"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 xml:space="preserve">How would you describe how colleagues within the </w:t>
      </w:r>
      <w:r w:rsidRPr="00A72808">
        <w:rPr>
          <w:rFonts w:ascii="Calibri" w:eastAsia="Calibri" w:hAnsi="Calibri" w:cs="Calibri"/>
          <w:szCs w:val="22"/>
        </w:rPr>
        <w:t xml:space="preserve">GBV coordination mechanism interact with one another? </w:t>
      </w:r>
    </w:p>
    <w:p w14:paraId="37234BA6" w14:textId="77777777" w:rsidR="003024F5" w:rsidRPr="00A72808" w:rsidRDefault="003024F5" w:rsidP="003024F5">
      <w:pPr>
        <w:numPr>
          <w:ilvl w:val="1"/>
          <w:numId w:val="4"/>
        </w:numPr>
        <w:spacing w:line="276" w:lineRule="auto"/>
        <w:contextualSpacing/>
        <w:rPr>
          <w:rFonts w:ascii="Calibri" w:eastAsia="Calibri" w:hAnsi="Calibri" w:cs="Calibri"/>
          <w:szCs w:val="22"/>
        </w:rPr>
      </w:pPr>
      <w:r w:rsidRPr="00A72808">
        <w:rPr>
          <w:rFonts w:ascii="Calibri" w:eastAsia="Calibri" w:hAnsi="Calibri" w:cs="Calibri"/>
          <w:szCs w:val="22"/>
        </w:rPr>
        <w:t xml:space="preserve">How would you describe the organizational culture of your organization? </w:t>
      </w:r>
    </w:p>
    <w:p w14:paraId="6019F0D3" w14:textId="77777777" w:rsidR="003024F5" w:rsidRPr="00A72808" w:rsidRDefault="003024F5" w:rsidP="003024F5">
      <w:pPr>
        <w:numPr>
          <w:ilvl w:val="1"/>
          <w:numId w:val="4"/>
        </w:numPr>
        <w:spacing w:line="276" w:lineRule="auto"/>
        <w:contextualSpacing/>
        <w:rPr>
          <w:rFonts w:ascii="Calibri" w:eastAsia="Calibri" w:hAnsi="Calibri" w:cs="Calibri"/>
          <w:szCs w:val="22"/>
        </w:rPr>
      </w:pPr>
      <w:r w:rsidRPr="00A72808">
        <w:rPr>
          <w:rFonts w:ascii="Calibri" w:eastAsia="Calibri" w:hAnsi="Calibri" w:cs="Calibri"/>
          <w:szCs w:val="22"/>
        </w:rPr>
        <w:t>How would you say this fits with the culture of the GBV Coordination mechanism?</w:t>
      </w:r>
    </w:p>
    <w:p w14:paraId="5E38C078" w14:textId="77777777" w:rsidR="003024F5" w:rsidRPr="00A72808" w:rsidRDefault="003024F5" w:rsidP="003024F5">
      <w:pPr>
        <w:numPr>
          <w:ilvl w:val="1"/>
          <w:numId w:val="4"/>
        </w:numPr>
        <w:spacing w:line="276" w:lineRule="auto"/>
        <w:contextualSpacing/>
        <w:rPr>
          <w:rFonts w:ascii="Calibri" w:eastAsia="Calibri" w:hAnsi="Calibri" w:cs="Calibri"/>
          <w:szCs w:val="22"/>
        </w:rPr>
      </w:pPr>
      <w:r w:rsidRPr="00A72808">
        <w:rPr>
          <w:rFonts w:ascii="Calibri" w:eastAsia="Calibri" w:hAnsi="Calibri" w:cs="Calibri"/>
          <w:szCs w:val="22"/>
        </w:rPr>
        <w:t>In your role, do you every experience tension between competing priorities of the GBV Coordination mechanism and your own organization?</w:t>
      </w:r>
    </w:p>
    <w:p w14:paraId="423C9210" w14:textId="77777777" w:rsidR="003024F5" w:rsidRPr="00A72808" w:rsidRDefault="003024F5" w:rsidP="003024F5">
      <w:pPr>
        <w:numPr>
          <w:ilvl w:val="1"/>
          <w:numId w:val="4"/>
        </w:numPr>
        <w:spacing w:line="276" w:lineRule="auto"/>
        <w:contextualSpacing/>
        <w:rPr>
          <w:rFonts w:ascii="Calibri" w:eastAsia="Calibri" w:hAnsi="Calibri" w:cs="Calibri"/>
          <w:szCs w:val="22"/>
        </w:rPr>
      </w:pPr>
      <w:r w:rsidRPr="00A72808">
        <w:rPr>
          <w:rFonts w:ascii="Calibri" w:eastAsia="Calibri" w:hAnsi="Calibri" w:cs="Calibri"/>
          <w:szCs w:val="22"/>
        </w:rPr>
        <w:t>How do you think this may or may not influence GBV coordination?</w:t>
      </w:r>
    </w:p>
    <w:p w14:paraId="28BC3AD1" w14:textId="77777777" w:rsidR="003024F5" w:rsidRPr="00A72808" w:rsidRDefault="003024F5" w:rsidP="003024F5">
      <w:pPr>
        <w:numPr>
          <w:ilvl w:val="0"/>
          <w:numId w:val="4"/>
        </w:numPr>
        <w:spacing w:line="276" w:lineRule="auto"/>
        <w:contextualSpacing/>
        <w:rPr>
          <w:rFonts w:ascii="Calibri" w:eastAsia="Calibri" w:hAnsi="Calibri" w:cs="Calibri"/>
          <w:szCs w:val="22"/>
        </w:rPr>
      </w:pPr>
      <w:r w:rsidRPr="00A72808">
        <w:rPr>
          <w:rFonts w:ascii="Calibri" w:eastAsia="Calibri" w:hAnsi="Calibri" w:cs="Calibri"/>
          <w:szCs w:val="22"/>
        </w:rPr>
        <w:lastRenderedPageBreak/>
        <w:t>How would you describe the range of skills and competencies within the GBV Coordination mechanism?</w:t>
      </w:r>
    </w:p>
    <w:p w14:paraId="582936F2" w14:textId="77777777" w:rsidR="003024F5" w:rsidRPr="00A72808" w:rsidRDefault="003024F5" w:rsidP="003024F5">
      <w:pPr>
        <w:numPr>
          <w:ilvl w:val="1"/>
          <w:numId w:val="4"/>
        </w:numPr>
        <w:spacing w:line="276" w:lineRule="auto"/>
        <w:contextualSpacing/>
        <w:rPr>
          <w:rFonts w:ascii="Calibri" w:eastAsia="Calibri" w:hAnsi="Calibri" w:cs="Calibri"/>
          <w:szCs w:val="22"/>
        </w:rPr>
      </w:pPr>
      <w:r w:rsidRPr="00A72808">
        <w:rPr>
          <w:rFonts w:ascii="Calibri" w:eastAsia="Calibri" w:hAnsi="Calibri" w:cs="Calibri"/>
          <w:szCs w:val="22"/>
        </w:rPr>
        <w:t>Are they adequate for the needs?</w:t>
      </w:r>
    </w:p>
    <w:p w14:paraId="402DC5A5" w14:textId="77777777" w:rsidR="003024F5" w:rsidRPr="00A72808" w:rsidRDefault="003024F5" w:rsidP="003024F5">
      <w:pPr>
        <w:spacing w:after="160" w:line="276" w:lineRule="auto"/>
        <w:rPr>
          <w:rFonts w:ascii="Calibri" w:eastAsia="Times New Roman" w:hAnsi="Calibri" w:cs="Calibri"/>
          <w:b/>
          <w:color w:val="000000"/>
          <w:szCs w:val="22"/>
          <w:u w:val="single"/>
        </w:rPr>
      </w:pPr>
    </w:p>
    <w:p w14:paraId="37041BB7" w14:textId="77777777" w:rsidR="003024F5" w:rsidRPr="00A72808" w:rsidRDefault="003024F5" w:rsidP="003024F5">
      <w:pPr>
        <w:spacing w:after="160" w:line="276" w:lineRule="auto"/>
        <w:rPr>
          <w:rFonts w:ascii="Calibri" w:eastAsia="Times New Roman" w:hAnsi="Calibri" w:cs="Calibri"/>
          <w:color w:val="000000"/>
          <w:szCs w:val="22"/>
          <w:lang w:val="en-GB"/>
        </w:rPr>
      </w:pPr>
      <w:r w:rsidRPr="00A72808">
        <w:rPr>
          <w:rFonts w:ascii="Calibri" w:eastAsia="Times New Roman" w:hAnsi="Calibri" w:cs="Calibri"/>
          <w:b/>
          <w:color w:val="000000"/>
          <w:szCs w:val="22"/>
          <w:u w:val="single"/>
        </w:rPr>
        <w:t>Political unrest and Beirut blast</w:t>
      </w:r>
    </w:p>
    <w:p w14:paraId="33A80DFA" w14:textId="77777777" w:rsidR="003024F5" w:rsidRPr="00A72808" w:rsidRDefault="003024F5" w:rsidP="003024F5">
      <w:pPr>
        <w:numPr>
          <w:ilvl w:val="0"/>
          <w:numId w:val="4"/>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 xml:space="preserve">How has the recent political unrest in Lebanon and the Beirut blast impacted your work? </w:t>
      </w:r>
    </w:p>
    <w:p w14:paraId="512D0922" w14:textId="77777777" w:rsidR="003024F5" w:rsidRPr="00A72808" w:rsidRDefault="003024F5" w:rsidP="003024F5">
      <w:pPr>
        <w:numPr>
          <w:ilvl w:val="0"/>
          <w:numId w:val="4"/>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How are coordination mechanisms being adapted in response to the emergencies?</w:t>
      </w:r>
    </w:p>
    <w:p w14:paraId="47C44AF9" w14:textId="77777777" w:rsidR="003024F5" w:rsidRPr="00A72808" w:rsidRDefault="003024F5" w:rsidP="003024F5">
      <w:pPr>
        <w:numPr>
          <w:ilvl w:val="1"/>
          <w:numId w:val="4"/>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Has this negatively affected your work?</w:t>
      </w:r>
    </w:p>
    <w:p w14:paraId="507D0254" w14:textId="77777777" w:rsidR="003024F5" w:rsidRPr="00A72808" w:rsidRDefault="003024F5" w:rsidP="003024F5">
      <w:pPr>
        <w:spacing w:line="360" w:lineRule="auto"/>
        <w:ind w:left="1440"/>
        <w:rPr>
          <w:rFonts w:ascii="Calibri" w:eastAsia="Times New Roman" w:hAnsi="Calibri" w:cs="Calibri"/>
          <w:bCs/>
          <w:color w:val="000000"/>
          <w:szCs w:val="22"/>
        </w:rPr>
      </w:pPr>
    </w:p>
    <w:p w14:paraId="66CF427B" w14:textId="77777777" w:rsidR="003024F5" w:rsidRPr="00A72808" w:rsidRDefault="003024F5" w:rsidP="003024F5">
      <w:pPr>
        <w:spacing w:line="360" w:lineRule="auto"/>
        <w:rPr>
          <w:rFonts w:ascii="Calibri" w:eastAsia="Times New Roman" w:hAnsi="Calibri" w:cs="Calibri"/>
          <w:b/>
          <w:color w:val="000000"/>
          <w:szCs w:val="22"/>
          <w:u w:val="single"/>
        </w:rPr>
      </w:pPr>
      <w:r w:rsidRPr="00A72808">
        <w:rPr>
          <w:rFonts w:ascii="Calibri" w:eastAsia="Times New Roman" w:hAnsi="Calibri" w:cs="Calibri"/>
          <w:b/>
          <w:color w:val="000000"/>
          <w:szCs w:val="22"/>
          <w:u w:val="single"/>
        </w:rPr>
        <w:t>COVID-19 Pandemic</w:t>
      </w:r>
    </w:p>
    <w:p w14:paraId="38364D17" w14:textId="77777777" w:rsidR="003024F5" w:rsidRPr="00A72808" w:rsidRDefault="003024F5" w:rsidP="003024F5">
      <w:pPr>
        <w:numPr>
          <w:ilvl w:val="0"/>
          <w:numId w:val="4"/>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 xml:space="preserve">How has the </w:t>
      </w:r>
      <w:proofErr w:type="spellStart"/>
      <w:r w:rsidRPr="00A72808">
        <w:rPr>
          <w:rFonts w:ascii="Calibri" w:eastAsia="Times New Roman" w:hAnsi="Calibri" w:cs="Calibri"/>
          <w:bCs/>
          <w:color w:val="000000"/>
          <w:szCs w:val="22"/>
        </w:rPr>
        <w:t>covid</w:t>
      </w:r>
      <w:proofErr w:type="spellEnd"/>
      <w:r w:rsidRPr="00A72808">
        <w:rPr>
          <w:rFonts w:ascii="Calibri" w:eastAsia="Times New Roman" w:hAnsi="Calibri" w:cs="Calibri"/>
          <w:bCs/>
          <w:color w:val="000000"/>
          <w:szCs w:val="22"/>
        </w:rPr>
        <w:t xml:space="preserve"> pandemic impacted your work? </w:t>
      </w:r>
    </w:p>
    <w:p w14:paraId="16382E1F" w14:textId="77777777" w:rsidR="003024F5" w:rsidRPr="00A72808" w:rsidRDefault="003024F5" w:rsidP="003024F5">
      <w:pPr>
        <w:numPr>
          <w:ilvl w:val="0"/>
          <w:numId w:val="4"/>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How are coordination mechanisms being adapted in response to the pandemic?</w:t>
      </w:r>
    </w:p>
    <w:p w14:paraId="044E08AC" w14:textId="77777777" w:rsidR="003024F5" w:rsidRPr="00A72808" w:rsidRDefault="003024F5" w:rsidP="003024F5">
      <w:pPr>
        <w:numPr>
          <w:ilvl w:val="1"/>
          <w:numId w:val="4"/>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Has this negatively affected your work?</w:t>
      </w:r>
    </w:p>
    <w:p w14:paraId="40AF64CF" w14:textId="77777777" w:rsidR="003024F5" w:rsidRPr="00A72808" w:rsidRDefault="003024F5" w:rsidP="003024F5">
      <w:pPr>
        <w:spacing w:line="276" w:lineRule="auto"/>
        <w:rPr>
          <w:rFonts w:ascii="Calibri" w:eastAsia="Times New Roman" w:hAnsi="Calibri" w:cs="Calibri"/>
          <w:b/>
          <w:color w:val="000000"/>
          <w:szCs w:val="22"/>
          <w:u w:val="single"/>
        </w:rPr>
      </w:pPr>
    </w:p>
    <w:p w14:paraId="23BB2720"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Future Direction</w:t>
      </w:r>
    </w:p>
    <w:p w14:paraId="5DD8CCDE"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Do you believe sustainability is being addressed in relation to the continuation of GBV programmes and coordination in the protracted crisis?</w:t>
      </w:r>
    </w:p>
    <w:p w14:paraId="61383D1C"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How do you think sustainability of GBV programs and coordination structures can be built in the protracted crisis?</w:t>
      </w:r>
    </w:p>
    <w:p w14:paraId="458D3A8E" w14:textId="77777777" w:rsidR="003024F5" w:rsidRPr="00A72808" w:rsidRDefault="003024F5" w:rsidP="003024F5">
      <w:pPr>
        <w:spacing w:line="276" w:lineRule="auto"/>
        <w:ind w:left="720"/>
        <w:contextualSpacing/>
        <w:rPr>
          <w:rFonts w:ascii="Calibri" w:eastAsia="Times New Roman" w:hAnsi="Calibri" w:cs="Calibri"/>
          <w:szCs w:val="22"/>
        </w:rPr>
      </w:pPr>
      <w:r w:rsidRPr="00A72808">
        <w:rPr>
          <w:rFonts w:ascii="Calibri" w:eastAsia="Times New Roman" w:hAnsi="Calibri" w:cs="Calibri"/>
          <w:szCs w:val="22"/>
        </w:rPr>
        <w:t>Probe: Resource allocation, Donor prioritization, Partnership with Local Actors</w:t>
      </w:r>
    </w:p>
    <w:p w14:paraId="560C3C31"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if anything needs to change with the current system to ensure sustainability in the protracted crisis?</w:t>
      </w:r>
    </w:p>
    <w:p w14:paraId="2E6DFF24" w14:textId="77777777" w:rsidR="003024F5" w:rsidRPr="00A72808" w:rsidRDefault="003024F5" w:rsidP="003024F5">
      <w:pPr>
        <w:numPr>
          <w:ilvl w:val="1"/>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if anything already has changed?</w:t>
      </w:r>
    </w:p>
    <w:p w14:paraId="4CE1CBAA" w14:textId="77777777" w:rsidR="003024F5" w:rsidRPr="00A72808" w:rsidRDefault="003024F5" w:rsidP="003024F5">
      <w:pPr>
        <w:spacing w:line="276" w:lineRule="auto"/>
        <w:rPr>
          <w:rFonts w:ascii="Calibri" w:eastAsia="Times New Roman" w:hAnsi="Calibri" w:cs="Calibri"/>
          <w:b/>
          <w:color w:val="000000"/>
          <w:szCs w:val="22"/>
          <w:u w:val="single"/>
        </w:rPr>
      </w:pPr>
    </w:p>
    <w:p w14:paraId="0D4F0C75" w14:textId="77777777" w:rsidR="003024F5" w:rsidRPr="00A72808" w:rsidRDefault="003024F5" w:rsidP="003024F5">
      <w:pPr>
        <w:spacing w:line="276" w:lineRule="auto"/>
        <w:rPr>
          <w:rFonts w:ascii="Calibri" w:eastAsia="Times New Roman" w:hAnsi="Calibri" w:cs="Calibri"/>
          <w:b/>
          <w:color w:val="000000"/>
          <w:szCs w:val="22"/>
          <w:u w:val="single"/>
        </w:rPr>
      </w:pPr>
      <w:r w:rsidRPr="00A72808">
        <w:rPr>
          <w:rFonts w:ascii="Calibri" w:eastAsia="Times New Roman" w:hAnsi="Calibri" w:cs="Calibri"/>
          <w:b/>
          <w:color w:val="000000"/>
          <w:szCs w:val="22"/>
          <w:u w:val="single"/>
        </w:rPr>
        <w:t>Conclusion</w:t>
      </w:r>
    </w:p>
    <w:p w14:paraId="2C9D93DC" w14:textId="77777777" w:rsidR="003024F5" w:rsidRPr="00A72808" w:rsidRDefault="003024F5" w:rsidP="003024F5">
      <w:pPr>
        <w:numPr>
          <w:ilvl w:val="0"/>
          <w:numId w:val="4"/>
        </w:numPr>
        <w:spacing w:after="160" w:line="276" w:lineRule="auto"/>
        <w:contextualSpacing/>
        <w:rPr>
          <w:rFonts w:ascii="Calibri" w:eastAsia="Times New Roman" w:hAnsi="Calibri" w:cs="Calibri"/>
          <w:szCs w:val="22"/>
        </w:rPr>
      </w:pPr>
      <w:r w:rsidRPr="00A72808">
        <w:rPr>
          <w:rFonts w:ascii="Calibri" w:eastAsia="Calibri" w:hAnsi="Calibri" w:cs="Calibri"/>
          <w:szCs w:val="22"/>
        </w:rPr>
        <w:t>What are the strengths, if any, of the existing GBV coordination model in the current protracted crisis?</w:t>
      </w:r>
    </w:p>
    <w:p w14:paraId="343E30F8" w14:textId="77777777" w:rsidR="003024F5" w:rsidRPr="00A72808" w:rsidRDefault="003024F5" w:rsidP="003024F5">
      <w:pPr>
        <w:numPr>
          <w:ilvl w:val="0"/>
          <w:numId w:val="4"/>
        </w:numPr>
        <w:spacing w:after="160" w:line="276" w:lineRule="auto"/>
        <w:contextualSpacing/>
        <w:rPr>
          <w:rFonts w:ascii="Calibri" w:eastAsia="Times New Roman" w:hAnsi="Calibri" w:cs="Calibri"/>
          <w:szCs w:val="22"/>
        </w:rPr>
      </w:pPr>
      <w:r w:rsidRPr="00A72808">
        <w:rPr>
          <w:rFonts w:ascii="Calibri" w:eastAsia="Calibri" w:hAnsi="Calibri" w:cs="Calibri"/>
          <w:szCs w:val="22"/>
        </w:rPr>
        <w:t>What could improve the existing GBV coordination mechanism in Lebanon?</w:t>
      </w:r>
    </w:p>
    <w:p w14:paraId="50E96FF6" w14:textId="77777777" w:rsidR="003024F5" w:rsidRPr="00A72808" w:rsidRDefault="003024F5" w:rsidP="003024F5">
      <w:pPr>
        <w:numPr>
          <w:ilvl w:val="0"/>
          <w:numId w:val="4"/>
        </w:numPr>
        <w:spacing w:after="160" w:line="276" w:lineRule="auto"/>
        <w:contextualSpacing/>
        <w:rPr>
          <w:rFonts w:ascii="Calibri" w:eastAsia="Times New Roman" w:hAnsi="Calibri" w:cs="Calibri"/>
          <w:szCs w:val="22"/>
        </w:rPr>
      </w:pPr>
      <w:r w:rsidRPr="00A72808">
        <w:rPr>
          <w:rFonts w:ascii="Calibri" w:eastAsia="Calibri" w:hAnsi="Calibri" w:cs="Calibri"/>
          <w:szCs w:val="22"/>
        </w:rPr>
        <w:t>What important lessons could we learn and apply to other contexts?</w:t>
      </w:r>
    </w:p>
    <w:p w14:paraId="2679105A"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Do you have anything else to add? Suggestions? Recommendations?</w:t>
      </w:r>
    </w:p>
    <w:p w14:paraId="0D751A53" w14:textId="77777777" w:rsidR="003024F5" w:rsidRPr="00A72808" w:rsidRDefault="003024F5" w:rsidP="003024F5">
      <w:pPr>
        <w:numPr>
          <w:ilvl w:val="0"/>
          <w:numId w:val="4"/>
        </w:numPr>
        <w:spacing w:line="276" w:lineRule="auto"/>
        <w:contextualSpacing/>
        <w:rPr>
          <w:rFonts w:ascii="Calibri" w:eastAsia="Times New Roman" w:hAnsi="Calibri" w:cs="Calibri"/>
          <w:szCs w:val="22"/>
        </w:rPr>
      </w:pPr>
      <w:r w:rsidRPr="00A72808">
        <w:rPr>
          <w:rFonts w:ascii="Calibri" w:eastAsia="Times New Roman" w:hAnsi="Calibri" w:cs="Calibri"/>
          <w:szCs w:val="22"/>
        </w:rPr>
        <w:t>Are there other individuals or organizations you can suggest I speak with regarding the GBV coordination mechanism in Lebanon?</w:t>
      </w:r>
    </w:p>
    <w:p w14:paraId="607F9C85" w14:textId="77777777" w:rsidR="003024F5" w:rsidRPr="00A72808" w:rsidRDefault="003024F5" w:rsidP="003024F5">
      <w:pPr>
        <w:spacing w:after="200" w:line="276" w:lineRule="auto"/>
        <w:rPr>
          <w:rFonts w:ascii="Calibri" w:eastAsia="Times New Roman" w:hAnsi="Calibri" w:cs="Calibri"/>
          <w:b/>
          <w:szCs w:val="22"/>
          <w:u w:val="single"/>
        </w:rPr>
      </w:pPr>
      <w:r w:rsidRPr="00A72808">
        <w:rPr>
          <w:rFonts w:ascii="Calibri" w:eastAsia="Times New Roman" w:hAnsi="Calibri" w:cs="Calibri"/>
          <w:b/>
          <w:szCs w:val="22"/>
          <w:u w:val="single"/>
        </w:rPr>
        <w:br w:type="page"/>
      </w:r>
    </w:p>
    <w:p w14:paraId="1AA48744" w14:textId="77777777" w:rsidR="003024F5" w:rsidRPr="00A72808" w:rsidRDefault="003024F5" w:rsidP="003024F5">
      <w:pPr>
        <w:spacing w:after="200" w:line="276" w:lineRule="auto"/>
        <w:ind w:left="360"/>
        <w:jc w:val="center"/>
        <w:rPr>
          <w:rFonts w:ascii="Calibri" w:eastAsia="Times New Roman" w:hAnsi="Calibri" w:cs="Calibri"/>
          <w:szCs w:val="22"/>
        </w:rPr>
      </w:pPr>
      <w:r w:rsidRPr="00A72808">
        <w:rPr>
          <w:rFonts w:ascii="Calibri" w:eastAsia="Times New Roman" w:hAnsi="Calibri" w:cs="Calibri"/>
          <w:b/>
          <w:szCs w:val="22"/>
          <w:u w:val="single"/>
        </w:rPr>
        <w:lastRenderedPageBreak/>
        <w:t>Topic Guide 3: Government, Donors. and Humanitarian Actors in other sectors of the Response</w:t>
      </w:r>
    </w:p>
    <w:p w14:paraId="34E5F33A" w14:textId="77777777" w:rsidR="003024F5" w:rsidRPr="00A72808" w:rsidRDefault="003024F5" w:rsidP="003024F5">
      <w:pPr>
        <w:spacing w:line="276" w:lineRule="auto"/>
        <w:rPr>
          <w:rFonts w:ascii="Calibri" w:eastAsia="Times New Roman" w:hAnsi="Calibri" w:cs="Calibri"/>
          <w:szCs w:val="22"/>
        </w:rPr>
      </w:pPr>
      <w:r w:rsidRPr="00A72808">
        <w:rPr>
          <w:rFonts w:ascii="Calibri" w:eastAsia="Times New Roman" w:hAnsi="Calibri" w:cs="Calibri"/>
          <w:szCs w:val="22"/>
        </w:rPr>
        <w:t>I would like to start by asking you a few questions about how the Humanitarian coordination system works in Lebanon.</w:t>
      </w:r>
    </w:p>
    <w:p w14:paraId="74B0C265" w14:textId="77777777" w:rsidR="003024F5" w:rsidRPr="00A72808" w:rsidRDefault="003024F5" w:rsidP="003024F5">
      <w:pPr>
        <w:numPr>
          <w:ilvl w:val="0"/>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Briefly describe your role and responsibilities within the Humanitarian Coordination mechanism.</w:t>
      </w:r>
    </w:p>
    <w:p w14:paraId="3C1EA416" w14:textId="77777777" w:rsidR="003024F5" w:rsidRPr="00A72808" w:rsidRDefault="003024F5" w:rsidP="003024F5">
      <w:pPr>
        <w:numPr>
          <w:ilvl w:val="1"/>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 xml:space="preserve">How long has your organization been working on the response in Lebanon? </w:t>
      </w:r>
    </w:p>
    <w:p w14:paraId="7E89C285" w14:textId="77777777" w:rsidR="003024F5" w:rsidRPr="00A72808" w:rsidRDefault="003024F5" w:rsidP="003024F5">
      <w:pPr>
        <w:numPr>
          <w:ilvl w:val="1"/>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Briefly describe how your work has changed over the course of the response?</w:t>
      </w:r>
    </w:p>
    <w:p w14:paraId="05F8630E" w14:textId="77777777" w:rsidR="003024F5" w:rsidRPr="00A72808" w:rsidRDefault="003024F5" w:rsidP="003024F5">
      <w:pPr>
        <w:numPr>
          <w:ilvl w:val="0"/>
          <w:numId w:val="2"/>
        </w:numPr>
        <w:spacing w:after="160" w:line="276" w:lineRule="auto"/>
        <w:rPr>
          <w:rFonts w:ascii="Calibri" w:eastAsia="Times New Roman" w:hAnsi="Calibri" w:cs="Calibri"/>
          <w:szCs w:val="22"/>
        </w:rPr>
      </w:pPr>
      <w:r w:rsidRPr="00A72808">
        <w:rPr>
          <w:rFonts w:ascii="Calibri" w:eastAsia="Times New Roman" w:hAnsi="Calibri" w:cs="Calibri"/>
          <w:szCs w:val="22"/>
        </w:rPr>
        <w:t>Can you describe the coordination mechanism for the humanitarian response in Lebanon? Who are the main agencies and actors?</w:t>
      </w:r>
    </w:p>
    <w:p w14:paraId="24FCB195" w14:textId="77777777" w:rsidR="003024F5" w:rsidRPr="00A72808" w:rsidRDefault="003024F5" w:rsidP="003024F5">
      <w:pPr>
        <w:numPr>
          <w:ilvl w:val="0"/>
          <w:numId w:val="2"/>
        </w:numPr>
        <w:spacing w:after="160" w:line="276" w:lineRule="auto"/>
        <w:rPr>
          <w:rFonts w:ascii="Calibri" w:eastAsia="Times New Roman" w:hAnsi="Calibri" w:cs="Calibri"/>
          <w:szCs w:val="22"/>
        </w:rPr>
      </w:pPr>
      <w:r w:rsidRPr="00A72808">
        <w:rPr>
          <w:rFonts w:ascii="Calibri" w:eastAsia="Times New Roman" w:hAnsi="Calibri" w:cs="Calibri"/>
          <w:szCs w:val="22"/>
        </w:rPr>
        <w:t>What are the roles of the different organisations? National and Field level, Inter-sectorial coordination, role of National Government, Key actors and stakeholders</w:t>
      </w:r>
    </w:p>
    <w:p w14:paraId="0D355C07" w14:textId="77777777" w:rsidR="003024F5" w:rsidRPr="00A72808" w:rsidRDefault="003024F5" w:rsidP="003024F5">
      <w:pPr>
        <w:numPr>
          <w:ilvl w:val="0"/>
          <w:numId w:val="2"/>
        </w:numPr>
        <w:spacing w:after="160" w:line="276" w:lineRule="auto"/>
        <w:rPr>
          <w:rFonts w:ascii="Calibri" w:eastAsia="Times New Roman" w:hAnsi="Calibri" w:cs="Calibri"/>
          <w:szCs w:val="22"/>
        </w:rPr>
      </w:pPr>
      <w:r w:rsidRPr="00A72808">
        <w:rPr>
          <w:rFonts w:ascii="Calibri" w:eastAsia="Calibri" w:hAnsi="Calibri" w:cs="Calibri"/>
          <w:szCs w:val="22"/>
        </w:rPr>
        <w:t xml:space="preserve">Briefly describe the governance structure of the </w:t>
      </w:r>
      <w:r w:rsidRPr="00A72808">
        <w:rPr>
          <w:rFonts w:ascii="Calibri" w:eastAsia="Times New Roman" w:hAnsi="Calibri" w:cs="Calibri"/>
          <w:szCs w:val="22"/>
        </w:rPr>
        <w:t xml:space="preserve">Humanitarian response. </w:t>
      </w:r>
      <w:r w:rsidRPr="00A72808">
        <w:rPr>
          <w:rFonts w:ascii="Calibri" w:eastAsia="Calibri" w:hAnsi="Calibri" w:cs="Calibri"/>
          <w:szCs w:val="22"/>
        </w:rPr>
        <w:t>How does GBV fit within this governance structure?</w:t>
      </w:r>
    </w:p>
    <w:p w14:paraId="5318232D" w14:textId="77777777" w:rsidR="003024F5" w:rsidRPr="00A72808" w:rsidRDefault="003024F5" w:rsidP="003024F5">
      <w:pPr>
        <w:spacing w:line="276" w:lineRule="auto"/>
        <w:ind w:left="360"/>
        <w:rPr>
          <w:rFonts w:ascii="Calibri" w:eastAsia="Times New Roman" w:hAnsi="Calibri" w:cs="Calibri"/>
          <w:b/>
          <w:szCs w:val="22"/>
          <w:u w:val="single"/>
        </w:rPr>
      </w:pPr>
      <w:r w:rsidRPr="00A72808">
        <w:rPr>
          <w:rFonts w:ascii="Calibri" w:eastAsia="Times New Roman" w:hAnsi="Calibri" w:cs="Calibri"/>
          <w:b/>
          <w:szCs w:val="22"/>
          <w:u w:val="single"/>
        </w:rPr>
        <w:t>Prioritization and resources</w:t>
      </w:r>
    </w:p>
    <w:p w14:paraId="600A5CBF" w14:textId="77777777" w:rsidR="003024F5" w:rsidRPr="00A72808" w:rsidRDefault="003024F5" w:rsidP="003024F5">
      <w:pPr>
        <w:numPr>
          <w:ilvl w:val="0"/>
          <w:numId w:val="2"/>
        </w:numPr>
        <w:spacing w:line="276" w:lineRule="auto"/>
        <w:contextualSpacing/>
        <w:rPr>
          <w:rFonts w:ascii="Calibri" w:eastAsia="Times New Roman" w:hAnsi="Calibri" w:cs="Calibri"/>
          <w:szCs w:val="22"/>
        </w:rPr>
      </w:pPr>
      <w:r w:rsidRPr="00A72808">
        <w:rPr>
          <w:rFonts w:ascii="Calibri" w:eastAsia="Calibri" w:hAnsi="Calibri" w:cs="Calibri"/>
          <w:szCs w:val="22"/>
        </w:rPr>
        <w:t xml:space="preserve">Do you participate in the </w:t>
      </w:r>
      <w:r w:rsidRPr="00A72808">
        <w:rPr>
          <w:rFonts w:ascii="Calibri" w:eastAsia="Times New Roman" w:hAnsi="Calibri" w:cs="Calibri"/>
          <w:szCs w:val="22"/>
        </w:rPr>
        <w:t xml:space="preserve">humanitarian coordination mechanism in Lebanon? </w:t>
      </w:r>
    </w:p>
    <w:p w14:paraId="0894FEB4" w14:textId="77777777" w:rsidR="003024F5" w:rsidRPr="00A72808" w:rsidRDefault="003024F5" w:rsidP="003024F5">
      <w:pPr>
        <w:numPr>
          <w:ilvl w:val="1"/>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When was the last time you attended a meeting?</w:t>
      </w:r>
    </w:p>
    <w:p w14:paraId="56FC07C5" w14:textId="77777777" w:rsidR="003024F5" w:rsidRPr="00A72808" w:rsidRDefault="003024F5" w:rsidP="003024F5">
      <w:pPr>
        <w:numPr>
          <w:ilvl w:val="0"/>
          <w:numId w:val="2"/>
        </w:numPr>
        <w:spacing w:line="276" w:lineRule="auto"/>
        <w:contextualSpacing/>
        <w:rPr>
          <w:rFonts w:ascii="Calibri" w:eastAsia="Times New Roman" w:hAnsi="Calibri" w:cs="Calibri"/>
          <w:szCs w:val="22"/>
        </w:rPr>
      </w:pPr>
      <w:r w:rsidRPr="00A72808">
        <w:rPr>
          <w:rFonts w:ascii="Calibri" w:eastAsia="Calibri" w:hAnsi="Calibri" w:cs="Calibri"/>
          <w:szCs w:val="22"/>
        </w:rPr>
        <w:t xml:space="preserve">Briefly describe your role and your involvement with </w:t>
      </w:r>
      <w:r w:rsidRPr="00A72808">
        <w:rPr>
          <w:rFonts w:ascii="Calibri" w:eastAsia="Times New Roman" w:hAnsi="Calibri" w:cs="Calibri"/>
          <w:szCs w:val="22"/>
        </w:rPr>
        <w:t xml:space="preserve">the GBV coordination system. </w:t>
      </w:r>
    </w:p>
    <w:p w14:paraId="1DC2FC3E" w14:textId="77777777" w:rsidR="003024F5" w:rsidRPr="00A72808" w:rsidRDefault="003024F5" w:rsidP="003024F5">
      <w:pPr>
        <w:numPr>
          <w:ilvl w:val="1"/>
          <w:numId w:val="2"/>
        </w:numPr>
        <w:spacing w:line="276" w:lineRule="auto"/>
        <w:contextualSpacing/>
        <w:rPr>
          <w:rFonts w:ascii="Calibri" w:eastAsia="Times New Roman" w:hAnsi="Calibri" w:cs="Calibri"/>
          <w:szCs w:val="22"/>
        </w:rPr>
      </w:pPr>
      <w:r w:rsidRPr="00A72808">
        <w:rPr>
          <w:rFonts w:ascii="Calibri" w:eastAsia="Calibri" w:hAnsi="Calibri" w:cs="Calibri"/>
          <w:szCs w:val="22"/>
        </w:rPr>
        <w:t xml:space="preserve">Describe your organisations relationship or involvement with </w:t>
      </w:r>
      <w:r w:rsidRPr="00A72808">
        <w:rPr>
          <w:rFonts w:ascii="Calibri" w:eastAsia="Times New Roman" w:hAnsi="Calibri" w:cs="Calibri"/>
          <w:szCs w:val="22"/>
        </w:rPr>
        <w:t>the GBV coordination system.</w:t>
      </w:r>
    </w:p>
    <w:p w14:paraId="5C538AAC" w14:textId="77777777" w:rsidR="003024F5" w:rsidRPr="00A72808" w:rsidRDefault="003024F5" w:rsidP="003024F5">
      <w:pPr>
        <w:numPr>
          <w:ilvl w:val="0"/>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How does your organization consider and address GBV as a priority in the response</w:t>
      </w:r>
    </w:p>
    <w:p w14:paraId="0BFBD283" w14:textId="77777777" w:rsidR="003024F5" w:rsidRPr="00A72808" w:rsidRDefault="003024F5" w:rsidP="003024F5">
      <w:pPr>
        <w:numPr>
          <w:ilvl w:val="1"/>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If not why not?</w:t>
      </w:r>
    </w:p>
    <w:p w14:paraId="56C79FE4" w14:textId="77777777" w:rsidR="003024F5" w:rsidRPr="00A72808" w:rsidRDefault="003024F5" w:rsidP="003024F5">
      <w:pPr>
        <w:numPr>
          <w:ilvl w:val="1"/>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If yes, please provide examples to demonstrate this</w:t>
      </w:r>
    </w:p>
    <w:p w14:paraId="434DBF6D" w14:textId="77777777" w:rsidR="003024F5" w:rsidRPr="00A72808" w:rsidRDefault="003024F5" w:rsidP="003024F5">
      <w:pPr>
        <w:numPr>
          <w:ilvl w:val="1"/>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frameworks and guidance do you use for integration of GBV and how are humanitarian actors held accountable?</w:t>
      </w:r>
    </w:p>
    <w:p w14:paraId="18B58B06" w14:textId="77777777" w:rsidR="003024F5" w:rsidRPr="00A72808" w:rsidRDefault="003024F5" w:rsidP="003024F5">
      <w:pPr>
        <w:numPr>
          <w:ilvl w:val="0"/>
          <w:numId w:val="2"/>
        </w:numPr>
        <w:spacing w:after="160" w:line="276" w:lineRule="auto"/>
        <w:contextualSpacing/>
        <w:rPr>
          <w:rFonts w:ascii="Calibri" w:eastAsia="Times New Roman" w:hAnsi="Calibri" w:cs="Calibri"/>
          <w:szCs w:val="22"/>
        </w:rPr>
      </w:pPr>
      <w:r w:rsidRPr="00A72808">
        <w:rPr>
          <w:rFonts w:ascii="Calibri" w:eastAsia="Times New Roman" w:hAnsi="Calibri" w:cs="Calibri"/>
          <w:szCs w:val="22"/>
        </w:rPr>
        <w:t>How does the GBV coordination mechanism in Lebanon compare or differ from other contexts in which you have worked?</w:t>
      </w:r>
    </w:p>
    <w:p w14:paraId="07A3112B" w14:textId="77777777" w:rsidR="003024F5" w:rsidRPr="00A72808" w:rsidRDefault="003024F5" w:rsidP="003024F5">
      <w:pPr>
        <w:numPr>
          <w:ilvl w:val="0"/>
          <w:numId w:val="2"/>
        </w:numPr>
        <w:spacing w:after="160" w:line="276" w:lineRule="auto"/>
        <w:contextualSpacing/>
        <w:rPr>
          <w:rFonts w:ascii="Calibri" w:eastAsia="Times New Roman" w:hAnsi="Calibri" w:cs="Calibri"/>
          <w:szCs w:val="22"/>
        </w:rPr>
      </w:pPr>
      <w:r w:rsidRPr="00A72808">
        <w:rPr>
          <w:rFonts w:ascii="Calibri" w:eastAsia="Times New Roman" w:hAnsi="Calibri" w:cs="Calibri"/>
          <w:szCs w:val="22"/>
        </w:rPr>
        <w:t xml:space="preserve">Is GBV adequately funded compared with the overall response? </w:t>
      </w:r>
    </w:p>
    <w:p w14:paraId="15D643A3" w14:textId="77777777" w:rsidR="003024F5" w:rsidRPr="00A72808" w:rsidRDefault="003024F5" w:rsidP="003024F5">
      <w:pPr>
        <w:numPr>
          <w:ilvl w:val="1"/>
          <w:numId w:val="2"/>
        </w:numPr>
        <w:spacing w:after="160" w:line="276" w:lineRule="auto"/>
        <w:contextualSpacing/>
        <w:rPr>
          <w:rFonts w:ascii="Calibri" w:eastAsia="Times New Roman" w:hAnsi="Calibri" w:cs="Calibri"/>
          <w:szCs w:val="22"/>
        </w:rPr>
      </w:pPr>
      <w:r w:rsidRPr="00A72808">
        <w:rPr>
          <w:rFonts w:ascii="Calibri" w:eastAsia="Times New Roman" w:hAnsi="Calibri" w:cs="Calibri"/>
          <w:szCs w:val="22"/>
        </w:rPr>
        <w:t>How could this be improved?</w:t>
      </w:r>
    </w:p>
    <w:p w14:paraId="57ED93B6" w14:textId="77777777" w:rsidR="003024F5" w:rsidRPr="00A72808" w:rsidRDefault="003024F5" w:rsidP="003024F5">
      <w:pPr>
        <w:spacing w:line="276" w:lineRule="auto"/>
        <w:rPr>
          <w:rFonts w:ascii="Calibri" w:eastAsia="Times New Roman" w:hAnsi="Calibri" w:cs="Calibri"/>
          <w:b/>
          <w:szCs w:val="22"/>
          <w:u w:val="single"/>
        </w:rPr>
      </w:pPr>
    </w:p>
    <w:p w14:paraId="5048A29B" w14:textId="77777777" w:rsidR="003024F5" w:rsidRPr="00A72808" w:rsidRDefault="003024F5" w:rsidP="003024F5">
      <w:pPr>
        <w:spacing w:line="276" w:lineRule="auto"/>
        <w:ind w:left="360"/>
        <w:rPr>
          <w:rFonts w:ascii="Calibri" w:eastAsia="Times New Roman" w:hAnsi="Calibri" w:cs="Calibri"/>
          <w:b/>
          <w:szCs w:val="22"/>
          <w:u w:val="single"/>
        </w:rPr>
      </w:pPr>
      <w:r w:rsidRPr="00A72808">
        <w:rPr>
          <w:rFonts w:ascii="Calibri" w:eastAsia="Times New Roman" w:hAnsi="Calibri" w:cs="Calibri"/>
          <w:b/>
          <w:szCs w:val="22"/>
          <w:u w:val="single"/>
        </w:rPr>
        <w:t>Integration and Mainstreaming</w:t>
      </w:r>
    </w:p>
    <w:p w14:paraId="0D92E6F5" w14:textId="77777777" w:rsidR="003024F5" w:rsidRPr="00A72808" w:rsidRDefault="003024F5" w:rsidP="003024F5">
      <w:pPr>
        <w:numPr>
          <w:ilvl w:val="0"/>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 xml:space="preserve">What do you see as the external factors which may impact the success of the GBV coordination system in Lebanon? </w:t>
      </w:r>
    </w:p>
    <w:p w14:paraId="57B305E4" w14:textId="77777777" w:rsidR="003024F5" w:rsidRPr="00A72808" w:rsidRDefault="003024F5" w:rsidP="003024F5">
      <w:pPr>
        <w:numPr>
          <w:ilvl w:val="1"/>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Probe: political, policy, access to resources</w:t>
      </w:r>
    </w:p>
    <w:p w14:paraId="09F5E136" w14:textId="77777777" w:rsidR="003024F5" w:rsidRPr="00A72808" w:rsidRDefault="003024F5" w:rsidP="003024F5">
      <w:pPr>
        <w:numPr>
          <w:ilvl w:val="0"/>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are the contextual challenges of addressing GBV in the humanitarian response in Lebanon?</w:t>
      </w:r>
    </w:p>
    <w:p w14:paraId="38CD7EE1" w14:textId="77777777" w:rsidR="003024F5" w:rsidRPr="00A72808" w:rsidRDefault="003024F5" w:rsidP="003024F5">
      <w:pPr>
        <w:numPr>
          <w:ilvl w:val="1"/>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Probe: Urban setting, protracted crisis</w:t>
      </w:r>
    </w:p>
    <w:p w14:paraId="3E89424C" w14:textId="77777777" w:rsidR="003024F5" w:rsidRPr="00A72808" w:rsidRDefault="003024F5" w:rsidP="003024F5">
      <w:pPr>
        <w:spacing w:line="276" w:lineRule="auto"/>
        <w:rPr>
          <w:rFonts w:ascii="Calibri" w:eastAsia="Times New Roman" w:hAnsi="Calibri" w:cs="Calibri"/>
          <w:b/>
          <w:szCs w:val="22"/>
          <w:u w:val="single"/>
        </w:rPr>
      </w:pPr>
    </w:p>
    <w:p w14:paraId="32C13F2B" w14:textId="77777777" w:rsidR="003024F5" w:rsidRPr="00A72808" w:rsidRDefault="003024F5" w:rsidP="003024F5">
      <w:pPr>
        <w:spacing w:line="276" w:lineRule="auto"/>
        <w:ind w:left="360"/>
        <w:rPr>
          <w:rFonts w:ascii="Calibri" w:eastAsia="Times New Roman" w:hAnsi="Calibri" w:cs="Calibri"/>
          <w:b/>
          <w:szCs w:val="22"/>
          <w:u w:val="single"/>
        </w:rPr>
      </w:pPr>
      <w:r w:rsidRPr="00A72808">
        <w:rPr>
          <w:rFonts w:ascii="Calibri" w:eastAsia="Times New Roman" w:hAnsi="Calibri" w:cs="Calibri"/>
          <w:b/>
          <w:szCs w:val="22"/>
          <w:u w:val="single"/>
        </w:rPr>
        <w:t>Localisation</w:t>
      </w:r>
    </w:p>
    <w:p w14:paraId="3AA11B21" w14:textId="77777777" w:rsidR="003024F5" w:rsidRPr="00A72808" w:rsidRDefault="003024F5" w:rsidP="003024F5">
      <w:pPr>
        <w:numPr>
          <w:ilvl w:val="0"/>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is the role of National NGO’s, Local Actors and civil society in the GBV coordination mechanism in Lebanon?</w:t>
      </w:r>
    </w:p>
    <w:p w14:paraId="519A97E8" w14:textId="77777777" w:rsidR="003024F5" w:rsidRPr="00A72808" w:rsidRDefault="003024F5" w:rsidP="003024F5">
      <w:pPr>
        <w:numPr>
          <w:ilvl w:val="0"/>
          <w:numId w:val="2"/>
        </w:numPr>
        <w:spacing w:after="160" w:line="276" w:lineRule="auto"/>
        <w:contextualSpacing/>
        <w:rPr>
          <w:rFonts w:ascii="Calibri" w:eastAsia="Calibri" w:hAnsi="Calibri" w:cs="Calibri"/>
          <w:color w:val="000000"/>
          <w:szCs w:val="22"/>
        </w:rPr>
      </w:pPr>
      <w:r w:rsidRPr="00A72808">
        <w:rPr>
          <w:rFonts w:ascii="Calibri" w:eastAsia="Times New Roman" w:hAnsi="Calibri" w:cs="Calibri"/>
          <w:color w:val="000000"/>
          <w:szCs w:val="22"/>
        </w:rPr>
        <w:t xml:space="preserve">Are local organizations engaged in planning, </w:t>
      </w:r>
      <w:r w:rsidRPr="00A72808">
        <w:rPr>
          <w:rFonts w:ascii="Calibri" w:eastAsia="Calibri" w:hAnsi="Calibri" w:cs="Calibri"/>
          <w:color w:val="000000"/>
          <w:szCs w:val="22"/>
        </w:rPr>
        <w:t>assessments and needs/gap analysis and priority setting?</w:t>
      </w:r>
    </w:p>
    <w:p w14:paraId="32C26DBB" w14:textId="77777777" w:rsidR="003024F5" w:rsidRPr="00A72808" w:rsidRDefault="003024F5" w:rsidP="003024F5">
      <w:pPr>
        <w:numPr>
          <w:ilvl w:val="0"/>
          <w:numId w:val="2"/>
        </w:numPr>
        <w:spacing w:line="276" w:lineRule="auto"/>
        <w:contextualSpacing/>
        <w:rPr>
          <w:rFonts w:ascii="Calibri" w:eastAsia="Times New Roman" w:hAnsi="Calibri" w:cs="Calibri"/>
          <w:color w:val="000000"/>
          <w:szCs w:val="22"/>
        </w:rPr>
      </w:pPr>
      <w:r w:rsidRPr="00A72808">
        <w:rPr>
          <w:rFonts w:ascii="Calibri" w:eastAsia="Calibri" w:hAnsi="Calibri" w:cs="Calibri"/>
          <w:color w:val="000000"/>
          <w:szCs w:val="22"/>
        </w:rPr>
        <w:lastRenderedPageBreak/>
        <w:t>When working with local actors are they real partnerships or just cosmetic for funding purposes?</w:t>
      </w:r>
    </w:p>
    <w:p w14:paraId="67F87F97" w14:textId="77777777" w:rsidR="003024F5" w:rsidRPr="00A72808" w:rsidRDefault="003024F5" w:rsidP="003024F5">
      <w:pPr>
        <w:numPr>
          <w:ilvl w:val="0"/>
          <w:numId w:val="2"/>
        </w:numPr>
        <w:spacing w:line="276" w:lineRule="auto"/>
        <w:contextualSpacing/>
        <w:rPr>
          <w:rFonts w:ascii="Calibri" w:eastAsia="Times New Roman" w:hAnsi="Calibri" w:cs="Calibri"/>
          <w:color w:val="000000"/>
          <w:szCs w:val="22"/>
        </w:rPr>
      </w:pPr>
      <w:r w:rsidRPr="00A72808">
        <w:rPr>
          <w:rFonts w:ascii="Calibri" w:eastAsia="Calibri" w:hAnsi="Calibri" w:cs="Calibri"/>
          <w:color w:val="000000"/>
          <w:szCs w:val="22"/>
        </w:rPr>
        <w:t>How do you support and build capacity of these local organisations?</w:t>
      </w:r>
    </w:p>
    <w:p w14:paraId="4343A9D5" w14:textId="77777777" w:rsidR="003024F5" w:rsidRPr="00A72808" w:rsidRDefault="003024F5" w:rsidP="003024F5">
      <w:pPr>
        <w:spacing w:line="276" w:lineRule="auto"/>
        <w:rPr>
          <w:rFonts w:ascii="Calibri" w:eastAsia="Times New Roman" w:hAnsi="Calibri" w:cs="Calibri"/>
          <w:b/>
          <w:szCs w:val="22"/>
          <w:u w:val="single"/>
        </w:rPr>
      </w:pPr>
    </w:p>
    <w:p w14:paraId="15D73263" w14:textId="77777777" w:rsidR="003024F5" w:rsidRPr="00A72808" w:rsidRDefault="003024F5" w:rsidP="003024F5">
      <w:pPr>
        <w:spacing w:line="276" w:lineRule="auto"/>
        <w:ind w:left="360"/>
        <w:rPr>
          <w:rFonts w:ascii="Calibri" w:eastAsia="Times New Roman" w:hAnsi="Calibri" w:cs="Calibri"/>
          <w:b/>
          <w:szCs w:val="22"/>
          <w:u w:val="single"/>
        </w:rPr>
      </w:pPr>
      <w:r w:rsidRPr="00A72808">
        <w:rPr>
          <w:rFonts w:ascii="Calibri" w:eastAsia="Times New Roman" w:hAnsi="Calibri" w:cs="Calibri"/>
          <w:b/>
          <w:szCs w:val="22"/>
          <w:u w:val="single"/>
        </w:rPr>
        <w:t>Field-level Implementation - Tracer Services</w:t>
      </w:r>
    </w:p>
    <w:p w14:paraId="7BB4C9EA" w14:textId="77777777" w:rsidR="003024F5" w:rsidRPr="00A72808" w:rsidRDefault="003024F5" w:rsidP="003024F5">
      <w:pPr>
        <w:numPr>
          <w:ilvl w:val="0"/>
          <w:numId w:val="2"/>
        </w:numPr>
        <w:spacing w:line="276" w:lineRule="auto"/>
        <w:contextualSpacing/>
        <w:rPr>
          <w:rFonts w:ascii="Calibri" w:eastAsia="Times New Roman" w:hAnsi="Calibri" w:cs="Calibri"/>
          <w:b/>
          <w:szCs w:val="22"/>
          <w:u w:val="single"/>
        </w:rPr>
      </w:pPr>
      <w:r w:rsidRPr="00A72808">
        <w:rPr>
          <w:rFonts w:ascii="Calibri" w:eastAsia="Times New Roman" w:hAnsi="Calibri" w:cs="Calibri"/>
          <w:szCs w:val="22"/>
        </w:rPr>
        <w:t>What services does your organisation provide?</w:t>
      </w:r>
    </w:p>
    <w:p w14:paraId="61B320EC" w14:textId="77777777" w:rsidR="003024F5" w:rsidRPr="00A72808" w:rsidRDefault="003024F5" w:rsidP="003024F5">
      <w:pPr>
        <w:numPr>
          <w:ilvl w:val="0"/>
          <w:numId w:val="2"/>
        </w:numPr>
        <w:spacing w:line="276" w:lineRule="auto"/>
        <w:contextualSpacing/>
        <w:rPr>
          <w:rFonts w:ascii="Calibri" w:eastAsia="Times New Roman" w:hAnsi="Calibri" w:cs="Calibri"/>
          <w:b/>
          <w:szCs w:val="22"/>
          <w:u w:val="single"/>
        </w:rPr>
      </w:pPr>
      <w:r w:rsidRPr="00A72808">
        <w:rPr>
          <w:rFonts w:ascii="Calibri" w:eastAsia="Times New Roman" w:hAnsi="Calibri" w:cs="Calibri"/>
          <w:szCs w:val="22"/>
        </w:rPr>
        <w:t xml:space="preserve">Do you think coordination translates into results at field level for GBV response? </w:t>
      </w:r>
    </w:p>
    <w:p w14:paraId="3002F4F2" w14:textId="77777777" w:rsidR="003024F5" w:rsidRPr="00A72808" w:rsidRDefault="003024F5" w:rsidP="003024F5">
      <w:pPr>
        <w:numPr>
          <w:ilvl w:val="1"/>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If yes, do you have any examples you could tell me about?</w:t>
      </w:r>
    </w:p>
    <w:p w14:paraId="7C7BC160" w14:textId="77777777" w:rsidR="003024F5" w:rsidRPr="00A72808" w:rsidRDefault="003024F5" w:rsidP="003024F5">
      <w:pPr>
        <w:numPr>
          <w:ilvl w:val="1"/>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If no, why not?</w:t>
      </w:r>
    </w:p>
    <w:p w14:paraId="32B67B6F" w14:textId="77777777" w:rsidR="003024F5" w:rsidRPr="00A72808" w:rsidRDefault="003024F5" w:rsidP="003024F5">
      <w:pPr>
        <w:numPr>
          <w:ilvl w:val="0"/>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could be improved in terms of support to improve and sustain the delivery of integrated GBV services at the field level?</w:t>
      </w:r>
    </w:p>
    <w:p w14:paraId="1DAA1908" w14:textId="77777777" w:rsidR="003024F5" w:rsidRPr="00A72808" w:rsidRDefault="003024F5" w:rsidP="003024F5">
      <w:pPr>
        <w:spacing w:line="276" w:lineRule="auto"/>
        <w:rPr>
          <w:rFonts w:ascii="Calibri" w:eastAsia="Times New Roman" w:hAnsi="Calibri" w:cs="Calibri"/>
          <w:szCs w:val="22"/>
        </w:rPr>
      </w:pPr>
    </w:p>
    <w:p w14:paraId="218F1B3B" w14:textId="77777777" w:rsidR="003024F5" w:rsidRPr="00A72808" w:rsidRDefault="003024F5" w:rsidP="003024F5">
      <w:pPr>
        <w:spacing w:after="160" w:line="276" w:lineRule="auto"/>
        <w:ind w:left="360"/>
        <w:rPr>
          <w:rFonts w:ascii="Calibri" w:eastAsia="Times New Roman" w:hAnsi="Calibri" w:cs="Calibri"/>
          <w:color w:val="000000"/>
          <w:szCs w:val="22"/>
          <w:lang w:val="en-GB"/>
        </w:rPr>
      </w:pPr>
      <w:r w:rsidRPr="00A72808">
        <w:rPr>
          <w:rFonts w:ascii="Calibri" w:eastAsia="Times New Roman" w:hAnsi="Calibri" w:cs="Calibri"/>
          <w:b/>
          <w:color w:val="000000"/>
          <w:szCs w:val="22"/>
          <w:u w:val="single"/>
        </w:rPr>
        <w:t>Political unrest and Beirut blast</w:t>
      </w:r>
    </w:p>
    <w:p w14:paraId="0A145950" w14:textId="77777777" w:rsidR="003024F5" w:rsidRPr="00A72808" w:rsidRDefault="003024F5" w:rsidP="003024F5">
      <w:pPr>
        <w:numPr>
          <w:ilvl w:val="0"/>
          <w:numId w:val="2"/>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 xml:space="preserve">How has the recent political unrest in Lebanon and the Beirut blast impacted your work? </w:t>
      </w:r>
    </w:p>
    <w:p w14:paraId="49B3125A" w14:textId="77777777" w:rsidR="003024F5" w:rsidRPr="00A72808" w:rsidRDefault="003024F5" w:rsidP="003024F5">
      <w:pPr>
        <w:numPr>
          <w:ilvl w:val="0"/>
          <w:numId w:val="2"/>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How are coordination mechanisms being adapted in response to the emergencies?</w:t>
      </w:r>
    </w:p>
    <w:p w14:paraId="75D3DAB0" w14:textId="77777777" w:rsidR="003024F5" w:rsidRPr="00A72808" w:rsidRDefault="003024F5" w:rsidP="003024F5">
      <w:pPr>
        <w:numPr>
          <w:ilvl w:val="1"/>
          <w:numId w:val="2"/>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Has this negatively affected your work?</w:t>
      </w:r>
    </w:p>
    <w:p w14:paraId="5B798387" w14:textId="77777777" w:rsidR="003024F5" w:rsidRPr="00A72808" w:rsidRDefault="003024F5" w:rsidP="003024F5">
      <w:pPr>
        <w:spacing w:line="360" w:lineRule="auto"/>
        <w:ind w:left="360"/>
        <w:rPr>
          <w:rFonts w:ascii="Calibri" w:eastAsia="Times New Roman" w:hAnsi="Calibri" w:cs="Calibri"/>
          <w:b/>
          <w:color w:val="000000"/>
          <w:szCs w:val="22"/>
          <w:u w:val="single"/>
        </w:rPr>
      </w:pPr>
      <w:r w:rsidRPr="00A72808">
        <w:rPr>
          <w:rFonts w:ascii="Calibri" w:eastAsia="Times New Roman" w:hAnsi="Calibri" w:cs="Calibri"/>
          <w:b/>
          <w:color w:val="000000"/>
          <w:szCs w:val="22"/>
          <w:u w:val="single"/>
        </w:rPr>
        <w:t>COVID-19 Pandemic</w:t>
      </w:r>
    </w:p>
    <w:p w14:paraId="5FB7B9F8" w14:textId="77777777" w:rsidR="003024F5" w:rsidRPr="00A72808" w:rsidRDefault="003024F5" w:rsidP="003024F5">
      <w:pPr>
        <w:numPr>
          <w:ilvl w:val="0"/>
          <w:numId w:val="2"/>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 xml:space="preserve">How has the </w:t>
      </w:r>
      <w:proofErr w:type="spellStart"/>
      <w:r w:rsidRPr="00A72808">
        <w:rPr>
          <w:rFonts w:ascii="Calibri" w:eastAsia="Times New Roman" w:hAnsi="Calibri" w:cs="Calibri"/>
          <w:bCs/>
          <w:color w:val="000000"/>
          <w:szCs w:val="22"/>
        </w:rPr>
        <w:t>covid</w:t>
      </w:r>
      <w:proofErr w:type="spellEnd"/>
      <w:r w:rsidRPr="00A72808">
        <w:rPr>
          <w:rFonts w:ascii="Calibri" w:eastAsia="Times New Roman" w:hAnsi="Calibri" w:cs="Calibri"/>
          <w:bCs/>
          <w:color w:val="000000"/>
          <w:szCs w:val="22"/>
        </w:rPr>
        <w:t xml:space="preserve"> pandemic impacted your work? </w:t>
      </w:r>
    </w:p>
    <w:p w14:paraId="26663676" w14:textId="77777777" w:rsidR="003024F5" w:rsidRPr="00A72808" w:rsidRDefault="003024F5" w:rsidP="003024F5">
      <w:pPr>
        <w:numPr>
          <w:ilvl w:val="0"/>
          <w:numId w:val="2"/>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How are coordination mechanisms being adapted in response to the pandemic?</w:t>
      </w:r>
    </w:p>
    <w:p w14:paraId="3A441EC4" w14:textId="77777777" w:rsidR="003024F5" w:rsidRPr="00A72808" w:rsidRDefault="003024F5" w:rsidP="003024F5">
      <w:pPr>
        <w:numPr>
          <w:ilvl w:val="1"/>
          <w:numId w:val="2"/>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Has this negatively affected your work?</w:t>
      </w:r>
    </w:p>
    <w:p w14:paraId="625D0D22" w14:textId="77777777" w:rsidR="003024F5" w:rsidRPr="00A72808" w:rsidRDefault="003024F5" w:rsidP="003024F5">
      <w:pPr>
        <w:spacing w:line="276" w:lineRule="auto"/>
        <w:ind w:left="360"/>
        <w:rPr>
          <w:rFonts w:ascii="Calibri" w:eastAsia="Times New Roman" w:hAnsi="Calibri" w:cs="Calibri"/>
          <w:b/>
          <w:szCs w:val="22"/>
          <w:u w:val="single"/>
        </w:rPr>
      </w:pPr>
      <w:r w:rsidRPr="00A72808">
        <w:rPr>
          <w:rFonts w:ascii="Calibri" w:eastAsia="Times New Roman" w:hAnsi="Calibri" w:cs="Calibri"/>
          <w:b/>
          <w:szCs w:val="22"/>
          <w:u w:val="single"/>
        </w:rPr>
        <w:t>Future Direction</w:t>
      </w:r>
    </w:p>
    <w:p w14:paraId="26CDB994" w14:textId="77777777" w:rsidR="003024F5" w:rsidRPr="00A72808" w:rsidRDefault="003024F5" w:rsidP="003024F5">
      <w:pPr>
        <w:numPr>
          <w:ilvl w:val="0"/>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Do you believe sustainability is being addressed in relation to the continuation of GBV programmes and coordination in the protracted crisis?</w:t>
      </w:r>
    </w:p>
    <w:p w14:paraId="3D552FA4" w14:textId="77777777" w:rsidR="003024F5" w:rsidRPr="00A72808" w:rsidRDefault="003024F5" w:rsidP="003024F5">
      <w:pPr>
        <w:numPr>
          <w:ilvl w:val="0"/>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How do you think sustainability of GBV programs and coordination structures can be built in the protracted crisis?</w:t>
      </w:r>
    </w:p>
    <w:p w14:paraId="08118E5C" w14:textId="77777777" w:rsidR="003024F5" w:rsidRPr="00A72808" w:rsidRDefault="003024F5" w:rsidP="003024F5">
      <w:pPr>
        <w:numPr>
          <w:ilvl w:val="1"/>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Probe: Resource allocation, Donor prioritization, Partnership with Local Actors</w:t>
      </w:r>
    </w:p>
    <w:p w14:paraId="248F027E" w14:textId="77777777" w:rsidR="003024F5" w:rsidRPr="00A72808" w:rsidRDefault="003024F5" w:rsidP="003024F5">
      <w:pPr>
        <w:numPr>
          <w:ilvl w:val="0"/>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if anything needs to change with the current system to ensure sustainability in the protracted crisis?</w:t>
      </w:r>
    </w:p>
    <w:p w14:paraId="1D5F4F8D" w14:textId="77777777" w:rsidR="003024F5" w:rsidRPr="00A72808" w:rsidRDefault="003024F5" w:rsidP="003024F5">
      <w:pPr>
        <w:numPr>
          <w:ilvl w:val="1"/>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if anything already has changed?</w:t>
      </w:r>
    </w:p>
    <w:p w14:paraId="6C7B9B67" w14:textId="77777777" w:rsidR="003024F5" w:rsidRPr="00A72808" w:rsidRDefault="003024F5" w:rsidP="003024F5">
      <w:pPr>
        <w:spacing w:line="276" w:lineRule="auto"/>
        <w:rPr>
          <w:rFonts w:ascii="Calibri" w:eastAsia="Times New Roman" w:hAnsi="Calibri" w:cs="Calibri"/>
          <w:b/>
          <w:color w:val="000000"/>
          <w:szCs w:val="22"/>
          <w:u w:val="single"/>
        </w:rPr>
      </w:pPr>
    </w:p>
    <w:p w14:paraId="5D05ADAF" w14:textId="77777777" w:rsidR="003024F5" w:rsidRPr="00A72808" w:rsidRDefault="003024F5" w:rsidP="003024F5">
      <w:pPr>
        <w:spacing w:line="276" w:lineRule="auto"/>
        <w:ind w:left="360"/>
        <w:rPr>
          <w:rFonts w:ascii="Calibri" w:eastAsia="Times New Roman" w:hAnsi="Calibri" w:cs="Calibri"/>
          <w:b/>
          <w:color w:val="000000"/>
          <w:szCs w:val="22"/>
          <w:u w:val="single"/>
        </w:rPr>
      </w:pPr>
      <w:r w:rsidRPr="00A72808">
        <w:rPr>
          <w:rFonts w:ascii="Calibri" w:eastAsia="Times New Roman" w:hAnsi="Calibri" w:cs="Calibri"/>
          <w:b/>
          <w:color w:val="000000"/>
          <w:szCs w:val="22"/>
          <w:u w:val="single"/>
        </w:rPr>
        <w:t>Conclusion</w:t>
      </w:r>
    </w:p>
    <w:p w14:paraId="3DE508BD" w14:textId="77777777" w:rsidR="003024F5" w:rsidRPr="00A72808" w:rsidRDefault="003024F5" w:rsidP="003024F5">
      <w:pPr>
        <w:numPr>
          <w:ilvl w:val="0"/>
          <w:numId w:val="2"/>
        </w:numPr>
        <w:spacing w:after="160" w:line="276" w:lineRule="auto"/>
        <w:contextualSpacing/>
        <w:rPr>
          <w:rFonts w:ascii="Calibri" w:eastAsia="Times New Roman" w:hAnsi="Calibri" w:cs="Calibri"/>
          <w:szCs w:val="22"/>
        </w:rPr>
      </w:pPr>
      <w:r w:rsidRPr="00A72808">
        <w:rPr>
          <w:rFonts w:ascii="Calibri" w:eastAsia="Calibri" w:hAnsi="Calibri" w:cs="Calibri"/>
          <w:szCs w:val="22"/>
        </w:rPr>
        <w:t>What are the strengths, if any, of the existing GBV coordination model in the current protracted crisis?</w:t>
      </w:r>
    </w:p>
    <w:p w14:paraId="168CFF4C" w14:textId="77777777" w:rsidR="003024F5" w:rsidRPr="00A72808" w:rsidRDefault="003024F5" w:rsidP="003024F5">
      <w:pPr>
        <w:numPr>
          <w:ilvl w:val="0"/>
          <w:numId w:val="2"/>
        </w:numPr>
        <w:spacing w:after="160" w:line="276" w:lineRule="auto"/>
        <w:contextualSpacing/>
        <w:rPr>
          <w:rFonts w:ascii="Calibri" w:eastAsia="Times New Roman" w:hAnsi="Calibri" w:cs="Calibri"/>
          <w:szCs w:val="22"/>
        </w:rPr>
      </w:pPr>
      <w:r w:rsidRPr="00A72808">
        <w:rPr>
          <w:rFonts w:ascii="Calibri" w:eastAsia="Calibri" w:hAnsi="Calibri" w:cs="Calibri"/>
          <w:szCs w:val="22"/>
        </w:rPr>
        <w:t>What could improve the existing GBV coordination mechanism in Lebanon?</w:t>
      </w:r>
    </w:p>
    <w:p w14:paraId="3A2AC8C6" w14:textId="77777777" w:rsidR="003024F5" w:rsidRPr="00A72808" w:rsidRDefault="003024F5" w:rsidP="003024F5">
      <w:pPr>
        <w:numPr>
          <w:ilvl w:val="0"/>
          <w:numId w:val="2"/>
        </w:numPr>
        <w:spacing w:after="160" w:line="276" w:lineRule="auto"/>
        <w:contextualSpacing/>
        <w:rPr>
          <w:rFonts w:ascii="Calibri" w:eastAsia="Times New Roman" w:hAnsi="Calibri" w:cs="Calibri"/>
          <w:szCs w:val="22"/>
        </w:rPr>
      </w:pPr>
      <w:r w:rsidRPr="00A72808">
        <w:rPr>
          <w:rFonts w:ascii="Calibri" w:eastAsia="Calibri" w:hAnsi="Calibri" w:cs="Calibri"/>
          <w:szCs w:val="22"/>
        </w:rPr>
        <w:t>What important lessons could we learn and apply to other contexts?</w:t>
      </w:r>
    </w:p>
    <w:p w14:paraId="16651652" w14:textId="77777777" w:rsidR="003024F5" w:rsidRPr="00A72808" w:rsidRDefault="003024F5" w:rsidP="003024F5">
      <w:pPr>
        <w:numPr>
          <w:ilvl w:val="0"/>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Do you have anything else to add? Suggestions? Recommendations?</w:t>
      </w:r>
    </w:p>
    <w:p w14:paraId="3F15F8B8" w14:textId="77777777" w:rsidR="003024F5" w:rsidRPr="00A72808" w:rsidRDefault="003024F5" w:rsidP="003024F5">
      <w:pPr>
        <w:numPr>
          <w:ilvl w:val="0"/>
          <w:numId w:val="2"/>
        </w:numPr>
        <w:spacing w:line="276" w:lineRule="auto"/>
        <w:contextualSpacing/>
        <w:rPr>
          <w:rFonts w:ascii="Calibri" w:eastAsia="Times New Roman" w:hAnsi="Calibri" w:cs="Calibri"/>
          <w:szCs w:val="22"/>
        </w:rPr>
      </w:pPr>
      <w:r w:rsidRPr="00A72808">
        <w:rPr>
          <w:rFonts w:ascii="Calibri" w:eastAsia="Times New Roman" w:hAnsi="Calibri" w:cs="Calibri"/>
          <w:szCs w:val="22"/>
        </w:rPr>
        <w:t>Are there other individuals or organizations you can suggest I speak with regarding the GBV coordination mechanism in Lebanon?</w:t>
      </w:r>
      <w:r w:rsidRPr="00A72808">
        <w:rPr>
          <w:rFonts w:ascii="Calibri" w:eastAsia="Times New Roman" w:hAnsi="Calibri" w:cs="Calibri"/>
          <w:b/>
          <w:szCs w:val="22"/>
          <w:u w:val="single"/>
        </w:rPr>
        <w:br w:type="page"/>
      </w:r>
    </w:p>
    <w:p w14:paraId="48F375C6" w14:textId="77777777" w:rsidR="003024F5" w:rsidRPr="00A72808" w:rsidRDefault="003024F5" w:rsidP="003024F5">
      <w:pPr>
        <w:spacing w:after="200" w:line="276" w:lineRule="auto"/>
        <w:jc w:val="center"/>
        <w:rPr>
          <w:rFonts w:ascii="Calibri" w:eastAsia="Times New Roman" w:hAnsi="Calibri" w:cs="Calibri"/>
          <w:b/>
          <w:szCs w:val="22"/>
          <w:u w:val="single"/>
        </w:rPr>
      </w:pPr>
      <w:r w:rsidRPr="00A72808">
        <w:rPr>
          <w:rFonts w:ascii="Calibri" w:eastAsia="Times New Roman" w:hAnsi="Calibri" w:cs="Calibri"/>
          <w:b/>
          <w:szCs w:val="22"/>
          <w:u w:val="single"/>
        </w:rPr>
        <w:lastRenderedPageBreak/>
        <w:t>Topic Guide 4: National and Local Actors working on GBV and Gender issues in Lebanon</w:t>
      </w:r>
    </w:p>
    <w:p w14:paraId="3EF9F8FB" w14:textId="77777777" w:rsidR="003024F5" w:rsidRPr="00A72808" w:rsidRDefault="003024F5" w:rsidP="003024F5">
      <w:pPr>
        <w:spacing w:line="276" w:lineRule="auto"/>
        <w:rPr>
          <w:rFonts w:ascii="Calibri" w:eastAsia="Times New Roman" w:hAnsi="Calibri" w:cs="Calibri"/>
          <w:szCs w:val="22"/>
        </w:rPr>
      </w:pPr>
      <w:r w:rsidRPr="00A72808">
        <w:rPr>
          <w:rFonts w:ascii="Calibri" w:eastAsia="Times New Roman" w:hAnsi="Calibri" w:cs="Calibri"/>
          <w:szCs w:val="22"/>
        </w:rPr>
        <w:t>I would like to start by asking you a few questions about your work and  how the GBV coordination system works in Lebanon.</w:t>
      </w:r>
    </w:p>
    <w:p w14:paraId="16D19D09" w14:textId="77777777" w:rsidR="003024F5" w:rsidRPr="00A72808" w:rsidRDefault="003024F5" w:rsidP="003024F5">
      <w:pPr>
        <w:numPr>
          <w:ilvl w:val="0"/>
          <w:numId w:val="3"/>
        </w:numPr>
        <w:spacing w:line="276" w:lineRule="auto"/>
        <w:contextualSpacing/>
        <w:rPr>
          <w:rFonts w:ascii="Calibri" w:eastAsia="Times New Roman" w:hAnsi="Calibri" w:cs="Calibri"/>
          <w:szCs w:val="22"/>
        </w:rPr>
      </w:pPr>
      <w:r w:rsidRPr="00A72808">
        <w:rPr>
          <w:rFonts w:ascii="Calibri" w:eastAsia="Calibri" w:hAnsi="Calibri" w:cs="Calibri"/>
          <w:szCs w:val="22"/>
        </w:rPr>
        <w:t>Briefly describe your work and role in supporting</w:t>
      </w:r>
      <w:r w:rsidRPr="00A72808">
        <w:rPr>
          <w:rFonts w:ascii="Calibri" w:eastAsia="Times New Roman" w:hAnsi="Calibri" w:cs="Calibri"/>
          <w:szCs w:val="22"/>
        </w:rPr>
        <w:t xml:space="preserve"> the GBV and humanitarian response in Lebanon. </w:t>
      </w:r>
    </w:p>
    <w:p w14:paraId="028232AC" w14:textId="77777777" w:rsidR="003024F5" w:rsidRPr="00A72808" w:rsidRDefault="003024F5" w:rsidP="003024F5">
      <w:pPr>
        <w:numPr>
          <w:ilvl w:val="0"/>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 xml:space="preserve">How long has your organization been working on the response in Lebanon? </w:t>
      </w:r>
    </w:p>
    <w:p w14:paraId="57DEA023" w14:textId="77777777" w:rsidR="003024F5" w:rsidRPr="00A72808" w:rsidRDefault="003024F5" w:rsidP="003024F5">
      <w:pPr>
        <w:numPr>
          <w:ilvl w:val="0"/>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Briefly describe how your work has evolved over the course of the response?</w:t>
      </w:r>
    </w:p>
    <w:p w14:paraId="12B24CA4" w14:textId="77777777" w:rsidR="003024F5" w:rsidRPr="00A72808" w:rsidRDefault="003024F5" w:rsidP="003024F5">
      <w:pPr>
        <w:numPr>
          <w:ilvl w:val="1"/>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Probe: Urban setting, protracted crisis</w:t>
      </w:r>
    </w:p>
    <w:p w14:paraId="5D32E59A" w14:textId="77777777" w:rsidR="003024F5" w:rsidRPr="00A72808" w:rsidRDefault="003024F5" w:rsidP="003024F5">
      <w:pPr>
        <w:spacing w:line="276" w:lineRule="auto"/>
        <w:ind w:left="720" w:firstLine="360"/>
        <w:contextualSpacing/>
        <w:rPr>
          <w:rFonts w:ascii="Calibri" w:eastAsia="Times New Roman" w:hAnsi="Calibri" w:cs="Calibri"/>
          <w:szCs w:val="22"/>
        </w:rPr>
      </w:pPr>
    </w:p>
    <w:p w14:paraId="049F1D5D"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Context – Stakeholders, Partnerships and Policy Context</w:t>
      </w:r>
    </w:p>
    <w:p w14:paraId="67363926" w14:textId="77777777" w:rsidR="003024F5" w:rsidRPr="00A72808" w:rsidRDefault="003024F5" w:rsidP="003024F5">
      <w:pPr>
        <w:numPr>
          <w:ilvl w:val="0"/>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support , if any, does your organization receive from the GBV coordination system?</w:t>
      </w:r>
    </w:p>
    <w:p w14:paraId="263B41C5" w14:textId="77777777" w:rsidR="003024F5" w:rsidRPr="00A72808" w:rsidRDefault="003024F5" w:rsidP="003024F5">
      <w:pPr>
        <w:numPr>
          <w:ilvl w:val="0"/>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if any, support do you receive in your role, from the GBV coordination system?</w:t>
      </w:r>
    </w:p>
    <w:p w14:paraId="4A56E9AC" w14:textId="77777777" w:rsidR="003024F5" w:rsidRPr="00A72808" w:rsidRDefault="003024F5" w:rsidP="003024F5">
      <w:pPr>
        <w:numPr>
          <w:ilvl w:val="1"/>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Probe: Trainings, meetings, resources  (technical, financial, human, logistical, operational, time)</w:t>
      </w:r>
    </w:p>
    <w:p w14:paraId="034F53CA" w14:textId="77777777" w:rsidR="003024F5" w:rsidRPr="00A72808" w:rsidRDefault="003024F5" w:rsidP="003024F5">
      <w:pPr>
        <w:numPr>
          <w:ilvl w:val="0"/>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 xml:space="preserve">If you receive support in your role from the GBV coordination system, what do you think of that support? </w:t>
      </w:r>
    </w:p>
    <w:p w14:paraId="154E19DE" w14:textId="77777777" w:rsidR="003024F5" w:rsidRPr="00A72808" w:rsidRDefault="003024F5" w:rsidP="003024F5">
      <w:pPr>
        <w:numPr>
          <w:ilvl w:val="2"/>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Probe: positive versus negative aspects of that support</w:t>
      </w:r>
    </w:p>
    <w:p w14:paraId="704316F1" w14:textId="77777777" w:rsidR="003024F5" w:rsidRPr="00A72808" w:rsidRDefault="003024F5" w:rsidP="003024F5">
      <w:pPr>
        <w:numPr>
          <w:ilvl w:val="0"/>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Have you partnered with any International agency or received funding for your work on GBV response?</w:t>
      </w:r>
    </w:p>
    <w:p w14:paraId="58D3FC5B" w14:textId="77777777" w:rsidR="003024F5" w:rsidRPr="00A72808" w:rsidRDefault="003024F5" w:rsidP="003024F5">
      <w:pPr>
        <w:numPr>
          <w:ilvl w:val="1"/>
          <w:numId w:val="3"/>
        </w:numPr>
        <w:spacing w:after="160" w:line="276" w:lineRule="auto"/>
        <w:contextualSpacing/>
        <w:rPr>
          <w:rFonts w:ascii="Calibri" w:eastAsia="Times New Roman" w:hAnsi="Calibri" w:cs="Calibri"/>
          <w:szCs w:val="22"/>
        </w:rPr>
      </w:pPr>
      <w:r w:rsidRPr="00A72808">
        <w:rPr>
          <w:rFonts w:ascii="Calibri" w:eastAsia="Times New Roman" w:hAnsi="Calibri" w:cs="Calibri"/>
          <w:szCs w:val="22"/>
        </w:rPr>
        <w:t>If so, in your opinion was this a real partnership or more cosmetic for funding purposes?</w:t>
      </w:r>
    </w:p>
    <w:p w14:paraId="578522F9" w14:textId="77777777" w:rsidR="003024F5" w:rsidRPr="00A72808" w:rsidRDefault="003024F5" w:rsidP="003024F5">
      <w:pPr>
        <w:numPr>
          <w:ilvl w:val="1"/>
          <w:numId w:val="3"/>
        </w:numPr>
        <w:spacing w:after="160" w:line="276" w:lineRule="auto"/>
        <w:contextualSpacing/>
        <w:rPr>
          <w:rFonts w:ascii="Calibri" w:eastAsia="Times New Roman" w:hAnsi="Calibri" w:cs="Calibri"/>
          <w:szCs w:val="22"/>
        </w:rPr>
      </w:pPr>
      <w:r w:rsidRPr="00A72808">
        <w:rPr>
          <w:rFonts w:ascii="Calibri" w:eastAsia="Times New Roman" w:hAnsi="Calibri" w:cs="Calibri"/>
          <w:szCs w:val="22"/>
        </w:rPr>
        <w:t>How could this be improved?</w:t>
      </w:r>
    </w:p>
    <w:p w14:paraId="299B8439" w14:textId="77777777" w:rsidR="003024F5" w:rsidRPr="00A72808" w:rsidRDefault="003024F5" w:rsidP="003024F5">
      <w:pPr>
        <w:numPr>
          <w:ilvl w:val="0"/>
          <w:numId w:val="3"/>
        </w:numPr>
        <w:spacing w:after="160" w:line="276" w:lineRule="auto"/>
        <w:contextualSpacing/>
        <w:rPr>
          <w:rFonts w:ascii="Calibri" w:eastAsia="Times New Roman" w:hAnsi="Calibri" w:cs="Calibri"/>
          <w:szCs w:val="22"/>
        </w:rPr>
      </w:pPr>
      <w:r w:rsidRPr="00A72808">
        <w:rPr>
          <w:rFonts w:ascii="Calibri" w:eastAsia="Times New Roman" w:hAnsi="Calibri" w:cs="Calibri"/>
          <w:szCs w:val="22"/>
        </w:rPr>
        <w:t xml:space="preserve">What do you see as the external factors which may impact the success of the GBV coordination system in Lebanon? </w:t>
      </w:r>
    </w:p>
    <w:p w14:paraId="4E2C4969" w14:textId="77777777" w:rsidR="003024F5" w:rsidRPr="00A72808" w:rsidRDefault="003024F5" w:rsidP="003024F5">
      <w:pPr>
        <w:numPr>
          <w:ilvl w:val="1"/>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Probe: political, policy, access to resources</w:t>
      </w:r>
    </w:p>
    <w:p w14:paraId="14091EA8" w14:textId="77777777" w:rsidR="003024F5" w:rsidRPr="00A72808" w:rsidRDefault="003024F5" w:rsidP="003024F5">
      <w:pPr>
        <w:numPr>
          <w:ilvl w:val="0"/>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are the contextual challenges of addressing GBV in the humanitarian response in Lebanon?</w:t>
      </w:r>
    </w:p>
    <w:p w14:paraId="3CE9E0E2" w14:textId="77777777" w:rsidR="003024F5" w:rsidRPr="00A72808" w:rsidRDefault="003024F5" w:rsidP="003024F5">
      <w:pPr>
        <w:numPr>
          <w:ilvl w:val="1"/>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Probe: Urban setting, protracted crisis</w:t>
      </w:r>
    </w:p>
    <w:p w14:paraId="73650D5F" w14:textId="77777777" w:rsidR="003024F5" w:rsidRPr="00A72808" w:rsidRDefault="003024F5" w:rsidP="003024F5">
      <w:pPr>
        <w:numPr>
          <w:ilvl w:val="0"/>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Do you work with the government, if so how do you find that relationship?</w:t>
      </w:r>
    </w:p>
    <w:p w14:paraId="06BEFC76" w14:textId="77777777" w:rsidR="003024F5" w:rsidRPr="00A72808" w:rsidRDefault="003024F5" w:rsidP="003024F5">
      <w:pPr>
        <w:spacing w:line="276" w:lineRule="auto"/>
        <w:rPr>
          <w:rFonts w:ascii="Calibri" w:eastAsia="Times New Roman" w:hAnsi="Calibri" w:cs="Calibri"/>
          <w:b/>
          <w:szCs w:val="22"/>
          <w:u w:val="single"/>
        </w:rPr>
      </w:pPr>
    </w:p>
    <w:p w14:paraId="67E7F396"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Localisation</w:t>
      </w:r>
    </w:p>
    <w:p w14:paraId="4878AE96" w14:textId="77777777" w:rsidR="003024F5" w:rsidRPr="00A72808" w:rsidRDefault="003024F5" w:rsidP="003024F5">
      <w:pPr>
        <w:numPr>
          <w:ilvl w:val="0"/>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is the role of National NGO’s, Local Actors and civil society in the GBV coordination mechanism in Lebanon?</w:t>
      </w:r>
    </w:p>
    <w:p w14:paraId="58CE9C50" w14:textId="77777777" w:rsidR="003024F5" w:rsidRPr="00A72808" w:rsidRDefault="003024F5" w:rsidP="003024F5">
      <w:pPr>
        <w:numPr>
          <w:ilvl w:val="0"/>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if any, is the role of refugee committees and women’s movement groups in the GBV coordination mechanism in Lebanon?</w:t>
      </w:r>
    </w:p>
    <w:p w14:paraId="094F9184" w14:textId="77777777" w:rsidR="003024F5" w:rsidRPr="00A72808" w:rsidRDefault="003024F5" w:rsidP="003024F5">
      <w:pPr>
        <w:numPr>
          <w:ilvl w:val="0"/>
          <w:numId w:val="3"/>
        </w:numPr>
        <w:spacing w:after="160" w:line="276" w:lineRule="auto"/>
        <w:contextualSpacing/>
        <w:rPr>
          <w:rFonts w:ascii="Calibri" w:eastAsia="Calibri" w:hAnsi="Calibri" w:cs="Calibri"/>
          <w:color w:val="000000"/>
          <w:szCs w:val="22"/>
        </w:rPr>
      </w:pPr>
      <w:r w:rsidRPr="00A72808">
        <w:rPr>
          <w:rFonts w:ascii="Calibri" w:eastAsia="Times New Roman" w:hAnsi="Calibri" w:cs="Calibri"/>
          <w:color w:val="000000"/>
          <w:szCs w:val="22"/>
        </w:rPr>
        <w:t xml:space="preserve">Are local organizations engaged in planning, </w:t>
      </w:r>
      <w:r w:rsidRPr="00A72808">
        <w:rPr>
          <w:rFonts w:ascii="Calibri" w:eastAsia="Calibri" w:hAnsi="Calibri" w:cs="Calibri"/>
          <w:color w:val="000000"/>
          <w:szCs w:val="22"/>
        </w:rPr>
        <w:t>assessments and needs/gap analysis and priority setting?</w:t>
      </w:r>
    </w:p>
    <w:p w14:paraId="4C8E305F" w14:textId="77777777" w:rsidR="003024F5" w:rsidRPr="00A72808" w:rsidRDefault="003024F5" w:rsidP="003024F5">
      <w:pPr>
        <w:numPr>
          <w:ilvl w:val="0"/>
          <w:numId w:val="3"/>
        </w:numPr>
        <w:spacing w:line="276" w:lineRule="auto"/>
        <w:contextualSpacing/>
        <w:rPr>
          <w:rFonts w:ascii="Calibri" w:eastAsia="Times New Roman" w:hAnsi="Calibri" w:cs="Calibri"/>
          <w:color w:val="000000"/>
          <w:szCs w:val="22"/>
        </w:rPr>
      </w:pPr>
      <w:r w:rsidRPr="00A72808">
        <w:rPr>
          <w:rFonts w:ascii="Calibri" w:eastAsia="Calibri" w:hAnsi="Calibri" w:cs="Calibri"/>
          <w:color w:val="000000"/>
          <w:szCs w:val="22"/>
        </w:rPr>
        <w:t>When working with local actors are they real partnerships or just for funding purposes?</w:t>
      </w:r>
    </w:p>
    <w:p w14:paraId="05E287EE" w14:textId="77777777" w:rsidR="003024F5" w:rsidRPr="00A72808" w:rsidRDefault="003024F5" w:rsidP="003024F5">
      <w:pPr>
        <w:numPr>
          <w:ilvl w:val="0"/>
          <w:numId w:val="3"/>
        </w:numPr>
        <w:spacing w:line="276" w:lineRule="auto"/>
        <w:contextualSpacing/>
        <w:rPr>
          <w:rFonts w:ascii="Calibri" w:eastAsia="Times New Roman" w:hAnsi="Calibri" w:cs="Calibri"/>
          <w:color w:val="000000"/>
          <w:szCs w:val="22"/>
        </w:rPr>
      </w:pPr>
      <w:r w:rsidRPr="00A72808">
        <w:rPr>
          <w:rFonts w:ascii="Calibri" w:eastAsia="Calibri" w:hAnsi="Calibri" w:cs="Calibri"/>
          <w:color w:val="000000"/>
          <w:szCs w:val="22"/>
        </w:rPr>
        <w:t>How do international actors support and build capacity of these local organisations?</w:t>
      </w:r>
    </w:p>
    <w:p w14:paraId="5E8559A6" w14:textId="77777777" w:rsidR="003024F5" w:rsidRPr="00A72808" w:rsidRDefault="003024F5" w:rsidP="003024F5">
      <w:pPr>
        <w:spacing w:line="276" w:lineRule="auto"/>
        <w:rPr>
          <w:rFonts w:ascii="Calibri" w:eastAsia="Times New Roman" w:hAnsi="Calibri" w:cs="Calibri"/>
          <w:b/>
          <w:szCs w:val="22"/>
          <w:u w:val="single"/>
        </w:rPr>
      </w:pPr>
    </w:p>
    <w:p w14:paraId="3CCD2B3E"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 xml:space="preserve">Field-level Implementation - Tracer Services </w:t>
      </w:r>
    </w:p>
    <w:p w14:paraId="2600BF9E" w14:textId="77777777" w:rsidR="003024F5" w:rsidRPr="00A72808" w:rsidRDefault="003024F5" w:rsidP="003024F5">
      <w:pPr>
        <w:numPr>
          <w:ilvl w:val="0"/>
          <w:numId w:val="3"/>
        </w:numPr>
        <w:spacing w:line="276" w:lineRule="auto"/>
        <w:contextualSpacing/>
        <w:rPr>
          <w:rFonts w:ascii="Calibri" w:eastAsia="Times New Roman" w:hAnsi="Calibri" w:cs="Calibri"/>
          <w:b/>
          <w:szCs w:val="22"/>
          <w:u w:val="single"/>
        </w:rPr>
      </w:pPr>
      <w:r w:rsidRPr="00A72808">
        <w:rPr>
          <w:rFonts w:ascii="Calibri" w:eastAsia="Times New Roman" w:hAnsi="Calibri" w:cs="Calibri"/>
          <w:szCs w:val="22"/>
        </w:rPr>
        <w:t xml:space="preserve">Do you think coordination translates into results at field level for GBV response? </w:t>
      </w:r>
    </w:p>
    <w:p w14:paraId="05C3DEED" w14:textId="77777777" w:rsidR="003024F5" w:rsidRPr="00A72808" w:rsidRDefault="003024F5" w:rsidP="003024F5">
      <w:pPr>
        <w:numPr>
          <w:ilvl w:val="1"/>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If yes, do you have any examples you could tell me about?</w:t>
      </w:r>
    </w:p>
    <w:p w14:paraId="464BEB5C" w14:textId="77777777" w:rsidR="003024F5" w:rsidRPr="00A72808" w:rsidRDefault="003024F5" w:rsidP="003024F5">
      <w:pPr>
        <w:numPr>
          <w:ilvl w:val="1"/>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If no, why not?</w:t>
      </w:r>
    </w:p>
    <w:p w14:paraId="69910A47" w14:textId="77777777" w:rsidR="003024F5" w:rsidRPr="00A72808" w:rsidRDefault="003024F5" w:rsidP="003024F5">
      <w:pPr>
        <w:numPr>
          <w:ilvl w:val="0"/>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lastRenderedPageBreak/>
        <w:t>What could be improved in terms of support to improve and sustain the delivery of integrated GBV services at the field level?</w:t>
      </w:r>
    </w:p>
    <w:p w14:paraId="7C44282C" w14:textId="77777777" w:rsidR="003024F5" w:rsidRPr="00A72808" w:rsidRDefault="003024F5" w:rsidP="003024F5">
      <w:pPr>
        <w:spacing w:line="276" w:lineRule="auto"/>
        <w:rPr>
          <w:rFonts w:ascii="Calibri" w:eastAsia="Times New Roman" w:hAnsi="Calibri" w:cs="Calibri"/>
          <w:szCs w:val="22"/>
        </w:rPr>
      </w:pPr>
    </w:p>
    <w:p w14:paraId="5DC60CC7"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Prioritization</w:t>
      </w:r>
    </w:p>
    <w:p w14:paraId="11E5249C" w14:textId="77777777" w:rsidR="003024F5" w:rsidRPr="00A72808" w:rsidRDefault="003024F5" w:rsidP="003024F5">
      <w:pPr>
        <w:numPr>
          <w:ilvl w:val="0"/>
          <w:numId w:val="3"/>
        </w:numPr>
        <w:spacing w:line="276" w:lineRule="auto"/>
        <w:contextualSpacing/>
        <w:rPr>
          <w:rFonts w:ascii="Calibri" w:eastAsia="Times New Roman" w:hAnsi="Calibri" w:cs="Calibri"/>
          <w:szCs w:val="22"/>
        </w:rPr>
      </w:pPr>
      <w:r w:rsidRPr="00A72808">
        <w:rPr>
          <w:rFonts w:ascii="Calibri" w:eastAsia="Calibri" w:hAnsi="Calibri" w:cs="Calibri"/>
          <w:szCs w:val="22"/>
        </w:rPr>
        <w:t xml:space="preserve">Do you participate in the </w:t>
      </w:r>
      <w:r w:rsidRPr="00A72808">
        <w:rPr>
          <w:rFonts w:ascii="Calibri" w:eastAsia="Times New Roman" w:hAnsi="Calibri" w:cs="Calibri"/>
          <w:szCs w:val="22"/>
        </w:rPr>
        <w:t xml:space="preserve">humanitarian coordination mechanism in Lebanon? </w:t>
      </w:r>
    </w:p>
    <w:p w14:paraId="1EBA20E2" w14:textId="77777777" w:rsidR="003024F5" w:rsidRPr="00A72808" w:rsidRDefault="003024F5" w:rsidP="003024F5">
      <w:pPr>
        <w:numPr>
          <w:ilvl w:val="1"/>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When was the last time you attended a meeting?</w:t>
      </w:r>
    </w:p>
    <w:p w14:paraId="658C3805" w14:textId="77777777" w:rsidR="003024F5" w:rsidRPr="00A72808" w:rsidRDefault="003024F5" w:rsidP="003024F5">
      <w:pPr>
        <w:numPr>
          <w:ilvl w:val="0"/>
          <w:numId w:val="3"/>
        </w:numPr>
        <w:spacing w:line="276" w:lineRule="auto"/>
        <w:contextualSpacing/>
        <w:rPr>
          <w:rFonts w:ascii="Calibri" w:eastAsia="Times New Roman" w:hAnsi="Calibri" w:cs="Calibri"/>
          <w:szCs w:val="22"/>
        </w:rPr>
      </w:pPr>
      <w:r w:rsidRPr="00A72808">
        <w:rPr>
          <w:rFonts w:ascii="Calibri" w:eastAsia="Calibri" w:hAnsi="Calibri" w:cs="Calibri"/>
          <w:szCs w:val="22"/>
        </w:rPr>
        <w:t xml:space="preserve">Briefly describe your role and your involvement with </w:t>
      </w:r>
      <w:r w:rsidRPr="00A72808">
        <w:rPr>
          <w:rFonts w:ascii="Calibri" w:eastAsia="Times New Roman" w:hAnsi="Calibri" w:cs="Calibri"/>
          <w:szCs w:val="22"/>
        </w:rPr>
        <w:t xml:space="preserve">the GBV coordination system. </w:t>
      </w:r>
    </w:p>
    <w:p w14:paraId="4F4E0151" w14:textId="77777777" w:rsidR="003024F5" w:rsidRPr="00A72808" w:rsidRDefault="003024F5" w:rsidP="003024F5">
      <w:pPr>
        <w:numPr>
          <w:ilvl w:val="1"/>
          <w:numId w:val="3"/>
        </w:numPr>
        <w:spacing w:line="276" w:lineRule="auto"/>
        <w:contextualSpacing/>
        <w:rPr>
          <w:rFonts w:ascii="Calibri" w:eastAsia="Times New Roman" w:hAnsi="Calibri" w:cs="Calibri"/>
          <w:szCs w:val="22"/>
        </w:rPr>
      </w:pPr>
      <w:r w:rsidRPr="00A72808">
        <w:rPr>
          <w:rFonts w:ascii="Calibri" w:eastAsia="Calibri" w:hAnsi="Calibri" w:cs="Calibri"/>
          <w:szCs w:val="22"/>
        </w:rPr>
        <w:t xml:space="preserve">Describe your organisations relationship or involvement with </w:t>
      </w:r>
      <w:r w:rsidRPr="00A72808">
        <w:rPr>
          <w:rFonts w:ascii="Calibri" w:eastAsia="Times New Roman" w:hAnsi="Calibri" w:cs="Calibri"/>
          <w:szCs w:val="22"/>
        </w:rPr>
        <w:t>the GBV coordination system.</w:t>
      </w:r>
    </w:p>
    <w:p w14:paraId="7E9550AC" w14:textId="77777777" w:rsidR="003024F5" w:rsidRPr="00A72808" w:rsidRDefault="003024F5" w:rsidP="003024F5">
      <w:pPr>
        <w:numPr>
          <w:ilvl w:val="0"/>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How does your organization consider and address GBV as a priority in the response</w:t>
      </w:r>
    </w:p>
    <w:p w14:paraId="4144C4EE" w14:textId="77777777" w:rsidR="003024F5" w:rsidRPr="00A72808" w:rsidRDefault="003024F5" w:rsidP="003024F5">
      <w:pPr>
        <w:spacing w:line="276" w:lineRule="auto"/>
        <w:ind w:left="720"/>
        <w:contextualSpacing/>
        <w:rPr>
          <w:rFonts w:ascii="Calibri" w:eastAsia="Times New Roman" w:hAnsi="Calibri" w:cs="Calibri"/>
          <w:szCs w:val="22"/>
        </w:rPr>
      </w:pPr>
    </w:p>
    <w:p w14:paraId="0643AE6A" w14:textId="77777777" w:rsidR="003024F5" w:rsidRPr="00A72808" w:rsidRDefault="003024F5" w:rsidP="003024F5">
      <w:pPr>
        <w:spacing w:after="160" w:line="276" w:lineRule="auto"/>
        <w:rPr>
          <w:rFonts w:ascii="Calibri" w:eastAsia="Times New Roman" w:hAnsi="Calibri" w:cs="Calibri"/>
          <w:color w:val="000000"/>
          <w:szCs w:val="22"/>
          <w:lang w:val="en-GB"/>
        </w:rPr>
      </w:pPr>
      <w:r w:rsidRPr="00A72808">
        <w:rPr>
          <w:rFonts w:ascii="Calibri" w:eastAsia="Times New Roman" w:hAnsi="Calibri" w:cs="Calibri"/>
          <w:b/>
          <w:color w:val="000000"/>
          <w:szCs w:val="22"/>
          <w:u w:val="single"/>
        </w:rPr>
        <w:t>Political unrest and Beirut blast</w:t>
      </w:r>
    </w:p>
    <w:p w14:paraId="6D86C4B7" w14:textId="77777777" w:rsidR="003024F5" w:rsidRPr="00A72808" w:rsidRDefault="003024F5" w:rsidP="003024F5">
      <w:pPr>
        <w:numPr>
          <w:ilvl w:val="0"/>
          <w:numId w:val="3"/>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 xml:space="preserve">How has the recent political unrest in Lebanon and the Beirut blast impacted your work? </w:t>
      </w:r>
    </w:p>
    <w:p w14:paraId="663580C3" w14:textId="77777777" w:rsidR="003024F5" w:rsidRPr="00A72808" w:rsidRDefault="003024F5" w:rsidP="003024F5">
      <w:pPr>
        <w:numPr>
          <w:ilvl w:val="0"/>
          <w:numId w:val="3"/>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How are coordination mechanisms being adapted in response to the emergencies?</w:t>
      </w:r>
    </w:p>
    <w:p w14:paraId="2D99A26A" w14:textId="77777777" w:rsidR="003024F5" w:rsidRPr="00A72808" w:rsidRDefault="003024F5" w:rsidP="003024F5">
      <w:pPr>
        <w:numPr>
          <w:ilvl w:val="1"/>
          <w:numId w:val="3"/>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Has this negatively affected your work?</w:t>
      </w:r>
    </w:p>
    <w:p w14:paraId="79F893B9" w14:textId="77777777" w:rsidR="003024F5" w:rsidRPr="00A72808" w:rsidRDefault="003024F5" w:rsidP="003024F5">
      <w:pPr>
        <w:spacing w:line="360" w:lineRule="auto"/>
        <w:rPr>
          <w:rFonts w:ascii="Calibri" w:eastAsia="Times New Roman" w:hAnsi="Calibri" w:cs="Calibri"/>
          <w:b/>
          <w:color w:val="000000"/>
          <w:szCs w:val="22"/>
          <w:u w:val="single"/>
        </w:rPr>
      </w:pPr>
      <w:r w:rsidRPr="00A72808">
        <w:rPr>
          <w:rFonts w:ascii="Calibri" w:eastAsia="Times New Roman" w:hAnsi="Calibri" w:cs="Calibri"/>
          <w:b/>
          <w:color w:val="000000"/>
          <w:szCs w:val="22"/>
          <w:u w:val="single"/>
        </w:rPr>
        <w:t>COVID-19 Pandemic</w:t>
      </w:r>
    </w:p>
    <w:p w14:paraId="50480A88" w14:textId="77777777" w:rsidR="003024F5" w:rsidRPr="00A72808" w:rsidRDefault="003024F5" w:rsidP="003024F5">
      <w:pPr>
        <w:numPr>
          <w:ilvl w:val="0"/>
          <w:numId w:val="3"/>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 xml:space="preserve">How has the </w:t>
      </w:r>
      <w:proofErr w:type="spellStart"/>
      <w:r w:rsidRPr="00A72808">
        <w:rPr>
          <w:rFonts w:ascii="Calibri" w:eastAsia="Times New Roman" w:hAnsi="Calibri" w:cs="Calibri"/>
          <w:bCs/>
          <w:color w:val="000000"/>
          <w:szCs w:val="22"/>
        </w:rPr>
        <w:t>covid</w:t>
      </w:r>
      <w:proofErr w:type="spellEnd"/>
      <w:r w:rsidRPr="00A72808">
        <w:rPr>
          <w:rFonts w:ascii="Calibri" w:eastAsia="Times New Roman" w:hAnsi="Calibri" w:cs="Calibri"/>
          <w:bCs/>
          <w:color w:val="000000"/>
          <w:szCs w:val="22"/>
        </w:rPr>
        <w:t xml:space="preserve"> pandemic impacted your work? </w:t>
      </w:r>
    </w:p>
    <w:p w14:paraId="76C8D3A7" w14:textId="77777777" w:rsidR="003024F5" w:rsidRPr="00A72808" w:rsidRDefault="003024F5" w:rsidP="003024F5">
      <w:pPr>
        <w:numPr>
          <w:ilvl w:val="0"/>
          <w:numId w:val="3"/>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How are coordination mechanisms being adapted in response to the pandemic?</w:t>
      </w:r>
    </w:p>
    <w:p w14:paraId="116C9C1E" w14:textId="77777777" w:rsidR="003024F5" w:rsidRPr="00A72808" w:rsidRDefault="003024F5" w:rsidP="003024F5">
      <w:pPr>
        <w:numPr>
          <w:ilvl w:val="1"/>
          <w:numId w:val="3"/>
        </w:numPr>
        <w:spacing w:line="360" w:lineRule="auto"/>
        <w:rPr>
          <w:rFonts w:ascii="Calibri" w:eastAsia="Times New Roman" w:hAnsi="Calibri" w:cs="Calibri"/>
          <w:bCs/>
          <w:color w:val="000000"/>
          <w:szCs w:val="22"/>
        </w:rPr>
      </w:pPr>
      <w:r w:rsidRPr="00A72808">
        <w:rPr>
          <w:rFonts w:ascii="Calibri" w:eastAsia="Times New Roman" w:hAnsi="Calibri" w:cs="Calibri"/>
          <w:bCs/>
          <w:color w:val="000000"/>
          <w:szCs w:val="22"/>
        </w:rPr>
        <w:t>Has this negatively affected your work?</w:t>
      </w:r>
    </w:p>
    <w:p w14:paraId="0EADD47D" w14:textId="77777777" w:rsidR="003024F5" w:rsidRPr="00A72808" w:rsidRDefault="003024F5" w:rsidP="003024F5">
      <w:pPr>
        <w:spacing w:line="276" w:lineRule="auto"/>
        <w:rPr>
          <w:rFonts w:ascii="Calibri" w:eastAsia="Times New Roman" w:hAnsi="Calibri" w:cs="Calibri"/>
          <w:b/>
          <w:color w:val="000000"/>
          <w:szCs w:val="22"/>
          <w:u w:val="single"/>
        </w:rPr>
      </w:pPr>
    </w:p>
    <w:p w14:paraId="3DBD6B9E"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Future Direction</w:t>
      </w:r>
    </w:p>
    <w:p w14:paraId="26D66CAF" w14:textId="77777777" w:rsidR="003024F5" w:rsidRPr="00A72808" w:rsidRDefault="003024F5" w:rsidP="003024F5">
      <w:pPr>
        <w:numPr>
          <w:ilvl w:val="0"/>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Do you believe sustainability is being addressed in relation to the continuation of GBV programmes and coordination in the protracted crisis?</w:t>
      </w:r>
    </w:p>
    <w:p w14:paraId="0B1438B7" w14:textId="77777777" w:rsidR="003024F5" w:rsidRPr="00A72808" w:rsidRDefault="003024F5" w:rsidP="003024F5">
      <w:pPr>
        <w:numPr>
          <w:ilvl w:val="0"/>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How do you think sustainability of GBV programs and coordination structures can be built in the protracted crisis?</w:t>
      </w:r>
    </w:p>
    <w:p w14:paraId="21D06E5E" w14:textId="77777777" w:rsidR="003024F5" w:rsidRPr="00A72808" w:rsidRDefault="003024F5" w:rsidP="003024F5">
      <w:pPr>
        <w:numPr>
          <w:ilvl w:val="1"/>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Probe: Resource allocation, Donor prioritization, Partnership with Local Actors</w:t>
      </w:r>
    </w:p>
    <w:p w14:paraId="5426D43B" w14:textId="77777777" w:rsidR="003024F5" w:rsidRPr="00A72808" w:rsidRDefault="003024F5" w:rsidP="003024F5">
      <w:pPr>
        <w:numPr>
          <w:ilvl w:val="0"/>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if anything needs to change with the current system to ensure sustainability in the protracted crisis?</w:t>
      </w:r>
    </w:p>
    <w:p w14:paraId="70A8AB3B" w14:textId="77777777" w:rsidR="003024F5" w:rsidRPr="00A72808" w:rsidRDefault="003024F5" w:rsidP="003024F5">
      <w:pPr>
        <w:numPr>
          <w:ilvl w:val="1"/>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if anything already has changed?</w:t>
      </w:r>
    </w:p>
    <w:p w14:paraId="11BDE16F" w14:textId="77777777" w:rsidR="003024F5" w:rsidRPr="00A72808" w:rsidRDefault="003024F5" w:rsidP="003024F5">
      <w:pPr>
        <w:spacing w:line="276" w:lineRule="auto"/>
        <w:rPr>
          <w:rFonts w:ascii="Calibri" w:eastAsia="Times New Roman" w:hAnsi="Calibri" w:cs="Calibri"/>
          <w:b/>
          <w:color w:val="000000"/>
          <w:szCs w:val="22"/>
          <w:u w:val="single"/>
        </w:rPr>
      </w:pPr>
    </w:p>
    <w:p w14:paraId="3C7E217D" w14:textId="77777777" w:rsidR="003024F5" w:rsidRPr="00A72808" w:rsidRDefault="003024F5" w:rsidP="003024F5">
      <w:pPr>
        <w:spacing w:line="276" w:lineRule="auto"/>
        <w:rPr>
          <w:rFonts w:ascii="Calibri" w:eastAsia="Times New Roman" w:hAnsi="Calibri" w:cs="Calibri"/>
          <w:b/>
          <w:color w:val="000000"/>
          <w:szCs w:val="22"/>
          <w:u w:val="single"/>
        </w:rPr>
      </w:pPr>
      <w:r w:rsidRPr="00A72808">
        <w:rPr>
          <w:rFonts w:ascii="Calibri" w:eastAsia="Times New Roman" w:hAnsi="Calibri" w:cs="Calibri"/>
          <w:b/>
          <w:color w:val="000000"/>
          <w:szCs w:val="22"/>
          <w:u w:val="single"/>
        </w:rPr>
        <w:t>Conclusion</w:t>
      </w:r>
    </w:p>
    <w:p w14:paraId="4DD77ACC" w14:textId="77777777" w:rsidR="003024F5" w:rsidRPr="00A72808" w:rsidRDefault="003024F5" w:rsidP="003024F5">
      <w:pPr>
        <w:numPr>
          <w:ilvl w:val="0"/>
          <w:numId w:val="3"/>
        </w:numPr>
        <w:spacing w:after="160" w:line="276" w:lineRule="auto"/>
        <w:contextualSpacing/>
        <w:rPr>
          <w:rFonts w:ascii="Calibri" w:eastAsia="Times New Roman" w:hAnsi="Calibri" w:cs="Calibri"/>
          <w:szCs w:val="22"/>
        </w:rPr>
      </w:pPr>
      <w:r w:rsidRPr="00A72808">
        <w:rPr>
          <w:rFonts w:ascii="Calibri" w:eastAsia="Calibri" w:hAnsi="Calibri" w:cs="Calibri"/>
          <w:szCs w:val="22"/>
        </w:rPr>
        <w:t>What are the strengths, if any, of the existing GBV coordination model in the current protracted crisis?</w:t>
      </w:r>
    </w:p>
    <w:p w14:paraId="5E8EBB66" w14:textId="77777777" w:rsidR="003024F5" w:rsidRPr="00A72808" w:rsidRDefault="003024F5" w:rsidP="003024F5">
      <w:pPr>
        <w:numPr>
          <w:ilvl w:val="0"/>
          <w:numId w:val="3"/>
        </w:numPr>
        <w:spacing w:after="160" w:line="276" w:lineRule="auto"/>
        <w:contextualSpacing/>
        <w:rPr>
          <w:rFonts w:ascii="Calibri" w:eastAsia="Times New Roman" w:hAnsi="Calibri" w:cs="Calibri"/>
          <w:szCs w:val="22"/>
        </w:rPr>
      </w:pPr>
      <w:r w:rsidRPr="00A72808">
        <w:rPr>
          <w:rFonts w:ascii="Calibri" w:eastAsia="Calibri" w:hAnsi="Calibri" w:cs="Calibri"/>
          <w:szCs w:val="22"/>
        </w:rPr>
        <w:t>What could improve the existing GBV coordination mechanism in Lebanon?</w:t>
      </w:r>
    </w:p>
    <w:p w14:paraId="24B82959" w14:textId="77777777" w:rsidR="003024F5" w:rsidRPr="00A72808" w:rsidRDefault="003024F5" w:rsidP="003024F5">
      <w:pPr>
        <w:numPr>
          <w:ilvl w:val="0"/>
          <w:numId w:val="3"/>
        </w:numPr>
        <w:spacing w:after="160" w:line="276" w:lineRule="auto"/>
        <w:contextualSpacing/>
        <w:rPr>
          <w:rFonts w:ascii="Calibri" w:eastAsia="Times New Roman" w:hAnsi="Calibri" w:cs="Calibri"/>
          <w:szCs w:val="22"/>
        </w:rPr>
      </w:pPr>
      <w:r w:rsidRPr="00A72808">
        <w:rPr>
          <w:rFonts w:ascii="Calibri" w:eastAsia="Calibri" w:hAnsi="Calibri" w:cs="Calibri"/>
          <w:szCs w:val="22"/>
        </w:rPr>
        <w:t>What important lessons could we learn and apply to other contexts?</w:t>
      </w:r>
    </w:p>
    <w:p w14:paraId="48170762" w14:textId="77777777" w:rsidR="003024F5" w:rsidRPr="00A72808" w:rsidRDefault="003024F5" w:rsidP="003024F5">
      <w:pPr>
        <w:numPr>
          <w:ilvl w:val="0"/>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Do you have anything else to add? Suggestions? Recommendations?</w:t>
      </w:r>
    </w:p>
    <w:p w14:paraId="36832274" w14:textId="77777777" w:rsidR="003024F5" w:rsidRPr="00A72808" w:rsidRDefault="003024F5" w:rsidP="003024F5">
      <w:pPr>
        <w:numPr>
          <w:ilvl w:val="0"/>
          <w:numId w:val="3"/>
        </w:numPr>
        <w:spacing w:line="276" w:lineRule="auto"/>
        <w:contextualSpacing/>
        <w:rPr>
          <w:rFonts w:ascii="Calibri" w:eastAsia="Times New Roman" w:hAnsi="Calibri" w:cs="Calibri"/>
          <w:szCs w:val="22"/>
        </w:rPr>
      </w:pPr>
      <w:r w:rsidRPr="00A72808">
        <w:rPr>
          <w:rFonts w:ascii="Calibri" w:eastAsia="Times New Roman" w:hAnsi="Calibri" w:cs="Calibri"/>
          <w:szCs w:val="22"/>
        </w:rPr>
        <w:t>Are there other individuals or organizations you can suggest I speak with regarding the GBV coordination mechanism in Lebanon?</w:t>
      </w:r>
    </w:p>
    <w:p w14:paraId="5FCD8C89" w14:textId="77777777" w:rsidR="003024F5" w:rsidRPr="00A72808" w:rsidRDefault="003024F5" w:rsidP="003024F5">
      <w:pPr>
        <w:spacing w:line="276" w:lineRule="auto"/>
        <w:jc w:val="center"/>
        <w:rPr>
          <w:rFonts w:ascii="Calibri" w:eastAsia="Times New Roman" w:hAnsi="Calibri" w:cs="Calibri"/>
          <w:b/>
          <w:szCs w:val="22"/>
          <w:u w:val="single"/>
        </w:rPr>
      </w:pPr>
      <w:r w:rsidRPr="00A72808">
        <w:rPr>
          <w:rFonts w:ascii="Calibri" w:eastAsia="Times New Roman" w:hAnsi="Calibri" w:cs="Calibri"/>
          <w:b/>
          <w:szCs w:val="22"/>
          <w:u w:val="single"/>
        </w:rPr>
        <w:t xml:space="preserve">Topic Guide 5: Those involved in Global. And Regional GBV Coordination </w:t>
      </w:r>
    </w:p>
    <w:p w14:paraId="6B956026" w14:textId="77777777" w:rsidR="003024F5" w:rsidRPr="00A72808" w:rsidRDefault="003024F5" w:rsidP="003024F5">
      <w:pPr>
        <w:spacing w:line="276" w:lineRule="auto"/>
        <w:rPr>
          <w:rFonts w:ascii="Calibri" w:eastAsia="Times New Roman" w:hAnsi="Calibri" w:cs="Calibri"/>
          <w:b/>
          <w:szCs w:val="22"/>
          <w:u w:val="single"/>
        </w:rPr>
      </w:pPr>
    </w:p>
    <w:p w14:paraId="5C967FB9" w14:textId="77777777" w:rsidR="003024F5" w:rsidRPr="00A72808" w:rsidRDefault="003024F5" w:rsidP="003024F5">
      <w:pPr>
        <w:spacing w:line="276" w:lineRule="auto"/>
        <w:rPr>
          <w:rFonts w:ascii="Calibri" w:eastAsia="Times New Roman" w:hAnsi="Calibri" w:cs="Calibri"/>
          <w:szCs w:val="22"/>
        </w:rPr>
      </w:pPr>
      <w:r w:rsidRPr="00A72808">
        <w:rPr>
          <w:rFonts w:ascii="Calibri" w:eastAsia="Times New Roman" w:hAnsi="Calibri" w:cs="Calibri"/>
          <w:szCs w:val="22"/>
        </w:rPr>
        <w:t>I would like to start by asking you a few questions about how the GBV coordination system works in the Region.</w:t>
      </w:r>
    </w:p>
    <w:p w14:paraId="14AEC808"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lastRenderedPageBreak/>
        <w:t>Briefly describe your role and responsibilities within the GBV Coordination mechanism.</w:t>
      </w:r>
    </w:p>
    <w:p w14:paraId="103C9CFF" w14:textId="77777777" w:rsidR="003024F5" w:rsidRPr="00A72808" w:rsidRDefault="003024F5" w:rsidP="003024F5">
      <w:pPr>
        <w:numPr>
          <w:ilvl w:val="0"/>
          <w:numId w:val="6"/>
        </w:numPr>
        <w:spacing w:after="160" w:line="276" w:lineRule="auto"/>
        <w:rPr>
          <w:rFonts w:ascii="Calibri" w:eastAsia="Times New Roman" w:hAnsi="Calibri" w:cs="Calibri"/>
          <w:szCs w:val="22"/>
        </w:rPr>
      </w:pPr>
      <w:r w:rsidRPr="00A72808">
        <w:rPr>
          <w:rFonts w:ascii="Calibri" w:eastAsia="Times New Roman" w:hAnsi="Calibri" w:cs="Calibri"/>
          <w:szCs w:val="22"/>
        </w:rPr>
        <w:t>Can you describe the GBV coordination mechanism for the humanitarian response in the MENA? Who are the main agencies and actors?</w:t>
      </w:r>
    </w:p>
    <w:p w14:paraId="005F9E0F" w14:textId="77777777" w:rsidR="003024F5" w:rsidRPr="00A72808" w:rsidRDefault="003024F5" w:rsidP="003024F5">
      <w:pPr>
        <w:numPr>
          <w:ilvl w:val="1"/>
          <w:numId w:val="6"/>
        </w:numPr>
        <w:spacing w:after="160" w:line="276" w:lineRule="auto"/>
        <w:rPr>
          <w:rFonts w:ascii="Calibri" w:eastAsia="Times New Roman" w:hAnsi="Calibri" w:cs="Calibri"/>
          <w:szCs w:val="22"/>
        </w:rPr>
      </w:pPr>
      <w:r w:rsidRPr="00A72808">
        <w:rPr>
          <w:rFonts w:ascii="Calibri" w:eastAsia="Times New Roman" w:hAnsi="Calibri" w:cs="Calibri"/>
          <w:szCs w:val="22"/>
        </w:rPr>
        <w:t>How was it initially set up and how has it changed over  the course of the protracted crises?</w:t>
      </w:r>
    </w:p>
    <w:p w14:paraId="6F3F5A7F" w14:textId="77777777" w:rsidR="003024F5" w:rsidRPr="00A72808" w:rsidRDefault="003024F5" w:rsidP="003024F5">
      <w:pPr>
        <w:numPr>
          <w:ilvl w:val="1"/>
          <w:numId w:val="6"/>
        </w:numPr>
        <w:spacing w:after="160" w:line="276" w:lineRule="auto"/>
        <w:rPr>
          <w:rFonts w:ascii="Calibri" w:eastAsia="Times New Roman" w:hAnsi="Calibri" w:cs="Calibri"/>
          <w:szCs w:val="22"/>
        </w:rPr>
      </w:pPr>
      <w:r w:rsidRPr="00A72808">
        <w:rPr>
          <w:rFonts w:ascii="Calibri" w:eastAsia="Times New Roman" w:hAnsi="Calibri" w:cs="Calibri"/>
          <w:szCs w:val="22"/>
        </w:rPr>
        <w:t xml:space="preserve">Regional Coordination for </w:t>
      </w:r>
      <w:proofErr w:type="spellStart"/>
      <w:r w:rsidRPr="00A72808">
        <w:rPr>
          <w:rFonts w:ascii="Calibri" w:eastAsia="Times New Roman" w:hAnsi="Calibri" w:cs="Calibri"/>
          <w:szCs w:val="22"/>
        </w:rPr>
        <w:t>WoS</w:t>
      </w:r>
      <w:proofErr w:type="spellEnd"/>
    </w:p>
    <w:p w14:paraId="6C7FAB0E"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are the different levels of coordination – National, Field level and what are the different roles and responsibilities at each level?</w:t>
      </w:r>
    </w:p>
    <w:p w14:paraId="78D2161E" w14:textId="77777777" w:rsidR="003024F5" w:rsidRPr="00A72808" w:rsidRDefault="003024F5" w:rsidP="003024F5">
      <w:pPr>
        <w:numPr>
          <w:ilvl w:val="1"/>
          <w:numId w:val="6"/>
        </w:numPr>
        <w:spacing w:line="276" w:lineRule="auto"/>
        <w:contextualSpacing/>
        <w:rPr>
          <w:rFonts w:ascii="Calibri" w:eastAsia="Times New Roman" w:hAnsi="Calibri" w:cs="Calibri"/>
          <w:szCs w:val="22"/>
        </w:rPr>
      </w:pPr>
      <w:r w:rsidRPr="00A72808">
        <w:rPr>
          <w:rFonts w:ascii="Calibri" w:eastAsia="Calibri" w:hAnsi="Calibri" w:cs="Calibri"/>
          <w:szCs w:val="22"/>
        </w:rPr>
        <w:t>Who are the key players at  each level?</w:t>
      </w:r>
    </w:p>
    <w:p w14:paraId="2EA77B9B"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Calibri" w:hAnsi="Calibri" w:cs="Calibri"/>
          <w:szCs w:val="22"/>
        </w:rPr>
        <w:t>How does each level coordinate and communicated with the other?</w:t>
      </w:r>
    </w:p>
    <w:p w14:paraId="6A3DA2C7"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As Regional coordinator, do you work with Lebanon at all?</w:t>
      </w:r>
    </w:p>
    <w:p w14:paraId="599A9258" w14:textId="77777777" w:rsidR="003024F5" w:rsidRPr="00A72808" w:rsidRDefault="003024F5" w:rsidP="003024F5">
      <w:pPr>
        <w:numPr>
          <w:ilvl w:val="1"/>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does this work involve?</w:t>
      </w:r>
    </w:p>
    <w:p w14:paraId="19ED22F2" w14:textId="77777777" w:rsidR="003024F5" w:rsidRPr="00A72808" w:rsidRDefault="003024F5" w:rsidP="003024F5">
      <w:pPr>
        <w:numPr>
          <w:ilvl w:val="1"/>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impact do you think this has at a local level?</w:t>
      </w:r>
    </w:p>
    <w:p w14:paraId="396263BF" w14:textId="77777777" w:rsidR="003024F5" w:rsidRPr="00A72808" w:rsidRDefault="003024F5" w:rsidP="003024F5">
      <w:pPr>
        <w:numPr>
          <w:ilvl w:val="0"/>
          <w:numId w:val="6"/>
        </w:numPr>
        <w:spacing w:after="160" w:line="276" w:lineRule="auto"/>
        <w:rPr>
          <w:rFonts w:ascii="Calibri" w:eastAsia="Times New Roman" w:hAnsi="Calibri" w:cs="Calibri"/>
          <w:szCs w:val="22"/>
        </w:rPr>
      </w:pPr>
      <w:r w:rsidRPr="00A72808">
        <w:rPr>
          <w:rFonts w:ascii="Calibri" w:eastAsia="Times New Roman" w:hAnsi="Calibri" w:cs="Calibri"/>
          <w:szCs w:val="22"/>
        </w:rPr>
        <w:t>How does this GBV coordination mechanism compare with or differ from those in other contexts where you have worked?</w:t>
      </w:r>
    </w:p>
    <w:p w14:paraId="0E997B52" w14:textId="77777777" w:rsidR="003024F5" w:rsidRPr="00A72808" w:rsidRDefault="003024F5" w:rsidP="003024F5">
      <w:pPr>
        <w:numPr>
          <w:ilvl w:val="2"/>
          <w:numId w:val="6"/>
        </w:numPr>
        <w:spacing w:after="160" w:line="276" w:lineRule="auto"/>
        <w:contextualSpacing/>
        <w:rPr>
          <w:rFonts w:ascii="Calibri" w:eastAsia="Times New Roman" w:hAnsi="Calibri" w:cs="Calibri"/>
          <w:szCs w:val="22"/>
        </w:rPr>
      </w:pPr>
      <w:r w:rsidRPr="00A72808">
        <w:rPr>
          <w:rFonts w:ascii="Calibri" w:eastAsia="Times New Roman" w:hAnsi="Calibri" w:cs="Calibri"/>
          <w:szCs w:val="22"/>
        </w:rPr>
        <w:t>Prompt: Urban response, Protracted crisis, no camp policies</w:t>
      </w:r>
    </w:p>
    <w:p w14:paraId="311C9F9A" w14:textId="77777777" w:rsidR="003024F5" w:rsidRPr="00A72808" w:rsidRDefault="003024F5" w:rsidP="003024F5">
      <w:pPr>
        <w:spacing w:line="276" w:lineRule="auto"/>
        <w:ind w:left="1440"/>
        <w:contextualSpacing/>
        <w:rPr>
          <w:rFonts w:ascii="Calibri" w:eastAsia="Times New Roman" w:hAnsi="Calibri" w:cs="Calibri"/>
          <w:szCs w:val="22"/>
        </w:rPr>
      </w:pPr>
    </w:p>
    <w:p w14:paraId="3223B43B"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has been the role of the National Government in GBV humanitarian response in particular?</w:t>
      </w:r>
    </w:p>
    <w:p w14:paraId="1EC61ABF"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is the role of National NGO’s, Local Actors and civil society in the GBV coordination mechanism?</w:t>
      </w:r>
    </w:p>
    <w:p w14:paraId="30FCC6A9" w14:textId="77777777" w:rsidR="003024F5" w:rsidRPr="00A72808" w:rsidRDefault="003024F5" w:rsidP="003024F5">
      <w:pPr>
        <w:numPr>
          <w:ilvl w:val="0"/>
          <w:numId w:val="6"/>
        </w:numPr>
        <w:spacing w:after="160" w:line="276" w:lineRule="auto"/>
        <w:contextualSpacing/>
        <w:rPr>
          <w:rFonts w:ascii="Calibri" w:eastAsia="Times New Roman" w:hAnsi="Calibri" w:cs="Calibri"/>
          <w:color w:val="000000"/>
          <w:szCs w:val="22"/>
        </w:rPr>
      </w:pPr>
      <w:r w:rsidRPr="00A72808">
        <w:rPr>
          <w:rFonts w:ascii="Calibri" w:eastAsia="Times New Roman" w:hAnsi="Calibri" w:cs="Calibri"/>
          <w:color w:val="000000"/>
          <w:szCs w:val="22"/>
        </w:rPr>
        <w:t>Describe the impact of Global GBV initiatives such as the call to action and New way of working on country level</w:t>
      </w:r>
    </w:p>
    <w:p w14:paraId="6C5E20DA" w14:textId="77777777" w:rsidR="003024F5" w:rsidRPr="00A72808" w:rsidRDefault="003024F5" w:rsidP="003024F5">
      <w:pPr>
        <w:numPr>
          <w:ilvl w:val="1"/>
          <w:numId w:val="6"/>
        </w:numPr>
        <w:spacing w:after="160" w:line="276" w:lineRule="auto"/>
        <w:rPr>
          <w:rFonts w:ascii="Calibri" w:eastAsia="Times New Roman" w:hAnsi="Calibri" w:cs="Calibri"/>
          <w:szCs w:val="22"/>
        </w:rPr>
      </w:pPr>
      <w:r w:rsidRPr="00A72808">
        <w:rPr>
          <w:rFonts w:ascii="Calibri" w:eastAsia="Times New Roman" w:hAnsi="Calibri" w:cs="Calibri"/>
          <w:szCs w:val="22"/>
        </w:rPr>
        <w:t>Do you have any examples of policy decisions which influenced the GBV coordination mechanism over the course of the response? Prompt: Call to Action and Grand Bargain</w:t>
      </w:r>
    </w:p>
    <w:p w14:paraId="721F34C4" w14:textId="77777777" w:rsidR="003024F5" w:rsidRPr="00A72808" w:rsidRDefault="003024F5" w:rsidP="003024F5">
      <w:pPr>
        <w:spacing w:line="276" w:lineRule="auto"/>
        <w:rPr>
          <w:rFonts w:ascii="Calibri" w:eastAsia="Times New Roman" w:hAnsi="Calibri" w:cs="Calibri"/>
          <w:b/>
          <w:szCs w:val="22"/>
          <w:u w:val="single"/>
        </w:rPr>
      </w:pPr>
    </w:p>
    <w:p w14:paraId="323840DC"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Prioritization and Integration</w:t>
      </w:r>
    </w:p>
    <w:p w14:paraId="331D02ED"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 xml:space="preserve">Would you say that GBV is prioritized within the broader humanitarian response and what factors influence this? </w:t>
      </w:r>
    </w:p>
    <w:p w14:paraId="7B06111D" w14:textId="77777777" w:rsidR="003024F5" w:rsidRPr="00A72808" w:rsidRDefault="003024F5" w:rsidP="003024F5">
      <w:pPr>
        <w:numPr>
          <w:ilvl w:val="1"/>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 xml:space="preserve">Prompt: Humanitarian organizational cultures </w:t>
      </w:r>
    </w:p>
    <w:p w14:paraId="32CB8FA1"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strategies are being used to integrate and mainstream GBV within the Humanitarian response</w:t>
      </w:r>
    </w:p>
    <w:p w14:paraId="4651E456"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 xml:space="preserve">Describe the cultural context concerning GBV prevention and response. How do you think this may influence how GBV is prioritized and addressed in the humanitarian response? </w:t>
      </w:r>
    </w:p>
    <w:p w14:paraId="4EB190B5" w14:textId="77777777" w:rsidR="003024F5" w:rsidRPr="00A72808" w:rsidRDefault="003024F5" w:rsidP="003024F5">
      <w:pPr>
        <w:numPr>
          <w:ilvl w:val="1"/>
          <w:numId w:val="6"/>
        </w:numPr>
        <w:spacing w:after="160" w:line="276" w:lineRule="auto"/>
        <w:contextualSpacing/>
        <w:rPr>
          <w:rFonts w:ascii="Calibri" w:eastAsia="Times New Roman" w:hAnsi="Calibri" w:cs="Calibri"/>
          <w:szCs w:val="22"/>
        </w:rPr>
      </w:pPr>
      <w:r w:rsidRPr="00A72808">
        <w:rPr>
          <w:rFonts w:ascii="Calibri" w:eastAsia="Times New Roman" w:hAnsi="Calibri" w:cs="Calibri"/>
          <w:szCs w:val="22"/>
        </w:rPr>
        <w:t>Prompt: cultural practices, social norms</w:t>
      </w:r>
    </w:p>
    <w:p w14:paraId="0D0944F3"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 xml:space="preserve">What information is generated, managed and communicated? How? </w:t>
      </w:r>
    </w:p>
    <w:p w14:paraId="37A6E5E9" w14:textId="77777777" w:rsidR="003024F5" w:rsidRPr="00A72808" w:rsidRDefault="003024F5" w:rsidP="003024F5">
      <w:pPr>
        <w:numPr>
          <w:ilvl w:val="1"/>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How is information and evidence used to inform the functioning GBV coordination system and prioritization and integration of GBV programs?</w:t>
      </w:r>
    </w:p>
    <w:p w14:paraId="18CEE800" w14:textId="77777777" w:rsidR="003024F5" w:rsidRPr="00A72808" w:rsidRDefault="003024F5" w:rsidP="003024F5">
      <w:pPr>
        <w:numPr>
          <w:ilvl w:val="1"/>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Would you describe the flow of GBV coordination communication as bottom-up or top-down?</w:t>
      </w:r>
    </w:p>
    <w:p w14:paraId="54A6FEFF"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Localisation</w:t>
      </w:r>
    </w:p>
    <w:p w14:paraId="259162EA"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lastRenderedPageBreak/>
        <w:t>What is the role of National NGO’s, Local Actors and civil society in the GBV coordination mechanism in Lebanon?</w:t>
      </w:r>
    </w:p>
    <w:p w14:paraId="558C8286"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 xml:space="preserve">In your experience </w:t>
      </w:r>
      <w:r w:rsidRPr="00A72808">
        <w:rPr>
          <w:rFonts w:ascii="Calibri" w:eastAsia="Calibri" w:hAnsi="Calibri" w:cs="Calibri"/>
          <w:color w:val="000000"/>
          <w:szCs w:val="22"/>
        </w:rPr>
        <w:t>working with local actors are they real partnerships?</w:t>
      </w:r>
    </w:p>
    <w:p w14:paraId="0A782E84" w14:textId="77777777" w:rsidR="003024F5" w:rsidRPr="00A72808" w:rsidRDefault="003024F5" w:rsidP="003024F5">
      <w:pPr>
        <w:spacing w:line="276" w:lineRule="auto"/>
        <w:rPr>
          <w:rFonts w:ascii="Calibri" w:eastAsia="Times New Roman" w:hAnsi="Calibri" w:cs="Calibri"/>
          <w:b/>
          <w:szCs w:val="22"/>
          <w:u w:val="single"/>
        </w:rPr>
      </w:pPr>
    </w:p>
    <w:p w14:paraId="3F9D3DA4"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 xml:space="preserve">Field-level Implementation - Tracer Services </w:t>
      </w:r>
    </w:p>
    <w:p w14:paraId="0E52A58E"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Calibri" w:hAnsi="Calibri" w:cs="Calibri"/>
          <w:szCs w:val="22"/>
        </w:rPr>
        <w:t>What services are available at field level?</w:t>
      </w:r>
    </w:p>
    <w:p w14:paraId="13A5FE6C"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Calibri" w:hAnsi="Calibri" w:cs="Calibri"/>
          <w:szCs w:val="22"/>
        </w:rPr>
        <w:t xml:space="preserve">Who is implementing which services? Names of organisations. </w:t>
      </w:r>
    </w:p>
    <w:p w14:paraId="621E33CC"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Calibri" w:hAnsi="Calibri" w:cs="Calibri"/>
          <w:szCs w:val="22"/>
        </w:rPr>
        <w:t>How does or does not GBV coordination translate  into field-level implementation?</w:t>
      </w:r>
    </w:p>
    <w:p w14:paraId="3BB60CA6"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Calibri" w:hAnsi="Calibri" w:cs="Calibri"/>
          <w:szCs w:val="22"/>
        </w:rPr>
        <w:t>What, if any, results of GBV coordination in field level implementation are you aware of?</w:t>
      </w:r>
    </w:p>
    <w:p w14:paraId="52101997" w14:textId="77777777" w:rsidR="003024F5" w:rsidRPr="00A72808" w:rsidRDefault="003024F5" w:rsidP="003024F5">
      <w:pPr>
        <w:numPr>
          <w:ilvl w:val="1"/>
          <w:numId w:val="6"/>
        </w:numPr>
        <w:spacing w:line="276" w:lineRule="auto"/>
        <w:contextualSpacing/>
        <w:rPr>
          <w:rFonts w:ascii="Calibri" w:eastAsia="Times New Roman" w:hAnsi="Calibri" w:cs="Calibri"/>
          <w:szCs w:val="22"/>
        </w:rPr>
      </w:pPr>
      <w:r w:rsidRPr="00A72808">
        <w:rPr>
          <w:rFonts w:ascii="Calibri" w:eastAsia="Calibri" w:hAnsi="Calibri" w:cs="Calibri"/>
          <w:szCs w:val="22"/>
        </w:rPr>
        <w:t xml:space="preserve">If yes, are there relevant reports or other documents you could share with me? </w:t>
      </w:r>
    </w:p>
    <w:p w14:paraId="4EB2952A" w14:textId="77777777" w:rsidR="003024F5" w:rsidRPr="00A72808" w:rsidRDefault="003024F5" w:rsidP="003024F5">
      <w:pPr>
        <w:spacing w:line="276" w:lineRule="auto"/>
        <w:rPr>
          <w:rFonts w:ascii="Calibri" w:eastAsia="Times New Roman" w:hAnsi="Calibri" w:cs="Calibri"/>
          <w:b/>
          <w:szCs w:val="22"/>
          <w:u w:val="single"/>
        </w:rPr>
      </w:pPr>
    </w:p>
    <w:p w14:paraId="341147E5"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Resources and Future Direction</w:t>
      </w:r>
    </w:p>
    <w:p w14:paraId="15FFFBA7" w14:textId="77777777" w:rsidR="003024F5" w:rsidRPr="00A72808" w:rsidRDefault="003024F5" w:rsidP="003024F5">
      <w:pPr>
        <w:numPr>
          <w:ilvl w:val="0"/>
          <w:numId w:val="6"/>
        </w:numPr>
        <w:spacing w:after="160" w:line="276" w:lineRule="auto"/>
        <w:contextualSpacing/>
        <w:rPr>
          <w:rFonts w:ascii="Calibri" w:eastAsia="Calibri" w:hAnsi="Calibri" w:cs="Calibri"/>
          <w:szCs w:val="22"/>
        </w:rPr>
      </w:pPr>
      <w:r w:rsidRPr="00A72808">
        <w:rPr>
          <w:rFonts w:ascii="Calibri" w:eastAsia="Calibri" w:hAnsi="Calibri" w:cs="Calibri"/>
          <w:szCs w:val="22"/>
        </w:rPr>
        <w:t>Are GBV coordination resources sufficient in this protracted crisis?</w:t>
      </w:r>
    </w:p>
    <w:p w14:paraId="1865F8E2" w14:textId="77777777" w:rsidR="003024F5" w:rsidRPr="00A72808" w:rsidRDefault="003024F5" w:rsidP="003024F5">
      <w:pPr>
        <w:numPr>
          <w:ilvl w:val="1"/>
          <w:numId w:val="6"/>
        </w:numPr>
        <w:spacing w:after="160" w:line="276" w:lineRule="auto"/>
        <w:contextualSpacing/>
        <w:rPr>
          <w:rFonts w:ascii="Calibri" w:eastAsia="Calibri" w:hAnsi="Calibri" w:cs="Calibri"/>
          <w:szCs w:val="22"/>
        </w:rPr>
      </w:pPr>
      <w:r w:rsidRPr="00A72808">
        <w:rPr>
          <w:rFonts w:ascii="Calibri" w:eastAsia="Calibri" w:hAnsi="Calibri" w:cs="Calibri"/>
          <w:szCs w:val="22"/>
        </w:rPr>
        <w:t>Briefly describe how resources are mobilized and distributed within the GBV coordination system</w:t>
      </w:r>
    </w:p>
    <w:p w14:paraId="1B09A6F5" w14:textId="77777777" w:rsidR="003024F5" w:rsidRPr="00A72808" w:rsidRDefault="003024F5" w:rsidP="003024F5">
      <w:pPr>
        <w:numPr>
          <w:ilvl w:val="1"/>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How can mechanisms be more sustainable? Probes: innovation, multi-year funding, ...</w:t>
      </w:r>
    </w:p>
    <w:p w14:paraId="5C56C8F6"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 xml:space="preserve">Is sustainability being addressed in the protracted crisis? </w:t>
      </w:r>
    </w:p>
    <w:p w14:paraId="08687BE8" w14:textId="77777777" w:rsidR="003024F5" w:rsidRPr="00A72808" w:rsidRDefault="003024F5" w:rsidP="003024F5">
      <w:pPr>
        <w:numPr>
          <w:ilvl w:val="1"/>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If yes, how is it being addressed?</w:t>
      </w:r>
    </w:p>
    <w:p w14:paraId="2B663465" w14:textId="77777777" w:rsidR="003024F5" w:rsidRPr="00A72808" w:rsidRDefault="003024F5" w:rsidP="003024F5">
      <w:pPr>
        <w:numPr>
          <w:ilvl w:val="1"/>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Prompt: Strengthening collaborations and partnerships, Building partnerships with local and national actors and organizations, academic institutions for research</w:t>
      </w:r>
    </w:p>
    <w:p w14:paraId="0AF4DA9D"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How do you think sustainable GBV programs and coordination structures can be built in the protracted crisis?</w:t>
      </w:r>
    </w:p>
    <w:p w14:paraId="6E737D4B" w14:textId="77777777" w:rsidR="003024F5" w:rsidRPr="00A72808" w:rsidRDefault="003024F5" w:rsidP="003024F5">
      <w:pPr>
        <w:numPr>
          <w:ilvl w:val="1"/>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Probe: Resource allocation, Donor prioritization, Partnership with Local Actors</w:t>
      </w:r>
    </w:p>
    <w:p w14:paraId="5F9A924B"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if anything needs to change with the current system to ensure GBV response sustainability in the protracted crisis?</w:t>
      </w:r>
    </w:p>
    <w:p w14:paraId="47EB1E63" w14:textId="77777777" w:rsidR="003024F5" w:rsidRPr="00A72808" w:rsidRDefault="003024F5" w:rsidP="003024F5">
      <w:pPr>
        <w:numPr>
          <w:ilvl w:val="1"/>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What if anything already has changed?</w:t>
      </w:r>
    </w:p>
    <w:p w14:paraId="21F99F52" w14:textId="77777777" w:rsidR="003024F5" w:rsidRPr="00A72808" w:rsidRDefault="003024F5" w:rsidP="003024F5">
      <w:pPr>
        <w:spacing w:line="276" w:lineRule="auto"/>
        <w:ind w:left="360"/>
        <w:rPr>
          <w:rFonts w:ascii="Calibri" w:eastAsia="Times New Roman" w:hAnsi="Calibri" w:cs="Calibri"/>
          <w:szCs w:val="22"/>
        </w:rPr>
      </w:pPr>
    </w:p>
    <w:p w14:paraId="0061E116"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COVID-19 Pandemic</w:t>
      </w:r>
    </w:p>
    <w:p w14:paraId="4604C9BB"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 xml:space="preserve">How has the </w:t>
      </w:r>
      <w:proofErr w:type="spellStart"/>
      <w:r w:rsidRPr="00A72808">
        <w:rPr>
          <w:rFonts w:ascii="Calibri" w:eastAsia="Times New Roman" w:hAnsi="Calibri" w:cs="Calibri"/>
          <w:szCs w:val="22"/>
        </w:rPr>
        <w:t>covid</w:t>
      </w:r>
      <w:proofErr w:type="spellEnd"/>
      <w:r w:rsidRPr="00A72808">
        <w:rPr>
          <w:rFonts w:ascii="Calibri" w:eastAsia="Times New Roman" w:hAnsi="Calibri" w:cs="Calibri"/>
          <w:szCs w:val="22"/>
        </w:rPr>
        <w:t xml:space="preserve"> pandemic impacted your work? </w:t>
      </w:r>
    </w:p>
    <w:p w14:paraId="40BBE260"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How are coordination mechanisms being adapted in response to the pandemic?</w:t>
      </w:r>
    </w:p>
    <w:p w14:paraId="02E86421" w14:textId="77777777" w:rsidR="003024F5" w:rsidRPr="00A72808" w:rsidRDefault="003024F5" w:rsidP="003024F5">
      <w:pPr>
        <w:numPr>
          <w:ilvl w:val="1"/>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Has this negatively affected your work?</w:t>
      </w:r>
    </w:p>
    <w:p w14:paraId="28560501" w14:textId="77777777" w:rsidR="003024F5" w:rsidRPr="00A72808" w:rsidRDefault="003024F5" w:rsidP="003024F5">
      <w:pPr>
        <w:spacing w:line="276" w:lineRule="auto"/>
        <w:rPr>
          <w:rFonts w:ascii="Calibri" w:eastAsia="Times New Roman" w:hAnsi="Calibri" w:cs="Calibri"/>
          <w:szCs w:val="22"/>
        </w:rPr>
      </w:pPr>
    </w:p>
    <w:p w14:paraId="070AC7FE" w14:textId="77777777" w:rsidR="003024F5" w:rsidRPr="00A72808" w:rsidRDefault="003024F5" w:rsidP="003024F5">
      <w:pPr>
        <w:spacing w:line="276" w:lineRule="auto"/>
        <w:rPr>
          <w:rFonts w:ascii="Calibri" w:eastAsia="Times New Roman" w:hAnsi="Calibri" w:cs="Calibri"/>
          <w:b/>
          <w:szCs w:val="22"/>
          <w:u w:val="single"/>
        </w:rPr>
      </w:pPr>
      <w:r w:rsidRPr="00A72808">
        <w:rPr>
          <w:rFonts w:ascii="Calibri" w:eastAsia="Times New Roman" w:hAnsi="Calibri" w:cs="Calibri"/>
          <w:b/>
          <w:szCs w:val="22"/>
          <w:u w:val="single"/>
        </w:rPr>
        <w:t>Conclusion</w:t>
      </w:r>
    </w:p>
    <w:p w14:paraId="43A71079" w14:textId="77777777" w:rsidR="003024F5" w:rsidRPr="00A72808" w:rsidRDefault="003024F5" w:rsidP="003024F5">
      <w:pPr>
        <w:numPr>
          <w:ilvl w:val="0"/>
          <w:numId w:val="6"/>
        </w:numPr>
        <w:spacing w:after="160" w:line="276" w:lineRule="auto"/>
        <w:contextualSpacing/>
        <w:rPr>
          <w:rFonts w:ascii="Calibri" w:eastAsia="Times New Roman" w:hAnsi="Calibri" w:cs="Calibri"/>
          <w:szCs w:val="22"/>
        </w:rPr>
      </w:pPr>
      <w:r w:rsidRPr="00A72808">
        <w:rPr>
          <w:rFonts w:ascii="Calibri" w:eastAsia="Calibri" w:hAnsi="Calibri" w:cs="Calibri"/>
          <w:szCs w:val="22"/>
        </w:rPr>
        <w:t>What important lessons could we learn and apply to other contexts?</w:t>
      </w:r>
    </w:p>
    <w:p w14:paraId="7B2FCA72"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Do you have anything else to add? Suggestions? Recommendations?</w:t>
      </w:r>
    </w:p>
    <w:p w14:paraId="7376651B" w14:textId="77777777" w:rsidR="003024F5" w:rsidRPr="00A72808" w:rsidRDefault="003024F5" w:rsidP="003024F5">
      <w:pPr>
        <w:numPr>
          <w:ilvl w:val="0"/>
          <w:numId w:val="6"/>
        </w:numPr>
        <w:spacing w:line="276" w:lineRule="auto"/>
        <w:contextualSpacing/>
        <w:rPr>
          <w:rFonts w:ascii="Calibri" w:eastAsia="Times New Roman" w:hAnsi="Calibri" w:cs="Calibri"/>
          <w:szCs w:val="22"/>
        </w:rPr>
      </w:pPr>
      <w:r w:rsidRPr="00A72808">
        <w:rPr>
          <w:rFonts w:ascii="Calibri" w:eastAsia="Times New Roman" w:hAnsi="Calibri" w:cs="Calibri"/>
          <w:szCs w:val="22"/>
        </w:rPr>
        <w:t>Are there other individuals or organizations you can suggest I speak with regarding the GBV coordination mechanism in Lebanon?</w:t>
      </w:r>
    </w:p>
    <w:p w14:paraId="0A36F204" w14:textId="77777777" w:rsidR="00AB2D6E" w:rsidRDefault="00AB2D6E"/>
    <w:sectPr w:rsidR="00AB2D6E" w:rsidSect="0003527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imes New Roman (Headings CS)">
    <w:altName w:val="Times New Roman"/>
    <w:panose1 w:val="02020603050405020304"/>
    <w:charset w:val="00"/>
    <w:family w:val="roman"/>
    <w:pitch w:val="variable"/>
    <w:sig w:usb0="E0002AE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40056E"/>
    <w:multiLevelType w:val="hybridMultilevel"/>
    <w:tmpl w:val="05AACB88"/>
    <w:lvl w:ilvl="0" w:tplc="4802DD6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811C68"/>
    <w:multiLevelType w:val="hybridMultilevel"/>
    <w:tmpl w:val="DB78393C"/>
    <w:lvl w:ilvl="0" w:tplc="4802DD6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B32800"/>
    <w:multiLevelType w:val="hybridMultilevel"/>
    <w:tmpl w:val="841A65B2"/>
    <w:lvl w:ilvl="0" w:tplc="1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BF7A77"/>
    <w:multiLevelType w:val="hybridMultilevel"/>
    <w:tmpl w:val="16D09BB0"/>
    <w:lvl w:ilvl="0" w:tplc="1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5962767"/>
    <w:multiLevelType w:val="hybridMultilevel"/>
    <w:tmpl w:val="3B127B66"/>
    <w:lvl w:ilvl="0" w:tplc="18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0839D2"/>
    <w:multiLevelType w:val="hybridMultilevel"/>
    <w:tmpl w:val="8D62744E"/>
    <w:lvl w:ilvl="0" w:tplc="1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4F5"/>
    <w:rsid w:val="0000089E"/>
    <w:rsid w:val="00000ADA"/>
    <w:rsid w:val="00004A5E"/>
    <w:rsid w:val="000066EB"/>
    <w:rsid w:val="00006D30"/>
    <w:rsid w:val="00006FCC"/>
    <w:rsid w:val="00007307"/>
    <w:rsid w:val="000107D8"/>
    <w:rsid w:val="00011B67"/>
    <w:rsid w:val="000134B7"/>
    <w:rsid w:val="00014489"/>
    <w:rsid w:val="00017084"/>
    <w:rsid w:val="00020105"/>
    <w:rsid w:val="00021BDC"/>
    <w:rsid w:val="0002274C"/>
    <w:rsid w:val="000236E6"/>
    <w:rsid w:val="000261CC"/>
    <w:rsid w:val="00027E4F"/>
    <w:rsid w:val="00031570"/>
    <w:rsid w:val="00031897"/>
    <w:rsid w:val="00035278"/>
    <w:rsid w:val="00035555"/>
    <w:rsid w:val="0003707F"/>
    <w:rsid w:val="00037B19"/>
    <w:rsid w:val="000417A6"/>
    <w:rsid w:val="00041B68"/>
    <w:rsid w:val="0004312C"/>
    <w:rsid w:val="00043C4A"/>
    <w:rsid w:val="00046B7C"/>
    <w:rsid w:val="0005039E"/>
    <w:rsid w:val="00051696"/>
    <w:rsid w:val="00051B7A"/>
    <w:rsid w:val="00053DF1"/>
    <w:rsid w:val="0005494C"/>
    <w:rsid w:val="00056969"/>
    <w:rsid w:val="00060E41"/>
    <w:rsid w:val="00061C1A"/>
    <w:rsid w:val="00061D9B"/>
    <w:rsid w:val="00062B2F"/>
    <w:rsid w:val="00065949"/>
    <w:rsid w:val="00066A5C"/>
    <w:rsid w:val="0007051F"/>
    <w:rsid w:val="00073F87"/>
    <w:rsid w:val="000740A7"/>
    <w:rsid w:val="00074B11"/>
    <w:rsid w:val="0008186E"/>
    <w:rsid w:val="000826ED"/>
    <w:rsid w:val="000829FD"/>
    <w:rsid w:val="00082C68"/>
    <w:rsid w:val="00083550"/>
    <w:rsid w:val="0008409B"/>
    <w:rsid w:val="00086465"/>
    <w:rsid w:val="00091740"/>
    <w:rsid w:val="0009370A"/>
    <w:rsid w:val="00093B1C"/>
    <w:rsid w:val="0009440E"/>
    <w:rsid w:val="00094D02"/>
    <w:rsid w:val="00094D59"/>
    <w:rsid w:val="00095869"/>
    <w:rsid w:val="00097350"/>
    <w:rsid w:val="000A027F"/>
    <w:rsid w:val="000A035B"/>
    <w:rsid w:val="000A051D"/>
    <w:rsid w:val="000A06D5"/>
    <w:rsid w:val="000A1D15"/>
    <w:rsid w:val="000A1DB9"/>
    <w:rsid w:val="000A35A7"/>
    <w:rsid w:val="000A488A"/>
    <w:rsid w:val="000A4A20"/>
    <w:rsid w:val="000A5E8D"/>
    <w:rsid w:val="000A6989"/>
    <w:rsid w:val="000A6E92"/>
    <w:rsid w:val="000A7ECB"/>
    <w:rsid w:val="000B2AAA"/>
    <w:rsid w:val="000B2E1D"/>
    <w:rsid w:val="000B41D8"/>
    <w:rsid w:val="000B4266"/>
    <w:rsid w:val="000B5F4A"/>
    <w:rsid w:val="000C03AA"/>
    <w:rsid w:val="000C0F27"/>
    <w:rsid w:val="000C1E71"/>
    <w:rsid w:val="000C5E05"/>
    <w:rsid w:val="000C6D15"/>
    <w:rsid w:val="000D0734"/>
    <w:rsid w:val="000D0808"/>
    <w:rsid w:val="000D1207"/>
    <w:rsid w:val="000D15FF"/>
    <w:rsid w:val="000D16A4"/>
    <w:rsid w:val="000D27FA"/>
    <w:rsid w:val="000D53F3"/>
    <w:rsid w:val="000D57AA"/>
    <w:rsid w:val="000D74A2"/>
    <w:rsid w:val="000E07A9"/>
    <w:rsid w:val="000E560E"/>
    <w:rsid w:val="000F29A6"/>
    <w:rsid w:val="000F5688"/>
    <w:rsid w:val="000F6B97"/>
    <w:rsid w:val="000F7D57"/>
    <w:rsid w:val="00100317"/>
    <w:rsid w:val="0010074E"/>
    <w:rsid w:val="001013B3"/>
    <w:rsid w:val="00103CF5"/>
    <w:rsid w:val="00105638"/>
    <w:rsid w:val="00107154"/>
    <w:rsid w:val="001104B8"/>
    <w:rsid w:val="001111DB"/>
    <w:rsid w:val="0011127B"/>
    <w:rsid w:val="001115EA"/>
    <w:rsid w:val="001123FB"/>
    <w:rsid w:val="001125B6"/>
    <w:rsid w:val="00112CFC"/>
    <w:rsid w:val="001164E8"/>
    <w:rsid w:val="00116CBF"/>
    <w:rsid w:val="001209BD"/>
    <w:rsid w:val="00123153"/>
    <w:rsid w:val="00123E12"/>
    <w:rsid w:val="0012599A"/>
    <w:rsid w:val="00125A34"/>
    <w:rsid w:val="00127B9F"/>
    <w:rsid w:val="001310A1"/>
    <w:rsid w:val="001332F6"/>
    <w:rsid w:val="00134191"/>
    <w:rsid w:val="00135E51"/>
    <w:rsid w:val="00136558"/>
    <w:rsid w:val="001373DD"/>
    <w:rsid w:val="00137D3D"/>
    <w:rsid w:val="00141E19"/>
    <w:rsid w:val="00142847"/>
    <w:rsid w:val="00144666"/>
    <w:rsid w:val="0014521C"/>
    <w:rsid w:val="00147126"/>
    <w:rsid w:val="00155218"/>
    <w:rsid w:val="00155311"/>
    <w:rsid w:val="0015567B"/>
    <w:rsid w:val="001557C6"/>
    <w:rsid w:val="00155CAE"/>
    <w:rsid w:val="00157F4F"/>
    <w:rsid w:val="001603FF"/>
    <w:rsid w:val="001609D6"/>
    <w:rsid w:val="00160D73"/>
    <w:rsid w:val="001643F3"/>
    <w:rsid w:val="0016516D"/>
    <w:rsid w:val="0016522F"/>
    <w:rsid w:val="00165726"/>
    <w:rsid w:val="00165BE5"/>
    <w:rsid w:val="0017482C"/>
    <w:rsid w:val="001748AE"/>
    <w:rsid w:val="00175A9C"/>
    <w:rsid w:val="00175E37"/>
    <w:rsid w:val="00175FD3"/>
    <w:rsid w:val="00176A42"/>
    <w:rsid w:val="00176CC3"/>
    <w:rsid w:val="00177EC0"/>
    <w:rsid w:val="001803D8"/>
    <w:rsid w:val="00182DA3"/>
    <w:rsid w:val="00183540"/>
    <w:rsid w:val="0018357B"/>
    <w:rsid w:val="001835DB"/>
    <w:rsid w:val="001856CF"/>
    <w:rsid w:val="00187106"/>
    <w:rsid w:val="00194069"/>
    <w:rsid w:val="00194CFD"/>
    <w:rsid w:val="0019507A"/>
    <w:rsid w:val="00195FDA"/>
    <w:rsid w:val="001964AB"/>
    <w:rsid w:val="001A0971"/>
    <w:rsid w:val="001A0A71"/>
    <w:rsid w:val="001A135F"/>
    <w:rsid w:val="001A1FF0"/>
    <w:rsid w:val="001A38E3"/>
    <w:rsid w:val="001A6A46"/>
    <w:rsid w:val="001A6D33"/>
    <w:rsid w:val="001A7017"/>
    <w:rsid w:val="001A716F"/>
    <w:rsid w:val="001B0395"/>
    <w:rsid w:val="001B0898"/>
    <w:rsid w:val="001B2A75"/>
    <w:rsid w:val="001B6A39"/>
    <w:rsid w:val="001C26A8"/>
    <w:rsid w:val="001C3E98"/>
    <w:rsid w:val="001C6929"/>
    <w:rsid w:val="001C724D"/>
    <w:rsid w:val="001D1707"/>
    <w:rsid w:val="001D1B1B"/>
    <w:rsid w:val="001D434E"/>
    <w:rsid w:val="001D4BF9"/>
    <w:rsid w:val="001D5C43"/>
    <w:rsid w:val="001D6397"/>
    <w:rsid w:val="001E04BF"/>
    <w:rsid w:val="001E3190"/>
    <w:rsid w:val="001F0056"/>
    <w:rsid w:val="001F1463"/>
    <w:rsid w:val="001F1A08"/>
    <w:rsid w:val="001F2069"/>
    <w:rsid w:val="001F2783"/>
    <w:rsid w:val="001F2828"/>
    <w:rsid w:val="001F3813"/>
    <w:rsid w:val="001F3D55"/>
    <w:rsid w:val="001F6C1E"/>
    <w:rsid w:val="002011B6"/>
    <w:rsid w:val="002012E4"/>
    <w:rsid w:val="00202733"/>
    <w:rsid w:val="00202E97"/>
    <w:rsid w:val="00204119"/>
    <w:rsid w:val="00204C31"/>
    <w:rsid w:val="0020723C"/>
    <w:rsid w:val="00210A56"/>
    <w:rsid w:val="00213A69"/>
    <w:rsid w:val="00214187"/>
    <w:rsid w:val="002141AB"/>
    <w:rsid w:val="0021612C"/>
    <w:rsid w:val="0021656D"/>
    <w:rsid w:val="00227458"/>
    <w:rsid w:val="00227AFD"/>
    <w:rsid w:val="00230DD3"/>
    <w:rsid w:val="00231BAA"/>
    <w:rsid w:val="0023494C"/>
    <w:rsid w:val="00236910"/>
    <w:rsid w:val="00236BD5"/>
    <w:rsid w:val="00236CAE"/>
    <w:rsid w:val="00237437"/>
    <w:rsid w:val="0024032D"/>
    <w:rsid w:val="002441BE"/>
    <w:rsid w:val="00245098"/>
    <w:rsid w:val="002462D2"/>
    <w:rsid w:val="00246F7C"/>
    <w:rsid w:val="002500B5"/>
    <w:rsid w:val="0025110F"/>
    <w:rsid w:val="002511E5"/>
    <w:rsid w:val="00251640"/>
    <w:rsid w:val="002518F6"/>
    <w:rsid w:val="00251EBA"/>
    <w:rsid w:val="00260609"/>
    <w:rsid w:val="00260AF5"/>
    <w:rsid w:val="00263892"/>
    <w:rsid w:val="00264E98"/>
    <w:rsid w:val="00265CC2"/>
    <w:rsid w:val="0027026C"/>
    <w:rsid w:val="00270A9A"/>
    <w:rsid w:val="0027234A"/>
    <w:rsid w:val="0027266E"/>
    <w:rsid w:val="00277CAE"/>
    <w:rsid w:val="002801D2"/>
    <w:rsid w:val="002806A3"/>
    <w:rsid w:val="00281E4C"/>
    <w:rsid w:val="00282096"/>
    <w:rsid w:val="0028234B"/>
    <w:rsid w:val="00284220"/>
    <w:rsid w:val="00285B81"/>
    <w:rsid w:val="0029047A"/>
    <w:rsid w:val="0029255D"/>
    <w:rsid w:val="00293C0F"/>
    <w:rsid w:val="0029632B"/>
    <w:rsid w:val="00296710"/>
    <w:rsid w:val="00297A42"/>
    <w:rsid w:val="002A01C3"/>
    <w:rsid w:val="002A1358"/>
    <w:rsid w:val="002A3326"/>
    <w:rsid w:val="002A541D"/>
    <w:rsid w:val="002A6509"/>
    <w:rsid w:val="002A653D"/>
    <w:rsid w:val="002A6B35"/>
    <w:rsid w:val="002A6D53"/>
    <w:rsid w:val="002B0A4D"/>
    <w:rsid w:val="002B1908"/>
    <w:rsid w:val="002B42F2"/>
    <w:rsid w:val="002B68C7"/>
    <w:rsid w:val="002B68D4"/>
    <w:rsid w:val="002B6D37"/>
    <w:rsid w:val="002B7959"/>
    <w:rsid w:val="002C4D32"/>
    <w:rsid w:val="002C5113"/>
    <w:rsid w:val="002C5D41"/>
    <w:rsid w:val="002C7ED0"/>
    <w:rsid w:val="002D1C1B"/>
    <w:rsid w:val="002D29E8"/>
    <w:rsid w:val="002D4CDA"/>
    <w:rsid w:val="002D4CFC"/>
    <w:rsid w:val="002D5584"/>
    <w:rsid w:val="002D58F5"/>
    <w:rsid w:val="002D7A2F"/>
    <w:rsid w:val="002E34B6"/>
    <w:rsid w:val="002E379F"/>
    <w:rsid w:val="002E4556"/>
    <w:rsid w:val="002E4D22"/>
    <w:rsid w:val="002E51CC"/>
    <w:rsid w:val="002E5E2F"/>
    <w:rsid w:val="002E5F7F"/>
    <w:rsid w:val="002F1DB2"/>
    <w:rsid w:val="002F2D7C"/>
    <w:rsid w:val="002F3CE8"/>
    <w:rsid w:val="002F4BC5"/>
    <w:rsid w:val="00300F9A"/>
    <w:rsid w:val="00301362"/>
    <w:rsid w:val="003024F5"/>
    <w:rsid w:val="0030389C"/>
    <w:rsid w:val="00305EBE"/>
    <w:rsid w:val="00306271"/>
    <w:rsid w:val="00311DD8"/>
    <w:rsid w:val="00311EFB"/>
    <w:rsid w:val="00312138"/>
    <w:rsid w:val="0031399A"/>
    <w:rsid w:val="00313E79"/>
    <w:rsid w:val="00315E63"/>
    <w:rsid w:val="00317301"/>
    <w:rsid w:val="0032033A"/>
    <w:rsid w:val="00321473"/>
    <w:rsid w:val="003258F0"/>
    <w:rsid w:val="003263AD"/>
    <w:rsid w:val="0033064E"/>
    <w:rsid w:val="00330CC0"/>
    <w:rsid w:val="003312C0"/>
    <w:rsid w:val="003353D2"/>
    <w:rsid w:val="003359A5"/>
    <w:rsid w:val="00335C11"/>
    <w:rsid w:val="00336F64"/>
    <w:rsid w:val="00337B81"/>
    <w:rsid w:val="00340B80"/>
    <w:rsid w:val="00341B5E"/>
    <w:rsid w:val="00342E7B"/>
    <w:rsid w:val="00344419"/>
    <w:rsid w:val="0034497D"/>
    <w:rsid w:val="00344AFE"/>
    <w:rsid w:val="003452A2"/>
    <w:rsid w:val="003468BA"/>
    <w:rsid w:val="00350145"/>
    <w:rsid w:val="00355732"/>
    <w:rsid w:val="003577D3"/>
    <w:rsid w:val="0036051B"/>
    <w:rsid w:val="00360DCA"/>
    <w:rsid w:val="0036252C"/>
    <w:rsid w:val="0036253D"/>
    <w:rsid w:val="00362642"/>
    <w:rsid w:val="0036364B"/>
    <w:rsid w:val="00364066"/>
    <w:rsid w:val="00365683"/>
    <w:rsid w:val="00366DA8"/>
    <w:rsid w:val="0037081D"/>
    <w:rsid w:val="00370D92"/>
    <w:rsid w:val="00373E44"/>
    <w:rsid w:val="00373F77"/>
    <w:rsid w:val="00373FAC"/>
    <w:rsid w:val="003744FA"/>
    <w:rsid w:val="003746A7"/>
    <w:rsid w:val="00375397"/>
    <w:rsid w:val="00375889"/>
    <w:rsid w:val="00376179"/>
    <w:rsid w:val="00377F7F"/>
    <w:rsid w:val="0038009C"/>
    <w:rsid w:val="00381B5D"/>
    <w:rsid w:val="003839AE"/>
    <w:rsid w:val="00383FF9"/>
    <w:rsid w:val="0038426A"/>
    <w:rsid w:val="0038586D"/>
    <w:rsid w:val="00390FB6"/>
    <w:rsid w:val="003912B8"/>
    <w:rsid w:val="00391350"/>
    <w:rsid w:val="0039177D"/>
    <w:rsid w:val="003927A5"/>
    <w:rsid w:val="003933E4"/>
    <w:rsid w:val="003943DB"/>
    <w:rsid w:val="003A0537"/>
    <w:rsid w:val="003A2329"/>
    <w:rsid w:val="003A284D"/>
    <w:rsid w:val="003A3893"/>
    <w:rsid w:val="003A3BE4"/>
    <w:rsid w:val="003A461E"/>
    <w:rsid w:val="003A52E6"/>
    <w:rsid w:val="003A73B2"/>
    <w:rsid w:val="003A74DC"/>
    <w:rsid w:val="003B0A47"/>
    <w:rsid w:val="003B0C63"/>
    <w:rsid w:val="003B1527"/>
    <w:rsid w:val="003B1765"/>
    <w:rsid w:val="003B65D6"/>
    <w:rsid w:val="003C0182"/>
    <w:rsid w:val="003C07C1"/>
    <w:rsid w:val="003C16FE"/>
    <w:rsid w:val="003C63EC"/>
    <w:rsid w:val="003C73AC"/>
    <w:rsid w:val="003D024F"/>
    <w:rsid w:val="003D078E"/>
    <w:rsid w:val="003D1699"/>
    <w:rsid w:val="003D2753"/>
    <w:rsid w:val="003D4917"/>
    <w:rsid w:val="003D4D19"/>
    <w:rsid w:val="003D5171"/>
    <w:rsid w:val="003D584A"/>
    <w:rsid w:val="003D5B77"/>
    <w:rsid w:val="003D5DD3"/>
    <w:rsid w:val="003D75AE"/>
    <w:rsid w:val="003E3D5E"/>
    <w:rsid w:val="003E4CD4"/>
    <w:rsid w:val="003E7C2A"/>
    <w:rsid w:val="003F1A1A"/>
    <w:rsid w:val="003F25B9"/>
    <w:rsid w:val="003F2C26"/>
    <w:rsid w:val="003F50CF"/>
    <w:rsid w:val="003F64DF"/>
    <w:rsid w:val="003F7FC3"/>
    <w:rsid w:val="00400632"/>
    <w:rsid w:val="00400E00"/>
    <w:rsid w:val="00400F50"/>
    <w:rsid w:val="00401689"/>
    <w:rsid w:val="004052DA"/>
    <w:rsid w:val="00406F09"/>
    <w:rsid w:val="004077B6"/>
    <w:rsid w:val="00407E57"/>
    <w:rsid w:val="004102C5"/>
    <w:rsid w:val="00417FF4"/>
    <w:rsid w:val="00420F87"/>
    <w:rsid w:val="0042151C"/>
    <w:rsid w:val="00421694"/>
    <w:rsid w:val="00422236"/>
    <w:rsid w:val="004222F8"/>
    <w:rsid w:val="00424EA5"/>
    <w:rsid w:val="00427C8B"/>
    <w:rsid w:val="0043075B"/>
    <w:rsid w:val="00430F7B"/>
    <w:rsid w:val="004334C9"/>
    <w:rsid w:val="0043457D"/>
    <w:rsid w:val="00434A6F"/>
    <w:rsid w:val="004356F5"/>
    <w:rsid w:val="004376A1"/>
    <w:rsid w:val="00440931"/>
    <w:rsid w:val="00440BEE"/>
    <w:rsid w:val="0044115B"/>
    <w:rsid w:val="004416A0"/>
    <w:rsid w:val="00444CE1"/>
    <w:rsid w:val="004478D6"/>
    <w:rsid w:val="00450073"/>
    <w:rsid w:val="00451373"/>
    <w:rsid w:val="00451914"/>
    <w:rsid w:val="00451F81"/>
    <w:rsid w:val="004534EF"/>
    <w:rsid w:val="00455875"/>
    <w:rsid w:val="00456A79"/>
    <w:rsid w:val="0045727D"/>
    <w:rsid w:val="0046096F"/>
    <w:rsid w:val="004643DD"/>
    <w:rsid w:val="00465BED"/>
    <w:rsid w:val="004673B4"/>
    <w:rsid w:val="00470826"/>
    <w:rsid w:val="004714BC"/>
    <w:rsid w:val="00471579"/>
    <w:rsid w:val="004740A8"/>
    <w:rsid w:val="00475DF1"/>
    <w:rsid w:val="00476075"/>
    <w:rsid w:val="00480BD7"/>
    <w:rsid w:val="004814BE"/>
    <w:rsid w:val="00481794"/>
    <w:rsid w:val="00483910"/>
    <w:rsid w:val="00483D09"/>
    <w:rsid w:val="00485E93"/>
    <w:rsid w:val="00486474"/>
    <w:rsid w:val="004911EA"/>
    <w:rsid w:val="0049279E"/>
    <w:rsid w:val="004968FC"/>
    <w:rsid w:val="004A392F"/>
    <w:rsid w:val="004A6AA8"/>
    <w:rsid w:val="004A75B8"/>
    <w:rsid w:val="004A76CF"/>
    <w:rsid w:val="004A7AFE"/>
    <w:rsid w:val="004B002B"/>
    <w:rsid w:val="004B08E7"/>
    <w:rsid w:val="004B1C07"/>
    <w:rsid w:val="004B4DD4"/>
    <w:rsid w:val="004B4F4E"/>
    <w:rsid w:val="004C7538"/>
    <w:rsid w:val="004D0F26"/>
    <w:rsid w:val="004D2331"/>
    <w:rsid w:val="004D2487"/>
    <w:rsid w:val="004D25D6"/>
    <w:rsid w:val="004D2BD7"/>
    <w:rsid w:val="004D3D31"/>
    <w:rsid w:val="004D4A34"/>
    <w:rsid w:val="004D608C"/>
    <w:rsid w:val="004E0389"/>
    <w:rsid w:val="004E05FF"/>
    <w:rsid w:val="004E330F"/>
    <w:rsid w:val="004E4009"/>
    <w:rsid w:val="004E5B90"/>
    <w:rsid w:val="004F150A"/>
    <w:rsid w:val="004F2193"/>
    <w:rsid w:val="004F3295"/>
    <w:rsid w:val="004F378D"/>
    <w:rsid w:val="004F49AD"/>
    <w:rsid w:val="004F542D"/>
    <w:rsid w:val="004F789D"/>
    <w:rsid w:val="00500826"/>
    <w:rsid w:val="00502304"/>
    <w:rsid w:val="005046CD"/>
    <w:rsid w:val="00505704"/>
    <w:rsid w:val="00505E0D"/>
    <w:rsid w:val="0050626A"/>
    <w:rsid w:val="0050650A"/>
    <w:rsid w:val="00507965"/>
    <w:rsid w:val="00510F2E"/>
    <w:rsid w:val="0051201C"/>
    <w:rsid w:val="005137C0"/>
    <w:rsid w:val="00513EAC"/>
    <w:rsid w:val="0051409B"/>
    <w:rsid w:val="0052122E"/>
    <w:rsid w:val="00522580"/>
    <w:rsid w:val="005225C1"/>
    <w:rsid w:val="00522E1C"/>
    <w:rsid w:val="0052334A"/>
    <w:rsid w:val="00523A09"/>
    <w:rsid w:val="00526B11"/>
    <w:rsid w:val="00526B4A"/>
    <w:rsid w:val="00530242"/>
    <w:rsid w:val="00531A51"/>
    <w:rsid w:val="00532B38"/>
    <w:rsid w:val="00532D2C"/>
    <w:rsid w:val="00532D74"/>
    <w:rsid w:val="00535F9D"/>
    <w:rsid w:val="005417A6"/>
    <w:rsid w:val="00541DBD"/>
    <w:rsid w:val="00542F4A"/>
    <w:rsid w:val="0054654E"/>
    <w:rsid w:val="005478C6"/>
    <w:rsid w:val="005514F0"/>
    <w:rsid w:val="00551FCA"/>
    <w:rsid w:val="005542F7"/>
    <w:rsid w:val="0055494D"/>
    <w:rsid w:val="005565CB"/>
    <w:rsid w:val="0055665F"/>
    <w:rsid w:val="00560189"/>
    <w:rsid w:val="00560E1B"/>
    <w:rsid w:val="00561006"/>
    <w:rsid w:val="00561A26"/>
    <w:rsid w:val="005636A6"/>
    <w:rsid w:val="005666B7"/>
    <w:rsid w:val="00566B9B"/>
    <w:rsid w:val="00574249"/>
    <w:rsid w:val="00575236"/>
    <w:rsid w:val="005757CF"/>
    <w:rsid w:val="00584386"/>
    <w:rsid w:val="0058462D"/>
    <w:rsid w:val="005847C0"/>
    <w:rsid w:val="00584CF7"/>
    <w:rsid w:val="00585CDC"/>
    <w:rsid w:val="00585DA4"/>
    <w:rsid w:val="00587052"/>
    <w:rsid w:val="005977EE"/>
    <w:rsid w:val="005A04D3"/>
    <w:rsid w:val="005A2FCE"/>
    <w:rsid w:val="005A4182"/>
    <w:rsid w:val="005A5052"/>
    <w:rsid w:val="005A6C64"/>
    <w:rsid w:val="005B11D5"/>
    <w:rsid w:val="005B2594"/>
    <w:rsid w:val="005C2F38"/>
    <w:rsid w:val="005C48A9"/>
    <w:rsid w:val="005C709D"/>
    <w:rsid w:val="005D13E4"/>
    <w:rsid w:val="005D1D30"/>
    <w:rsid w:val="005D2066"/>
    <w:rsid w:val="005D242A"/>
    <w:rsid w:val="005D3656"/>
    <w:rsid w:val="005D7FF1"/>
    <w:rsid w:val="005E0428"/>
    <w:rsid w:val="005E077C"/>
    <w:rsid w:val="005E1D36"/>
    <w:rsid w:val="005E5F2E"/>
    <w:rsid w:val="005F036A"/>
    <w:rsid w:val="005F1729"/>
    <w:rsid w:val="005F1C3B"/>
    <w:rsid w:val="005F306C"/>
    <w:rsid w:val="005F3B27"/>
    <w:rsid w:val="005F3DE3"/>
    <w:rsid w:val="005F439C"/>
    <w:rsid w:val="005F5250"/>
    <w:rsid w:val="005F52D0"/>
    <w:rsid w:val="005F5B00"/>
    <w:rsid w:val="006009BA"/>
    <w:rsid w:val="00602F76"/>
    <w:rsid w:val="00604065"/>
    <w:rsid w:val="006043DB"/>
    <w:rsid w:val="00606340"/>
    <w:rsid w:val="0060678E"/>
    <w:rsid w:val="0060780E"/>
    <w:rsid w:val="006100BA"/>
    <w:rsid w:val="006110CD"/>
    <w:rsid w:val="00613307"/>
    <w:rsid w:val="00617963"/>
    <w:rsid w:val="00617A4E"/>
    <w:rsid w:val="00617CB0"/>
    <w:rsid w:val="006229E5"/>
    <w:rsid w:val="00626965"/>
    <w:rsid w:val="00630A29"/>
    <w:rsid w:val="00632926"/>
    <w:rsid w:val="00633F42"/>
    <w:rsid w:val="00634978"/>
    <w:rsid w:val="006366FC"/>
    <w:rsid w:val="00636D0A"/>
    <w:rsid w:val="006409B6"/>
    <w:rsid w:val="00641CFC"/>
    <w:rsid w:val="00642441"/>
    <w:rsid w:val="0064528A"/>
    <w:rsid w:val="0064754A"/>
    <w:rsid w:val="0064762F"/>
    <w:rsid w:val="006507D3"/>
    <w:rsid w:val="006521B0"/>
    <w:rsid w:val="0065390F"/>
    <w:rsid w:val="00654682"/>
    <w:rsid w:val="00661A5B"/>
    <w:rsid w:val="00662629"/>
    <w:rsid w:val="0066428D"/>
    <w:rsid w:val="006650BA"/>
    <w:rsid w:val="00666485"/>
    <w:rsid w:val="0067013E"/>
    <w:rsid w:val="00670891"/>
    <w:rsid w:val="00672C9E"/>
    <w:rsid w:val="00675F76"/>
    <w:rsid w:val="00676299"/>
    <w:rsid w:val="00677F96"/>
    <w:rsid w:val="00680267"/>
    <w:rsid w:val="006821BD"/>
    <w:rsid w:val="0068322D"/>
    <w:rsid w:val="00687857"/>
    <w:rsid w:val="00692545"/>
    <w:rsid w:val="00695949"/>
    <w:rsid w:val="00697808"/>
    <w:rsid w:val="006A0347"/>
    <w:rsid w:val="006A79BD"/>
    <w:rsid w:val="006B11FE"/>
    <w:rsid w:val="006B2888"/>
    <w:rsid w:val="006B5338"/>
    <w:rsid w:val="006B5BEE"/>
    <w:rsid w:val="006B5E56"/>
    <w:rsid w:val="006B6CC0"/>
    <w:rsid w:val="006B7E83"/>
    <w:rsid w:val="006C1AFD"/>
    <w:rsid w:val="006C5A2F"/>
    <w:rsid w:val="006C632D"/>
    <w:rsid w:val="006D0441"/>
    <w:rsid w:val="006D337C"/>
    <w:rsid w:val="006E1CA2"/>
    <w:rsid w:val="006E48C0"/>
    <w:rsid w:val="006E5A13"/>
    <w:rsid w:val="006E78FC"/>
    <w:rsid w:val="006F11C4"/>
    <w:rsid w:val="006F1CBE"/>
    <w:rsid w:val="006F292F"/>
    <w:rsid w:val="006F380B"/>
    <w:rsid w:val="006F6F41"/>
    <w:rsid w:val="007008DA"/>
    <w:rsid w:val="00702659"/>
    <w:rsid w:val="00702CEC"/>
    <w:rsid w:val="00702E0E"/>
    <w:rsid w:val="00703386"/>
    <w:rsid w:val="00703FF5"/>
    <w:rsid w:val="007102E5"/>
    <w:rsid w:val="00710AA5"/>
    <w:rsid w:val="00711A02"/>
    <w:rsid w:val="00712F8B"/>
    <w:rsid w:val="00714EB1"/>
    <w:rsid w:val="00716BE9"/>
    <w:rsid w:val="007171F9"/>
    <w:rsid w:val="0073143D"/>
    <w:rsid w:val="0073301D"/>
    <w:rsid w:val="00736BB7"/>
    <w:rsid w:val="007415CD"/>
    <w:rsid w:val="00745AB5"/>
    <w:rsid w:val="007475E5"/>
    <w:rsid w:val="00750837"/>
    <w:rsid w:val="0075178A"/>
    <w:rsid w:val="00751A47"/>
    <w:rsid w:val="00753870"/>
    <w:rsid w:val="00755F16"/>
    <w:rsid w:val="00756121"/>
    <w:rsid w:val="00756332"/>
    <w:rsid w:val="007570B9"/>
    <w:rsid w:val="00762070"/>
    <w:rsid w:val="0076238E"/>
    <w:rsid w:val="007632EE"/>
    <w:rsid w:val="00763CAA"/>
    <w:rsid w:val="00764B04"/>
    <w:rsid w:val="007655CE"/>
    <w:rsid w:val="00767AE8"/>
    <w:rsid w:val="00767AEC"/>
    <w:rsid w:val="0077057F"/>
    <w:rsid w:val="00771F62"/>
    <w:rsid w:val="00774DED"/>
    <w:rsid w:val="00775F19"/>
    <w:rsid w:val="00777E26"/>
    <w:rsid w:val="00780828"/>
    <w:rsid w:val="007819A3"/>
    <w:rsid w:val="00782885"/>
    <w:rsid w:val="00783D8E"/>
    <w:rsid w:val="00784363"/>
    <w:rsid w:val="0079111E"/>
    <w:rsid w:val="0079168E"/>
    <w:rsid w:val="00795A10"/>
    <w:rsid w:val="00795BEF"/>
    <w:rsid w:val="00795EBE"/>
    <w:rsid w:val="007967DE"/>
    <w:rsid w:val="007A0F98"/>
    <w:rsid w:val="007A196E"/>
    <w:rsid w:val="007A1F2D"/>
    <w:rsid w:val="007A26A7"/>
    <w:rsid w:val="007A41E2"/>
    <w:rsid w:val="007A5F5D"/>
    <w:rsid w:val="007A6FD7"/>
    <w:rsid w:val="007B0055"/>
    <w:rsid w:val="007B064B"/>
    <w:rsid w:val="007B0ACE"/>
    <w:rsid w:val="007B14AA"/>
    <w:rsid w:val="007B24F1"/>
    <w:rsid w:val="007B41AE"/>
    <w:rsid w:val="007B4442"/>
    <w:rsid w:val="007B63E0"/>
    <w:rsid w:val="007B74A4"/>
    <w:rsid w:val="007B7E7D"/>
    <w:rsid w:val="007C3750"/>
    <w:rsid w:val="007C4267"/>
    <w:rsid w:val="007C43D6"/>
    <w:rsid w:val="007C5314"/>
    <w:rsid w:val="007C624A"/>
    <w:rsid w:val="007D1790"/>
    <w:rsid w:val="007D21B8"/>
    <w:rsid w:val="007D7E37"/>
    <w:rsid w:val="007E2071"/>
    <w:rsid w:val="007E3915"/>
    <w:rsid w:val="007E3CFF"/>
    <w:rsid w:val="007E52D0"/>
    <w:rsid w:val="007F0452"/>
    <w:rsid w:val="007F0FD4"/>
    <w:rsid w:val="007F4E6D"/>
    <w:rsid w:val="007F7DAB"/>
    <w:rsid w:val="007F7EE1"/>
    <w:rsid w:val="008001C1"/>
    <w:rsid w:val="008015BF"/>
    <w:rsid w:val="008016B2"/>
    <w:rsid w:val="00803480"/>
    <w:rsid w:val="00804DDE"/>
    <w:rsid w:val="0080595D"/>
    <w:rsid w:val="008063CE"/>
    <w:rsid w:val="008075BD"/>
    <w:rsid w:val="00810206"/>
    <w:rsid w:val="00810E90"/>
    <w:rsid w:val="008132FF"/>
    <w:rsid w:val="008134F7"/>
    <w:rsid w:val="008139D4"/>
    <w:rsid w:val="00813A65"/>
    <w:rsid w:val="00813DCB"/>
    <w:rsid w:val="00813EE0"/>
    <w:rsid w:val="008144B5"/>
    <w:rsid w:val="00814793"/>
    <w:rsid w:val="00817898"/>
    <w:rsid w:val="008228E3"/>
    <w:rsid w:val="00823310"/>
    <w:rsid w:val="00823658"/>
    <w:rsid w:val="008236FB"/>
    <w:rsid w:val="0082426B"/>
    <w:rsid w:val="008242E3"/>
    <w:rsid w:val="00826A2C"/>
    <w:rsid w:val="008273B4"/>
    <w:rsid w:val="00827EBC"/>
    <w:rsid w:val="008310E8"/>
    <w:rsid w:val="008311A6"/>
    <w:rsid w:val="00831A9D"/>
    <w:rsid w:val="00831F74"/>
    <w:rsid w:val="00836B61"/>
    <w:rsid w:val="00837151"/>
    <w:rsid w:val="00837AD6"/>
    <w:rsid w:val="00841175"/>
    <w:rsid w:val="00842024"/>
    <w:rsid w:val="00842D4B"/>
    <w:rsid w:val="00846C99"/>
    <w:rsid w:val="008503D9"/>
    <w:rsid w:val="00850B99"/>
    <w:rsid w:val="0085243B"/>
    <w:rsid w:val="00853580"/>
    <w:rsid w:val="00860F01"/>
    <w:rsid w:val="00861382"/>
    <w:rsid w:val="0086171B"/>
    <w:rsid w:val="00870F2D"/>
    <w:rsid w:val="00872478"/>
    <w:rsid w:val="00872B18"/>
    <w:rsid w:val="00877603"/>
    <w:rsid w:val="008801F4"/>
    <w:rsid w:val="00881098"/>
    <w:rsid w:val="00882FAD"/>
    <w:rsid w:val="0088786D"/>
    <w:rsid w:val="00891890"/>
    <w:rsid w:val="00892198"/>
    <w:rsid w:val="00892338"/>
    <w:rsid w:val="00892A92"/>
    <w:rsid w:val="008A190A"/>
    <w:rsid w:val="008A1CD5"/>
    <w:rsid w:val="008A3C2D"/>
    <w:rsid w:val="008A48CC"/>
    <w:rsid w:val="008B06FE"/>
    <w:rsid w:val="008B6E2E"/>
    <w:rsid w:val="008C054D"/>
    <w:rsid w:val="008C2144"/>
    <w:rsid w:val="008C2CF6"/>
    <w:rsid w:val="008C2FE5"/>
    <w:rsid w:val="008D04D1"/>
    <w:rsid w:val="008D165D"/>
    <w:rsid w:val="008D1CE1"/>
    <w:rsid w:val="008D2AD2"/>
    <w:rsid w:val="008D4BB9"/>
    <w:rsid w:val="008D5CFD"/>
    <w:rsid w:val="008D6ABF"/>
    <w:rsid w:val="008D6E07"/>
    <w:rsid w:val="008E077C"/>
    <w:rsid w:val="008E0A65"/>
    <w:rsid w:val="008E141C"/>
    <w:rsid w:val="008E1B36"/>
    <w:rsid w:val="008E2FB8"/>
    <w:rsid w:val="008E40EA"/>
    <w:rsid w:val="008E507C"/>
    <w:rsid w:val="008E6F92"/>
    <w:rsid w:val="008F41CE"/>
    <w:rsid w:val="008F605F"/>
    <w:rsid w:val="008F6155"/>
    <w:rsid w:val="00901744"/>
    <w:rsid w:val="00902331"/>
    <w:rsid w:val="009028D0"/>
    <w:rsid w:val="00903861"/>
    <w:rsid w:val="00903FB5"/>
    <w:rsid w:val="009044CB"/>
    <w:rsid w:val="00904817"/>
    <w:rsid w:val="0090513B"/>
    <w:rsid w:val="00906CB2"/>
    <w:rsid w:val="00907DA1"/>
    <w:rsid w:val="00910688"/>
    <w:rsid w:val="00913806"/>
    <w:rsid w:val="00913901"/>
    <w:rsid w:val="009200EC"/>
    <w:rsid w:val="00920D46"/>
    <w:rsid w:val="009249F2"/>
    <w:rsid w:val="00925485"/>
    <w:rsid w:val="0093023B"/>
    <w:rsid w:val="00933BDF"/>
    <w:rsid w:val="00934237"/>
    <w:rsid w:val="00935D25"/>
    <w:rsid w:val="00936B9B"/>
    <w:rsid w:val="009375E5"/>
    <w:rsid w:val="00937BF3"/>
    <w:rsid w:val="00941117"/>
    <w:rsid w:val="00945A6C"/>
    <w:rsid w:val="00947D81"/>
    <w:rsid w:val="00950EE7"/>
    <w:rsid w:val="00951CF5"/>
    <w:rsid w:val="0095324A"/>
    <w:rsid w:val="00954E07"/>
    <w:rsid w:val="0095742A"/>
    <w:rsid w:val="009627E5"/>
    <w:rsid w:val="00962F04"/>
    <w:rsid w:val="00964557"/>
    <w:rsid w:val="0096628E"/>
    <w:rsid w:val="009671CC"/>
    <w:rsid w:val="0096742C"/>
    <w:rsid w:val="0096748B"/>
    <w:rsid w:val="00974BDE"/>
    <w:rsid w:val="009750EC"/>
    <w:rsid w:val="00983E28"/>
    <w:rsid w:val="0098795E"/>
    <w:rsid w:val="009907D4"/>
    <w:rsid w:val="0099328F"/>
    <w:rsid w:val="0099418C"/>
    <w:rsid w:val="00995BEC"/>
    <w:rsid w:val="00996F45"/>
    <w:rsid w:val="009A114F"/>
    <w:rsid w:val="009A1DB6"/>
    <w:rsid w:val="009A256C"/>
    <w:rsid w:val="009A5390"/>
    <w:rsid w:val="009B07DA"/>
    <w:rsid w:val="009B1263"/>
    <w:rsid w:val="009B2B67"/>
    <w:rsid w:val="009B3377"/>
    <w:rsid w:val="009B34C2"/>
    <w:rsid w:val="009B4561"/>
    <w:rsid w:val="009B4751"/>
    <w:rsid w:val="009B54A2"/>
    <w:rsid w:val="009B782B"/>
    <w:rsid w:val="009C6BA2"/>
    <w:rsid w:val="009D0CF3"/>
    <w:rsid w:val="009D223D"/>
    <w:rsid w:val="009D2B95"/>
    <w:rsid w:val="009D2C54"/>
    <w:rsid w:val="009D5408"/>
    <w:rsid w:val="009D5CB1"/>
    <w:rsid w:val="009D6CCE"/>
    <w:rsid w:val="009D70E9"/>
    <w:rsid w:val="009D727D"/>
    <w:rsid w:val="009E046F"/>
    <w:rsid w:val="009E04E9"/>
    <w:rsid w:val="009E05F7"/>
    <w:rsid w:val="009E0EBE"/>
    <w:rsid w:val="009E1554"/>
    <w:rsid w:val="009E30E8"/>
    <w:rsid w:val="009E5B92"/>
    <w:rsid w:val="009E5E70"/>
    <w:rsid w:val="009E658A"/>
    <w:rsid w:val="009E65D5"/>
    <w:rsid w:val="009F1FD4"/>
    <w:rsid w:val="009F3A99"/>
    <w:rsid w:val="009F3D17"/>
    <w:rsid w:val="009F4F25"/>
    <w:rsid w:val="009F7492"/>
    <w:rsid w:val="009F76E3"/>
    <w:rsid w:val="009F784C"/>
    <w:rsid w:val="009F7C75"/>
    <w:rsid w:val="009F7F87"/>
    <w:rsid w:val="00A01B20"/>
    <w:rsid w:val="00A0418C"/>
    <w:rsid w:val="00A05E5A"/>
    <w:rsid w:val="00A11153"/>
    <w:rsid w:val="00A12BDA"/>
    <w:rsid w:val="00A13A73"/>
    <w:rsid w:val="00A14A32"/>
    <w:rsid w:val="00A15620"/>
    <w:rsid w:val="00A16CC7"/>
    <w:rsid w:val="00A171E3"/>
    <w:rsid w:val="00A20084"/>
    <w:rsid w:val="00A20486"/>
    <w:rsid w:val="00A216C0"/>
    <w:rsid w:val="00A222A5"/>
    <w:rsid w:val="00A239C6"/>
    <w:rsid w:val="00A241B4"/>
    <w:rsid w:val="00A25B23"/>
    <w:rsid w:val="00A25E56"/>
    <w:rsid w:val="00A26135"/>
    <w:rsid w:val="00A2654B"/>
    <w:rsid w:val="00A300D7"/>
    <w:rsid w:val="00A32A86"/>
    <w:rsid w:val="00A407DD"/>
    <w:rsid w:val="00A41509"/>
    <w:rsid w:val="00A430A4"/>
    <w:rsid w:val="00A45C3A"/>
    <w:rsid w:val="00A46DAD"/>
    <w:rsid w:val="00A477A1"/>
    <w:rsid w:val="00A47A3D"/>
    <w:rsid w:val="00A50ED8"/>
    <w:rsid w:val="00A5114E"/>
    <w:rsid w:val="00A5246E"/>
    <w:rsid w:val="00A55A46"/>
    <w:rsid w:val="00A57223"/>
    <w:rsid w:val="00A60AE3"/>
    <w:rsid w:val="00A6358B"/>
    <w:rsid w:val="00A64FCD"/>
    <w:rsid w:val="00A66882"/>
    <w:rsid w:val="00A66B54"/>
    <w:rsid w:val="00A706C1"/>
    <w:rsid w:val="00A71B6D"/>
    <w:rsid w:val="00A72EE9"/>
    <w:rsid w:val="00A73091"/>
    <w:rsid w:val="00A73FF8"/>
    <w:rsid w:val="00A745EC"/>
    <w:rsid w:val="00A751E9"/>
    <w:rsid w:val="00A75419"/>
    <w:rsid w:val="00A75858"/>
    <w:rsid w:val="00A777EF"/>
    <w:rsid w:val="00A8301F"/>
    <w:rsid w:val="00A83CBF"/>
    <w:rsid w:val="00A863C1"/>
    <w:rsid w:val="00A9792B"/>
    <w:rsid w:val="00AA02F1"/>
    <w:rsid w:val="00AA0D3F"/>
    <w:rsid w:val="00AA2A1A"/>
    <w:rsid w:val="00AA2BCE"/>
    <w:rsid w:val="00AA5227"/>
    <w:rsid w:val="00AA5AE8"/>
    <w:rsid w:val="00AA7B26"/>
    <w:rsid w:val="00AA7CB4"/>
    <w:rsid w:val="00AA7E36"/>
    <w:rsid w:val="00AB2D6E"/>
    <w:rsid w:val="00AB3CAA"/>
    <w:rsid w:val="00AB4929"/>
    <w:rsid w:val="00AC1BCA"/>
    <w:rsid w:val="00AC232C"/>
    <w:rsid w:val="00AC26F9"/>
    <w:rsid w:val="00AC32EB"/>
    <w:rsid w:val="00AC3524"/>
    <w:rsid w:val="00AC7260"/>
    <w:rsid w:val="00AC781C"/>
    <w:rsid w:val="00AD0512"/>
    <w:rsid w:val="00AD1104"/>
    <w:rsid w:val="00AD2899"/>
    <w:rsid w:val="00AD519A"/>
    <w:rsid w:val="00AD57F6"/>
    <w:rsid w:val="00AD7558"/>
    <w:rsid w:val="00AD7FA9"/>
    <w:rsid w:val="00AE0AC7"/>
    <w:rsid w:val="00AE392B"/>
    <w:rsid w:val="00AE4003"/>
    <w:rsid w:val="00AE6253"/>
    <w:rsid w:val="00AE73EA"/>
    <w:rsid w:val="00AF25E0"/>
    <w:rsid w:val="00AF398B"/>
    <w:rsid w:val="00AF55B8"/>
    <w:rsid w:val="00AF586F"/>
    <w:rsid w:val="00B01D83"/>
    <w:rsid w:val="00B031E7"/>
    <w:rsid w:val="00B0352F"/>
    <w:rsid w:val="00B10A19"/>
    <w:rsid w:val="00B12933"/>
    <w:rsid w:val="00B1399F"/>
    <w:rsid w:val="00B15DFB"/>
    <w:rsid w:val="00B21E96"/>
    <w:rsid w:val="00B21EB8"/>
    <w:rsid w:val="00B256B5"/>
    <w:rsid w:val="00B27285"/>
    <w:rsid w:val="00B27CE7"/>
    <w:rsid w:val="00B27EC4"/>
    <w:rsid w:val="00B31616"/>
    <w:rsid w:val="00B31783"/>
    <w:rsid w:val="00B32D24"/>
    <w:rsid w:val="00B334FE"/>
    <w:rsid w:val="00B33CBC"/>
    <w:rsid w:val="00B33FB9"/>
    <w:rsid w:val="00B34D4F"/>
    <w:rsid w:val="00B35E32"/>
    <w:rsid w:val="00B37E73"/>
    <w:rsid w:val="00B40A46"/>
    <w:rsid w:val="00B45537"/>
    <w:rsid w:val="00B45A7A"/>
    <w:rsid w:val="00B45FB6"/>
    <w:rsid w:val="00B465E2"/>
    <w:rsid w:val="00B47636"/>
    <w:rsid w:val="00B47B55"/>
    <w:rsid w:val="00B510F9"/>
    <w:rsid w:val="00B52401"/>
    <w:rsid w:val="00B53E28"/>
    <w:rsid w:val="00B54BFB"/>
    <w:rsid w:val="00B57B2A"/>
    <w:rsid w:val="00B6089A"/>
    <w:rsid w:val="00B6212F"/>
    <w:rsid w:val="00B62164"/>
    <w:rsid w:val="00B62D43"/>
    <w:rsid w:val="00B63653"/>
    <w:rsid w:val="00B65218"/>
    <w:rsid w:val="00B66674"/>
    <w:rsid w:val="00B7055C"/>
    <w:rsid w:val="00B728DA"/>
    <w:rsid w:val="00B7318D"/>
    <w:rsid w:val="00B7658A"/>
    <w:rsid w:val="00B771BF"/>
    <w:rsid w:val="00B81789"/>
    <w:rsid w:val="00B82096"/>
    <w:rsid w:val="00B82E1C"/>
    <w:rsid w:val="00B84F9D"/>
    <w:rsid w:val="00B87565"/>
    <w:rsid w:val="00B87950"/>
    <w:rsid w:val="00B90E15"/>
    <w:rsid w:val="00B928DA"/>
    <w:rsid w:val="00B94846"/>
    <w:rsid w:val="00B957FC"/>
    <w:rsid w:val="00B96BA5"/>
    <w:rsid w:val="00BA46FB"/>
    <w:rsid w:val="00BA5DE9"/>
    <w:rsid w:val="00BA6197"/>
    <w:rsid w:val="00BB13ED"/>
    <w:rsid w:val="00BB2A0B"/>
    <w:rsid w:val="00BB6BC9"/>
    <w:rsid w:val="00BB7A61"/>
    <w:rsid w:val="00BC0FC3"/>
    <w:rsid w:val="00BC11C4"/>
    <w:rsid w:val="00BC63C1"/>
    <w:rsid w:val="00BC63FB"/>
    <w:rsid w:val="00BD1E83"/>
    <w:rsid w:val="00BD3859"/>
    <w:rsid w:val="00BD54DC"/>
    <w:rsid w:val="00BE07D3"/>
    <w:rsid w:val="00BE0D67"/>
    <w:rsid w:val="00BE0DFF"/>
    <w:rsid w:val="00BE1C09"/>
    <w:rsid w:val="00BE1E37"/>
    <w:rsid w:val="00BE1E5E"/>
    <w:rsid w:val="00BE2013"/>
    <w:rsid w:val="00BE513A"/>
    <w:rsid w:val="00BE54D3"/>
    <w:rsid w:val="00BE7418"/>
    <w:rsid w:val="00BE745B"/>
    <w:rsid w:val="00BF23AF"/>
    <w:rsid w:val="00BF3955"/>
    <w:rsid w:val="00C05932"/>
    <w:rsid w:val="00C067E1"/>
    <w:rsid w:val="00C07437"/>
    <w:rsid w:val="00C1021F"/>
    <w:rsid w:val="00C1037F"/>
    <w:rsid w:val="00C11129"/>
    <w:rsid w:val="00C12AE0"/>
    <w:rsid w:val="00C13311"/>
    <w:rsid w:val="00C13394"/>
    <w:rsid w:val="00C14C13"/>
    <w:rsid w:val="00C17421"/>
    <w:rsid w:val="00C17983"/>
    <w:rsid w:val="00C20DD0"/>
    <w:rsid w:val="00C245EC"/>
    <w:rsid w:val="00C25A96"/>
    <w:rsid w:val="00C300D9"/>
    <w:rsid w:val="00C318DD"/>
    <w:rsid w:val="00C3323C"/>
    <w:rsid w:val="00C3364E"/>
    <w:rsid w:val="00C34CEB"/>
    <w:rsid w:val="00C3525A"/>
    <w:rsid w:val="00C364CB"/>
    <w:rsid w:val="00C371FD"/>
    <w:rsid w:val="00C41047"/>
    <w:rsid w:val="00C46AEC"/>
    <w:rsid w:val="00C47585"/>
    <w:rsid w:val="00C50723"/>
    <w:rsid w:val="00C52416"/>
    <w:rsid w:val="00C526B4"/>
    <w:rsid w:val="00C53781"/>
    <w:rsid w:val="00C575F3"/>
    <w:rsid w:val="00C62344"/>
    <w:rsid w:val="00C62760"/>
    <w:rsid w:val="00C62DCC"/>
    <w:rsid w:val="00C65DB5"/>
    <w:rsid w:val="00C67B45"/>
    <w:rsid w:val="00C70370"/>
    <w:rsid w:val="00C70B29"/>
    <w:rsid w:val="00C71FA7"/>
    <w:rsid w:val="00C720F0"/>
    <w:rsid w:val="00C72DCB"/>
    <w:rsid w:val="00C73FC6"/>
    <w:rsid w:val="00C74A7A"/>
    <w:rsid w:val="00C7577B"/>
    <w:rsid w:val="00C7755F"/>
    <w:rsid w:val="00C804BA"/>
    <w:rsid w:val="00C80C3D"/>
    <w:rsid w:val="00C816AA"/>
    <w:rsid w:val="00C81851"/>
    <w:rsid w:val="00C824A7"/>
    <w:rsid w:val="00C82E6D"/>
    <w:rsid w:val="00C84AA7"/>
    <w:rsid w:val="00C8672A"/>
    <w:rsid w:val="00C90DEA"/>
    <w:rsid w:val="00C90E01"/>
    <w:rsid w:val="00C917FF"/>
    <w:rsid w:val="00C91B1C"/>
    <w:rsid w:val="00C91D08"/>
    <w:rsid w:val="00C92E02"/>
    <w:rsid w:val="00C93A4B"/>
    <w:rsid w:val="00C93BA1"/>
    <w:rsid w:val="00C96C6A"/>
    <w:rsid w:val="00CA0D38"/>
    <w:rsid w:val="00CA199D"/>
    <w:rsid w:val="00CA1B8D"/>
    <w:rsid w:val="00CA24BD"/>
    <w:rsid w:val="00CA2904"/>
    <w:rsid w:val="00CA3F33"/>
    <w:rsid w:val="00CA443F"/>
    <w:rsid w:val="00CA766D"/>
    <w:rsid w:val="00CB0207"/>
    <w:rsid w:val="00CB054B"/>
    <w:rsid w:val="00CB0CAC"/>
    <w:rsid w:val="00CB13B8"/>
    <w:rsid w:val="00CB2DF4"/>
    <w:rsid w:val="00CB36CD"/>
    <w:rsid w:val="00CB4B83"/>
    <w:rsid w:val="00CC1B48"/>
    <w:rsid w:val="00CC36A1"/>
    <w:rsid w:val="00CC39A3"/>
    <w:rsid w:val="00CC7681"/>
    <w:rsid w:val="00CC7CCB"/>
    <w:rsid w:val="00CD18A3"/>
    <w:rsid w:val="00CD505B"/>
    <w:rsid w:val="00CD509D"/>
    <w:rsid w:val="00CD597F"/>
    <w:rsid w:val="00CD5DE3"/>
    <w:rsid w:val="00CD5F8E"/>
    <w:rsid w:val="00CD7E20"/>
    <w:rsid w:val="00CE0502"/>
    <w:rsid w:val="00CE0611"/>
    <w:rsid w:val="00CE4CBD"/>
    <w:rsid w:val="00CE502F"/>
    <w:rsid w:val="00CE7146"/>
    <w:rsid w:val="00CE79EB"/>
    <w:rsid w:val="00CE7D8C"/>
    <w:rsid w:val="00CF08E7"/>
    <w:rsid w:val="00CF1605"/>
    <w:rsid w:val="00CF38B4"/>
    <w:rsid w:val="00CF7D7D"/>
    <w:rsid w:val="00D0002A"/>
    <w:rsid w:val="00D07B48"/>
    <w:rsid w:val="00D10FE4"/>
    <w:rsid w:val="00D13DAA"/>
    <w:rsid w:val="00D14171"/>
    <w:rsid w:val="00D159A8"/>
    <w:rsid w:val="00D201F7"/>
    <w:rsid w:val="00D21D04"/>
    <w:rsid w:val="00D23166"/>
    <w:rsid w:val="00D24606"/>
    <w:rsid w:val="00D246B5"/>
    <w:rsid w:val="00D309C4"/>
    <w:rsid w:val="00D31305"/>
    <w:rsid w:val="00D31647"/>
    <w:rsid w:val="00D34C87"/>
    <w:rsid w:val="00D36CA6"/>
    <w:rsid w:val="00D378BC"/>
    <w:rsid w:val="00D41E8C"/>
    <w:rsid w:val="00D50724"/>
    <w:rsid w:val="00D530E0"/>
    <w:rsid w:val="00D530F9"/>
    <w:rsid w:val="00D55153"/>
    <w:rsid w:val="00D566B9"/>
    <w:rsid w:val="00D572B8"/>
    <w:rsid w:val="00D61B4F"/>
    <w:rsid w:val="00D61C1E"/>
    <w:rsid w:val="00D6234A"/>
    <w:rsid w:val="00D62461"/>
    <w:rsid w:val="00D63D9A"/>
    <w:rsid w:val="00D649B9"/>
    <w:rsid w:val="00D66C51"/>
    <w:rsid w:val="00D673A8"/>
    <w:rsid w:val="00D75777"/>
    <w:rsid w:val="00D75DB0"/>
    <w:rsid w:val="00D77C9D"/>
    <w:rsid w:val="00D800FD"/>
    <w:rsid w:val="00D805A4"/>
    <w:rsid w:val="00D8233A"/>
    <w:rsid w:val="00D83A13"/>
    <w:rsid w:val="00D85C1E"/>
    <w:rsid w:val="00D929CC"/>
    <w:rsid w:val="00D941A6"/>
    <w:rsid w:val="00D9500F"/>
    <w:rsid w:val="00D962F8"/>
    <w:rsid w:val="00D96544"/>
    <w:rsid w:val="00D96ECF"/>
    <w:rsid w:val="00DA36A2"/>
    <w:rsid w:val="00DA4521"/>
    <w:rsid w:val="00DA5097"/>
    <w:rsid w:val="00DA7FCE"/>
    <w:rsid w:val="00DB0B9D"/>
    <w:rsid w:val="00DB30D7"/>
    <w:rsid w:val="00DC092F"/>
    <w:rsid w:val="00DD1430"/>
    <w:rsid w:val="00DD160E"/>
    <w:rsid w:val="00DD3E0A"/>
    <w:rsid w:val="00DD44F9"/>
    <w:rsid w:val="00DD5B45"/>
    <w:rsid w:val="00DD62A4"/>
    <w:rsid w:val="00DD79EB"/>
    <w:rsid w:val="00DE03DE"/>
    <w:rsid w:val="00DE28F8"/>
    <w:rsid w:val="00DE342D"/>
    <w:rsid w:val="00DE4892"/>
    <w:rsid w:val="00DE582F"/>
    <w:rsid w:val="00DE7676"/>
    <w:rsid w:val="00DF22F3"/>
    <w:rsid w:val="00DF4782"/>
    <w:rsid w:val="00DF59C3"/>
    <w:rsid w:val="00DF5AD2"/>
    <w:rsid w:val="00DF7B63"/>
    <w:rsid w:val="00DF7D47"/>
    <w:rsid w:val="00E007C8"/>
    <w:rsid w:val="00E00F7E"/>
    <w:rsid w:val="00E025D7"/>
    <w:rsid w:val="00E0358C"/>
    <w:rsid w:val="00E07963"/>
    <w:rsid w:val="00E10BE3"/>
    <w:rsid w:val="00E126D3"/>
    <w:rsid w:val="00E133D7"/>
    <w:rsid w:val="00E1420C"/>
    <w:rsid w:val="00E145A6"/>
    <w:rsid w:val="00E155D8"/>
    <w:rsid w:val="00E15CDD"/>
    <w:rsid w:val="00E20141"/>
    <w:rsid w:val="00E22C01"/>
    <w:rsid w:val="00E23C59"/>
    <w:rsid w:val="00E30702"/>
    <w:rsid w:val="00E312B8"/>
    <w:rsid w:val="00E31609"/>
    <w:rsid w:val="00E31A85"/>
    <w:rsid w:val="00E32138"/>
    <w:rsid w:val="00E414A9"/>
    <w:rsid w:val="00E427BA"/>
    <w:rsid w:val="00E447E7"/>
    <w:rsid w:val="00E45BBC"/>
    <w:rsid w:val="00E50278"/>
    <w:rsid w:val="00E54221"/>
    <w:rsid w:val="00E57891"/>
    <w:rsid w:val="00E6191D"/>
    <w:rsid w:val="00E640AD"/>
    <w:rsid w:val="00E644A0"/>
    <w:rsid w:val="00E668F8"/>
    <w:rsid w:val="00E7050B"/>
    <w:rsid w:val="00E70EF6"/>
    <w:rsid w:val="00E72B13"/>
    <w:rsid w:val="00E7309F"/>
    <w:rsid w:val="00E75A52"/>
    <w:rsid w:val="00E76439"/>
    <w:rsid w:val="00E77C36"/>
    <w:rsid w:val="00E80A76"/>
    <w:rsid w:val="00E815D3"/>
    <w:rsid w:val="00E81741"/>
    <w:rsid w:val="00E82914"/>
    <w:rsid w:val="00E841FC"/>
    <w:rsid w:val="00E8714B"/>
    <w:rsid w:val="00E902BB"/>
    <w:rsid w:val="00E92101"/>
    <w:rsid w:val="00E9238B"/>
    <w:rsid w:val="00E94AF2"/>
    <w:rsid w:val="00E95C5A"/>
    <w:rsid w:val="00E96F6D"/>
    <w:rsid w:val="00E9733A"/>
    <w:rsid w:val="00EA0888"/>
    <w:rsid w:val="00EA0983"/>
    <w:rsid w:val="00EA51A7"/>
    <w:rsid w:val="00EA7CEA"/>
    <w:rsid w:val="00EA7E01"/>
    <w:rsid w:val="00EB2F68"/>
    <w:rsid w:val="00EB57D8"/>
    <w:rsid w:val="00EB6289"/>
    <w:rsid w:val="00EB6A20"/>
    <w:rsid w:val="00EB79B5"/>
    <w:rsid w:val="00EB7D24"/>
    <w:rsid w:val="00EC2C66"/>
    <w:rsid w:val="00EC341A"/>
    <w:rsid w:val="00EC7328"/>
    <w:rsid w:val="00ED0AD4"/>
    <w:rsid w:val="00ED149B"/>
    <w:rsid w:val="00ED1C2B"/>
    <w:rsid w:val="00ED361A"/>
    <w:rsid w:val="00ED4A38"/>
    <w:rsid w:val="00ED4EE3"/>
    <w:rsid w:val="00ED5614"/>
    <w:rsid w:val="00ED5D53"/>
    <w:rsid w:val="00ED7C47"/>
    <w:rsid w:val="00ED7E5B"/>
    <w:rsid w:val="00EE2539"/>
    <w:rsid w:val="00EE2EB1"/>
    <w:rsid w:val="00EE3140"/>
    <w:rsid w:val="00EE458D"/>
    <w:rsid w:val="00EF0019"/>
    <w:rsid w:val="00EF05A9"/>
    <w:rsid w:val="00EF05F8"/>
    <w:rsid w:val="00EF14C7"/>
    <w:rsid w:val="00EF446F"/>
    <w:rsid w:val="00EF4639"/>
    <w:rsid w:val="00EF50B9"/>
    <w:rsid w:val="00EF59CF"/>
    <w:rsid w:val="00EF61E1"/>
    <w:rsid w:val="00F0740A"/>
    <w:rsid w:val="00F10A92"/>
    <w:rsid w:val="00F11E2B"/>
    <w:rsid w:val="00F14301"/>
    <w:rsid w:val="00F2039A"/>
    <w:rsid w:val="00F2310C"/>
    <w:rsid w:val="00F23D1B"/>
    <w:rsid w:val="00F24828"/>
    <w:rsid w:val="00F25F6C"/>
    <w:rsid w:val="00F32739"/>
    <w:rsid w:val="00F347D2"/>
    <w:rsid w:val="00F36D10"/>
    <w:rsid w:val="00F37B61"/>
    <w:rsid w:val="00F37E85"/>
    <w:rsid w:val="00F42690"/>
    <w:rsid w:val="00F43425"/>
    <w:rsid w:val="00F44191"/>
    <w:rsid w:val="00F44FC9"/>
    <w:rsid w:val="00F50F32"/>
    <w:rsid w:val="00F51156"/>
    <w:rsid w:val="00F51770"/>
    <w:rsid w:val="00F5501E"/>
    <w:rsid w:val="00F61066"/>
    <w:rsid w:val="00F66501"/>
    <w:rsid w:val="00F71D6D"/>
    <w:rsid w:val="00F73F1D"/>
    <w:rsid w:val="00F745D7"/>
    <w:rsid w:val="00F745E3"/>
    <w:rsid w:val="00F75F2A"/>
    <w:rsid w:val="00F766D4"/>
    <w:rsid w:val="00F76D76"/>
    <w:rsid w:val="00F82AAE"/>
    <w:rsid w:val="00F85963"/>
    <w:rsid w:val="00F86E6E"/>
    <w:rsid w:val="00F8798B"/>
    <w:rsid w:val="00F87CCA"/>
    <w:rsid w:val="00F92133"/>
    <w:rsid w:val="00F9228F"/>
    <w:rsid w:val="00F9233B"/>
    <w:rsid w:val="00F97BBF"/>
    <w:rsid w:val="00F97C2D"/>
    <w:rsid w:val="00FA131A"/>
    <w:rsid w:val="00FA301E"/>
    <w:rsid w:val="00FA3D0B"/>
    <w:rsid w:val="00FA3F5F"/>
    <w:rsid w:val="00FA541C"/>
    <w:rsid w:val="00FB0371"/>
    <w:rsid w:val="00FB55F1"/>
    <w:rsid w:val="00FB5732"/>
    <w:rsid w:val="00FB5B53"/>
    <w:rsid w:val="00FB6540"/>
    <w:rsid w:val="00FB7972"/>
    <w:rsid w:val="00FC0923"/>
    <w:rsid w:val="00FC4011"/>
    <w:rsid w:val="00FC4D6D"/>
    <w:rsid w:val="00FC53BE"/>
    <w:rsid w:val="00FC56C7"/>
    <w:rsid w:val="00FC752B"/>
    <w:rsid w:val="00FC7D75"/>
    <w:rsid w:val="00FD15E3"/>
    <w:rsid w:val="00FD221D"/>
    <w:rsid w:val="00FD2FCC"/>
    <w:rsid w:val="00FD318F"/>
    <w:rsid w:val="00FD4E4A"/>
    <w:rsid w:val="00FD694E"/>
    <w:rsid w:val="00FD78F3"/>
    <w:rsid w:val="00FD7CA2"/>
    <w:rsid w:val="00FE1FC8"/>
    <w:rsid w:val="00FE2746"/>
    <w:rsid w:val="00FE2931"/>
    <w:rsid w:val="00FE5495"/>
    <w:rsid w:val="00FE6C64"/>
    <w:rsid w:val="00FF00F3"/>
    <w:rsid w:val="00FF15E7"/>
    <w:rsid w:val="00FF1B5A"/>
    <w:rsid w:val="00FF3373"/>
    <w:rsid w:val="00FF573B"/>
    <w:rsid w:val="00FF57D4"/>
    <w:rsid w:val="00FF6B6E"/>
    <w:rsid w:val="00FF72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A57CE71"/>
  <w14:defaultImageDpi w14:val="32767"/>
  <w15:chartTrackingRefBased/>
  <w15:docId w15:val="{3F20569A-6778-984E-8799-90FCCCD51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024F5"/>
    <w:rPr>
      <w:sz w:val="22"/>
      <w:lang w:val="en-IE"/>
    </w:rPr>
  </w:style>
  <w:style w:type="paragraph" w:styleId="Heading2">
    <w:name w:val="heading 2"/>
    <w:basedOn w:val="Normal"/>
    <w:next w:val="Normal"/>
    <w:link w:val="Heading2Char"/>
    <w:uiPriority w:val="9"/>
    <w:unhideWhenUsed/>
    <w:qFormat/>
    <w:rsid w:val="003024F5"/>
    <w:pPr>
      <w:keepNext/>
      <w:keepLines/>
      <w:spacing w:before="40" w:line="360" w:lineRule="auto"/>
      <w:outlineLvl w:val="1"/>
    </w:pPr>
    <w:rPr>
      <w:rFonts w:asciiTheme="majorHAnsi" w:eastAsiaTheme="majorEastAsia" w:hAnsiTheme="majorHAnsi" w:cs="Times New Roman (Headings CS)"/>
      <w:b/>
      <w:smallCaps/>
      <w:color w:val="2E74B5" w:themeColor="accent5" w:themeShade="BF"/>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024F5"/>
    <w:rPr>
      <w:rFonts w:asciiTheme="majorHAnsi" w:eastAsiaTheme="majorEastAsia" w:hAnsiTheme="majorHAnsi" w:cs="Times New Roman (Headings CS)"/>
      <w:b/>
      <w:smallCaps/>
      <w:color w:val="2E74B5" w:themeColor="accent5" w:themeShade="BF"/>
      <w:sz w:val="22"/>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3846</Words>
  <Characters>21924</Characters>
  <Application>Microsoft Office Word</Application>
  <DocSecurity>0</DocSecurity>
  <Lines>182</Lines>
  <Paragraphs>51</Paragraphs>
  <ScaleCrop>false</ScaleCrop>
  <Company/>
  <LinksUpToDate>false</LinksUpToDate>
  <CharactersWithSpaces>25719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RAFTERY, Philomena</dc:creator>
  <cp:keywords/>
  <dc:description/>
  <cp:lastModifiedBy>RAFTERY, Philomena</cp:lastModifiedBy>
  <cp:revision>2</cp:revision>
  <dcterms:created xsi:type="dcterms:W3CDTF">2022-11-08T18:31:00Z</dcterms:created>
  <dcterms:modified xsi:type="dcterms:W3CDTF">2022-11-08T18:31:00Z</dcterms:modified>
</cp:coreProperties>
</file>