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"/>
        <w:tblpPr w:leftFromText="180" w:rightFromText="180" w:horzAnchor="margin" w:tblpY="581"/>
        <w:tblW w:w="5436" w:type="pct"/>
        <w:tblLook w:val="0020" w:firstRow="1" w:lastRow="0" w:firstColumn="0" w:lastColumn="0" w:noHBand="0" w:noVBand="0"/>
        <w:tblCaption w:val="Table continues below"/>
      </w:tblPr>
      <w:tblGrid>
        <w:gridCol w:w="646"/>
        <w:gridCol w:w="663"/>
        <w:gridCol w:w="595"/>
        <w:gridCol w:w="622"/>
        <w:gridCol w:w="549"/>
        <w:gridCol w:w="566"/>
        <w:gridCol w:w="591"/>
        <w:gridCol w:w="622"/>
        <w:gridCol w:w="549"/>
        <w:gridCol w:w="566"/>
        <w:gridCol w:w="591"/>
        <w:gridCol w:w="622"/>
        <w:gridCol w:w="549"/>
        <w:gridCol w:w="566"/>
        <w:gridCol w:w="591"/>
        <w:gridCol w:w="622"/>
        <w:gridCol w:w="549"/>
        <w:gridCol w:w="566"/>
        <w:gridCol w:w="591"/>
        <w:gridCol w:w="622"/>
        <w:gridCol w:w="549"/>
        <w:gridCol w:w="1692"/>
      </w:tblGrid>
      <w:tr w:rsidR="00923469" w:rsidRPr="007A46B2" w14:paraId="321EA904" w14:textId="77777777" w:rsidTr="00C30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</w:tcBorders>
          </w:tcPr>
          <w:p w14:paraId="37F45923" w14:textId="77777777" w:rsidR="00923469" w:rsidRPr="0063396B" w:rsidRDefault="00923469" w:rsidP="00135EC6">
            <w:pPr>
              <w:pStyle w:val="Compact"/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35" w:type="pct"/>
            <w:tcBorders>
              <w:top w:val="single" w:sz="4" w:space="0" w:color="auto"/>
            </w:tcBorders>
          </w:tcPr>
          <w:p w14:paraId="340C744C" w14:textId="77777777" w:rsidR="00923469" w:rsidRPr="0063396B" w:rsidRDefault="00923469" w:rsidP="00135EC6">
            <w:pPr>
              <w:pStyle w:val="Compact"/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828" w:type="pct"/>
            <w:gridSpan w:val="4"/>
            <w:tcBorders>
              <w:top w:val="single" w:sz="4" w:space="0" w:color="auto"/>
            </w:tcBorders>
          </w:tcPr>
          <w:p w14:paraId="5CD6669E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North Gaza</w:t>
            </w:r>
          </w:p>
        </w:tc>
        <w:tc>
          <w:tcPr>
            <w:tcW w:w="827" w:type="pct"/>
            <w:gridSpan w:val="4"/>
            <w:tcBorders>
              <w:top w:val="single" w:sz="4" w:space="0" w:color="auto"/>
            </w:tcBorders>
          </w:tcPr>
          <w:p w14:paraId="282BA187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Gaza</w:t>
            </w:r>
          </w:p>
        </w:tc>
        <w:tc>
          <w:tcPr>
            <w:tcW w:w="827" w:type="pct"/>
            <w:gridSpan w:val="4"/>
            <w:tcBorders>
              <w:top w:val="single" w:sz="4" w:space="0" w:color="auto"/>
            </w:tcBorders>
          </w:tcPr>
          <w:p w14:paraId="2CE081A0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Deir Al-Balah</w:t>
            </w:r>
          </w:p>
        </w:tc>
        <w:tc>
          <w:tcPr>
            <w:tcW w:w="827" w:type="pct"/>
            <w:gridSpan w:val="4"/>
            <w:tcBorders>
              <w:top w:val="single" w:sz="4" w:space="0" w:color="auto"/>
            </w:tcBorders>
          </w:tcPr>
          <w:p w14:paraId="3BD998D6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Khan Younis</w:t>
            </w:r>
          </w:p>
        </w:tc>
        <w:tc>
          <w:tcPr>
            <w:tcW w:w="1228" w:type="pct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5C92F0C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Rafah</w:t>
            </w:r>
          </w:p>
        </w:tc>
      </w:tr>
      <w:tr w:rsidR="00923469" w:rsidRPr="007A46B2" w14:paraId="7BF8DF86" w14:textId="77777777" w:rsidTr="00C30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</w:tcBorders>
          </w:tcPr>
          <w:p w14:paraId="5D46C722" w14:textId="77777777" w:rsidR="00923469" w:rsidRPr="0063396B" w:rsidRDefault="00923469" w:rsidP="00135EC6">
            <w:pPr>
              <w:pStyle w:val="Compact"/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35" w:type="pct"/>
            <w:tcBorders>
              <w:top w:val="single" w:sz="4" w:space="0" w:color="auto"/>
            </w:tcBorders>
          </w:tcPr>
          <w:p w14:paraId="7F524488" w14:textId="77777777" w:rsidR="00923469" w:rsidRPr="0063396B" w:rsidRDefault="00923469" w:rsidP="00135EC6">
            <w:pPr>
              <w:pStyle w:val="Compact"/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</w:tcPr>
          <w:p w14:paraId="121C05CD" w14:textId="77777777" w:rsidR="00923469" w:rsidRPr="0063396B" w:rsidRDefault="00923469" w:rsidP="00135EC6">
            <w:pPr>
              <w:pStyle w:val="Compact"/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Total Facilities</w:t>
            </w:r>
          </w:p>
        </w:tc>
        <w:tc>
          <w:tcPr>
            <w:tcW w:w="617" w:type="pct"/>
            <w:gridSpan w:val="3"/>
            <w:tcBorders>
              <w:top w:val="single" w:sz="4" w:space="0" w:color="auto"/>
            </w:tcBorders>
          </w:tcPr>
          <w:p w14:paraId="58174EA1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Damaged</w:t>
            </w:r>
          </w:p>
        </w:tc>
        <w:tc>
          <w:tcPr>
            <w:tcW w:w="210" w:type="pct"/>
            <w:tcBorders>
              <w:top w:val="single" w:sz="4" w:space="0" w:color="auto"/>
            </w:tcBorders>
          </w:tcPr>
          <w:p w14:paraId="1130696E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Total Facilities</w:t>
            </w:r>
          </w:p>
        </w:tc>
        <w:tc>
          <w:tcPr>
            <w:tcW w:w="617" w:type="pct"/>
            <w:gridSpan w:val="3"/>
            <w:tcBorders>
              <w:top w:val="single" w:sz="4" w:space="0" w:color="auto"/>
            </w:tcBorders>
          </w:tcPr>
          <w:p w14:paraId="09496CDE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Damaged</w:t>
            </w:r>
          </w:p>
        </w:tc>
        <w:tc>
          <w:tcPr>
            <w:tcW w:w="210" w:type="pct"/>
            <w:tcBorders>
              <w:top w:val="single" w:sz="4" w:space="0" w:color="auto"/>
            </w:tcBorders>
          </w:tcPr>
          <w:p w14:paraId="60E23433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Total Facilities</w:t>
            </w:r>
          </w:p>
        </w:tc>
        <w:tc>
          <w:tcPr>
            <w:tcW w:w="617" w:type="pct"/>
            <w:gridSpan w:val="3"/>
            <w:tcBorders>
              <w:top w:val="single" w:sz="4" w:space="0" w:color="auto"/>
            </w:tcBorders>
          </w:tcPr>
          <w:p w14:paraId="60F9612A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Damaged</w:t>
            </w:r>
          </w:p>
        </w:tc>
        <w:tc>
          <w:tcPr>
            <w:tcW w:w="210" w:type="pct"/>
            <w:tcBorders>
              <w:top w:val="single" w:sz="4" w:space="0" w:color="auto"/>
            </w:tcBorders>
          </w:tcPr>
          <w:p w14:paraId="5A1183E3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Total Facilities</w:t>
            </w:r>
          </w:p>
        </w:tc>
        <w:tc>
          <w:tcPr>
            <w:tcW w:w="617" w:type="pct"/>
            <w:gridSpan w:val="3"/>
            <w:tcBorders>
              <w:top w:val="single" w:sz="4" w:space="0" w:color="auto"/>
            </w:tcBorders>
          </w:tcPr>
          <w:p w14:paraId="6CFD906D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Damaged</w:t>
            </w:r>
          </w:p>
        </w:tc>
        <w:tc>
          <w:tcPr>
            <w:tcW w:w="210" w:type="pct"/>
            <w:tcBorders>
              <w:top w:val="single" w:sz="4" w:space="0" w:color="auto"/>
            </w:tcBorders>
          </w:tcPr>
          <w:p w14:paraId="569A9431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Total Facilities</w:t>
            </w:r>
          </w:p>
        </w:tc>
        <w:tc>
          <w:tcPr>
            <w:tcW w:w="1018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333F98A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b/>
                <w:bCs/>
                <w:sz w:val="10"/>
                <w:szCs w:val="10"/>
              </w:rPr>
              <w:t>Damaged</w:t>
            </w:r>
          </w:p>
        </w:tc>
      </w:tr>
      <w:tr w:rsidR="00C304B9" w:rsidRPr="007A46B2" w14:paraId="475AD79B" w14:textId="77777777" w:rsidTr="00C30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</w:tcBorders>
          </w:tcPr>
          <w:p w14:paraId="15A400F6" w14:textId="77777777" w:rsidR="00923469" w:rsidRPr="0063396B" w:rsidRDefault="00923469" w:rsidP="00135EC6">
            <w:pPr>
              <w:pStyle w:val="Compact"/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Buffer level (meters)</w:t>
            </w:r>
          </w:p>
        </w:tc>
        <w:tc>
          <w:tcPr>
            <w:tcW w:w="235" w:type="pct"/>
            <w:tcBorders>
              <w:top w:val="single" w:sz="4" w:space="0" w:color="auto"/>
            </w:tcBorders>
          </w:tcPr>
          <w:p w14:paraId="4FC58959" w14:textId="77777777" w:rsidR="00923469" w:rsidRPr="0063396B" w:rsidRDefault="00923469" w:rsidP="00135EC6">
            <w:pPr>
              <w:pStyle w:val="Compact"/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Facility Type</w:t>
            </w:r>
          </w:p>
        </w:tc>
        <w:tc>
          <w:tcPr>
            <w:tcW w:w="211" w:type="pct"/>
            <w:tcBorders>
              <w:top w:val="single" w:sz="4" w:space="0" w:color="auto"/>
            </w:tcBorders>
          </w:tcPr>
          <w:p w14:paraId="68330D12" w14:textId="77777777" w:rsidR="00923469" w:rsidRPr="0063396B" w:rsidRDefault="00923469" w:rsidP="00135EC6">
            <w:pPr>
              <w:pStyle w:val="Compact"/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N</w:t>
            </w:r>
          </w:p>
        </w:tc>
        <w:tc>
          <w:tcPr>
            <w:tcW w:w="221" w:type="pct"/>
            <w:tcBorders>
              <w:top w:val="single" w:sz="4" w:space="0" w:color="auto"/>
            </w:tcBorders>
          </w:tcPr>
          <w:p w14:paraId="09896168" w14:textId="77777777" w:rsidR="00923469" w:rsidRPr="0063396B" w:rsidRDefault="00923469" w:rsidP="00135EC6">
            <w:pPr>
              <w:pStyle w:val="Compact"/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Any damage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14:paraId="766A7B8A" w14:textId="77777777" w:rsidR="00923469" w:rsidRPr="0063396B" w:rsidRDefault="00923469" w:rsidP="00135EC6">
            <w:pPr>
              <w:pStyle w:val="Compact"/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&lt;49%</w:t>
            </w:r>
          </w:p>
        </w:tc>
        <w:tc>
          <w:tcPr>
            <w:tcW w:w="201" w:type="pct"/>
            <w:tcBorders>
              <w:top w:val="single" w:sz="4" w:space="0" w:color="auto"/>
            </w:tcBorders>
          </w:tcPr>
          <w:p w14:paraId="6E125624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&gt;=50%</w:t>
            </w:r>
          </w:p>
        </w:tc>
        <w:tc>
          <w:tcPr>
            <w:tcW w:w="210" w:type="pct"/>
            <w:tcBorders>
              <w:top w:val="single" w:sz="4" w:space="0" w:color="auto"/>
            </w:tcBorders>
          </w:tcPr>
          <w:p w14:paraId="507F8A67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N</w:t>
            </w:r>
          </w:p>
        </w:tc>
        <w:tc>
          <w:tcPr>
            <w:tcW w:w="221" w:type="pct"/>
            <w:tcBorders>
              <w:top w:val="single" w:sz="4" w:space="0" w:color="auto"/>
            </w:tcBorders>
          </w:tcPr>
          <w:p w14:paraId="47ED7DD7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Any damage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14:paraId="7D017492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&lt;49%</w:t>
            </w:r>
          </w:p>
        </w:tc>
        <w:tc>
          <w:tcPr>
            <w:tcW w:w="201" w:type="pct"/>
            <w:tcBorders>
              <w:top w:val="single" w:sz="4" w:space="0" w:color="auto"/>
            </w:tcBorders>
          </w:tcPr>
          <w:p w14:paraId="3BE21294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&gt;=50%</w:t>
            </w:r>
          </w:p>
        </w:tc>
        <w:tc>
          <w:tcPr>
            <w:tcW w:w="210" w:type="pct"/>
            <w:tcBorders>
              <w:top w:val="single" w:sz="4" w:space="0" w:color="auto"/>
            </w:tcBorders>
          </w:tcPr>
          <w:p w14:paraId="6AEF963F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N</w:t>
            </w:r>
          </w:p>
        </w:tc>
        <w:tc>
          <w:tcPr>
            <w:tcW w:w="221" w:type="pct"/>
            <w:tcBorders>
              <w:top w:val="single" w:sz="4" w:space="0" w:color="auto"/>
            </w:tcBorders>
          </w:tcPr>
          <w:p w14:paraId="0463F0F7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Any damage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14:paraId="091FF3CC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&lt;49%</w:t>
            </w:r>
          </w:p>
        </w:tc>
        <w:tc>
          <w:tcPr>
            <w:tcW w:w="201" w:type="pct"/>
            <w:tcBorders>
              <w:top w:val="single" w:sz="4" w:space="0" w:color="auto"/>
            </w:tcBorders>
          </w:tcPr>
          <w:p w14:paraId="29D89833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&gt;=50%</w:t>
            </w:r>
          </w:p>
        </w:tc>
        <w:tc>
          <w:tcPr>
            <w:tcW w:w="210" w:type="pct"/>
            <w:tcBorders>
              <w:top w:val="single" w:sz="4" w:space="0" w:color="auto"/>
            </w:tcBorders>
          </w:tcPr>
          <w:p w14:paraId="7553B41E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N</w:t>
            </w:r>
          </w:p>
        </w:tc>
        <w:tc>
          <w:tcPr>
            <w:tcW w:w="221" w:type="pct"/>
            <w:tcBorders>
              <w:top w:val="single" w:sz="4" w:space="0" w:color="auto"/>
            </w:tcBorders>
          </w:tcPr>
          <w:p w14:paraId="2731C9B4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Any damage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14:paraId="3C13B9F6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&lt;49%</w:t>
            </w:r>
          </w:p>
        </w:tc>
        <w:tc>
          <w:tcPr>
            <w:tcW w:w="201" w:type="pct"/>
            <w:tcBorders>
              <w:top w:val="single" w:sz="4" w:space="0" w:color="auto"/>
            </w:tcBorders>
          </w:tcPr>
          <w:p w14:paraId="5BD1D55A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&gt;=50%</w:t>
            </w:r>
          </w:p>
        </w:tc>
        <w:tc>
          <w:tcPr>
            <w:tcW w:w="210" w:type="pct"/>
            <w:tcBorders>
              <w:top w:val="single" w:sz="4" w:space="0" w:color="auto"/>
            </w:tcBorders>
          </w:tcPr>
          <w:p w14:paraId="1BF2C65F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N</w:t>
            </w:r>
          </w:p>
        </w:tc>
        <w:tc>
          <w:tcPr>
            <w:tcW w:w="221" w:type="pct"/>
            <w:tcBorders>
              <w:top w:val="single" w:sz="4" w:space="0" w:color="auto"/>
            </w:tcBorders>
          </w:tcPr>
          <w:p w14:paraId="4BB0FAD6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Any damage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14:paraId="5F93B2CA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&lt;49%</w:t>
            </w:r>
          </w:p>
        </w:tc>
        <w:tc>
          <w:tcPr>
            <w:tcW w:w="602" w:type="pct"/>
            <w:tcBorders>
              <w:top w:val="single" w:sz="4" w:space="0" w:color="auto"/>
              <w:right w:val="single" w:sz="4" w:space="0" w:color="auto"/>
            </w:tcBorders>
          </w:tcPr>
          <w:p w14:paraId="403EE16D" w14:textId="77777777" w:rsidR="00923469" w:rsidRPr="0063396B" w:rsidRDefault="00923469" w:rsidP="00135EC6">
            <w:pPr>
              <w:jc w:val="center"/>
              <w:rPr>
                <w:b/>
                <w:bCs/>
                <w:sz w:val="10"/>
                <w:szCs w:val="10"/>
              </w:rPr>
            </w:pPr>
            <w:r w:rsidRPr="0063396B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&gt;=50%</w:t>
            </w:r>
          </w:p>
        </w:tc>
      </w:tr>
      <w:tr w:rsidR="00C304B9" w:rsidRPr="007A46B2" w14:paraId="025EFD6A" w14:textId="77777777" w:rsidTr="00C304B9">
        <w:tc>
          <w:tcPr>
            <w:tcW w:w="229" w:type="pct"/>
            <w:tcBorders>
              <w:left w:val="single" w:sz="4" w:space="0" w:color="auto"/>
            </w:tcBorders>
            <w:vAlign w:val="center"/>
          </w:tcPr>
          <w:p w14:paraId="030E3A51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</w:p>
        </w:tc>
        <w:tc>
          <w:tcPr>
            <w:tcW w:w="235" w:type="pct"/>
            <w:vAlign w:val="center"/>
          </w:tcPr>
          <w:p w14:paraId="53DFE335" w14:textId="0F9FE99D" w:rsidR="00923469" w:rsidRPr="0063396B" w:rsidRDefault="00923469" w:rsidP="00135EC6">
            <w:pPr>
              <w:pStyle w:val="Compact"/>
              <w:rPr>
                <w:sz w:val="10"/>
                <w:szCs w:val="10"/>
              </w:rPr>
            </w:pPr>
            <w:r w:rsidRPr="0063396B">
              <w:rPr>
                <w:sz w:val="10"/>
                <w:szCs w:val="10"/>
              </w:rPr>
              <w:t xml:space="preserve">Healthcare </w:t>
            </w:r>
            <w:r w:rsidR="008E03DC">
              <w:rPr>
                <w:sz w:val="10"/>
                <w:szCs w:val="10"/>
              </w:rPr>
              <w:t>facilities</w:t>
            </w:r>
          </w:p>
        </w:tc>
        <w:tc>
          <w:tcPr>
            <w:tcW w:w="211" w:type="pct"/>
            <w:vAlign w:val="center"/>
          </w:tcPr>
          <w:p w14:paraId="4F1C416C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17</w:t>
            </w:r>
          </w:p>
        </w:tc>
        <w:tc>
          <w:tcPr>
            <w:tcW w:w="221" w:type="pct"/>
            <w:vAlign w:val="center"/>
          </w:tcPr>
          <w:p w14:paraId="0A069C90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  <w:vAlign w:val="center"/>
          </w:tcPr>
          <w:p w14:paraId="3AB0E900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201" w:type="pct"/>
            <w:vAlign w:val="center"/>
          </w:tcPr>
          <w:p w14:paraId="2FE770AE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5CDA883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32</w:t>
            </w:r>
          </w:p>
        </w:tc>
        <w:tc>
          <w:tcPr>
            <w:tcW w:w="221" w:type="pct"/>
            <w:vAlign w:val="center"/>
          </w:tcPr>
          <w:p w14:paraId="46A8B159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  <w:vAlign w:val="center"/>
          </w:tcPr>
          <w:p w14:paraId="50A8777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1" w:type="pct"/>
            <w:vAlign w:val="center"/>
          </w:tcPr>
          <w:p w14:paraId="69FC5C7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1174E0B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18</w:t>
            </w:r>
          </w:p>
        </w:tc>
        <w:tc>
          <w:tcPr>
            <w:tcW w:w="221" w:type="pct"/>
            <w:vAlign w:val="center"/>
          </w:tcPr>
          <w:p w14:paraId="4BDE3E0D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  <w:vAlign w:val="center"/>
          </w:tcPr>
          <w:p w14:paraId="27FF4394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1" w:type="pct"/>
            <w:vAlign w:val="center"/>
          </w:tcPr>
          <w:p w14:paraId="06D049D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7FADF5CD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18</w:t>
            </w:r>
          </w:p>
        </w:tc>
        <w:tc>
          <w:tcPr>
            <w:tcW w:w="221" w:type="pct"/>
            <w:vAlign w:val="center"/>
          </w:tcPr>
          <w:p w14:paraId="4FBBAFD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  <w:vAlign w:val="center"/>
          </w:tcPr>
          <w:p w14:paraId="6E566475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1" w:type="pct"/>
            <w:vAlign w:val="center"/>
          </w:tcPr>
          <w:p w14:paraId="0358DF0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0370F992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12</w:t>
            </w:r>
          </w:p>
        </w:tc>
        <w:tc>
          <w:tcPr>
            <w:tcW w:w="221" w:type="pct"/>
            <w:vAlign w:val="center"/>
          </w:tcPr>
          <w:p w14:paraId="20230A5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  <w:vAlign w:val="center"/>
          </w:tcPr>
          <w:p w14:paraId="7B507D3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2" w:type="pct"/>
            <w:tcBorders>
              <w:right w:val="single" w:sz="4" w:space="0" w:color="auto"/>
            </w:tcBorders>
            <w:vAlign w:val="center"/>
          </w:tcPr>
          <w:p w14:paraId="59E0064F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</w:tr>
      <w:tr w:rsidR="00C304B9" w:rsidRPr="007A46B2" w14:paraId="63A6361E" w14:textId="77777777" w:rsidTr="00C304B9">
        <w:tc>
          <w:tcPr>
            <w:tcW w:w="229" w:type="pct"/>
            <w:tcBorders>
              <w:left w:val="single" w:sz="4" w:space="0" w:color="auto"/>
            </w:tcBorders>
            <w:vAlign w:val="center"/>
          </w:tcPr>
          <w:p w14:paraId="112C7087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235" w:type="pct"/>
            <w:vAlign w:val="center"/>
          </w:tcPr>
          <w:p w14:paraId="70E5942E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</w:p>
        </w:tc>
        <w:tc>
          <w:tcPr>
            <w:tcW w:w="211" w:type="pct"/>
            <w:vAlign w:val="center"/>
          </w:tcPr>
          <w:p w14:paraId="32728ED7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6FDE97C2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15 (88.2%)</w:t>
            </w:r>
          </w:p>
        </w:tc>
        <w:tc>
          <w:tcPr>
            <w:tcW w:w="195" w:type="pct"/>
            <w:vAlign w:val="center"/>
          </w:tcPr>
          <w:p w14:paraId="4970DC85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(17.6%)</w:t>
            </w:r>
          </w:p>
        </w:tc>
        <w:tc>
          <w:tcPr>
            <w:tcW w:w="201" w:type="pct"/>
            <w:vAlign w:val="center"/>
          </w:tcPr>
          <w:p w14:paraId="09C8BBA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12 (70.6%)</w:t>
            </w:r>
          </w:p>
        </w:tc>
        <w:tc>
          <w:tcPr>
            <w:tcW w:w="210" w:type="pct"/>
            <w:vAlign w:val="center"/>
          </w:tcPr>
          <w:p w14:paraId="74D3A745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76C4E55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24 (75%)</w:t>
            </w:r>
          </w:p>
        </w:tc>
        <w:tc>
          <w:tcPr>
            <w:tcW w:w="195" w:type="pct"/>
            <w:vAlign w:val="center"/>
          </w:tcPr>
          <w:p w14:paraId="7A9F54BB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8 (25%)</w:t>
            </w:r>
          </w:p>
        </w:tc>
        <w:tc>
          <w:tcPr>
            <w:tcW w:w="201" w:type="pct"/>
            <w:vAlign w:val="center"/>
          </w:tcPr>
          <w:p w14:paraId="4D827C3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16 (50%)</w:t>
            </w:r>
          </w:p>
        </w:tc>
        <w:tc>
          <w:tcPr>
            <w:tcW w:w="210" w:type="pct"/>
            <w:vAlign w:val="center"/>
          </w:tcPr>
          <w:p w14:paraId="21E38A85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3145C990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10 (55.6%)</w:t>
            </w:r>
          </w:p>
        </w:tc>
        <w:tc>
          <w:tcPr>
            <w:tcW w:w="195" w:type="pct"/>
            <w:vAlign w:val="center"/>
          </w:tcPr>
          <w:p w14:paraId="5D526A75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6 (33.3%)</w:t>
            </w:r>
          </w:p>
        </w:tc>
        <w:tc>
          <w:tcPr>
            <w:tcW w:w="201" w:type="pct"/>
            <w:vAlign w:val="center"/>
          </w:tcPr>
          <w:p w14:paraId="3DCAFFD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 (22.2%)</w:t>
            </w:r>
          </w:p>
        </w:tc>
        <w:tc>
          <w:tcPr>
            <w:tcW w:w="210" w:type="pct"/>
            <w:vAlign w:val="center"/>
          </w:tcPr>
          <w:p w14:paraId="2FC5C62E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51509BD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7 (38.9%)</w:t>
            </w:r>
          </w:p>
        </w:tc>
        <w:tc>
          <w:tcPr>
            <w:tcW w:w="195" w:type="pct"/>
            <w:vAlign w:val="center"/>
          </w:tcPr>
          <w:p w14:paraId="1C776BBD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 (27.8%)</w:t>
            </w:r>
          </w:p>
        </w:tc>
        <w:tc>
          <w:tcPr>
            <w:tcW w:w="201" w:type="pct"/>
            <w:vAlign w:val="center"/>
          </w:tcPr>
          <w:p w14:paraId="2C6CE2F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 (11.1%)</w:t>
            </w:r>
          </w:p>
        </w:tc>
        <w:tc>
          <w:tcPr>
            <w:tcW w:w="210" w:type="pct"/>
            <w:vAlign w:val="center"/>
          </w:tcPr>
          <w:p w14:paraId="684BE52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42A24D86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(25%)</w:t>
            </w:r>
          </w:p>
        </w:tc>
        <w:tc>
          <w:tcPr>
            <w:tcW w:w="195" w:type="pct"/>
            <w:vAlign w:val="center"/>
          </w:tcPr>
          <w:p w14:paraId="6784F76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(25%)</w:t>
            </w:r>
          </w:p>
        </w:tc>
        <w:tc>
          <w:tcPr>
            <w:tcW w:w="602" w:type="pct"/>
            <w:tcBorders>
              <w:right w:val="single" w:sz="4" w:space="0" w:color="auto"/>
            </w:tcBorders>
            <w:vAlign w:val="center"/>
          </w:tcPr>
          <w:p w14:paraId="73140F92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 (0%)</w:t>
            </w:r>
          </w:p>
        </w:tc>
      </w:tr>
      <w:tr w:rsidR="00C304B9" w:rsidRPr="007A46B2" w14:paraId="58EEE391" w14:textId="77777777" w:rsidTr="00C304B9">
        <w:tc>
          <w:tcPr>
            <w:tcW w:w="229" w:type="pct"/>
            <w:tcBorders>
              <w:left w:val="single" w:sz="4" w:space="0" w:color="auto"/>
            </w:tcBorders>
            <w:vAlign w:val="center"/>
          </w:tcPr>
          <w:p w14:paraId="7A771442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25</w:t>
            </w:r>
          </w:p>
        </w:tc>
        <w:tc>
          <w:tcPr>
            <w:tcW w:w="235" w:type="pct"/>
            <w:vAlign w:val="center"/>
          </w:tcPr>
          <w:p w14:paraId="45510F61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</w:p>
        </w:tc>
        <w:tc>
          <w:tcPr>
            <w:tcW w:w="211" w:type="pct"/>
            <w:vAlign w:val="center"/>
          </w:tcPr>
          <w:p w14:paraId="51C7C930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787E252E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16 (94.1%)</w:t>
            </w:r>
          </w:p>
        </w:tc>
        <w:tc>
          <w:tcPr>
            <w:tcW w:w="195" w:type="pct"/>
            <w:vAlign w:val="center"/>
          </w:tcPr>
          <w:p w14:paraId="1A654163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 (23.5%)</w:t>
            </w:r>
          </w:p>
        </w:tc>
        <w:tc>
          <w:tcPr>
            <w:tcW w:w="201" w:type="pct"/>
            <w:vAlign w:val="center"/>
          </w:tcPr>
          <w:p w14:paraId="398A2731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12 (70.6%)</w:t>
            </w:r>
          </w:p>
        </w:tc>
        <w:tc>
          <w:tcPr>
            <w:tcW w:w="210" w:type="pct"/>
            <w:vAlign w:val="center"/>
          </w:tcPr>
          <w:p w14:paraId="040E4D6F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33BD4B81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27 (84.4%)</w:t>
            </w:r>
          </w:p>
        </w:tc>
        <w:tc>
          <w:tcPr>
            <w:tcW w:w="195" w:type="pct"/>
            <w:vAlign w:val="center"/>
          </w:tcPr>
          <w:p w14:paraId="000665D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16 (50%)</w:t>
            </w:r>
          </w:p>
        </w:tc>
        <w:tc>
          <w:tcPr>
            <w:tcW w:w="201" w:type="pct"/>
            <w:vAlign w:val="center"/>
          </w:tcPr>
          <w:p w14:paraId="107D91A5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11 (34.4%)</w:t>
            </w:r>
          </w:p>
        </w:tc>
        <w:tc>
          <w:tcPr>
            <w:tcW w:w="210" w:type="pct"/>
            <w:vAlign w:val="center"/>
          </w:tcPr>
          <w:p w14:paraId="3C4924AF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5D11287B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12 (66.7%)</w:t>
            </w:r>
          </w:p>
        </w:tc>
        <w:tc>
          <w:tcPr>
            <w:tcW w:w="195" w:type="pct"/>
            <w:vAlign w:val="center"/>
          </w:tcPr>
          <w:p w14:paraId="764AD551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9 (50%)</w:t>
            </w:r>
          </w:p>
        </w:tc>
        <w:tc>
          <w:tcPr>
            <w:tcW w:w="201" w:type="pct"/>
            <w:vAlign w:val="center"/>
          </w:tcPr>
          <w:p w14:paraId="2FE66E1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(16.7%)</w:t>
            </w:r>
          </w:p>
        </w:tc>
        <w:tc>
          <w:tcPr>
            <w:tcW w:w="210" w:type="pct"/>
            <w:vAlign w:val="center"/>
          </w:tcPr>
          <w:p w14:paraId="3619AD3D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1217CAF0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9 (50%)</w:t>
            </w:r>
          </w:p>
        </w:tc>
        <w:tc>
          <w:tcPr>
            <w:tcW w:w="195" w:type="pct"/>
            <w:vAlign w:val="center"/>
          </w:tcPr>
          <w:p w14:paraId="35D1217F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8 (44.4%)</w:t>
            </w:r>
          </w:p>
        </w:tc>
        <w:tc>
          <w:tcPr>
            <w:tcW w:w="201" w:type="pct"/>
            <w:vAlign w:val="center"/>
          </w:tcPr>
          <w:p w14:paraId="32FEC37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 (5.6%)</w:t>
            </w:r>
          </w:p>
        </w:tc>
        <w:tc>
          <w:tcPr>
            <w:tcW w:w="210" w:type="pct"/>
            <w:vAlign w:val="center"/>
          </w:tcPr>
          <w:p w14:paraId="729DFDF4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3224634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 (33.3%)</w:t>
            </w:r>
          </w:p>
        </w:tc>
        <w:tc>
          <w:tcPr>
            <w:tcW w:w="195" w:type="pct"/>
            <w:vAlign w:val="center"/>
          </w:tcPr>
          <w:p w14:paraId="3901EC3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 (33.3%)</w:t>
            </w:r>
          </w:p>
        </w:tc>
        <w:tc>
          <w:tcPr>
            <w:tcW w:w="602" w:type="pct"/>
            <w:tcBorders>
              <w:right w:val="single" w:sz="4" w:space="0" w:color="auto"/>
            </w:tcBorders>
            <w:vAlign w:val="center"/>
          </w:tcPr>
          <w:p w14:paraId="19CFEE1F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 (0%)</w:t>
            </w:r>
          </w:p>
        </w:tc>
      </w:tr>
      <w:tr w:rsidR="00C304B9" w:rsidRPr="007A46B2" w14:paraId="02AC0B1A" w14:textId="77777777" w:rsidTr="00C304B9">
        <w:tc>
          <w:tcPr>
            <w:tcW w:w="229" w:type="pct"/>
            <w:tcBorders>
              <w:left w:val="single" w:sz="4" w:space="0" w:color="auto"/>
            </w:tcBorders>
            <w:vAlign w:val="center"/>
          </w:tcPr>
          <w:p w14:paraId="5F9D1661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50</w:t>
            </w:r>
          </w:p>
        </w:tc>
        <w:tc>
          <w:tcPr>
            <w:tcW w:w="235" w:type="pct"/>
            <w:vAlign w:val="center"/>
          </w:tcPr>
          <w:p w14:paraId="287065E0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</w:p>
        </w:tc>
        <w:tc>
          <w:tcPr>
            <w:tcW w:w="211" w:type="pct"/>
            <w:vAlign w:val="center"/>
          </w:tcPr>
          <w:p w14:paraId="7B0105A8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71430294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16 (94.1%)</w:t>
            </w:r>
          </w:p>
        </w:tc>
        <w:tc>
          <w:tcPr>
            <w:tcW w:w="195" w:type="pct"/>
            <w:vAlign w:val="center"/>
          </w:tcPr>
          <w:p w14:paraId="32C6CE0B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 (29.4%)</w:t>
            </w:r>
          </w:p>
        </w:tc>
        <w:tc>
          <w:tcPr>
            <w:tcW w:w="201" w:type="pct"/>
            <w:vAlign w:val="center"/>
          </w:tcPr>
          <w:p w14:paraId="0FDB539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11 (64.7%)</w:t>
            </w:r>
          </w:p>
        </w:tc>
        <w:tc>
          <w:tcPr>
            <w:tcW w:w="210" w:type="pct"/>
            <w:vAlign w:val="center"/>
          </w:tcPr>
          <w:p w14:paraId="6C22884B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03D3872E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29 (90.6%)</w:t>
            </w:r>
          </w:p>
        </w:tc>
        <w:tc>
          <w:tcPr>
            <w:tcW w:w="195" w:type="pct"/>
            <w:vAlign w:val="center"/>
          </w:tcPr>
          <w:p w14:paraId="64F5B2C5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17 (53.1%)</w:t>
            </w:r>
          </w:p>
        </w:tc>
        <w:tc>
          <w:tcPr>
            <w:tcW w:w="201" w:type="pct"/>
            <w:vAlign w:val="center"/>
          </w:tcPr>
          <w:p w14:paraId="40D81F36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12 (37.5%)</w:t>
            </w:r>
          </w:p>
        </w:tc>
        <w:tc>
          <w:tcPr>
            <w:tcW w:w="210" w:type="pct"/>
            <w:vAlign w:val="center"/>
          </w:tcPr>
          <w:p w14:paraId="3E3226D2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250815B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14 (77.8%)</w:t>
            </w:r>
          </w:p>
        </w:tc>
        <w:tc>
          <w:tcPr>
            <w:tcW w:w="195" w:type="pct"/>
            <w:vAlign w:val="center"/>
          </w:tcPr>
          <w:p w14:paraId="4235D5A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11 (61.1%)</w:t>
            </w:r>
          </w:p>
        </w:tc>
        <w:tc>
          <w:tcPr>
            <w:tcW w:w="201" w:type="pct"/>
            <w:vAlign w:val="center"/>
          </w:tcPr>
          <w:p w14:paraId="2651A4F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(16.7%)</w:t>
            </w:r>
          </w:p>
        </w:tc>
        <w:tc>
          <w:tcPr>
            <w:tcW w:w="210" w:type="pct"/>
            <w:vAlign w:val="center"/>
          </w:tcPr>
          <w:p w14:paraId="25331810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342EE05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12 (66.7%)</w:t>
            </w:r>
          </w:p>
        </w:tc>
        <w:tc>
          <w:tcPr>
            <w:tcW w:w="195" w:type="pct"/>
            <w:vAlign w:val="center"/>
          </w:tcPr>
          <w:p w14:paraId="05619B90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11 (61.1%)</w:t>
            </w:r>
          </w:p>
        </w:tc>
        <w:tc>
          <w:tcPr>
            <w:tcW w:w="201" w:type="pct"/>
            <w:vAlign w:val="center"/>
          </w:tcPr>
          <w:p w14:paraId="0C99A601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 (5.6%)</w:t>
            </w:r>
          </w:p>
        </w:tc>
        <w:tc>
          <w:tcPr>
            <w:tcW w:w="210" w:type="pct"/>
            <w:vAlign w:val="center"/>
          </w:tcPr>
          <w:p w14:paraId="7D821AC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034B0B49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 (41.7%)</w:t>
            </w:r>
          </w:p>
        </w:tc>
        <w:tc>
          <w:tcPr>
            <w:tcW w:w="195" w:type="pct"/>
            <w:vAlign w:val="center"/>
          </w:tcPr>
          <w:p w14:paraId="70FC96B4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 (41.7%)</w:t>
            </w:r>
          </w:p>
        </w:tc>
        <w:tc>
          <w:tcPr>
            <w:tcW w:w="602" w:type="pct"/>
            <w:tcBorders>
              <w:right w:val="single" w:sz="4" w:space="0" w:color="auto"/>
            </w:tcBorders>
            <w:vAlign w:val="center"/>
          </w:tcPr>
          <w:p w14:paraId="252E7786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 (0%)</w:t>
            </w:r>
          </w:p>
        </w:tc>
      </w:tr>
      <w:tr w:rsidR="00C304B9" w:rsidRPr="007A46B2" w14:paraId="1F996E5F" w14:textId="77777777" w:rsidTr="00C304B9">
        <w:tc>
          <w:tcPr>
            <w:tcW w:w="229" w:type="pct"/>
            <w:tcBorders>
              <w:left w:val="single" w:sz="4" w:space="0" w:color="auto"/>
            </w:tcBorders>
            <w:vAlign w:val="center"/>
          </w:tcPr>
          <w:p w14:paraId="1D32997F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</w:p>
        </w:tc>
        <w:tc>
          <w:tcPr>
            <w:tcW w:w="235" w:type="pct"/>
            <w:vAlign w:val="center"/>
          </w:tcPr>
          <w:p w14:paraId="393767B2" w14:textId="77777777" w:rsidR="00923469" w:rsidRPr="0063396B" w:rsidRDefault="00923469" w:rsidP="00135EC6">
            <w:pPr>
              <w:pStyle w:val="Compact"/>
              <w:rPr>
                <w:sz w:val="10"/>
                <w:szCs w:val="10"/>
              </w:rPr>
            </w:pPr>
            <w:r w:rsidRPr="0063396B">
              <w:rPr>
                <w:sz w:val="10"/>
                <w:szCs w:val="10"/>
              </w:rPr>
              <w:t>Education facilities</w:t>
            </w:r>
          </w:p>
        </w:tc>
        <w:tc>
          <w:tcPr>
            <w:tcW w:w="211" w:type="pct"/>
            <w:vAlign w:val="center"/>
          </w:tcPr>
          <w:p w14:paraId="1D91D7E1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87</w:t>
            </w:r>
          </w:p>
        </w:tc>
        <w:tc>
          <w:tcPr>
            <w:tcW w:w="221" w:type="pct"/>
          </w:tcPr>
          <w:p w14:paraId="7F139FC3" w14:textId="77777777" w:rsidR="00923469" w:rsidRPr="005846A8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</w:tcPr>
          <w:p w14:paraId="2EE4F18E" w14:textId="77777777" w:rsidR="00923469" w:rsidRPr="005846A8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201" w:type="pct"/>
            <w:vAlign w:val="center"/>
          </w:tcPr>
          <w:p w14:paraId="201395DA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2A6887B1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  <w:r w:rsidRPr="005846A8">
              <w:rPr>
                <w:sz w:val="10"/>
                <w:szCs w:val="10"/>
              </w:rPr>
              <w:t>199</w:t>
            </w:r>
          </w:p>
        </w:tc>
        <w:tc>
          <w:tcPr>
            <w:tcW w:w="221" w:type="pct"/>
          </w:tcPr>
          <w:p w14:paraId="072A4D52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</w:tcPr>
          <w:p w14:paraId="7CE50938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1" w:type="pct"/>
          </w:tcPr>
          <w:p w14:paraId="799F9FA7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7BBCC2AD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  <w:r w:rsidRPr="005846A8">
              <w:rPr>
                <w:sz w:val="10"/>
                <w:szCs w:val="10"/>
              </w:rPr>
              <w:t>39</w:t>
            </w:r>
          </w:p>
        </w:tc>
        <w:tc>
          <w:tcPr>
            <w:tcW w:w="221" w:type="pct"/>
          </w:tcPr>
          <w:p w14:paraId="13854E2D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</w:tcPr>
          <w:p w14:paraId="7C14DA67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1" w:type="pct"/>
          </w:tcPr>
          <w:p w14:paraId="470B9B40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234FCD94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  <w:r w:rsidRPr="005846A8">
              <w:rPr>
                <w:sz w:val="10"/>
                <w:szCs w:val="10"/>
              </w:rPr>
              <w:t>85</w:t>
            </w:r>
          </w:p>
        </w:tc>
        <w:tc>
          <w:tcPr>
            <w:tcW w:w="221" w:type="pct"/>
          </w:tcPr>
          <w:p w14:paraId="478E6CC0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</w:tcPr>
          <w:p w14:paraId="3DEECE41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1" w:type="pct"/>
          </w:tcPr>
          <w:p w14:paraId="0D6B588D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6A30D0E4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  <w:r w:rsidRPr="005846A8">
              <w:rPr>
                <w:sz w:val="10"/>
                <w:szCs w:val="10"/>
              </w:rPr>
              <w:t>65</w:t>
            </w:r>
          </w:p>
        </w:tc>
        <w:tc>
          <w:tcPr>
            <w:tcW w:w="221" w:type="pct"/>
          </w:tcPr>
          <w:p w14:paraId="6DCAB974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</w:tcPr>
          <w:p w14:paraId="1539964C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2" w:type="pct"/>
            <w:tcBorders>
              <w:right w:val="single" w:sz="4" w:space="0" w:color="auto"/>
            </w:tcBorders>
          </w:tcPr>
          <w:p w14:paraId="5D479E86" w14:textId="77777777" w:rsidR="00923469" w:rsidRPr="005846A8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</w:tr>
      <w:tr w:rsidR="00C304B9" w:rsidRPr="007A46B2" w14:paraId="2ACB5DDD" w14:textId="77777777" w:rsidTr="00C304B9">
        <w:tc>
          <w:tcPr>
            <w:tcW w:w="229" w:type="pct"/>
            <w:tcBorders>
              <w:left w:val="single" w:sz="4" w:space="0" w:color="auto"/>
            </w:tcBorders>
            <w:vAlign w:val="center"/>
          </w:tcPr>
          <w:p w14:paraId="5C2BF75F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235" w:type="pct"/>
            <w:vAlign w:val="center"/>
          </w:tcPr>
          <w:p w14:paraId="1DBDCE95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</w:p>
        </w:tc>
        <w:tc>
          <w:tcPr>
            <w:tcW w:w="211" w:type="pct"/>
            <w:vAlign w:val="center"/>
          </w:tcPr>
          <w:p w14:paraId="15AAE028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57661095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69 (79.3%)</w:t>
            </w:r>
          </w:p>
        </w:tc>
        <w:tc>
          <w:tcPr>
            <w:tcW w:w="195" w:type="pct"/>
            <w:vAlign w:val="center"/>
          </w:tcPr>
          <w:p w14:paraId="01970ADC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17 (19.5%)</w:t>
            </w:r>
          </w:p>
        </w:tc>
        <w:tc>
          <w:tcPr>
            <w:tcW w:w="201" w:type="pct"/>
            <w:vAlign w:val="center"/>
          </w:tcPr>
          <w:p w14:paraId="1A884E86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52 (59.8%)</w:t>
            </w:r>
          </w:p>
        </w:tc>
        <w:tc>
          <w:tcPr>
            <w:tcW w:w="210" w:type="pct"/>
            <w:vAlign w:val="center"/>
          </w:tcPr>
          <w:p w14:paraId="7A3931C9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7F37DFD1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166 (83.4%)</w:t>
            </w:r>
          </w:p>
        </w:tc>
        <w:tc>
          <w:tcPr>
            <w:tcW w:w="195" w:type="pct"/>
            <w:vAlign w:val="center"/>
          </w:tcPr>
          <w:p w14:paraId="1D925DD2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51 (25.6%)</w:t>
            </w:r>
          </w:p>
        </w:tc>
        <w:tc>
          <w:tcPr>
            <w:tcW w:w="201" w:type="pct"/>
            <w:vAlign w:val="center"/>
          </w:tcPr>
          <w:p w14:paraId="132615B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115 (57.8%)</w:t>
            </w:r>
          </w:p>
        </w:tc>
        <w:tc>
          <w:tcPr>
            <w:tcW w:w="210" w:type="pct"/>
            <w:vAlign w:val="center"/>
          </w:tcPr>
          <w:p w14:paraId="371C9BF9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5F986EA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25 (64.1%)</w:t>
            </w:r>
          </w:p>
        </w:tc>
        <w:tc>
          <w:tcPr>
            <w:tcW w:w="195" w:type="pct"/>
            <w:vAlign w:val="center"/>
          </w:tcPr>
          <w:p w14:paraId="75D9FCA4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18 (46.2%)</w:t>
            </w:r>
          </w:p>
        </w:tc>
        <w:tc>
          <w:tcPr>
            <w:tcW w:w="201" w:type="pct"/>
            <w:vAlign w:val="center"/>
          </w:tcPr>
          <w:p w14:paraId="46BE2912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7 (17.9%)</w:t>
            </w:r>
          </w:p>
        </w:tc>
        <w:tc>
          <w:tcPr>
            <w:tcW w:w="210" w:type="pct"/>
            <w:vAlign w:val="center"/>
          </w:tcPr>
          <w:p w14:paraId="083A7D5F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46E8533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39 (45.9%)</w:t>
            </w:r>
          </w:p>
        </w:tc>
        <w:tc>
          <w:tcPr>
            <w:tcW w:w="195" w:type="pct"/>
            <w:vAlign w:val="center"/>
          </w:tcPr>
          <w:p w14:paraId="59CD5D8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28 (32.9%)</w:t>
            </w:r>
          </w:p>
        </w:tc>
        <w:tc>
          <w:tcPr>
            <w:tcW w:w="201" w:type="pct"/>
            <w:vAlign w:val="center"/>
          </w:tcPr>
          <w:p w14:paraId="368A5AF0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11 (12.9%)</w:t>
            </w:r>
          </w:p>
        </w:tc>
        <w:tc>
          <w:tcPr>
            <w:tcW w:w="210" w:type="pct"/>
            <w:vAlign w:val="center"/>
          </w:tcPr>
          <w:p w14:paraId="74CF80ED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5791F8D6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25 (38.5%)</w:t>
            </w:r>
          </w:p>
        </w:tc>
        <w:tc>
          <w:tcPr>
            <w:tcW w:w="195" w:type="pct"/>
            <w:vAlign w:val="center"/>
          </w:tcPr>
          <w:p w14:paraId="16040396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19 (29.2%)</w:t>
            </w:r>
          </w:p>
        </w:tc>
        <w:tc>
          <w:tcPr>
            <w:tcW w:w="602" w:type="pct"/>
            <w:tcBorders>
              <w:right w:val="single" w:sz="4" w:space="0" w:color="auto"/>
            </w:tcBorders>
            <w:vAlign w:val="center"/>
          </w:tcPr>
          <w:p w14:paraId="330A3CCD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6 (9.2%)</w:t>
            </w:r>
          </w:p>
        </w:tc>
      </w:tr>
      <w:tr w:rsidR="00C304B9" w:rsidRPr="007A46B2" w14:paraId="25C6C333" w14:textId="77777777" w:rsidTr="00C304B9">
        <w:trPr>
          <w:trHeight w:val="297"/>
        </w:trPr>
        <w:tc>
          <w:tcPr>
            <w:tcW w:w="229" w:type="pct"/>
            <w:tcBorders>
              <w:left w:val="single" w:sz="4" w:space="0" w:color="auto"/>
            </w:tcBorders>
            <w:vAlign w:val="center"/>
          </w:tcPr>
          <w:p w14:paraId="56DCB582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25</w:t>
            </w:r>
          </w:p>
        </w:tc>
        <w:tc>
          <w:tcPr>
            <w:tcW w:w="235" w:type="pct"/>
            <w:vAlign w:val="center"/>
          </w:tcPr>
          <w:p w14:paraId="6C2C2E57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</w:p>
        </w:tc>
        <w:tc>
          <w:tcPr>
            <w:tcW w:w="211" w:type="pct"/>
            <w:vAlign w:val="center"/>
          </w:tcPr>
          <w:p w14:paraId="75FAB1F1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2D8971F3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73 (83.9%)</w:t>
            </w:r>
          </w:p>
        </w:tc>
        <w:tc>
          <w:tcPr>
            <w:tcW w:w="195" w:type="pct"/>
            <w:vAlign w:val="center"/>
          </w:tcPr>
          <w:p w14:paraId="0CE53373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29 (33.3%)</w:t>
            </w:r>
          </w:p>
        </w:tc>
        <w:tc>
          <w:tcPr>
            <w:tcW w:w="201" w:type="pct"/>
            <w:vAlign w:val="center"/>
          </w:tcPr>
          <w:p w14:paraId="4FF370C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44 (50.6%)</w:t>
            </w:r>
          </w:p>
        </w:tc>
        <w:tc>
          <w:tcPr>
            <w:tcW w:w="210" w:type="pct"/>
            <w:vAlign w:val="center"/>
          </w:tcPr>
          <w:p w14:paraId="493A96B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67B530E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179 (89.9%)</w:t>
            </w:r>
          </w:p>
        </w:tc>
        <w:tc>
          <w:tcPr>
            <w:tcW w:w="195" w:type="pct"/>
            <w:vAlign w:val="center"/>
          </w:tcPr>
          <w:p w14:paraId="2D217412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79 (39.7%)</w:t>
            </w:r>
          </w:p>
        </w:tc>
        <w:tc>
          <w:tcPr>
            <w:tcW w:w="201" w:type="pct"/>
            <w:vAlign w:val="center"/>
          </w:tcPr>
          <w:p w14:paraId="776E96D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100 (50.3%)</w:t>
            </w:r>
          </w:p>
        </w:tc>
        <w:tc>
          <w:tcPr>
            <w:tcW w:w="210" w:type="pct"/>
            <w:vAlign w:val="center"/>
          </w:tcPr>
          <w:p w14:paraId="689D1702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6D889964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27 (69.2%)</w:t>
            </w:r>
          </w:p>
        </w:tc>
        <w:tc>
          <w:tcPr>
            <w:tcW w:w="195" w:type="pct"/>
            <w:vAlign w:val="center"/>
          </w:tcPr>
          <w:p w14:paraId="2C718039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22 (56.4%)</w:t>
            </w:r>
          </w:p>
        </w:tc>
        <w:tc>
          <w:tcPr>
            <w:tcW w:w="201" w:type="pct"/>
            <w:vAlign w:val="center"/>
          </w:tcPr>
          <w:p w14:paraId="1950DDF4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 (12.8%)</w:t>
            </w:r>
          </w:p>
        </w:tc>
        <w:tc>
          <w:tcPr>
            <w:tcW w:w="210" w:type="pct"/>
            <w:vAlign w:val="center"/>
          </w:tcPr>
          <w:p w14:paraId="4E5FABE9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4752F46B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49 (57.6%)</w:t>
            </w:r>
          </w:p>
        </w:tc>
        <w:tc>
          <w:tcPr>
            <w:tcW w:w="195" w:type="pct"/>
            <w:vAlign w:val="center"/>
          </w:tcPr>
          <w:p w14:paraId="5477807D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43 (50.6%)</w:t>
            </w:r>
          </w:p>
        </w:tc>
        <w:tc>
          <w:tcPr>
            <w:tcW w:w="201" w:type="pct"/>
            <w:vAlign w:val="center"/>
          </w:tcPr>
          <w:p w14:paraId="0789308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6 (7.1%)</w:t>
            </w:r>
          </w:p>
        </w:tc>
        <w:tc>
          <w:tcPr>
            <w:tcW w:w="210" w:type="pct"/>
            <w:vAlign w:val="center"/>
          </w:tcPr>
          <w:p w14:paraId="35175AD9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5C050C5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32 (49.2%)</w:t>
            </w:r>
          </w:p>
        </w:tc>
        <w:tc>
          <w:tcPr>
            <w:tcW w:w="195" w:type="pct"/>
            <w:vAlign w:val="center"/>
          </w:tcPr>
          <w:p w14:paraId="48B6AFA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26 (40%)</w:t>
            </w:r>
          </w:p>
        </w:tc>
        <w:tc>
          <w:tcPr>
            <w:tcW w:w="602" w:type="pct"/>
            <w:tcBorders>
              <w:right w:val="single" w:sz="4" w:space="0" w:color="auto"/>
            </w:tcBorders>
            <w:vAlign w:val="center"/>
          </w:tcPr>
          <w:p w14:paraId="237DA244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6 (9.2%)</w:t>
            </w:r>
          </w:p>
        </w:tc>
      </w:tr>
      <w:tr w:rsidR="00C304B9" w:rsidRPr="007A46B2" w14:paraId="328D9AA3" w14:textId="77777777" w:rsidTr="00C304B9">
        <w:tc>
          <w:tcPr>
            <w:tcW w:w="229" w:type="pct"/>
            <w:tcBorders>
              <w:left w:val="single" w:sz="4" w:space="0" w:color="auto"/>
            </w:tcBorders>
            <w:vAlign w:val="center"/>
          </w:tcPr>
          <w:p w14:paraId="553B53B8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50</w:t>
            </w:r>
          </w:p>
        </w:tc>
        <w:tc>
          <w:tcPr>
            <w:tcW w:w="235" w:type="pct"/>
            <w:vAlign w:val="center"/>
          </w:tcPr>
          <w:p w14:paraId="60078BAA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</w:p>
        </w:tc>
        <w:tc>
          <w:tcPr>
            <w:tcW w:w="211" w:type="pct"/>
            <w:vAlign w:val="center"/>
          </w:tcPr>
          <w:p w14:paraId="1C85E016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56F271F9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81 (93.1%)</w:t>
            </w:r>
          </w:p>
        </w:tc>
        <w:tc>
          <w:tcPr>
            <w:tcW w:w="195" w:type="pct"/>
            <w:vAlign w:val="center"/>
          </w:tcPr>
          <w:p w14:paraId="2E0B5053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41 (47.1%)</w:t>
            </w:r>
          </w:p>
        </w:tc>
        <w:tc>
          <w:tcPr>
            <w:tcW w:w="201" w:type="pct"/>
            <w:vAlign w:val="center"/>
          </w:tcPr>
          <w:p w14:paraId="0315451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40 (46%)</w:t>
            </w:r>
          </w:p>
        </w:tc>
        <w:tc>
          <w:tcPr>
            <w:tcW w:w="210" w:type="pct"/>
            <w:vAlign w:val="center"/>
          </w:tcPr>
          <w:p w14:paraId="62083B0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70CD53CF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188 (94.5%)</w:t>
            </w:r>
          </w:p>
        </w:tc>
        <w:tc>
          <w:tcPr>
            <w:tcW w:w="195" w:type="pct"/>
            <w:vAlign w:val="center"/>
          </w:tcPr>
          <w:p w14:paraId="10151BFF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90 (45.2%)</w:t>
            </w:r>
          </w:p>
        </w:tc>
        <w:tc>
          <w:tcPr>
            <w:tcW w:w="201" w:type="pct"/>
            <w:vAlign w:val="center"/>
          </w:tcPr>
          <w:p w14:paraId="14DFB96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98 (49.2%)</w:t>
            </w:r>
          </w:p>
        </w:tc>
        <w:tc>
          <w:tcPr>
            <w:tcW w:w="210" w:type="pct"/>
            <w:vAlign w:val="center"/>
          </w:tcPr>
          <w:p w14:paraId="65D8DEB0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4BE3F535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30 (76.9%)</w:t>
            </w:r>
          </w:p>
        </w:tc>
        <w:tc>
          <w:tcPr>
            <w:tcW w:w="195" w:type="pct"/>
            <w:vAlign w:val="center"/>
          </w:tcPr>
          <w:p w14:paraId="0342C1FB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28 (71.8%)</w:t>
            </w:r>
          </w:p>
        </w:tc>
        <w:tc>
          <w:tcPr>
            <w:tcW w:w="201" w:type="pct"/>
            <w:vAlign w:val="center"/>
          </w:tcPr>
          <w:p w14:paraId="331877D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 (5.1%)</w:t>
            </w:r>
          </w:p>
        </w:tc>
        <w:tc>
          <w:tcPr>
            <w:tcW w:w="210" w:type="pct"/>
            <w:vAlign w:val="center"/>
          </w:tcPr>
          <w:p w14:paraId="4CBAAC7B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3077C3B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55 (64.7%)</w:t>
            </w:r>
          </w:p>
        </w:tc>
        <w:tc>
          <w:tcPr>
            <w:tcW w:w="195" w:type="pct"/>
            <w:vAlign w:val="center"/>
          </w:tcPr>
          <w:p w14:paraId="7D9B7BC5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51 (60%)</w:t>
            </w:r>
          </w:p>
        </w:tc>
        <w:tc>
          <w:tcPr>
            <w:tcW w:w="201" w:type="pct"/>
            <w:vAlign w:val="center"/>
          </w:tcPr>
          <w:p w14:paraId="50E83B49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 (4.7%)</w:t>
            </w:r>
          </w:p>
        </w:tc>
        <w:tc>
          <w:tcPr>
            <w:tcW w:w="210" w:type="pct"/>
            <w:vAlign w:val="center"/>
          </w:tcPr>
          <w:p w14:paraId="78375022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7D0A28C6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38 (58.5%)</w:t>
            </w:r>
          </w:p>
        </w:tc>
        <w:tc>
          <w:tcPr>
            <w:tcW w:w="195" w:type="pct"/>
            <w:vAlign w:val="center"/>
          </w:tcPr>
          <w:p w14:paraId="09CB4106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33 (50.8%)</w:t>
            </w:r>
          </w:p>
        </w:tc>
        <w:tc>
          <w:tcPr>
            <w:tcW w:w="602" w:type="pct"/>
            <w:tcBorders>
              <w:right w:val="single" w:sz="4" w:space="0" w:color="auto"/>
            </w:tcBorders>
            <w:vAlign w:val="center"/>
          </w:tcPr>
          <w:p w14:paraId="558A37D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 (7.7%)</w:t>
            </w:r>
          </w:p>
        </w:tc>
      </w:tr>
      <w:tr w:rsidR="00C304B9" w:rsidRPr="007A46B2" w14:paraId="4999BD4E" w14:textId="77777777" w:rsidTr="00C304B9">
        <w:tc>
          <w:tcPr>
            <w:tcW w:w="229" w:type="pct"/>
            <w:tcBorders>
              <w:left w:val="single" w:sz="4" w:space="0" w:color="auto"/>
            </w:tcBorders>
            <w:vAlign w:val="center"/>
          </w:tcPr>
          <w:p w14:paraId="1A20FEDF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</w:p>
        </w:tc>
        <w:tc>
          <w:tcPr>
            <w:tcW w:w="235" w:type="pct"/>
            <w:vAlign w:val="center"/>
          </w:tcPr>
          <w:p w14:paraId="7EDE61F0" w14:textId="77777777" w:rsidR="00923469" w:rsidRPr="0063396B" w:rsidRDefault="00923469" w:rsidP="00135EC6">
            <w:pPr>
              <w:pStyle w:val="Compact"/>
              <w:rPr>
                <w:sz w:val="10"/>
                <w:szCs w:val="10"/>
              </w:rPr>
            </w:pPr>
            <w:r w:rsidRPr="0063396B">
              <w:rPr>
                <w:sz w:val="10"/>
                <w:szCs w:val="10"/>
              </w:rPr>
              <w:t xml:space="preserve">Water </w:t>
            </w:r>
            <w:r>
              <w:rPr>
                <w:sz w:val="10"/>
                <w:szCs w:val="10"/>
              </w:rPr>
              <w:t>facilities</w:t>
            </w:r>
          </w:p>
        </w:tc>
        <w:tc>
          <w:tcPr>
            <w:tcW w:w="211" w:type="pct"/>
            <w:vAlign w:val="center"/>
          </w:tcPr>
          <w:p w14:paraId="3460257B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33</w:t>
            </w:r>
          </w:p>
        </w:tc>
        <w:tc>
          <w:tcPr>
            <w:tcW w:w="221" w:type="pct"/>
            <w:vAlign w:val="center"/>
          </w:tcPr>
          <w:p w14:paraId="678AABBC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  <w:vAlign w:val="center"/>
          </w:tcPr>
          <w:p w14:paraId="4DEB3326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201" w:type="pct"/>
            <w:vAlign w:val="center"/>
          </w:tcPr>
          <w:p w14:paraId="53160934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0F6BE5E9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45</w:t>
            </w:r>
          </w:p>
        </w:tc>
        <w:tc>
          <w:tcPr>
            <w:tcW w:w="221" w:type="pct"/>
            <w:vAlign w:val="center"/>
          </w:tcPr>
          <w:p w14:paraId="395FE334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  <w:vAlign w:val="center"/>
          </w:tcPr>
          <w:p w14:paraId="2E9C074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1" w:type="pct"/>
            <w:vAlign w:val="center"/>
          </w:tcPr>
          <w:p w14:paraId="32CFE9E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6D4D758B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21</w:t>
            </w:r>
          </w:p>
        </w:tc>
        <w:tc>
          <w:tcPr>
            <w:tcW w:w="221" w:type="pct"/>
            <w:vAlign w:val="center"/>
          </w:tcPr>
          <w:p w14:paraId="4FA356E6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  <w:vAlign w:val="center"/>
          </w:tcPr>
          <w:p w14:paraId="484983B4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1" w:type="pct"/>
            <w:vAlign w:val="center"/>
          </w:tcPr>
          <w:p w14:paraId="474E7B8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28E62D3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36</w:t>
            </w:r>
          </w:p>
        </w:tc>
        <w:tc>
          <w:tcPr>
            <w:tcW w:w="221" w:type="pct"/>
            <w:vAlign w:val="center"/>
          </w:tcPr>
          <w:p w14:paraId="216210F2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  <w:vAlign w:val="center"/>
          </w:tcPr>
          <w:p w14:paraId="4A30C59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1" w:type="pct"/>
            <w:vAlign w:val="center"/>
          </w:tcPr>
          <w:p w14:paraId="4C191C1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7A58010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17</w:t>
            </w:r>
          </w:p>
        </w:tc>
        <w:tc>
          <w:tcPr>
            <w:tcW w:w="221" w:type="pct"/>
            <w:vAlign w:val="center"/>
          </w:tcPr>
          <w:p w14:paraId="1D2BBBB0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5" w:type="pct"/>
            <w:vAlign w:val="center"/>
          </w:tcPr>
          <w:p w14:paraId="31CC227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2" w:type="pct"/>
            <w:tcBorders>
              <w:right w:val="single" w:sz="4" w:space="0" w:color="auto"/>
            </w:tcBorders>
            <w:vAlign w:val="center"/>
          </w:tcPr>
          <w:p w14:paraId="7F53B6D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</w:tr>
      <w:tr w:rsidR="00C304B9" w:rsidRPr="007A46B2" w14:paraId="761E8814" w14:textId="77777777" w:rsidTr="00C304B9">
        <w:tc>
          <w:tcPr>
            <w:tcW w:w="229" w:type="pct"/>
            <w:tcBorders>
              <w:left w:val="single" w:sz="4" w:space="0" w:color="auto"/>
            </w:tcBorders>
            <w:vAlign w:val="center"/>
          </w:tcPr>
          <w:p w14:paraId="2A002E88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</w:t>
            </w:r>
          </w:p>
        </w:tc>
        <w:tc>
          <w:tcPr>
            <w:tcW w:w="235" w:type="pct"/>
            <w:vAlign w:val="center"/>
          </w:tcPr>
          <w:p w14:paraId="6405DF09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</w:p>
        </w:tc>
        <w:tc>
          <w:tcPr>
            <w:tcW w:w="211" w:type="pct"/>
            <w:vAlign w:val="center"/>
          </w:tcPr>
          <w:p w14:paraId="504A4EFC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4DC4F6E8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23 (69.7%)</w:t>
            </w:r>
          </w:p>
        </w:tc>
        <w:tc>
          <w:tcPr>
            <w:tcW w:w="195" w:type="pct"/>
            <w:vAlign w:val="center"/>
          </w:tcPr>
          <w:p w14:paraId="18410890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 (15.2%)</w:t>
            </w:r>
          </w:p>
        </w:tc>
        <w:tc>
          <w:tcPr>
            <w:tcW w:w="201" w:type="pct"/>
            <w:vAlign w:val="center"/>
          </w:tcPr>
          <w:p w14:paraId="11F22D7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18 (54.5%)</w:t>
            </w:r>
          </w:p>
        </w:tc>
        <w:tc>
          <w:tcPr>
            <w:tcW w:w="210" w:type="pct"/>
            <w:vAlign w:val="center"/>
          </w:tcPr>
          <w:p w14:paraId="12C70E11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797361DD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29 (64.4%)</w:t>
            </w:r>
          </w:p>
        </w:tc>
        <w:tc>
          <w:tcPr>
            <w:tcW w:w="195" w:type="pct"/>
            <w:vAlign w:val="center"/>
          </w:tcPr>
          <w:p w14:paraId="5A7E4442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 (4.4%)</w:t>
            </w:r>
          </w:p>
        </w:tc>
        <w:tc>
          <w:tcPr>
            <w:tcW w:w="201" w:type="pct"/>
            <w:vAlign w:val="center"/>
          </w:tcPr>
          <w:p w14:paraId="390D8440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27 (60%)</w:t>
            </w:r>
          </w:p>
        </w:tc>
        <w:tc>
          <w:tcPr>
            <w:tcW w:w="210" w:type="pct"/>
            <w:vAlign w:val="center"/>
          </w:tcPr>
          <w:p w14:paraId="569750C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0602F814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(14.3%)</w:t>
            </w:r>
          </w:p>
        </w:tc>
        <w:tc>
          <w:tcPr>
            <w:tcW w:w="195" w:type="pct"/>
            <w:vAlign w:val="center"/>
          </w:tcPr>
          <w:p w14:paraId="3AF3CE90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 (0%)</w:t>
            </w:r>
          </w:p>
        </w:tc>
        <w:tc>
          <w:tcPr>
            <w:tcW w:w="201" w:type="pct"/>
            <w:vAlign w:val="center"/>
          </w:tcPr>
          <w:p w14:paraId="3648461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(14.3%)</w:t>
            </w:r>
          </w:p>
        </w:tc>
        <w:tc>
          <w:tcPr>
            <w:tcW w:w="210" w:type="pct"/>
            <w:vAlign w:val="center"/>
          </w:tcPr>
          <w:p w14:paraId="0DB61A7B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1E229BA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6 (16.7%)</w:t>
            </w:r>
          </w:p>
        </w:tc>
        <w:tc>
          <w:tcPr>
            <w:tcW w:w="195" w:type="pct"/>
            <w:vAlign w:val="center"/>
          </w:tcPr>
          <w:p w14:paraId="30BA2DA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 (2.8%)</w:t>
            </w:r>
          </w:p>
        </w:tc>
        <w:tc>
          <w:tcPr>
            <w:tcW w:w="201" w:type="pct"/>
            <w:vAlign w:val="center"/>
          </w:tcPr>
          <w:p w14:paraId="71758321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 (13.9%)</w:t>
            </w:r>
          </w:p>
        </w:tc>
        <w:tc>
          <w:tcPr>
            <w:tcW w:w="210" w:type="pct"/>
            <w:vAlign w:val="center"/>
          </w:tcPr>
          <w:p w14:paraId="44347CAD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2C9FE412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(17.6%)</w:t>
            </w:r>
          </w:p>
        </w:tc>
        <w:tc>
          <w:tcPr>
            <w:tcW w:w="195" w:type="pct"/>
            <w:vAlign w:val="center"/>
          </w:tcPr>
          <w:p w14:paraId="0CFD5D9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 (0%)</w:t>
            </w:r>
          </w:p>
        </w:tc>
        <w:tc>
          <w:tcPr>
            <w:tcW w:w="602" w:type="pct"/>
            <w:tcBorders>
              <w:right w:val="single" w:sz="4" w:space="0" w:color="auto"/>
            </w:tcBorders>
            <w:vAlign w:val="center"/>
          </w:tcPr>
          <w:p w14:paraId="6EFCDFB1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(17.6%)</w:t>
            </w:r>
          </w:p>
        </w:tc>
      </w:tr>
      <w:tr w:rsidR="00C304B9" w:rsidRPr="007A46B2" w14:paraId="0E115343" w14:textId="77777777" w:rsidTr="00C304B9">
        <w:tc>
          <w:tcPr>
            <w:tcW w:w="229" w:type="pct"/>
            <w:tcBorders>
              <w:left w:val="single" w:sz="4" w:space="0" w:color="auto"/>
            </w:tcBorders>
            <w:vAlign w:val="center"/>
          </w:tcPr>
          <w:p w14:paraId="0C574DFF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25</w:t>
            </w:r>
          </w:p>
        </w:tc>
        <w:tc>
          <w:tcPr>
            <w:tcW w:w="235" w:type="pct"/>
            <w:vAlign w:val="center"/>
          </w:tcPr>
          <w:p w14:paraId="0C57E451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</w:p>
        </w:tc>
        <w:tc>
          <w:tcPr>
            <w:tcW w:w="211" w:type="pct"/>
            <w:vAlign w:val="center"/>
          </w:tcPr>
          <w:p w14:paraId="22DE9F24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518BE5E5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24 (72.7%)</w:t>
            </w:r>
          </w:p>
        </w:tc>
        <w:tc>
          <w:tcPr>
            <w:tcW w:w="195" w:type="pct"/>
            <w:vAlign w:val="center"/>
          </w:tcPr>
          <w:p w14:paraId="7EFF5668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 (3%)</w:t>
            </w:r>
          </w:p>
        </w:tc>
        <w:tc>
          <w:tcPr>
            <w:tcW w:w="201" w:type="pct"/>
            <w:vAlign w:val="center"/>
          </w:tcPr>
          <w:p w14:paraId="24A2DA4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23 (69.7%)</w:t>
            </w:r>
          </w:p>
        </w:tc>
        <w:tc>
          <w:tcPr>
            <w:tcW w:w="210" w:type="pct"/>
            <w:vAlign w:val="center"/>
          </w:tcPr>
          <w:p w14:paraId="169CB16F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144FA86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36 (80%)</w:t>
            </w:r>
          </w:p>
        </w:tc>
        <w:tc>
          <w:tcPr>
            <w:tcW w:w="195" w:type="pct"/>
            <w:vAlign w:val="center"/>
          </w:tcPr>
          <w:p w14:paraId="4EFCFA72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8 (17.8%)</w:t>
            </w:r>
          </w:p>
        </w:tc>
        <w:tc>
          <w:tcPr>
            <w:tcW w:w="201" w:type="pct"/>
            <w:vAlign w:val="center"/>
          </w:tcPr>
          <w:p w14:paraId="5A20BEA1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28 (62.2%)</w:t>
            </w:r>
          </w:p>
        </w:tc>
        <w:tc>
          <w:tcPr>
            <w:tcW w:w="210" w:type="pct"/>
            <w:vAlign w:val="center"/>
          </w:tcPr>
          <w:p w14:paraId="353E10D0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2917CBBD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6 (28.6%)</w:t>
            </w:r>
          </w:p>
        </w:tc>
        <w:tc>
          <w:tcPr>
            <w:tcW w:w="195" w:type="pct"/>
            <w:vAlign w:val="center"/>
          </w:tcPr>
          <w:p w14:paraId="10EFD2C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(14.3%)</w:t>
            </w:r>
          </w:p>
        </w:tc>
        <w:tc>
          <w:tcPr>
            <w:tcW w:w="201" w:type="pct"/>
            <w:vAlign w:val="center"/>
          </w:tcPr>
          <w:p w14:paraId="5B75C9D9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(14.3%)</w:t>
            </w:r>
          </w:p>
        </w:tc>
        <w:tc>
          <w:tcPr>
            <w:tcW w:w="210" w:type="pct"/>
            <w:vAlign w:val="center"/>
          </w:tcPr>
          <w:p w14:paraId="50CD7474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74F9722F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8 (22.2%)</w:t>
            </w:r>
          </w:p>
        </w:tc>
        <w:tc>
          <w:tcPr>
            <w:tcW w:w="195" w:type="pct"/>
            <w:vAlign w:val="center"/>
          </w:tcPr>
          <w:p w14:paraId="209E726E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(8.3%)</w:t>
            </w:r>
          </w:p>
        </w:tc>
        <w:tc>
          <w:tcPr>
            <w:tcW w:w="201" w:type="pct"/>
            <w:vAlign w:val="center"/>
          </w:tcPr>
          <w:p w14:paraId="7998BB7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 (13.9%)</w:t>
            </w:r>
          </w:p>
        </w:tc>
        <w:tc>
          <w:tcPr>
            <w:tcW w:w="210" w:type="pct"/>
            <w:vAlign w:val="center"/>
          </w:tcPr>
          <w:p w14:paraId="735C34A5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vAlign w:val="center"/>
          </w:tcPr>
          <w:p w14:paraId="335C802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 (23.5%)</w:t>
            </w:r>
          </w:p>
        </w:tc>
        <w:tc>
          <w:tcPr>
            <w:tcW w:w="195" w:type="pct"/>
            <w:vAlign w:val="center"/>
          </w:tcPr>
          <w:p w14:paraId="7EADF6E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 (11.8%)</w:t>
            </w:r>
          </w:p>
        </w:tc>
        <w:tc>
          <w:tcPr>
            <w:tcW w:w="602" w:type="pct"/>
            <w:tcBorders>
              <w:right w:val="single" w:sz="4" w:space="0" w:color="auto"/>
            </w:tcBorders>
            <w:vAlign w:val="center"/>
          </w:tcPr>
          <w:p w14:paraId="72E6748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 (11.8%)</w:t>
            </w:r>
          </w:p>
        </w:tc>
      </w:tr>
      <w:tr w:rsidR="00C304B9" w:rsidRPr="007A46B2" w14:paraId="123E7DA7" w14:textId="77777777" w:rsidTr="00C304B9">
        <w:tc>
          <w:tcPr>
            <w:tcW w:w="22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B3DA53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50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vAlign w:val="center"/>
          </w:tcPr>
          <w:p w14:paraId="13CB89B5" w14:textId="77777777" w:rsidR="00923469" w:rsidRPr="007A46B2" w:rsidRDefault="00923469" w:rsidP="00135EC6">
            <w:pPr>
              <w:pStyle w:val="Compact"/>
              <w:rPr>
                <w:sz w:val="10"/>
                <w:szCs w:val="10"/>
              </w:rPr>
            </w:pPr>
          </w:p>
        </w:tc>
        <w:tc>
          <w:tcPr>
            <w:tcW w:w="211" w:type="pct"/>
            <w:tcBorders>
              <w:bottom w:val="single" w:sz="4" w:space="0" w:color="auto"/>
            </w:tcBorders>
            <w:vAlign w:val="center"/>
          </w:tcPr>
          <w:p w14:paraId="026E9948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67FB1F4B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25 (75.8%)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vAlign w:val="center"/>
          </w:tcPr>
          <w:p w14:paraId="27EC6CAC" w14:textId="77777777" w:rsidR="00923469" w:rsidRPr="007A46B2" w:rsidRDefault="00923469" w:rsidP="00135EC6">
            <w:pPr>
              <w:pStyle w:val="Compact"/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 (12.1%)</w:t>
            </w:r>
          </w:p>
        </w:tc>
        <w:tc>
          <w:tcPr>
            <w:tcW w:w="201" w:type="pct"/>
            <w:tcBorders>
              <w:bottom w:val="single" w:sz="4" w:space="0" w:color="auto"/>
            </w:tcBorders>
            <w:vAlign w:val="center"/>
          </w:tcPr>
          <w:p w14:paraId="3411C698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21 (63.6%)</w:t>
            </w:r>
          </w:p>
        </w:tc>
        <w:tc>
          <w:tcPr>
            <w:tcW w:w="210" w:type="pct"/>
            <w:tcBorders>
              <w:bottom w:val="single" w:sz="4" w:space="0" w:color="auto"/>
            </w:tcBorders>
            <w:vAlign w:val="center"/>
          </w:tcPr>
          <w:p w14:paraId="28FC9355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7CACDCBF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40 (88.9%)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vAlign w:val="center"/>
          </w:tcPr>
          <w:p w14:paraId="0E9D866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14 (31.1%)</w:t>
            </w:r>
          </w:p>
        </w:tc>
        <w:tc>
          <w:tcPr>
            <w:tcW w:w="201" w:type="pct"/>
            <w:tcBorders>
              <w:bottom w:val="single" w:sz="4" w:space="0" w:color="auto"/>
            </w:tcBorders>
            <w:vAlign w:val="center"/>
          </w:tcPr>
          <w:p w14:paraId="4C3A9A9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26 (57.8%)</w:t>
            </w:r>
          </w:p>
        </w:tc>
        <w:tc>
          <w:tcPr>
            <w:tcW w:w="210" w:type="pct"/>
            <w:tcBorders>
              <w:bottom w:val="single" w:sz="4" w:space="0" w:color="auto"/>
            </w:tcBorders>
            <w:vAlign w:val="center"/>
          </w:tcPr>
          <w:p w14:paraId="7F49D6B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4EBF235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11 (52.4%)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vAlign w:val="center"/>
          </w:tcPr>
          <w:p w14:paraId="15BB99FF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8 (38.1%)</w:t>
            </w:r>
          </w:p>
        </w:tc>
        <w:tc>
          <w:tcPr>
            <w:tcW w:w="201" w:type="pct"/>
            <w:tcBorders>
              <w:bottom w:val="single" w:sz="4" w:space="0" w:color="auto"/>
            </w:tcBorders>
            <w:vAlign w:val="center"/>
          </w:tcPr>
          <w:p w14:paraId="590F99D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(14.3%)</w:t>
            </w:r>
          </w:p>
        </w:tc>
        <w:tc>
          <w:tcPr>
            <w:tcW w:w="210" w:type="pct"/>
            <w:tcBorders>
              <w:bottom w:val="single" w:sz="4" w:space="0" w:color="auto"/>
            </w:tcBorders>
            <w:vAlign w:val="center"/>
          </w:tcPr>
          <w:p w14:paraId="468E7F0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63AC6E9C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9 (25%)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vAlign w:val="center"/>
          </w:tcPr>
          <w:p w14:paraId="691C378D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3 (8.3%)</w:t>
            </w:r>
          </w:p>
        </w:tc>
        <w:tc>
          <w:tcPr>
            <w:tcW w:w="201" w:type="pct"/>
            <w:tcBorders>
              <w:bottom w:val="single" w:sz="4" w:space="0" w:color="auto"/>
            </w:tcBorders>
            <w:vAlign w:val="center"/>
          </w:tcPr>
          <w:p w14:paraId="7A8C171A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6 (16.7%)</w:t>
            </w:r>
          </w:p>
        </w:tc>
        <w:tc>
          <w:tcPr>
            <w:tcW w:w="210" w:type="pct"/>
            <w:tcBorders>
              <w:bottom w:val="single" w:sz="4" w:space="0" w:color="auto"/>
            </w:tcBorders>
            <w:vAlign w:val="center"/>
          </w:tcPr>
          <w:p w14:paraId="6B5F3C73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3F9EF94B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4 (23.5%)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vAlign w:val="center"/>
          </w:tcPr>
          <w:p w14:paraId="50CE9347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 (11.8%)</w:t>
            </w:r>
          </w:p>
        </w:tc>
        <w:tc>
          <w:tcPr>
            <w:tcW w:w="60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F4ED40" w14:textId="77777777" w:rsidR="00923469" w:rsidRPr="007A46B2" w:rsidRDefault="00923469" w:rsidP="00135EC6">
            <w:pPr>
              <w:jc w:val="center"/>
              <w:rPr>
                <w:sz w:val="10"/>
                <w:szCs w:val="10"/>
              </w:rPr>
            </w:pPr>
            <w:r w:rsidRPr="007A46B2">
              <w:rPr>
                <w:sz w:val="10"/>
                <w:szCs w:val="10"/>
              </w:rPr>
              <w:t>2 (11.8%)</w:t>
            </w:r>
          </w:p>
        </w:tc>
      </w:tr>
    </w:tbl>
    <w:p w14:paraId="7AA0CB7D" w14:textId="705F2404" w:rsidR="00135EC6" w:rsidRDefault="00135EC6" w:rsidP="00135EC6">
      <w:pPr>
        <w:pStyle w:val="Header"/>
      </w:pPr>
      <w:r>
        <w:t xml:space="preserve">Supplemental Table </w:t>
      </w:r>
      <w:r w:rsidR="00B27655">
        <w:t>1</w:t>
      </w:r>
    </w:p>
    <w:p w14:paraId="05AB7A3E" w14:textId="45154BDE" w:rsidR="00135EC6" w:rsidRDefault="00135EC6" w:rsidP="00135EC6">
      <w:pPr>
        <w:pStyle w:val="Header"/>
      </w:pPr>
      <w:r>
        <w:t xml:space="preserve">Number </w:t>
      </w:r>
      <w:r w:rsidR="008E03DC">
        <w:t xml:space="preserve">of damaged facilities </w:t>
      </w:r>
      <w:r>
        <w:t>and amount of damage at each buffer level by facility type and Gaza Strip governorate</w:t>
      </w:r>
    </w:p>
    <w:p w14:paraId="63A5BD0D" w14:textId="77777777" w:rsidR="00201293" w:rsidRDefault="00201293"/>
    <w:sectPr w:rsidR="00201293" w:rsidSect="00C304B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EC953" w14:textId="77777777" w:rsidR="00BD2B4A" w:rsidRDefault="00BD2B4A" w:rsidP="00923469">
      <w:pPr>
        <w:spacing w:after="0"/>
      </w:pPr>
      <w:r>
        <w:separator/>
      </w:r>
    </w:p>
  </w:endnote>
  <w:endnote w:type="continuationSeparator" w:id="0">
    <w:p w14:paraId="3D59C0A0" w14:textId="77777777" w:rsidR="00BD2B4A" w:rsidRDefault="00BD2B4A" w:rsidP="009234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EA5AE" w14:textId="77777777" w:rsidR="00BD2B4A" w:rsidRDefault="00BD2B4A" w:rsidP="00923469">
      <w:pPr>
        <w:spacing w:after="0"/>
      </w:pPr>
      <w:r>
        <w:separator/>
      </w:r>
    </w:p>
  </w:footnote>
  <w:footnote w:type="continuationSeparator" w:id="0">
    <w:p w14:paraId="56B521EA" w14:textId="77777777" w:rsidR="00BD2B4A" w:rsidRDefault="00BD2B4A" w:rsidP="009234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69"/>
    <w:rsid w:val="000836A7"/>
    <w:rsid w:val="00135EC6"/>
    <w:rsid w:val="00201293"/>
    <w:rsid w:val="003A1252"/>
    <w:rsid w:val="004A59EF"/>
    <w:rsid w:val="0067322E"/>
    <w:rsid w:val="008E03DC"/>
    <w:rsid w:val="00923469"/>
    <w:rsid w:val="00B27655"/>
    <w:rsid w:val="00BD2B4A"/>
    <w:rsid w:val="00C304B9"/>
    <w:rsid w:val="00E31566"/>
    <w:rsid w:val="00F6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4BFD1"/>
  <w15:chartTrackingRefBased/>
  <w15:docId w15:val="{C36B8D48-D276-4C1E-A449-8CC968FA6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469"/>
    <w:pPr>
      <w:spacing w:after="20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3469"/>
    <w:pPr>
      <w:tabs>
        <w:tab w:val="center" w:pos="4680"/>
        <w:tab w:val="right" w:pos="9360"/>
      </w:tabs>
      <w:spacing w:after="0"/>
    </w:pPr>
    <w:rPr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23469"/>
  </w:style>
  <w:style w:type="paragraph" w:styleId="Footer">
    <w:name w:val="footer"/>
    <w:basedOn w:val="Normal"/>
    <w:link w:val="FooterChar"/>
    <w:uiPriority w:val="99"/>
    <w:unhideWhenUsed/>
    <w:rsid w:val="00923469"/>
    <w:pPr>
      <w:tabs>
        <w:tab w:val="center" w:pos="4680"/>
        <w:tab w:val="right" w:pos="9360"/>
      </w:tabs>
      <w:spacing w:after="0"/>
    </w:pPr>
    <w:rPr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23469"/>
  </w:style>
  <w:style w:type="paragraph" w:customStyle="1" w:styleId="Compact">
    <w:name w:val="Compact"/>
    <w:basedOn w:val="BodyText"/>
    <w:qFormat/>
    <w:rsid w:val="00923469"/>
    <w:pPr>
      <w:spacing w:before="36" w:after="36"/>
    </w:pPr>
  </w:style>
  <w:style w:type="table" w:customStyle="1" w:styleId="Table">
    <w:name w:val="Table"/>
    <w:semiHidden/>
    <w:unhideWhenUsed/>
    <w:qFormat/>
    <w:rsid w:val="00923469"/>
    <w:pPr>
      <w:spacing w:after="200" w:line="240" w:lineRule="auto"/>
    </w:pPr>
    <w:rPr>
      <w:kern w:val="0"/>
      <w:sz w:val="24"/>
      <w:szCs w:val="24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92346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23469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311</Words>
  <Characters>1774</Characters>
  <Application>Microsoft Office Word</Application>
  <DocSecurity>0</DocSecurity>
  <Lines>14</Lines>
  <Paragraphs>4</Paragraphs>
  <ScaleCrop>false</ScaleCrop>
  <Company>Harvard University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Kunichoff, Dennis</dc:creator>
  <cp:keywords/>
  <dc:description/>
  <cp:lastModifiedBy>David Mills</cp:lastModifiedBy>
  <cp:revision>3</cp:revision>
  <dcterms:created xsi:type="dcterms:W3CDTF">2024-02-20T20:22:00Z</dcterms:created>
  <dcterms:modified xsi:type="dcterms:W3CDTF">2024-02-22T23:11:00Z</dcterms:modified>
</cp:coreProperties>
</file>