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467" w:type="dxa"/>
        <w:tblLook w:val="04A0"/>
      </w:tblPr>
      <w:tblGrid>
        <w:gridCol w:w="851"/>
        <w:gridCol w:w="846"/>
        <w:gridCol w:w="3270"/>
        <w:gridCol w:w="1540"/>
        <w:gridCol w:w="1417"/>
        <w:gridCol w:w="1559"/>
        <w:gridCol w:w="2410"/>
        <w:gridCol w:w="1575"/>
      </w:tblGrid>
      <w:tr w:rsidR="00E436A6" w:rsidRPr="0075555E" w:rsidTr="00454E39">
        <w:trPr>
          <w:trHeight w:val="288"/>
        </w:trPr>
        <w:tc>
          <w:tcPr>
            <w:tcW w:w="13467" w:type="dxa"/>
            <w:gridSpan w:val="8"/>
            <w:tcBorders>
              <w:top w:val="nil"/>
              <w:left w:val="nil"/>
              <w:right w:val="nil"/>
            </w:tcBorders>
            <w:noWrap/>
            <w:hideMark/>
          </w:tcPr>
          <w:p w:rsidR="00E436A6" w:rsidRPr="00E436A6" w:rsidRDefault="00BB77A2" w:rsidP="00BB77A2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>Additional file</w:t>
            </w:r>
            <w:bookmarkStart w:id="0" w:name="_GoBack"/>
            <w:bookmarkEnd w:id="0"/>
            <w:r w:rsidR="00E436A6" w:rsidRPr="00E436A6">
              <w:rPr>
                <w:b/>
                <w:bCs/>
                <w:lang w:val="en-GB"/>
              </w:rPr>
              <w:t xml:space="preserve"> 1. Selected characteristics of cases</w:t>
            </w:r>
          </w:p>
        </w:tc>
      </w:tr>
      <w:tr w:rsidR="00E436A6" w:rsidRPr="00E436A6" w:rsidTr="00454E39">
        <w:trPr>
          <w:trHeight w:val="1248"/>
        </w:trPr>
        <w:tc>
          <w:tcPr>
            <w:tcW w:w="851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Case</w:t>
            </w:r>
          </w:p>
        </w:tc>
        <w:tc>
          <w:tcPr>
            <w:tcW w:w="846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Region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Type of municipality</w:t>
            </w:r>
          </w:p>
        </w:tc>
        <w:tc>
          <w:tcPr>
            <w:tcW w:w="1560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YC open since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Opening hours</w:t>
            </w:r>
          </w:p>
        </w:tc>
        <w:tc>
          <w:tcPr>
            <w:tcW w:w="1559" w:type="dxa"/>
            <w:hideMark/>
          </w:tcPr>
          <w:p w:rsidR="00E436A6" w:rsidRPr="00E436A6" w:rsidRDefault="00E436A6">
            <w:pPr>
              <w:rPr>
                <w:b/>
                <w:lang w:val="en-GB"/>
              </w:rPr>
            </w:pPr>
            <w:r w:rsidRPr="00E436A6">
              <w:rPr>
                <w:b/>
                <w:lang w:val="en-GB"/>
              </w:rPr>
              <w:t>Numbers of days per week open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pPr>
              <w:rPr>
                <w:b/>
                <w:lang w:val="en-GB"/>
              </w:rPr>
            </w:pPr>
            <w:r w:rsidRPr="00E436A6">
              <w:rPr>
                <w:b/>
                <w:lang w:val="en-GB"/>
              </w:rPr>
              <w:t>Type of professions represented at YC</w:t>
            </w:r>
          </w:p>
        </w:tc>
        <w:tc>
          <w:tcPr>
            <w:tcW w:w="1418" w:type="dxa"/>
            <w:hideMark/>
          </w:tcPr>
          <w:p w:rsidR="00E436A6" w:rsidRPr="00E436A6" w:rsidRDefault="00E436A6">
            <w:pPr>
              <w:rPr>
                <w:b/>
              </w:rPr>
            </w:pPr>
            <w:r w:rsidRPr="00E436A6">
              <w:rPr>
                <w:b/>
              </w:rPr>
              <w:t>Number of questionnaires collected</w:t>
            </w:r>
          </w:p>
        </w:tc>
      </w:tr>
      <w:tr w:rsidR="00E436A6" w:rsidRPr="00E436A6" w:rsidTr="00454E39">
        <w:trPr>
          <w:trHeight w:val="1849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1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A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r w:rsidRPr="00E436A6">
              <w:t>B3. Medium-sized town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1993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45h/week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 xml:space="preserve">midwife, physician, psychologist, curator, psychotherapist, psychiatric nurse, district nurse, dietitian, social worker, receptionist, 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82</w:t>
            </w:r>
          </w:p>
        </w:tc>
      </w:tr>
      <w:tr w:rsidR="00E436A6" w:rsidRPr="00E436A6" w:rsidTr="00454E39">
        <w:trPr>
          <w:trHeight w:val="1238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2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A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C6. Small towns - municipalities with a population of at least 15 000 inhabitants in the largest urban area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1984</w:t>
            </w:r>
          </w:p>
        </w:tc>
        <w:tc>
          <w:tcPr>
            <w:tcW w:w="1417" w:type="dxa"/>
            <w:hideMark/>
          </w:tcPr>
          <w:p w:rsidR="00E436A6" w:rsidRPr="00E436A6" w:rsidRDefault="00454E39" w:rsidP="00E436A6">
            <w:r>
              <w:t>40 h/week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96</w:t>
            </w:r>
          </w:p>
        </w:tc>
      </w:tr>
      <w:tr w:rsidR="00E436A6" w:rsidRPr="00E436A6" w:rsidTr="00454E39">
        <w:trPr>
          <w:trHeight w:val="695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3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A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2001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4h 30 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midwife, physician, curator, social worker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26</w:t>
            </w:r>
          </w:p>
        </w:tc>
      </w:tr>
      <w:tr w:rsidR="00E436A6" w:rsidRPr="00E436A6" w:rsidTr="00454E39">
        <w:trPr>
          <w:trHeight w:val="713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4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B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1975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30h 30min/w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midwife, physician, assistant nurse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100</w:t>
            </w:r>
          </w:p>
        </w:tc>
      </w:tr>
      <w:tr w:rsidR="00E436A6" w:rsidRPr="00E436A6" w:rsidTr="00454E39">
        <w:trPr>
          <w:trHeight w:val="624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5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B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1992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2h 45 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curator, midwife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45</w:t>
            </w:r>
          </w:p>
        </w:tc>
      </w:tr>
      <w:tr w:rsidR="00E436A6" w:rsidRPr="00E436A6" w:rsidTr="00454E39">
        <w:trPr>
          <w:trHeight w:val="1560"/>
        </w:trPr>
        <w:tc>
          <w:tcPr>
            <w:tcW w:w="851" w:type="dxa"/>
            <w:noWrap/>
            <w:hideMark/>
          </w:tcPr>
          <w:p w:rsidR="00E436A6" w:rsidRPr="00454E39" w:rsidRDefault="00E436A6" w:rsidP="00454E39">
            <w:r>
              <w:t xml:space="preserve">6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B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C6. Small towns - municipalities with a population of at least 15 000 inhabitants in the largest urban area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1992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34h/w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81</w:t>
            </w:r>
          </w:p>
        </w:tc>
      </w:tr>
      <w:tr w:rsidR="00E436A6" w:rsidRPr="00E436A6" w:rsidTr="00454E39">
        <w:trPr>
          <w:trHeight w:val="1275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lastRenderedPageBreak/>
              <w:t xml:space="preserve">7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B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C6. Small towns - municipalities with a population of at least 15 000 inhabitants in the largest urban area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1993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33h/w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86</w:t>
            </w:r>
          </w:p>
        </w:tc>
      </w:tr>
      <w:tr w:rsidR="00E436A6" w:rsidRPr="00E436A6" w:rsidTr="00454E39">
        <w:trPr>
          <w:trHeight w:val="981"/>
        </w:trPr>
        <w:tc>
          <w:tcPr>
            <w:tcW w:w="851" w:type="dxa"/>
            <w:noWrap/>
            <w:hideMark/>
          </w:tcPr>
          <w:p w:rsidR="00E436A6" w:rsidRPr="00E436A6" w:rsidRDefault="00E436A6">
            <w:r>
              <w:t xml:space="preserve">8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B</w:t>
            </w:r>
          </w:p>
        </w:tc>
        <w:tc>
          <w:tcPr>
            <w:tcW w:w="3406" w:type="dxa"/>
            <w:hideMark/>
          </w:tcPr>
          <w:p w:rsidR="00E436A6" w:rsidRPr="00E436A6" w:rsidRDefault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B5. Commuting municipalities with a low commuting rate near medium-sized towns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2001</w:t>
            </w:r>
          </w:p>
        </w:tc>
        <w:tc>
          <w:tcPr>
            <w:tcW w:w="1417" w:type="dxa"/>
            <w:hideMark/>
          </w:tcPr>
          <w:p w:rsidR="00E436A6" w:rsidRPr="00E436A6" w:rsidRDefault="00E436A6">
            <w:r w:rsidRPr="00E436A6">
              <w:t>4h 30min/w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>
            <w:r w:rsidRPr="00E436A6">
              <w:t>midwife,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24</w:t>
            </w:r>
          </w:p>
        </w:tc>
      </w:tr>
      <w:tr w:rsidR="00E436A6" w:rsidRPr="00E436A6" w:rsidTr="00454E39">
        <w:trPr>
          <w:trHeight w:val="1264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9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C6. Small towns - municipalities with a population of at least 15 000 inhabitants in the largest urban area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11h/w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3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81</w:t>
            </w:r>
          </w:p>
        </w:tc>
      </w:tr>
      <w:tr w:rsidR="00E436A6" w:rsidRPr="00E436A6" w:rsidTr="00454E39">
        <w:trPr>
          <w:trHeight w:val="624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10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>
              <w:t>NA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6h/w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12</w:t>
            </w:r>
          </w:p>
        </w:tc>
      </w:tr>
      <w:tr w:rsidR="00E436A6" w:rsidRPr="00E436A6" w:rsidTr="00454E39">
        <w:trPr>
          <w:trHeight w:val="625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11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1989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21h/w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3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midwife, physician, curator, assistant nurse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41</w:t>
            </w:r>
          </w:p>
        </w:tc>
      </w:tr>
      <w:tr w:rsidR="00E436A6" w:rsidRPr="00E436A6" w:rsidTr="00454E39">
        <w:trPr>
          <w:trHeight w:val="705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12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r w:rsidRPr="00E436A6">
              <w:t>B3. Medium-sized town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1976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35h/w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95</w:t>
            </w:r>
          </w:p>
        </w:tc>
      </w:tr>
      <w:tr w:rsidR="00E436A6" w:rsidRPr="00E436A6" w:rsidTr="00454E39">
        <w:trPr>
          <w:trHeight w:val="876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13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B4. Commuting municipalities near medium-sized towns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6h 15min/w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19</w:t>
            </w:r>
          </w:p>
        </w:tc>
      </w:tr>
      <w:tr w:rsidR="00E436A6" w:rsidRPr="00E436A6" w:rsidTr="00454E39">
        <w:trPr>
          <w:trHeight w:val="723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14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r w:rsidRPr="00E436A6">
              <w:t>C8. Rural municipalities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1984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21h/w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3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midwife, physician, curator, assistant nurse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49</w:t>
            </w:r>
          </w:p>
        </w:tc>
      </w:tr>
      <w:tr w:rsidR="00E436A6" w:rsidRPr="00E436A6" w:rsidTr="00454E39">
        <w:trPr>
          <w:trHeight w:val="1414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15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C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C6. Small towns - municipalities with a population of at least 15 000 inhabitants in the largest urban area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1994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35h 30min/w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98</w:t>
            </w:r>
          </w:p>
        </w:tc>
      </w:tr>
      <w:tr w:rsidR="00E436A6" w:rsidRPr="00E436A6" w:rsidTr="00454E39">
        <w:trPr>
          <w:trHeight w:val="936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lastRenderedPageBreak/>
              <w:t>16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D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C9. Rural municipalities with a visitor industry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1992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8h/w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1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r w:rsidRPr="00E436A6">
              <w:t>midwife, physician, curator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35</w:t>
            </w:r>
          </w:p>
        </w:tc>
      </w:tr>
      <w:tr w:rsidR="00E436A6" w:rsidRPr="00E436A6" w:rsidTr="00454E39">
        <w:trPr>
          <w:trHeight w:val="597"/>
        </w:trPr>
        <w:tc>
          <w:tcPr>
            <w:tcW w:w="851" w:type="dxa"/>
            <w:noWrap/>
            <w:hideMark/>
          </w:tcPr>
          <w:p w:rsidR="00E436A6" w:rsidRPr="00E436A6" w:rsidRDefault="00E03887" w:rsidP="00E436A6">
            <w:r>
              <w:t>17</w:t>
            </w:r>
            <w:r w:rsidR="00E436A6">
              <w:t xml:space="preserve"> </w:t>
            </w:r>
          </w:p>
        </w:tc>
        <w:tc>
          <w:tcPr>
            <w:tcW w:w="846" w:type="dxa"/>
            <w:noWrap/>
            <w:hideMark/>
          </w:tcPr>
          <w:p w:rsidR="00E436A6" w:rsidRPr="00E436A6" w:rsidRDefault="00E436A6" w:rsidP="00E436A6">
            <w:r>
              <w:t>D</w:t>
            </w:r>
          </w:p>
        </w:tc>
        <w:tc>
          <w:tcPr>
            <w:tcW w:w="3406" w:type="dxa"/>
            <w:hideMark/>
          </w:tcPr>
          <w:p w:rsidR="00E436A6" w:rsidRPr="00E436A6" w:rsidRDefault="00E436A6" w:rsidP="00E436A6">
            <w:r w:rsidRPr="00E436A6">
              <w:t>B3. Medium-sized town</w:t>
            </w:r>
          </w:p>
        </w:tc>
        <w:tc>
          <w:tcPr>
            <w:tcW w:w="1560" w:type="dxa"/>
            <w:hideMark/>
          </w:tcPr>
          <w:p w:rsidR="00E436A6" w:rsidRPr="00E436A6" w:rsidRDefault="00E436A6" w:rsidP="00E436A6">
            <w:r w:rsidRPr="00E436A6">
              <w:t>1989</w:t>
            </w:r>
          </w:p>
        </w:tc>
        <w:tc>
          <w:tcPr>
            <w:tcW w:w="1417" w:type="dxa"/>
            <w:hideMark/>
          </w:tcPr>
          <w:p w:rsidR="00E436A6" w:rsidRPr="00E436A6" w:rsidRDefault="00E436A6" w:rsidP="00E436A6">
            <w:r w:rsidRPr="00E436A6">
              <w:t>36h 30min/w</w:t>
            </w:r>
            <w:r w:rsidR="00454E39">
              <w:t>eek</w:t>
            </w:r>
          </w:p>
        </w:tc>
        <w:tc>
          <w:tcPr>
            <w:tcW w:w="1559" w:type="dxa"/>
            <w:hideMark/>
          </w:tcPr>
          <w:p w:rsidR="00E436A6" w:rsidRPr="00E436A6" w:rsidRDefault="00E436A6" w:rsidP="00E436A6">
            <w:r w:rsidRPr="00E436A6">
              <w:t>5</w:t>
            </w:r>
          </w:p>
        </w:tc>
        <w:tc>
          <w:tcPr>
            <w:tcW w:w="2410" w:type="dxa"/>
            <w:hideMark/>
          </w:tcPr>
          <w:p w:rsidR="00E436A6" w:rsidRPr="00E436A6" w:rsidRDefault="00E436A6" w:rsidP="00E436A6">
            <w:pPr>
              <w:rPr>
                <w:lang w:val="en-GB"/>
              </w:rPr>
            </w:pPr>
            <w:r w:rsidRPr="00E436A6">
              <w:rPr>
                <w:lang w:val="en-GB"/>
              </w:rPr>
              <w:t>midwife, physician, curator, assistant nurse</w:t>
            </w:r>
          </w:p>
        </w:tc>
        <w:tc>
          <w:tcPr>
            <w:tcW w:w="1418" w:type="dxa"/>
            <w:hideMark/>
          </w:tcPr>
          <w:p w:rsidR="00E436A6" w:rsidRPr="00E436A6" w:rsidRDefault="00E436A6" w:rsidP="00E436A6">
            <w:r w:rsidRPr="00E436A6">
              <w:t>116</w:t>
            </w:r>
          </w:p>
        </w:tc>
      </w:tr>
      <w:tr w:rsidR="00E03887" w:rsidRPr="00E436A6" w:rsidTr="00454E39">
        <w:trPr>
          <w:trHeight w:val="597"/>
        </w:trPr>
        <w:tc>
          <w:tcPr>
            <w:tcW w:w="851" w:type="dxa"/>
            <w:noWrap/>
          </w:tcPr>
          <w:p w:rsidR="00E03887" w:rsidRPr="00E436A6" w:rsidRDefault="00E03887" w:rsidP="00E03887">
            <w:r>
              <w:t xml:space="preserve">18 </w:t>
            </w:r>
          </w:p>
        </w:tc>
        <w:tc>
          <w:tcPr>
            <w:tcW w:w="846" w:type="dxa"/>
            <w:noWrap/>
          </w:tcPr>
          <w:p w:rsidR="00E03887" w:rsidRPr="00E436A6" w:rsidRDefault="00454E39" w:rsidP="00E03887">
            <w:r>
              <w:t>B</w:t>
            </w:r>
          </w:p>
        </w:tc>
        <w:tc>
          <w:tcPr>
            <w:tcW w:w="3406" w:type="dxa"/>
          </w:tcPr>
          <w:p w:rsidR="00E03887" w:rsidRPr="00E436A6" w:rsidRDefault="00E03887" w:rsidP="00E03887">
            <w:pPr>
              <w:rPr>
                <w:lang w:val="en-GB"/>
              </w:rPr>
            </w:pPr>
            <w:r w:rsidRPr="00E436A6">
              <w:rPr>
                <w:lang w:val="en-GB"/>
              </w:rPr>
              <w:t>B5. Commuting municipalities with a low commuting rate near medium-sized towns</w:t>
            </w:r>
          </w:p>
        </w:tc>
        <w:tc>
          <w:tcPr>
            <w:tcW w:w="1560" w:type="dxa"/>
          </w:tcPr>
          <w:p w:rsidR="00E03887" w:rsidRPr="00E436A6" w:rsidRDefault="00E03887" w:rsidP="00E03887">
            <w:r w:rsidRPr="00E436A6">
              <w:t>2007</w:t>
            </w:r>
          </w:p>
        </w:tc>
        <w:tc>
          <w:tcPr>
            <w:tcW w:w="1417" w:type="dxa"/>
          </w:tcPr>
          <w:p w:rsidR="00E03887" w:rsidRPr="00E436A6" w:rsidRDefault="00E03887" w:rsidP="00E03887">
            <w:r w:rsidRPr="00E436A6">
              <w:t>10h/w</w:t>
            </w:r>
            <w:r w:rsidR="00454E39">
              <w:t>eek</w:t>
            </w:r>
          </w:p>
        </w:tc>
        <w:tc>
          <w:tcPr>
            <w:tcW w:w="1559" w:type="dxa"/>
          </w:tcPr>
          <w:p w:rsidR="00E03887" w:rsidRPr="00E436A6" w:rsidRDefault="00E03887" w:rsidP="00E03887">
            <w:r w:rsidRPr="00E436A6">
              <w:t>4</w:t>
            </w:r>
          </w:p>
        </w:tc>
        <w:tc>
          <w:tcPr>
            <w:tcW w:w="2410" w:type="dxa"/>
          </w:tcPr>
          <w:p w:rsidR="00E03887" w:rsidRPr="00E436A6" w:rsidRDefault="00E03887" w:rsidP="00E03887">
            <w:pPr>
              <w:rPr>
                <w:lang w:val="en-GB"/>
              </w:rPr>
            </w:pPr>
            <w:r w:rsidRPr="00E436A6">
              <w:rPr>
                <w:lang w:val="en-GB"/>
              </w:rPr>
              <w:t>midwife, physician, curator, school nurse</w:t>
            </w:r>
          </w:p>
        </w:tc>
        <w:tc>
          <w:tcPr>
            <w:tcW w:w="1418" w:type="dxa"/>
          </w:tcPr>
          <w:p w:rsidR="00E03887" w:rsidRPr="00E436A6" w:rsidRDefault="00E03887" w:rsidP="00E03887">
            <w:r w:rsidRPr="00E436A6">
              <w:t>12</w:t>
            </w:r>
          </w:p>
        </w:tc>
      </w:tr>
    </w:tbl>
    <w:p w:rsidR="00AF57B6" w:rsidRDefault="00AF57B6"/>
    <w:sectPr w:rsidR="00AF57B6" w:rsidSect="00E436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markup="0"/>
  <w:defaultTabStop w:val="1304"/>
  <w:hyphenationZone w:val="425"/>
  <w:characterSpacingControl w:val="doNotCompress"/>
  <w:compat/>
  <w:rsids>
    <w:rsidRoot w:val="00E436A6"/>
    <w:rsid w:val="00082D0E"/>
    <w:rsid w:val="001A6A0D"/>
    <w:rsid w:val="00454E39"/>
    <w:rsid w:val="0075555E"/>
    <w:rsid w:val="00AF57B6"/>
    <w:rsid w:val="00BB77A2"/>
    <w:rsid w:val="00E03887"/>
    <w:rsid w:val="00E43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0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Goicolea</dc:creator>
  <cp:keywords/>
  <dc:description/>
  <cp:lastModifiedBy>0012761</cp:lastModifiedBy>
  <cp:revision>3</cp:revision>
  <dcterms:created xsi:type="dcterms:W3CDTF">2018-04-24T11:43:00Z</dcterms:created>
  <dcterms:modified xsi:type="dcterms:W3CDTF">2018-11-10T13:02:00Z</dcterms:modified>
</cp:coreProperties>
</file>