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6CAE6" w14:textId="732BE9E2" w:rsidR="007040CA" w:rsidRDefault="00890F32" w:rsidP="00890F32">
      <w:pPr>
        <w:pStyle w:val="Heading1"/>
        <w:spacing w:before="0"/>
        <w:rPr>
          <w:noProof/>
          <w:lang w:eastAsia="en-GB"/>
        </w:rPr>
      </w:pPr>
      <w:r w:rsidRPr="00321C97">
        <w:rPr>
          <w:rFonts w:ascii="Times New Roman" w:hAnsi="Times New Roman" w:cs="Times New Roman"/>
          <w:b/>
          <w:color w:val="auto"/>
          <w:sz w:val="28"/>
        </w:rPr>
        <w:t>A</w:t>
      </w:r>
      <w:r>
        <w:rPr>
          <w:rFonts w:ascii="Times New Roman" w:hAnsi="Times New Roman" w:cs="Times New Roman"/>
          <w:b/>
          <w:color w:val="auto"/>
          <w:sz w:val="28"/>
        </w:rPr>
        <w:t>dditional file 3</w:t>
      </w:r>
      <w:r w:rsidRPr="00321C97">
        <w:rPr>
          <w:rFonts w:ascii="Times New Roman" w:hAnsi="Times New Roman" w:cs="Times New Roman"/>
          <w:b/>
          <w:color w:val="auto"/>
          <w:sz w:val="28"/>
        </w:rPr>
        <w:t xml:space="preserve">: </w:t>
      </w:r>
      <w:r>
        <w:rPr>
          <w:rFonts w:ascii="Times New Roman" w:hAnsi="Times New Roman" w:cs="Times New Roman"/>
          <w:b/>
          <w:color w:val="auto"/>
          <w:sz w:val="28"/>
        </w:rPr>
        <w:t>C</w:t>
      </w:r>
      <w:r w:rsidRPr="00321C97">
        <w:rPr>
          <w:rFonts w:ascii="Times New Roman" w:hAnsi="Times New Roman" w:cs="Times New Roman"/>
          <w:b/>
          <w:color w:val="auto"/>
          <w:sz w:val="28"/>
        </w:rPr>
        <w:t>hecklist for clinician</w:t>
      </w:r>
    </w:p>
    <w:p w14:paraId="76B87F1B" w14:textId="1EF12054" w:rsidR="00890F32" w:rsidRPr="00890F32" w:rsidRDefault="00890F32" w:rsidP="00890F32">
      <w:pPr>
        <w:rPr>
          <w:lang w:eastAsia="en-GB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2371F130" wp14:editId="471C8B97">
            <wp:extent cx="8061324" cy="5380990"/>
            <wp:effectExtent l="0" t="0" r="0" b="0"/>
            <wp:docPr id="39" name="Diagram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890F32" w:rsidRPr="00890F32" w:rsidSect="00890F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32"/>
    <w:rsid w:val="007040CA"/>
    <w:rsid w:val="0089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DDD4E"/>
  <w15:chartTrackingRefBased/>
  <w15:docId w15:val="{3E6BE33D-ECD8-4615-919B-F651E287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F3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F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29EC4D-CD7D-47D0-9FBD-5C9243B9CD99}" type="doc">
      <dgm:prSet loTypeId="urn:microsoft.com/office/officeart/2005/8/layout/process5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4D3A393-8D64-4B6A-8485-C97000432C88}">
      <dgm:prSet phldrT="[Text]" custT="1"/>
      <dgm:spPr/>
      <dgm:t>
        <a:bodyPr/>
        <a:lstStyle/>
        <a:p>
          <a:r>
            <a:rPr lang="en-US" sz="1500" b="1" u="sng">
              <a:latin typeface="Maiandra GD" panose="020E0502030308020204" pitchFamily="34" charset="0"/>
            </a:rPr>
            <a:t>NUTRITION STATUS</a:t>
          </a:r>
          <a:endParaRPr lang="en-US" sz="1500">
            <a:latin typeface="Maiandra GD" panose="020E0502030308020204" pitchFamily="34" charset="0"/>
          </a:endParaRPr>
        </a:p>
      </dgm:t>
    </dgm:pt>
    <dgm:pt modelId="{F33BAFC7-4AB2-4371-8CBE-BE2AFE8DEDAB}" type="parTrans" cxnId="{33452847-DE26-4350-9F42-CB9FFC675428}">
      <dgm:prSet/>
      <dgm:spPr/>
      <dgm:t>
        <a:bodyPr/>
        <a:lstStyle/>
        <a:p>
          <a:endParaRPr lang="en-US"/>
        </a:p>
      </dgm:t>
    </dgm:pt>
    <dgm:pt modelId="{536C5B75-361C-44CC-AFBB-2B89CB74498A}" type="sibTrans" cxnId="{33452847-DE26-4350-9F42-CB9FFC675428}">
      <dgm:prSet/>
      <dgm:spPr/>
      <dgm:t>
        <a:bodyPr/>
        <a:lstStyle/>
        <a:p>
          <a:endParaRPr lang="en-US"/>
        </a:p>
      </dgm:t>
    </dgm:pt>
    <dgm:pt modelId="{8648802C-2A5A-427B-9957-EF5164A96753}">
      <dgm:prSet phldrT="[Text]"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Verify that the following have been done:</a:t>
          </a:r>
        </a:p>
      </dgm:t>
    </dgm:pt>
    <dgm:pt modelId="{FE5CC109-5206-4F5A-9E88-0D048CAE6A08}" type="parTrans" cxnId="{5889E4C9-1336-4413-AC70-E361B3528AD7}">
      <dgm:prSet/>
      <dgm:spPr/>
      <dgm:t>
        <a:bodyPr/>
        <a:lstStyle/>
        <a:p>
          <a:endParaRPr lang="en-US"/>
        </a:p>
      </dgm:t>
    </dgm:pt>
    <dgm:pt modelId="{0F8DC980-3588-4D21-B544-B7832F23C27D}" type="sibTrans" cxnId="{5889E4C9-1336-4413-AC70-E361B3528AD7}">
      <dgm:prSet/>
      <dgm:spPr/>
      <dgm:t>
        <a:bodyPr/>
        <a:lstStyle/>
        <a:p>
          <a:endParaRPr lang="en-US"/>
        </a:p>
      </dgm:t>
    </dgm:pt>
    <dgm:pt modelId="{6A363D5F-48BD-4A3E-8649-6A471F5F25B3}">
      <dgm:prSet phldrT="[Text]" custT="1"/>
      <dgm:spPr/>
      <dgm:t>
        <a:bodyPr/>
        <a:lstStyle/>
        <a:p>
          <a:r>
            <a:rPr lang="en-US" sz="1600" b="1" u="sng">
              <a:latin typeface="Maiandra GD" panose="020E0502030308020204" pitchFamily="34" charset="0"/>
            </a:rPr>
            <a:t>MALARIA TEST</a:t>
          </a:r>
          <a:endParaRPr lang="en-US" sz="1600">
            <a:latin typeface="Maiandra GD" panose="020E0502030308020204" pitchFamily="34" charset="0"/>
          </a:endParaRPr>
        </a:p>
      </dgm:t>
    </dgm:pt>
    <dgm:pt modelId="{1CE2C6C5-0A4B-4B76-82AB-919D654E476E}" type="parTrans" cxnId="{ACF5CF74-93C4-49EF-8AA6-33B00A403709}">
      <dgm:prSet/>
      <dgm:spPr/>
      <dgm:t>
        <a:bodyPr/>
        <a:lstStyle/>
        <a:p>
          <a:endParaRPr lang="en-US"/>
        </a:p>
      </dgm:t>
    </dgm:pt>
    <dgm:pt modelId="{0174E82F-6EC8-4361-9888-DE18FFE20C03}" type="sibTrans" cxnId="{ACF5CF74-93C4-49EF-8AA6-33B00A403709}">
      <dgm:prSet/>
      <dgm:spPr/>
      <dgm:t>
        <a:bodyPr/>
        <a:lstStyle/>
        <a:p>
          <a:endParaRPr lang="en-US"/>
        </a:p>
      </dgm:t>
    </dgm:pt>
    <dgm:pt modelId="{776C2BF6-87DE-4D84-BE0C-F41EF834F9A5}">
      <dgm:prSet phldrT="[Text]"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Screen for malaria - if there are indicators like fever….</a:t>
          </a:r>
        </a:p>
      </dgm:t>
    </dgm:pt>
    <dgm:pt modelId="{56F424F0-55BD-48B1-80C8-D75919928E19}" type="parTrans" cxnId="{8B08A33D-3910-4C97-9114-C4BA4D27B33C}">
      <dgm:prSet/>
      <dgm:spPr/>
      <dgm:t>
        <a:bodyPr/>
        <a:lstStyle/>
        <a:p>
          <a:endParaRPr lang="en-US"/>
        </a:p>
      </dgm:t>
    </dgm:pt>
    <dgm:pt modelId="{0D7DE284-B28C-4B42-92C7-410B98F9863A}" type="sibTrans" cxnId="{8B08A33D-3910-4C97-9114-C4BA4D27B33C}">
      <dgm:prSet/>
      <dgm:spPr/>
      <dgm:t>
        <a:bodyPr/>
        <a:lstStyle/>
        <a:p>
          <a:endParaRPr lang="en-US"/>
        </a:p>
      </dgm:t>
    </dgm:pt>
    <dgm:pt modelId="{B3B6770D-0B30-4A90-9AE5-E0F0BEFE557C}">
      <dgm:prSet phldrT="[Text]" custT="1"/>
      <dgm:spPr/>
      <dgm:t>
        <a:bodyPr/>
        <a:lstStyle/>
        <a:p>
          <a:r>
            <a:rPr lang="en-US" sz="1600" b="1" u="sng">
              <a:latin typeface="Maiandra GD" panose="020E0502030308020204" pitchFamily="34" charset="0"/>
            </a:rPr>
            <a:t>TUBERCLOSIS</a:t>
          </a:r>
          <a:endParaRPr lang="en-US" sz="1600">
            <a:latin typeface="Maiandra GD" panose="020E0502030308020204" pitchFamily="34" charset="0"/>
          </a:endParaRPr>
        </a:p>
      </dgm:t>
    </dgm:pt>
    <dgm:pt modelId="{A4BD9295-7B7D-4EDC-99EE-E75FE68676D2}" type="parTrans" cxnId="{4497E73A-9CD3-4C30-B639-5D764A831A9C}">
      <dgm:prSet/>
      <dgm:spPr/>
      <dgm:t>
        <a:bodyPr/>
        <a:lstStyle/>
        <a:p>
          <a:endParaRPr lang="en-US"/>
        </a:p>
      </dgm:t>
    </dgm:pt>
    <dgm:pt modelId="{E15A9EAE-657E-4A9C-8398-1302AF434214}" type="sibTrans" cxnId="{4497E73A-9CD3-4C30-B639-5D764A831A9C}">
      <dgm:prSet/>
      <dgm:spPr/>
      <dgm:t>
        <a:bodyPr/>
        <a:lstStyle/>
        <a:p>
          <a:endParaRPr lang="en-US"/>
        </a:p>
      </dgm:t>
    </dgm:pt>
    <dgm:pt modelId="{A6DEA903-D334-4E8C-A2AB-CED56DF2F906}">
      <dgm:prSet phldrT="[Text]"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Screen for TB – if suspicious…</a:t>
          </a:r>
        </a:p>
      </dgm:t>
    </dgm:pt>
    <dgm:pt modelId="{C23E5433-B383-4804-AFE0-EB7E13245841}" type="parTrans" cxnId="{22DD44D9-B791-4E88-87B8-9BEF1173A7AB}">
      <dgm:prSet/>
      <dgm:spPr/>
      <dgm:t>
        <a:bodyPr/>
        <a:lstStyle/>
        <a:p>
          <a:endParaRPr lang="en-US"/>
        </a:p>
      </dgm:t>
    </dgm:pt>
    <dgm:pt modelId="{72B5EDCA-EAF4-403F-B7DD-B394391CBDA3}" type="sibTrans" cxnId="{22DD44D9-B791-4E88-87B8-9BEF1173A7AB}">
      <dgm:prSet/>
      <dgm:spPr/>
      <dgm:t>
        <a:bodyPr/>
        <a:lstStyle/>
        <a:p>
          <a:endParaRPr lang="en-US"/>
        </a:p>
      </dgm:t>
    </dgm:pt>
    <dgm:pt modelId="{483B0E33-6613-4625-A5B7-2E1B46647F76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Mid Arm Circumference (MUAC), Weight, Height and Length </a:t>
          </a:r>
        </a:p>
      </dgm:t>
    </dgm:pt>
    <dgm:pt modelId="{CD3D00FE-DEB6-4C67-8525-7543F632AEE5}" type="parTrans" cxnId="{471A725E-EAF7-4CAE-8736-1E08BD73E7DD}">
      <dgm:prSet/>
      <dgm:spPr/>
      <dgm:t>
        <a:bodyPr/>
        <a:lstStyle/>
        <a:p>
          <a:endParaRPr lang="en-US"/>
        </a:p>
      </dgm:t>
    </dgm:pt>
    <dgm:pt modelId="{BC593CC1-075C-499B-8669-2996E4661649}" type="sibTrans" cxnId="{471A725E-EAF7-4CAE-8736-1E08BD73E7DD}">
      <dgm:prSet/>
      <dgm:spPr/>
      <dgm:t>
        <a:bodyPr/>
        <a:lstStyle/>
        <a:p>
          <a:endParaRPr lang="en-US"/>
        </a:p>
      </dgm:t>
    </dgm:pt>
    <dgm:pt modelId="{F1C1A871-9B76-40A4-A90F-B65D1C2515CC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Body Mass Index, weight for age, and Height/length for age</a:t>
          </a:r>
        </a:p>
      </dgm:t>
    </dgm:pt>
    <dgm:pt modelId="{A096665B-7BC4-4F9A-B971-7379DF6A259A}" type="parTrans" cxnId="{02295486-685B-41D7-B9AF-F072BE19DFAB}">
      <dgm:prSet/>
      <dgm:spPr/>
      <dgm:t>
        <a:bodyPr/>
        <a:lstStyle/>
        <a:p>
          <a:endParaRPr lang="en-US"/>
        </a:p>
      </dgm:t>
    </dgm:pt>
    <dgm:pt modelId="{B5B6FCC8-F841-44C5-BD9F-9D11210E2879}" type="sibTrans" cxnId="{02295486-685B-41D7-B9AF-F072BE19DFAB}">
      <dgm:prSet/>
      <dgm:spPr/>
      <dgm:t>
        <a:bodyPr/>
        <a:lstStyle/>
        <a:p>
          <a:endParaRPr lang="en-US"/>
        </a:p>
      </dgm:t>
    </dgm:pt>
    <dgm:pt modelId="{C28FB4A8-3881-44A1-AE9B-EBD0AF8113CD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Blood pressure, Blood sugar</a:t>
          </a:r>
        </a:p>
      </dgm:t>
    </dgm:pt>
    <dgm:pt modelId="{545BFAD4-DE5C-4567-B539-36451A33EF28}" type="parTrans" cxnId="{E42B338C-33C5-4B6C-B377-69426B4DA715}">
      <dgm:prSet/>
      <dgm:spPr/>
      <dgm:t>
        <a:bodyPr/>
        <a:lstStyle/>
        <a:p>
          <a:endParaRPr lang="en-US"/>
        </a:p>
      </dgm:t>
    </dgm:pt>
    <dgm:pt modelId="{1852A079-5D80-4565-8BB9-F130E221CD98}" type="sibTrans" cxnId="{E42B338C-33C5-4B6C-B377-69426B4DA715}">
      <dgm:prSet/>
      <dgm:spPr/>
      <dgm:t>
        <a:bodyPr/>
        <a:lstStyle/>
        <a:p>
          <a:endParaRPr lang="en-US"/>
        </a:p>
      </dgm:t>
    </dgm:pt>
    <dgm:pt modelId="{55E0CC02-D0BB-434D-912A-6FF21A34AE54}">
      <dgm:prSet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Request for a malaria test </a:t>
          </a:r>
        </a:p>
      </dgm:t>
    </dgm:pt>
    <dgm:pt modelId="{E1FBBAAB-F3D8-4BE9-985B-1972FE230B8E}" type="parTrans" cxnId="{030AFA0F-DC50-460D-8C66-B45691D64A63}">
      <dgm:prSet/>
      <dgm:spPr/>
      <dgm:t>
        <a:bodyPr/>
        <a:lstStyle/>
        <a:p>
          <a:endParaRPr lang="en-US"/>
        </a:p>
      </dgm:t>
    </dgm:pt>
    <dgm:pt modelId="{B06F77ED-823A-4FAB-831A-C04B4B948740}" type="sibTrans" cxnId="{030AFA0F-DC50-460D-8C66-B45691D64A63}">
      <dgm:prSet/>
      <dgm:spPr/>
      <dgm:t>
        <a:bodyPr/>
        <a:lstStyle/>
        <a:p>
          <a:endParaRPr lang="en-US"/>
        </a:p>
      </dgm:t>
    </dgm:pt>
    <dgm:pt modelId="{CE977F7E-588E-4A3C-A90A-1777AF26EB51}">
      <dgm:prSet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Wait for Results and manage</a:t>
          </a:r>
        </a:p>
      </dgm:t>
    </dgm:pt>
    <dgm:pt modelId="{E2EC9067-80FA-4675-9E58-BF8BCD7CE727}" type="parTrans" cxnId="{E22C70E8-082F-43AA-B58C-0B97F250D56C}">
      <dgm:prSet/>
      <dgm:spPr/>
      <dgm:t>
        <a:bodyPr/>
        <a:lstStyle/>
        <a:p>
          <a:endParaRPr lang="en-US"/>
        </a:p>
      </dgm:t>
    </dgm:pt>
    <dgm:pt modelId="{6F86E07E-E166-4F96-AE1A-2E03C8A6D17A}" type="sibTrans" cxnId="{E22C70E8-082F-43AA-B58C-0B97F250D56C}">
      <dgm:prSet/>
      <dgm:spPr/>
      <dgm:t>
        <a:bodyPr/>
        <a:lstStyle/>
        <a:p>
          <a:endParaRPr lang="en-US"/>
        </a:p>
      </dgm:t>
    </dgm:pt>
    <dgm:pt modelId="{6B419634-8F77-4B91-BBBE-725C806BD084}">
      <dgm:prSet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Request for TB test to be done</a:t>
          </a:r>
        </a:p>
      </dgm:t>
    </dgm:pt>
    <dgm:pt modelId="{FCDD42DD-30E4-4044-BBEE-8CA1E65D8AD4}" type="parTrans" cxnId="{C563FC29-3565-4ADC-93EB-72600CBBE92D}">
      <dgm:prSet/>
      <dgm:spPr/>
      <dgm:t>
        <a:bodyPr/>
        <a:lstStyle/>
        <a:p>
          <a:endParaRPr lang="en-US"/>
        </a:p>
      </dgm:t>
    </dgm:pt>
    <dgm:pt modelId="{70F4A04D-2E38-4F91-9C4B-8C48D8F9F50D}" type="sibTrans" cxnId="{C563FC29-3565-4ADC-93EB-72600CBBE92D}">
      <dgm:prSet/>
      <dgm:spPr/>
      <dgm:t>
        <a:bodyPr/>
        <a:lstStyle/>
        <a:p>
          <a:endParaRPr lang="en-US"/>
        </a:p>
      </dgm:t>
    </dgm:pt>
    <dgm:pt modelId="{FE64C012-416C-4FCF-A594-64B819DF27DA}">
      <dgm:prSet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If Lab results are positive…</a:t>
          </a:r>
        </a:p>
      </dgm:t>
    </dgm:pt>
    <dgm:pt modelId="{D5E1C3DF-2A5D-42D2-AB93-9BADE20C4EB9}" type="parTrans" cxnId="{73C92A00-C0F3-4616-803F-167502F922CC}">
      <dgm:prSet/>
      <dgm:spPr/>
      <dgm:t>
        <a:bodyPr/>
        <a:lstStyle/>
        <a:p>
          <a:endParaRPr lang="en-US"/>
        </a:p>
      </dgm:t>
    </dgm:pt>
    <dgm:pt modelId="{895E555A-BFCA-4F65-8BC4-0A5DCC136853}" type="sibTrans" cxnId="{73C92A00-C0F3-4616-803F-167502F922CC}">
      <dgm:prSet/>
      <dgm:spPr/>
      <dgm:t>
        <a:bodyPr/>
        <a:lstStyle/>
        <a:p>
          <a:endParaRPr lang="en-US"/>
        </a:p>
      </dgm:t>
    </dgm:pt>
    <dgm:pt modelId="{99D8336E-D7D9-405B-A6C0-A4749F307C6F}">
      <dgm:prSet custT="1"/>
      <dgm:spPr/>
      <dgm:t>
        <a:bodyPr/>
        <a:lstStyle/>
        <a:p>
          <a:r>
            <a:rPr lang="en-US" sz="1600">
              <a:latin typeface="Maiandra GD" panose="020E0502030308020204" pitchFamily="34" charset="0"/>
            </a:rPr>
            <a:t>Link patient to the TB clinic</a:t>
          </a:r>
        </a:p>
      </dgm:t>
    </dgm:pt>
    <dgm:pt modelId="{BF000878-00F0-4063-8359-1BC0633D36C6}" type="parTrans" cxnId="{DFAA2C2C-F97C-457B-A870-0FC68DBFCE27}">
      <dgm:prSet/>
      <dgm:spPr/>
      <dgm:t>
        <a:bodyPr/>
        <a:lstStyle/>
        <a:p>
          <a:endParaRPr lang="en-US"/>
        </a:p>
      </dgm:t>
    </dgm:pt>
    <dgm:pt modelId="{42877C56-8359-485C-9FAA-C32876A985B0}" type="sibTrans" cxnId="{DFAA2C2C-F97C-457B-A870-0FC68DBFCE27}">
      <dgm:prSet/>
      <dgm:spPr/>
      <dgm:t>
        <a:bodyPr/>
        <a:lstStyle/>
        <a:p>
          <a:endParaRPr lang="en-US"/>
        </a:p>
      </dgm:t>
    </dgm:pt>
    <dgm:pt modelId="{1D7B2879-263A-4A82-ADBD-80C3A9A04703}">
      <dgm:prSet custT="1"/>
      <dgm:spPr/>
      <dgm:t>
        <a:bodyPr/>
        <a:lstStyle/>
        <a:p>
          <a:r>
            <a:rPr lang="en-US" sz="1500" b="1" u="sng">
              <a:latin typeface="Maiandra GD" panose="020E0502030308020204" pitchFamily="34" charset="0"/>
            </a:rPr>
            <a:t>MENTAL HEALTH</a:t>
          </a:r>
          <a:endParaRPr lang="en-US" sz="1500">
            <a:latin typeface="Maiandra GD" panose="020E0502030308020204" pitchFamily="34" charset="0"/>
          </a:endParaRPr>
        </a:p>
      </dgm:t>
    </dgm:pt>
    <dgm:pt modelId="{941B4DEA-9C24-4743-A03F-8832F9259860}" type="parTrans" cxnId="{0E3BAAC5-F53E-45E8-A6C9-D55DC1C8F219}">
      <dgm:prSet/>
      <dgm:spPr/>
      <dgm:t>
        <a:bodyPr/>
        <a:lstStyle/>
        <a:p>
          <a:endParaRPr lang="en-US"/>
        </a:p>
      </dgm:t>
    </dgm:pt>
    <dgm:pt modelId="{E9FB9E32-CD66-4887-97BA-070DCE554A4B}" type="sibTrans" cxnId="{0E3BAAC5-F53E-45E8-A6C9-D55DC1C8F219}">
      <dgm:prSet/>
      <dgm:spPr/>
      <dgm:t>
        <a:bodyPr/>
        <a:lstStyle/>
        <a:p>
          <a:endParaRPr lang="en-US"/>
        </a:p>
      </dgm:t>
    </dgm:pt>
    <dgm:pt modelId="{86328BDA-14A3-4684-A019-708E3C5880A2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Screen for the following</a:t>
          </a:r>
        </a:p>
      </dgm:t>
    </dgm:pt>
    <dgm:pt modelId="{0BC25078-212E-45A7-ADAA-D87FFFA17199}" type="parTrans" cxnId="{75A0E2D3-5FD3-426C-A52B-E39FDB6557D0}">
      <dgm:prSet/>
      <dgm:spPr/>
      <dgm:t>
        <a:bodyPr/>
        <a:lstStyle/>
        <a:p>
          <a:endParaRPr lang="en-US"/>
        </a:p>
      </dgm:t>
    </dgm:pt>
    <dgm:pt modelId="{66AA57DD-C740-47B6-8A7B-DBEE34B415EE}" type="sibTrans" cxnId="{75A0E2D3-5FD3-426C-A52B-E39FDB6557D0}">
      <dgm:prSet/>
      <dgm:spPr/>
      <dgm:t>
        <a:bodyPr/>
        <a:lstStyle/>
        <a:p>
          <a:endParaRPr lang="en-US"/>
        </a:p>
      </dgm:t>
    </dgm:pt>
    <dgm:pt modelId="{5D6C8E8C-1C66-4CE3-84AB-1D57FA4978AC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Depression</a:t>
          </a:r>
        </a:p>
      </dgm:t>
    </dgm:pt>
    <dgm:pt modelId="{E5FB0B48-9DDB-4B03-B0CC-FBC78CFEA696}" type="parTrans" cxnId="{621E0937-97B6-437A-9350-7496C3565EFC}">
      <dgm:prSet/>
      <dgm:spPr/>
      <dgm:t>
        <a:bodyPr/>
        <a:lstStyle/>
        <a:p>
          <a:endParaRPr lang="en-US"/>
        </a:p>
      </dgm:t>
    </dgm:pt>
    <dgm:pt modelId="{4A863027-725E-4CAA-9B18-C05C9976DF72}" type="sibTrans" cxnId="{621E0937-97B6-437A-9350-7496C3565EFC}">
      <dgm:prSet/>
      <dgm:spPr/>
      <dgm:t>
        <a:bodyPr/>
        <a:lstStyle/>
        <a:p>
          <a:endParaRPr lang="en-US"/>
        </a:p>
      </dgm:t>
    </dgm:pt>
    <dgm:pt modelId="{DBB142FA-0897-4409-91FE-72025E1355C6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Bipolar disorder</a:t>
          </a:r>
        </a:p>
      </dgm:t>
    </dgm:pt>
    <dgm:pt modelId="{EBD31B86-F93E-4936-A79F-B68D48891E30}" type="parTrans" cxnId="{18780229-8125-432D-A4E4-CEA6ECED595A}">
      <dgm:prSet/>
      <dgm:spPr/>
      <dgm:t>
        <a:bodyPr/>
        <a:lstStyle/>
        <a:p>
          <a:endParaRPr lang="en-US"/>
        </a:p>
      </dgm:t>
    </dgm:pt>
    <dgm:pt modelId="{CFB87FBE-7CA4-4ED8-A167-129AB8246ED5}" type="sibTrans" cxnId="{18780229-8125-432D-A4E4-CEA6ECED595A}">
      <dgm:prSet/>
      <dgm:spPr/>
      <dgm:t>
        <a:bodyPr/>
        <a:lstStyle/>
        <a:p>
          <a:endParaRPr lang="en-US"/>
        </a:p>
      </dgm:t>
    </dgm:pt>
    <dgm:pt modelId="{DCAD10E8-E888-4126-9DC3-0C318F94D3D0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Epilepsy </a:t>
          </a:r>
        </a:p>
      </dgm:t>
    </dgm:pt>
    <dgm:pt modelId="{1E4B4573-C237-4FD5-A8E4-DEE22D5E3D25}" type="parTrans" cxnId="{515F63D6-CD49-47E2-B90A-7EB34C22D35A}">
      <dgm:prSet/>
      <dgm:spPr/>
      <dgm:t>
        <a:bodyPr/>
        <a:lstStyle/>
        <a:p>
          <a:endParaRPr lang="en-US"/>
        </a:p>
      </dgm:t>
    </dgm:pt>
    <dgm:pt modelId="{A7D1356A-0197-40DA-AE3E-15D9BA705397}" type="sibTrans" cxnId="{515F63D6-CD49-47E2-B90A-7EB34C22D35A}">
      <dgm:prSet/>
      <dgm:spPr/>
      <dgm:t>
        <a:bodyPr/>
        <a:lstStyle/>
        <a:p>
          <a:endParaRPr lang="en-US"/>
        </a:p>
      </dgm:t>
    </dgm:pt>
    <dgm:pt modelId="{C3ADE736-A71D-4DA1-85F9-19CC54B6B46A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Alcohol use disorder</a:t>
          </a:r>
        </a:p>
      </dgm:t>
    </dgm:pt>
    <dgm:pt modelId="{BA39772A-04FF-4F94-BFA9-16793DE1C08B}" type="parTrans" cxnId="{5E0C507C-CB74-46AB-AE76-33FDF2062D46}">
      <dgm:prSet/>
      <dgm:spPr/>
      <dgm:t>
        <a:bodyPr/>
        <a:lstStyle/>
        <a:p>
          <a:endParaRPr lang="en-US"/>
        </a:p>
      </dgm:t>
    </dgm:pt>
    <dgm:pt modelId="{3B05CD49-C662-4A47-B0D7-09FA0CBEE3C3}" type="sibTrans" cxnId="{5E0C507C-CB74-46AB-AE76-33FDF2062D46}">
      <dgm:prSet/>
      <dgm:spPr/>
      <dgm:t>
        <a:bodyPr/>
        <a:lstStyle/>
        <a:p>
          <a:endParaRPr lang="en-US"/>
        </a:p>
      </dgm:t>
    </dgm:pt>
    <dgm:pt modelId="{91B814AE-DD88-41F1-9BE7-C2A2D8FF1E41}">
      <dgm:prSet custT="1"/>
      <dgm:spPr/>
      <dgm:t>
        <a:bodyPr/>
        <a:lstStyle/>
        <a:p>
          <a:r>
            <a:rPr lang="en-US" sz="1500">
              <a:latin typeface="Maiandra GD" panose="020E0502030308020204" pitchFamily="34" charset="0"/>
            </a:rPr>
            <a:t>Manage as described in the summary guidelines </a:t>
          </a:r>
          <a:r>
            <a:rPr lang="en-US" sz="1500" i="1">
              <a:latin typeface="Maiandra GD" panose="020E0502030308020204" pitchFamily="34" charset="0"/>
            </a:rPr>
            <a:t>(on table charts)</a:t>
          </a:r>
          <a:endParaRPr lang="en-US" sz="1500">
            <a:latin typeface="Maiandra GD" panose="020E0502030308020204" pitchFamily="34" charset="0"/>
          </a:endParaRPr>
        </a:p>
      </dgm:t>
    </dgm:pt>
    <dgm:pt modelId="{6BB82DAC-AA9A-49E0-9931-EFFC6EF0502F}" type="parTrans" cxnId="{772BE866-8E15-4ED3-838E-D40B273009D2}">
      <dgm:prSet/>
      <dgm:spPr/>
      <dgm:t>
        <a:bodyPr/>
        <a:lstStyle/>
        <a:p>
          <a:endParaRPr lang="en-US"/>
        </a:p>
      </dgm:t>
    </dgm:pt>
    <dgm:pt modelId="{086930D7-F13F-46DC-AFD0-AC348D81B6A4}" type="sibTrans" cxnId="{772BE866-8E15-4ED3-838E-D40B273009D2}">
      <dgm:prSet/>
      <dgm:spPr/>
      <dgm:t>
        <a:bodyPr/>
        <a:lstStyle/>
        <a:p>
          <a:endParaRPr lang="en-US"/>
        </a:p>
      </dgm:t>
    </dgm:pt>
    <dgm:pt modelId="{B7EAD84C-EA6C-4000-A47A-D6AA10033D40}" type="pres">
      <dgm:prSet presAssocID="{CD29EC4D-CD7D-47D0-9FBD-5C9243B9CD99}" presName="diagram" presStyleCnt="0">
        <dgm:presLayoutVars>
          <dgm:dir/>
          <dgm:resizeHandles val="exact"/>
        </dgm:presLayoutVars>
      </dgm:prSet>
      <dgm:spPr/>
    </dgm:pt>
    <dgm:pt modelId="{95FBB932-9B99-4605-AFA1-CFA092ED0556}" type="pres">
      <dgm:prSet presAssocID="{B4D3A393-8D64-4B6A-8485-C97000432C88}" presName="node" presStyleLbl="node1" presStyleIdx="0" presStyleCnt="4" custScaleX="118183" custScaleY="113874">
        <dgm:presLayoutVars>
          <dgm:bulletEnabled val="1"/>
        </dgm:presLayoutVars>
      </dgm:prSet>
      <dgm:spPr/>
    </dgm:pt>
    <dgm:pt modelId="{B4080C49-A777-4F09-9DA2-624C34987EEC}" type="pres">
      <dgm:prSet presAssocID="{536C5B75-361C-44CC-AFBB-2B89CB74498A}" presName="sibTrans" presStyleLbl="sibTrans2D1" presStyleIdx="0" presStyleCnt="3"/>
      <dgm:spPr/>
    </dgm:pt>
    <dgm:pt modelId="{5A03C788-6305-4293-931A-C74DBCA25746}" type="pres">
      <dgm:prSet presAssocID="{536C5B75-361C-44CC-AFBB-2B89CB74498A}" presName="connectorText" presStyleLbl="sibTrans2D1" presStyleIdx="0" presStyleCnt="3"/>
      <dgm:spPr/>
    </dgm:pt>
    <dgm:pt modelId="{3CFCE723-73B8-4043-8732-6FC3F6A6A289}" type="pres">
      <dgm:prSet presAssocID="{6A363D5F-48BD-4A3E-8649-6A471F5F25B3}" presName="node" presStyleLbl="node1" presStyleIdx="1" presStyleCnt="4" custScaleX="106570" custScaleY="106626">
        <dgm:presLayoutVars>
          <dgm:bulletEnabled val="1"/>
        </dgm:presLayoutVars>
      </dgm:prSet>
      <dgm:spPr/>
    </dgm:pt>
    <dgm:pt modelId="{7C80D817-830D-4142-8869-3AE26C0560C8}" type="pres">
      <dgm:prSet presAssocID="{0174E82F-6EC8-4361-9888-DE18FFE20C03}" presName="sibTrans" presStyleLbl="sibTrans2D1" presStyleIdx="1" presStyleCnt="3" custLinFactNeighborX="842" custLinFactNeighborY="-17063"/>
      <dgm:spPr/>
    </dgm:pt>
    <dgm:pt modelId="{AB1676B3-5BF4-4652-9DF6-BCD45D5B4B67}" type="pres">
      <dgm:prSet presAssocID="{0174E82F-6EC8-4361-9888-DE18FFE20C03}" presName="connectorText" presStyleLbl="sibTrans2D1" presStyleIdx="1" presStyleCnt="3"/>
      <dgm:spPr/>
    </dgm:pt>
    <dgm:pt modelId="{A14B7C40-1430-4515-A29D-6D5AD0386BC8}" type="pres">
      <dgm:prSet presAssocID="{B3B6770D-0B30-4A90-9AE5-E0F0BEFE557C}" presName="node" presStyleLbl="node1" presStyleIdx="2" presStyleCnt="4" custScaleX="108803" custScaleY="123178" custLinFactNeighborX="585" custLinFactNeighborY="-15975">
        <dgm:presLayoutVars>
          <dgm:bulletEnabled val="1"/>
        </dgm:presLayoutVars>
      </dgm:prSet>
      <dgm:spPr/>
    </dgm:pt>
    <dgm:pt modelId="{3125F752-CD81-4497-9CDB-097531406FCD}" type="pres">
      <dgm:prSet presAssocID="{E15A9EAE-657E-4A9C-8398-1302AF434214}" presName="sibTrans" presStyleLbl="sibTrans2D1" presStyleIdx="2" presStyleCnt="3"/>
      <dgm:spPr/>
    </dgm:pt>
    <dgm:pt modelId="{B37EAF53-D039-4739-B0D8-DB334B0434E2}" type="pres">
      <dgm:prSet presAssocID="{E15A9EAE-657E-4A9C-8398-1302AF434214}" presName="connectorText" presStyleLbl="sibTrans2D1" presStyleIdx="2" presStyleCnt="3"/>
      <dgm:spPr/>
    </dgm:pt>
    <dgm:pt modelId="{2CC5329F-5E15-4536-A83A-AEE5A885CC19}" type="pres">
      <dgm:prSet presAssocID="{1D7B2879-263A-4A82-ADBD-80C3A9A04703}" presName="node" presStyleLbl="node1" presStyleIdx="3" presStyleCnt="4" custScaleX="112080" custScaleY="137093" custLinFactNeighborX="769" custLinFactNeighborY="-16029">
        <dgm:presLayoutVars>
          <dgm:bulletEnabled val="1"/>
        </dgm:presLayoutVars>
      </dgm:prSet>
      <dgm:spPr/>
    </dgm:pt>
  </dgm:ptLst>
  <dgm:cxnLst>
    <dgm:cxn modelId="{73C92A00-C0F3-4616-803F-167502F922CC}" srcId="{B3B6770D-0B30-4A90-9AE5-E0F0BEFE557C}" destId="{FE64C012-416C-4FCF-A594-64B819DF27DA}" srcOrd="2" destOrd="0" parTransId="{D5E1C3DF-2A5D-42D2-AB93-9BADE20C4EB9}" sibTransId="{895E555A-BFCA-4F65-8BC4-0A5DCC136853}"/>
    <dgm:cxn modelId="{66EB8407-7DFE-4547-BE49-E040773C10A2}" type="presOf" srcId="{E15A9EAE-657E-4A9C-8398-1302AF434214}" destId="{3125F752-CD81-4497-9CDB-097531406FCD}" srcOrd="0" destOrd="0" presId="urn:microsoft.com/office/officeart/2005/8/layout/process5"/>
    <dgm:cxn modelId="{030AFA0F-DC50-460D-8C66-B45691D64A63}" srcId="{6A363D5F-48BD-4A3E-8649-6A471F5F25B3}" destId="{55E0CC02-D0BB-434D-912A-6FF21A34AE54}" srcOrd="1" destOrd="0" parTransId="{E1FBBAAB-F3D8-4BE9-985B-1972FE230B8E}" sibTransId="{B06F77ED-823A-4FAB-831A-C04B4B948740}"/>
    <dgm:cxn modelId="{94BDE113-EE17-4352-8A76-83D873A398A9}" type="presOf" srcId="{99D8336E-D7D9-405B-A6C0-A4749F307C6F}" destId="{A14B7C40-1430-4515-A29D-6D5AD0386BC8}" srcOrd="0" destOrd="4" presId="urn:microsoft.com/office/officeart/2005/8/layout/process5"/>
    <dgm:cxn modelId="{18780229-8125-432D-A4E4-CEA6ECED595A}" srcId="{86328BDA-14A3-4684-A019-708E3C5880A2}" destId="{DBB142FA-0897-4409-91FE-72025E1355C6}" srcOrd="1" destOrd="0" parTransId="{EBD31B86-F93E-4936-A79F-B68D48891E30}" sibTransId="{CFB87FBE-7CA4-4ED8-A167-129AB8246ED5}"/>
    <dgm:cxn modelId="{C563FC29-3565-4ADC-93EB-72600CBBE92D}" srcId="{B3B6770D-0B30-4A90-9AE5-E0F0BEFE557C}" destId="{6B419634-8F77-4B91-BBBE-725C806BD084}" srcOrd="1" destOrd="0" parTransId="{FCDD42DD-30E4-4044-BBEE-8CA1E65D8AD4}" sibTransId="{70F4A04D-2E38-4F91-9C4B-8C48D8F9F50D}"/>
    <dgm:cxn modelId="{DFAA2C2C-F97C-457B-A870-0FC68DBFCE27}" srcId="{B3B6770D-0B30-4A90-9AE5-E0F0BEFE557C}" destId="{99D8336E-D7D9-405B-A6C0-A4749F307C6F}" srcOrd="3" destOrd="0" parTransId="{BF000878-00F0-4063-8359-1BC0633D36C6}" sibTransId="{42877C56-8359-485C-9FAA-C32876A985B0}"/>
    <dgm:cxn modelId="{53FE8A2E-C429-4DC2-A990-02A7443E3621}" type="presOf" srcId="{55E0CC02-D0BB-434D-912A-6FF21A34AE54}" destId="{3CFCE723-73B8-4043-8732-6FC3F6A6A289}" srcOrd="0" destOrd="2" presId="urn:microsoft.com/office/officeart/2005/8/layout/process5"/>
    <dgm:cxn modelId="{B603BF30-253A-4714-9746-5D46345880B2}" type="presOf" srcId="{86328BDA-14A3-4684-A019-708E3C5880A2}" destId="{2CC5329F-5E15-4536-A83A-AEE5A885CC19}" srcOrd="0" destOrd="1" presId="urn:microsoft.com/office/officeart/2005/8/layout/process5"/>
    <dgm:cxn modelId="{621E0937-97B6-437A-9350-7496C3565EFC}" srcId="{86328BDA-14A3-4684-A019-708E3C5880A2}" destId="{5D6C8E8C-1C66-4CE3-84AB-1D57FA4978AC}" srcOrd="0" destOrd="0" parTransId="{E5FB0B48-9DDB-4B03-B0CC-FBC78CFEA696}" sibTransId="{4A863027-725E-4CAA-9B18-C05C9976DF72}"/>
    <dgm:cxn modelId="{FA976339-8E04-4663-B2B6-E668C4ED7D6E}" type="presOf" srcId="{B3B6770D-0B30-4A90-9AE5-E0F0BEFE557C}" destId="{A14B7C40-1430-4515-A29D-6D5AD0386BC8}" srcOrd="0" destOrd="0" presId="urn:microsoft.com/office/officeart/2005/8/layout/process5"/>
    <dgm:cxn modelId="{4497E73A-9CD3-4C30-B639-5D764A831A9C}" srcId="{CD29EC4D-CD7D-47D0-9FBD-5C9243B9CD99}" destId="{B3B6770D-0B30-4A90-9AE5-E0F0BEFE557C}" srcOrd="2" destOrd="0" parTransId="{A4BD9295-7B7D-4EDC-99EE-E75FE68676D2}" sibTransId="{E15A9EAE-657E-4A9C-8398-1302AF434214}"/>
    <dgm:cxn modelId="{8B08A33D-3910-4C97-9114-C4BA4D27B33C}" srcId="{6A363D5F-48BD-4A3E-8649-6A471F5F25B3}" destId="{776C2BF6-87DE-4D84-BE0C-F41EF834F9A5}" srcOrd="0" destOrd="0" parTransId="{56F424F0-55BD-48B1-80C8-D75919928E19}" sibTransId="{0D7DE284-B28C-4B42-92C7-410B98F9863A}"/>
    <dgm:cxn modelId="{2A0F9E5B-065D-436B-8319-78E25DDBDEC6}" type="presOf" srcId="{0174E82F-6EC8-4361-9888-DE18FFE20C03}" destId="{AB1676B3-5BF4-4652-9DF6-BCD45D5B4B67}" srcOrd="1" destOrd="0" presId="urn:microsoft.com/office/officeart/2005/8/layout/process5"/>
    <dgm:cxn modelId="{471A725E-EAF7-4CAE-8736-1E08BD73E7DD}" srcId="{8648802C-2A5A-427B-9957-EF5164A96753}" destId="{483B0E33-6613-4625-A5B7-2E1B46647F76}" srcOrd="0" destOrd="0" parTransId="{CD3D00FE-DEB6-4C67-8525-7543F632AEE5}" sibTransId="{BC593CC1-075C-499B-8669-2996E4661649}"/>
    <dgm:cxn modelId="{48601E66-3B5F-4FB0-84CB-FFD1D6A27E2A}" type="presOf" srcId="{FE64C012-416C-4FCF-A594-64B819DF27DA}" destId="{A14B7C40-1430-4515-A29D-6D5AD0386BC8}" srcOrd="0" destOrd="3" presId="urn:microsoft.com/office/officeart/2005/8/layout/process5"/>
    <dgm:cxn modelId="{772BE866-8E15-4ED3-838E-D40B273009D2}" srcId="{1D7B2879-263A-4A82-ADBD-80C3A9A04703}" destId="{91B814AE-DD88-41F1-9BE7-C2A2D8FF1E41}" srcOrd="1" destOrd="0" parTransId="{6BB82DAC-AA9A-49E0-9931-EFFC6EF0502F}" sibTransId="{086930D7-F13F-46DC-AFD0-AC348D81B6A4}"/>
    <dgm:cxn modelId="{33452847-DE26-4350-9F42-CB9FFC675428}" srcId="{CD29EC4D-CD7D-47D0-9FBD-5C9243B9CD99}" destId="{B4D3A393-8D64-4B6A-8485-C97000432C88}" srcOrd="0" destOrd="0" parTransId="{F33BAFC7-4AB2-4371-8CBE-BE2AFE8DEDAB}" sibTransId="{536C5B75-361C-44CC-AFBB-2B89CB74498A}"/>
    <dgm:cxn modelId="{09D92749-21C4-41D9-BF0F-EF8D71EFDE7F}" type="presOf" srcId="{776C2BF6-87DE-4D84-BE0C-F41EF834F9A5}" destId="{3CFCE723-73B8-4043-8732-6FC3F6A6A289}" srcOrd="0" destOrd="1" presId="urn:microsoft.com/office/officeart/2005/8/layout/process5"/>
    <dgm:cxn modelId="{8039606A-727B-4366-8C1B-C0B5C6D84CFF}" type="presOf" srcId="{B4D3A393-8D64-4B6A-8485-C97000432C88}" destId="{95FBB932-9B99-4605-AFA1-CFA092ED0556}" srcOrd="0" destOrd="0" presId="urn:microsoft.com/office/officeart/2005/8/layout/process5"/>
    <dgm:cxn modelId="{4C34754B-C823-4B39-8E9B-AA906B97D06E}" type="presOf" srcId="{0174E82F-6EC8-4361-9888-DE18FFE20C03}" destId="{7C80D817-830D-4142-8869-3AE26C0560C8}" srcOrd="0" destOrd="0" presId="urn:microsoft.com/office/officeart/2005/8/layout/process5"/>
    <dgm:cxn modelId="{F4444551-2EA1-497C-A9C2-9E15AFB49066}" type="presOf" srcId="{536C5B75-361C-44CC-AFBB-2B89CB74498A}" destId="{B4080C49-A777-4F09-9DA2-624C34987EEC}" srcOrd="0" destOrd="0" presId="urn:microsoft.com/office/officeart/2005/8/layout/process5"/>
    <dgm:cxn modelId="{ACF5CF74-93C4-49EF-8AA6-33B00A403709}" srcId="{CD29EC4D-CD7D-47D0-9FBD-5C9243B9CD99}" destId="{6A363D5F-48BD-4A3E-8649-6A471F5F25B3}" srcOrd="1" destOrd="0" parTransId="{1CE2C6C5-0A4B-4B76-82AB-919D654E476E}" sibTransId="{0174E82F-6EC8-4361-9888-DE18FFE20C03}"/>
    <dgm:cxn modelId="{C06DA559-E4D4-4558-A158-44305EBE9980}" type="presOf" srcId="{CD29EC4D-CD7D-47D0-9FBD-5C9243B9CD99}" destId="{B7EAD84C-EA6C-4000-A47A-D6AA10033D40}" srcOrd="0" destOrd="0" presId="urn:microsoft.com/office/officeart/2005/8/layout/process5"/>
    <dgm:cxn modelId="{FDBA345A-6698-4222-AA3D-06A06F4678D5}" type="presOf" srcId="{8648802C-2A5A-427B-9957-EF5164A96753}" destId="{95FBB932-9B99-4605-AFA1-CFA092ED0556}" srcOrd="0" destOrd="1" presId="urn:microsoft.com/office/officeart/2005/8/layout/process5"/>
    <dgm:cxn modelId="{5E0C507C-CB74-46AB-AE76-33FDF2062D46}" srcId="{86328BDA-14A3-4684-A019-708E3C5880A2}" destId="{C3ADE736-A71D-4DA1-85F9-19CC54B6B46A}" srcOrd="3" destOrd="0" parTransId="{BA39772A-04FF-4F94-BFA9-16793DE1C08B}" sibTransId="{3B05CD49-C662-4A47-B0D7-09FA0CBEE3C3}"/>
    <dgm:cxn modelId="{3F32CE82-3604-47F1-8BC0-BC923ED8B324}" type="presOf" srcId="{CE977F7E-588E-4A3C-A90A-1777AF26EB51}" destId="{3CFCE723-73B8-4043-8732-6FC3F6A6A289}" srcOrd="0" destOrd="3" presId="urn:microsoft.com/office/officeart/2005/8/layout/process5"/>
    <dgm:cxn modelId="{5369DD85-4920-4BE7-9AF2-6F2BCA79F6F7}" type="presOf" srcId="{6B419634-8F77-4B91-BBBE-725C806BD084}" destId="{A14B7C40-1430-4515-A29D-6D5AD0386BC8}" srcOrd="0" destOrd="2" presId="urn:microsoft.com/office/officeart/2005/8/layout/process5"/>
    <dgm:cxn modelId="{092D6286-E868-4B60-8567-F4ECE35AE91E}" type="presOf" srcId="{DCAD10E8-E888-4126-9DC3-0C318F94D3D0}" destId="{2CC5329F-5E15-4536-A83A-AEE5A885CC19}" srcOrd="0" destOrd="4" presId="urn:microsoft.com/office/officeart/2005/8/layout/process5"/>
    <dgm:cxn modelId="{02295486-685B-41D7-B9AF-F072BE19DFAB}" srcId="{8648802C-2A5A-427B-9957-EF5164A96753}" destId="{F1C1A871-9B76-40A4-A90F-B65D1C2515CC}" srcOrd="1" destOrd="0" parTransId="{A096665B-7BC4-4F9A-B971-7379DF6A259A}" sibTransId="{B5B6FCC8-F841-44C5-BD9F-9D11210E2879}"/>
    <dgm:cxn modelId="{E42B338C-33C5-4B6C-B377-69426B4DA715}" srcId="{8648802C-2A5A-427B-9957-EF5164A96753}" destId="{C28FB4A8-3881-44A1-AE9B-EBD0AF8113CD}" srcOrd="2" destOrd="0" parTransId="{545BFAD4-DE5C-4567-B539-36451A33EF28}" sibTransId="{1852A079-5D80-4565-8BB9-F130E221CD98}"/>
    <dgm:cxn modelId="{56F45990-FA47-41E6-ACD4-69FE9F7889EB}" type="presOf" srcId="{A6DEA903-D334-4E8C-A2AB-CED56DF2F906}" destId="{A14B7C40-1430-4515-A29D-6D5AD0386BC8}" srcOrd="0" destOrd="1" presId="urn:microsoft.com/office/officeart/2005/8/layout/process5"/>
    <dgm:cxn modelId="{CE92FE9B-CB03-45C1-B7D8-20E2C157B80E}" type="presOf" srcId="{E15A9EAE-657E-4A9C-8398-1302AF434214}" destId="{B37EAF53-D039-4739-B0D8-DB334B0434E2}" srcOrd="1" destOrd="0" presId="urn:microsoft.com/office/officeart/2005/8/layout/process5"/>
    <dgm:cxn modelId="{EA4D4DAE-1242-4B9D-9E99-144B0EC49F11}" type="presOf" srcId="{5D6C8E8C-1C66-4CE3-84AB-1D57FA4978AC}" destId="{2CC5329F-5E15-4536-A83A-AEE5A885CC19}" srcOrd="0" destOrd="2" presId="urn:microsoft.com/office/officeart/2005/8/layout/process5"/>
    <dgm:cxn modelId="{0E0143AF-FCF6-432A-B381-A866280A6DD1}" type="presOf" srcId="{F1C1A871-9B76-40A4-A90F-B65D1C2515CC}" destId="{95FBB932-9B99-4605-AFA1-CFA092ED0556}" srcOrd="0" destOrd="3" presId="urn:microsoft.com/office/officeart/2005/8/layout/process5"/>
    <dgm:cxn modelId="{0E3BAAC5-F53E-45E8-A6C9-D55DC1C8F219}" srcId="{CD29EC4D-CD7D-47D0-9FBD-5C9243B9CD99}" destId="{1D7B2879-263A-4A82-ADBD-80C3A9A04703}" srcOrd="3" destOrd="0" parTransId="{941B4DEA-9C24-4743-A03F-8832F9259860}" sibTransId="{E9FB9E32-CD66-4887-97BA-070DCE554A4B}"/>
    <dgm:cxn modelId="{5889E4C9-1336-4413-AC70-E361B3528AD7}" srcId="{B4D3A393-8D64-4B6A-8485-C97000432C88}" destId="{8648802C-2A5A-427B-9957-EF5164A96753}" srcOrd="0" destOrd="0" parTransId="{FE5CC109-5206-4F5A-9E88-0D048CAE6A08}" sibTransId="{0F8DC980-3588-4D21-B544-B7832F23C27D}"/>
    <dgm:cxn modelId="{20C64FD3-84DA-4164-B024-515054BBA271}" type="presOf" srcId="{C28FB4A8-3881-44A1-AE9B-EBD0AF8113CD}" destId="{95FBB932-9B99-4605-AFA1-CFA092ED0556}" srcOrd="0" destOrd="4" presId="urn:microsoft.com/office/officeart/2005/8/layout/process5"/>
    <dgm:cxn modelId="{75A0E2D3-5FD3-426C-A52B-E39FDB6557D0}" srcId="{1D7B2879-263A-4A82-ADBD-80C3A9A04703}" destId="{86328BDA-14A3-4684-A019-708E3C5880A2}" srcOrd="0" destOrd="0" parTransId="{0BC25078-212E-45A7-ADAA-D87FFFA17199}" sibTransId="{66AA57DD-C740-47B6-8A7B-DBEE34B415EE}"/>
    <dgm:cxn modelId="{C9E02DD4-DDED-4099-ACB8-01C802A119C5}" type="presOf" srcId="{6A363D5F-48BD-4A3E-8649-6A471F5F25B3}" destId="{3CFCE723-73B8-4043-8732-6FC3F6A6A289}" srcOrd="0" destOrd="0" presId="urn:microsoft.com/office/officeart/2005/8/layout/process5"/>
    <dgm:cxn modelId="{515F63D6-CD49-47E2-B90A-7EB34C22D35A}" srcId="{86328BDA-14A3-4684-A019-708E3C5880A2}" destId="{DCAD10E8-E888-4126-9DC3-0C318F94D3D0}" srcOrd="2" destOrd="0" parTransId="{1E4B4573-C237-4FD5-A8E4-DEE22D5E3D25}" sibTransId="{A7D1356A-0197-40DA-AE3E-15D9BA705397}"/>
    <dgm:cxn modelId="{22DD44D9-B791-4E88-87B8-9BEF1173A7AB}" srcId="{B3B6770D-0B30-4A90-9AE5-E0F0BEFE557C}" destId="{A6DEA903-D334-4E8C-A2AB-CED56DF2F906}" srcOrd="0" destOrd="0" parTransId="{C23E5433-B383-4804-AFE0-EB7E13245841}" sibTransId="{72B5EDCA-EAF4-403F-B7DD-B394391CBDA3}"/>
    <dgm:cxn modelId="{893DBFE1-F0EA-4C2D-9296-3324E54FA42A}" type="presOf" srcId="{483B0E33-6613-4625-A5B7-2E1B46647F76}" destId="{95FBB932-9B99-4605-AFA1-CFA092ED0556}" srcOrd="0" destOrd="2" presId="urn:microsoft.com/office/officeart/2005/8/layout/process5"/>
    <dgm:cxn modelId="{E22C70E8-082F-43AA-B58C-0B97F250D56C}" srcId="{6A363D5F-48BD-4A3E-8649-6A471F5F25B3}" destId="{CE977F7E-588E-4A3C-A90A-1777AF26EB51}" srcOrd="2" destOrd="0" parTransId="{E2EC9067-80FA-4675-9E58-BF8BCD7CE727}" sibTransId="{6F86E07E-E166-4F96-AE1A-2E03C8A6D17A}"/>
    <dgm:cxn modelId="{FFA1C3ED-5D7E-4016-A2B8-163E7B3C3281}" type="presOf" srcId="{91B814AE-DD88-41F1-9BE7-C2A2D8FF1E41}" destId="{2CC5329F-5E15-4536-A83A-AEE5A885CC19}" srcOrd="0" destOrd="6" presId="urn:microsoft.com/office/officeart/2005/8/layout/process5"/>
    <dgm:cxn modelId="{455FDFF1-7C73-4788-BAAD-5B6119DFBFB1}" type="presOf" srcId="{C3ADE736-A71D-4DA1-85F9-19CC54B6B46A}" destId="{2CC5329F-5E15-4536-A83A-AEE5A885CC19}" srcOrd="0" destOrd="5" presId="urn:microsoft.com/office/officeart/2005/8/layout/process5"/>
    <dgm:cxn modelId="{3C0930F4-A1CA-41BC-AC52-52F63404C9E5}" type="presOf" srcId="{1D7B2879-263A-4A82-ADBD-80C3A9A04703}" destId="{2CC5329F-5E15-4536-A83A-AEE5A885CC19}" srcOrd="0" destOrd="0" presId="urn:microsoft.com/office/officeart/2005/8/layout/process5"/>
    <dgm:cxn modelId="{FFCAC7F5-F809-4D39-B294-AA03F9C5A250}" type="presOf" srcId="{DBB142FA-0897-4409-91FE-72025E1355C6}" destId="{2CC5329F-5E15-4536-A83A-AEE5A885CC19}" srcOrd="0" destOrd="3" presId="urn:microsoft.com/office/officeart/2005/8/layout/process5"/>
    <dgm:cxn modelId="{FC06DFFF-6ED0-49E6-A203-FE26C272CCB3}" type="presOf" srcId="{536C5B75-361C-44CC-AFBB-2B89CB74498A}" destId="{5A03C788-6305-4293-931A-C74DBCA25746}" srcOrd="1" destOrd="0" presId="urn:microsoft.com/office/officeart/2005/8/layout/process5"/>
    <dgm:cxn modelId="{87C56DF6-C07D-401A-A12B-BA718A37B313}" type="presParOf" srcId="{B7EAD84C-EA6C-4000-A47A-D6AA10033D40}" destId="{95FBB932-9B99-4605-AFA1-CFA092ED0556}" srcOrd="0" destOrd="0" presId="urn:microsoft.com/office/officeart/2005/8/layout/process5"/>
    <dgm:cxn modelId="{6B0C9E95-E2EE-436B-A7D2-C88442C166F7}" type="presParOf" srcId="{B7EAD84C-EA6C-4000-A47A-D6AA10033D40}" destId="{B4080C49-A777-4F09-9DA2-624C34987EEC}" srcOrd="1" destOrd="0" presId="urn:microsoft.com/office/officeart/2005/8/layout/process5"/>
    <dgm:cxn modelId="{7D10AAA3-4A9B-4F2A-895E-4BB5A1594699}" type="presParOf" srcId="{B4080C49-A777-4F09-9DA2-624C34987EEC}" destId="{5A03C788-6305-4293-931A-C74DBCA25746}" srcOrd="0" destOrd="0" presId="urn:microsoft.com/office/officeart/2005/8/layout/process5"/>
    <dgm:cxn modelId="{59BE5C63-3CC3-4C3F-956E-87B3271086A7}" type="presParOf" srcId="{B7EAD84C-EA6C-4000-A47A-D6AA10033D40}" destId="{3CFCE723-73B8-4043-8732-6FC3F6A6A289}" srcOrd="2" destOrd="0" presId="urn:microsoft.com/office/officeart/2005/8/layout/process5"/>
    <dgm:cxn modelId="{2E72FA81-77BD-4E9B-90CE-00686407062B}" type="presParOf" srcId="{B7EAD84C-EA6C-4000-A47A-D6AA10033D40}" destId="{7C80D817-830D-4142-8869-3AE26C0560C8}" srcOrd="3" destOrd="0" presId="urn:microsoft.com/office/officeart/2005/8/layout/process5"/>
    <dgm:cxn modelId="{E8F13E8C-E8CE-4F1E-970C-726B487D8620}" type="presParOf" srcId="{7C80D817-830D-4142-8869-3AE26C0560C8}" destId="{AB1676B3-5BF4-4652-9DF6-BCD45D5B4B67}" srcOrd="0" destOrd="0" presId="urn:microsoft.com/office/officeart/2005/8/layout/process5"/>
    <dgm:cxn modelId="{8924DA42-BBAC-4581-AA01-2976E8922EF1}" type="presParOf" srcId="{B7EAD84C-EA6C-4000-A47A-D6AA10033D40}" destId="{A14B7C40-1430-4515-A29D-6D5AD0386BC8}" srcOrd="4" destOrd="0" presId="urn:microsoft.com/office/officeart/2005/8/layout/process5"/>
    <dgm:cxn modelId="{C722E279-94F0-4560-A4A1-21D5FE571110}" type="presParOf" srcId="{B7EAD84C-EA6C-4000-A47A-D6AA10033D40}" destId="{3125F752-CD81-4497-9CDB-097531406FCD}" srcOrd="5" destOrd="0" presId="urn:microsoft.com/office/officeart/2005/8/layout/process5"/>
    <dgm:cxn modelId="{335DD858-3092-421E-80FC-9A99086011F5}" type="presParOf" srcId="{3125F752-CD81-4497-9CDB-097531406FCD}" destId="{B37EAF53-D039-4739-B0D8-DB334B0434E2}" srcOrd="0" destOrd="0" presId="urn:microsoft.com/office/officeart/2005/8/layout/process5"/>
    <dgm:cxn modelId="{20C735DF-75DE-4794-9EF4-D6CB65F9189F}" type="presParOf" srcId="{B7EAD84C-EA6C-4000-A47A-D6AA10033D40}" destId="{2CC5329F-5E15-4536-A83A-AEE5A885CC19}" srcOrd="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FBB932-9B99-4605-AFA1-CFA092ED0556}">
      <dsp:nvSpPr>
        <dsp:cNvPr id="0" name=""/>
        <dsp:cNvSpPr/>
      </dsp:nvSpPr>
      <dsp:spPr>
        <a:xfrm>
          <a:off x="294665" y="1169"/>
          <a:ext cx="3335420" cy="192828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u="sng" kern="1200">
              <a:latin typeface="Maiandra GD" panose="020E0502030308020204" pitchFamily="34" charset="0"/>
            </a:rPr>
            <a:t>NUTRITION STATUS</a:t>
          </a:r>
          <a:endParaRPr lang="en-US" sz="1500" kern="1200">
            <a:latin typeface="Maiandra GD" panose="020E0502030308020204" pitchFamily="34" charset="0"/>
          </a:endParaRP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Verify that the following have been done: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Mid Arm Circumference (MUAC), Weight, Height and Length 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Body Mass Index, weight for age, and Height/length for age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Blood pressure, Blood sugar</a:t>
          </a:r>
        </a:p>
      </dsp:txBody>
      <dsp:txXfrm>
        <a:off x="351143" y="57647"/>
        <a:ext cx="3222464" cy="1815329"/>
      </dsp:txXfrm>
    </dsp:sp>
    <dsp:sp modelId="{B4080C49-A777-4F09-9DA2-624C34987EEC}">
      <dsp:nvSpPr>
        <dsp:cNvPr id="0" name=""/>
        <dsp:cNvSpPr/>
      </dsp:nvSpPr>
      <dsp:spPr>
        <a:xfrm>
          <a:off x="3878443" y="615353"/>
          <a:ext cx="598317" cy="6999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000" kern="1200"/>
        </a:p>
      </dsp:txBody>
      <dsp:txXfrm>
        <a:off x="3878443" y="755337"/>
        <a:ext cx="418822" cy="419950"/>
      </dsp:txXfrm>
    </dsp:sp>
    <dsp:sp modelId="{3CFCE723-73B8-4043-8732-6FC3F6A6A289}">
      <dsp:nvSpPr>
        <dsp:cNvPr id="0" name=""/>
        <dsp:cNvSpPr/>
      </dsp:nvSpPr>
      <dsp:spPr>
        <a:xfrm>
          <a:off x="4758986" y="62536"/>
          <a:ext cx="3007672" cy="180555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sng" kern="1200">
              <a:latin typeface="Maiandra GD" panose="020E0502030308020204" pitchFamily="34" charset="0"/>
            </a:rPr>
            <a:t>MALARIA TEST</a:t>
          </a:r>
          <a:endParaRPr lang="en-US" sz="1600" kern="1200">
            <a:latin typeface="Maiandra GD" panose="020E0502030308020204" pitchFamily="34" charset="0"/>
          </a:endParaRP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Screen for malaria - if there are indicators like fever….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Request for a malaria test 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Wait for Results and manage</a:t>
          </a:r>
        </a:p>
      </dsp:txBody>
      <dsp:txXfrm>
        <a:off x="4811869" y="115419"/>
        <a:ext cx="2901906" cy="1699785"/>
      </dsp:txXfrm>
    </dsp:sp>
    <dsp:sp modelId="{7C80D817-830D-4142-8869-3AE26C0560C8}">
      <dsp:nvSpPr>
        <dsp:cNvPr id="0" name=""/>
        <dsp:cNvSpPr/>
      </dsp:nvSpPr>
      <dsp:spPr>
        <a:xfrm rot="5417285">
          <a:off x="5985423" y="1901923"/>
          <a:ext cx="549918" cy="6999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700" kern="1200"/>
        </a:p>
      </dsp:txBody>
      <dsp:txXfrm rot="-5400000">
        <a:off x="6050822" y="1976924"/>
        <a:ext cx="419950" cy="384943"/>
      </dsp:txXfrm>
    </dsp:sp>
    <dsp:sp modelId="{A14B7C40-1430-4515-A29D-6D5AD0386BC8}">
      <dsp:nvSpPr>
        <dsp:cNvPr id="0" name=""/>
        <dsp:cNvSpPr/>
      </dsp:nvSpPr>
      <dsp:spPr>
        <a:xfrm>
          <a:off x="4712475" y="2905657"/>
          <a:ext cx="3070693" cy="208583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sng" kern="1200">
              <a:latin typeface="Maiandra GD" panose="020E0502030308020204" pitchFamily="34" charset="0"/>
            </a:rPr>
            <a:t>TUBERCLOSIS</a:t>
          </a:r>
          <a:endParaRPr lang="en-US" sz="1600" kern="1200">
            <a:latin typeface="Maiandra GD" panose="020E0502030308020204" pitchFamily="34" charset="0"/>
          </a:endParaRP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Screen for TB – if suspicious…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Request for TB test to be done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If Lab results are positive…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600" kern="1200">
              <a:latin typeface="Maiandra GD" panose="020E0502030308020204" pitchFamily="34" charset="0"/>
            </a:rPr>
            <a:t>Link patient to the TB clinic</a:t>
          </a:r>
        </a:p>
      </dsp:txBody>
      <dsp:txXfrm>
        <a:off x="4773567" y="2966749"/>
        <a:ext cx="2948509" cy="1963651"/>
      </dsp:txXfrm>
    </dsp:sp>
    <dsp:sp modelId="{3125F752-CD81-4497-9CDB-097531406FCD}">
      <dsp:nvSpPr>
        <dsp:cNvPr id="0" name=""/>
        <dsp:cNvSpPr/>
      </dsp:nvSpPr>
      <dsp:spPr>
        <a:xfrm rot="10800741">
          <a:off x="3869694" y="3598167"/>
          <a:ext cx="595564" cy="6999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000" kern="1200"/>
        </a:p>
      </dsp:txBody>
      <dsp:txXfrm rot="10800000">
        <a:off x="4048363" y="3738170"/>
        <a:ext cx="416895" cy="419950"/>
      </dsp:txXfrm>
    </dsp:sp>
    <dsp:sp modelId="{2CC5329F-5E15-4536-A83A-AEE5A885CC19}">
      <dsp:nvSpPr>
        <dsp:cNvPr id="0" name=""/>
        <dsp:cNvSpPr/>
      </dsp:nvSpPr>
      <dsp:spPr>
        <a:xfrm>
          <a:off x="425589" y="2786928"/>
          <a:ext cx="3163178" cy="232146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u="sng" kern="1200">
              <a:latin typeface="Maiandra GD" panose="020E0502030308020204" pitchFamily="34" charset="0"/>
            </a:rPr>
            <a:t>MENTAL HEALTH</a:t>
          </a:r>
          <a:endParaRPr lang="en-US" sz="1500" kern="1200">
            <a:latin typeface="Maiandra GD" panose="020E0502030308020204" pitchFamily="34" charset="0"/>
          </a:endParaRP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Screen for the following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Depression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Bipolar disorder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Epilepsy 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Alcohol use disorder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>
              <a:latin typeface="Maiandra GD" panose="020E0502030308020204" pitchFamily="34" charset="0"/>
            </a:rPr>
            <a:t>Manage as described in the summary guidelines </a:t>
          </a:r>
          <a:r>
            <a:rPr lang="en-US" sz="1500" i="1" kern="1200">
              <a:latin typeface="Maiandra GD" panose="020E0502030308020204" pitchFamily="34" charset="0"/>
            </a:rPr>
            <a:t>(on table charts)</a:t>
          </a:r>
          <a:endParaRPr lang="en-US" sz="1500" kern="1200">
            <a:latin typeface="Maiandra GD" panose="020E0502030308020204" pitchFamily="34" charset="0"/>
          </a:endParaRPr>
        </a:p>
      </dsp:txBody>
      <dsp:txXfrm>
        <a:off x="493582" y="2854921"/>
        <a:ext cx="3027192" cy="21854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Wakida</dc:creator>
  <cp:keywords/>
  <dc:description/>
  <cp:lastModifiedBy>Edith Wakida</cp:lastModifiedBy>
  <cp:revision>1</cp:revision>
  <dcterms:created xsi:type="dcterms:W3CDTF">2019-05-25T20:17:00Z</dcterms:created>
  <dcterms:modified xsi:type="dcterms:W3CDTF">2019-05-25T20:24:00Z</dcterms:modified>
</cp:coreProperties>
</file>