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29E15" w14:textId="14088B21" w:rsidR="008F2E3F" w:rsidRDefault="008F2E3F" w:rsidP="00587BC7">
      <w:pPr>
        <w:jc w:val="both"/>
        <w:rPr>
          <w:rFonts w:asciiTheme="majorBidi" w:hAnsiTheme="majorBidi" w:cstheme="majorBidi"/>
          <w:b/>
          <w:bCs/>
          <w:sz w:val="24"/>
          <w:szCs w:val="24"/>
        </w:rPr>
      </w:pPr>
      <w:r>
        <w:rPr>
          <w:rFonts w:asciiTheme="majorBidi" w:hAnsiTheme="majorBidi" w:cstheme="majorBidi"/>
          <w:b/>
          <w:bCs/>
          <w:sz w:val="24"/>
          <w:szCs w:val="24"/>
        </w:rPr>
        <w:t>Search Strategy by database</w:t>
      </w:r>
    </w:p>
    <w:p w14:paraId="0E53B1BC" w14:textId="0C508252" w:rsidR="0063613A" w:rsidRPr="00E00279" w:rsidRDefault="00587BC7" w:rsidP="00587BC7">
      <w:pPr>
        <w:jc w:val="both"/>
        <w:rPr>
          <w:rFonts w:asciiTheme="majorBidi" w:hAnsiTheme="majorBidi" w:cstheme="majorBidi"/>
          <w:b/>
          <w:bCs/>
          <w:sz w:val="24"/>
          <w:szCs w:val="24"/>
        </w:rPr>
      </w:pPr>
      <w:r w:rsidRPr="00E00279">
        <w:rPr>
          <w:rFonts w:asciiTheme="majorBidi" w:hAnsiTheme="majorBidi" w:cstheme="majorBidi"/>
          <w:b/>
          <w:bCs/>
          <w:sz w:val="24"/>
          <w:szCs w:val="24"/>
        </w:rPr>
        <w:t xml:space="preserve">Ovid MEDLINE, Embase, Embase Classic, Social Policy and Practice, Global Health, </w:t>
      </w:r>
      <w:proofErr w:type="spellStart"/>
      <w:r w:rsidRPr="00E00279">
        <w:rPr>
          <w:rFonts w:asciiTheme="majorBidi" w:hAnsiTheme="majorBidi" w:cstheme="majorBidi"/>
          <w:b/>
          <w:bCs/>
          <w:sz w:val="24"/>
          <w:szCs w:val="24"/>
        </w:rPr>
        <w:t>PsychInfo</w:t>
      </w:r>
      <w:proofErr w:type="spellEnd"/>
      <w:r w:rsidR="00D96C36" w:rsidRPr="00E00279">
        <w:rPr>
          <w:rFonts w:asciiTheme="majorBidi" w:hAnsiTheme="majorBidi" w:cstheme="majorBidi"/>
          <w:b/>
          <w:bCs/>
          <w:sz w:val="24"/>
          <w:szCs w:val="24"/>
        </w:rPr>
        <w:t xml:space="preserve"> -1919</w:t>
      </w:r>
      <w:r w:rsidR="008F2E3F">
        <w:rPr>
          <w:rFonts w:asciiTheme="majorBidi" w:hAnsiTheme="majorBidi" w:cstheme="majorBidi"/>
          <w:b/>
          <w:bCs/>
          <w:sz w:val="24"/>
          <w:szCs w:val="24"/>
        </w:rPr>
        <w:t xml:space="preserve">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45"/>
        <w:gridCol w:w="81"/>
      </w:tblGrid>
      <w:tr w:rsidR="0063613A" w:rsidRPr="00E00279" w14:paraId="18B2F7EB" w14:textId="77777777" w:rsidTr="0063613A">
        <w:trPr>
          <w:tblCellSpacing w:w="15" w:type="dxa"/>
        </w:trPr>
        <w:tc>
          <w:tcPr>
            <w:tcW w:w="0" w:type="auto"/>
            <w:vAlign w:val="center"/>
            <w:hideMark/>
          </w:tcPr>
          <w:p w14:paraId="27516914" w14:textId="77777777" w:rsidR="0063613A" w:rsidRPr="00E00279" w:rsidRDefault="0063613A" w:rsidP="00E073F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1. (asylum seek$ or refugee$ or migrant$ or immigrant$ or forcibly displaced or irregular migrants or undocumented migrants or forced migrant or externally displaced or refugee camp).</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w:t>
            </w:r>
          </w:p>
        </w:tc>
        <w:tc>
          <w:tcPr>
            <w:tcW w:w="0" w:type="auto"/>
            <w:vAlign w:val="center"/>
            <w:hideMark/>
          </w:tcPr>
          <w:p w14:paraId="7938F243"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p>
        </w:tc>
      </w:tr>
      <w:tr w:rsidR="0063613A" w:rsidRPr="00E00279" w14:paraId="47B3B370" w14:textId="77777777" w:rsidTr="0063613A">
        <w:trPr>
          <w:tblCellSpacing w:w="15" w:type="dxa"/>
        </w:trPr>
        <w:tc>
          <w:tcPr>
            <w:tcW w:w="0" w:type="auto"/>
            <w:vAlign w:val="center"/>
            <w:hideMark/>
          </w:tcPr>
          <w:p w14:paraId="24DDA45A"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2. refugees/ or human migration/ or "emigration and immigration"/</w:t>
            </w:r>
          </w:p>
        </w:tc>
        <w:tc>
          <w:tcPr>
            <w:tcW w:w="0" w:type="auto"/>
            <w:vAlign w:val="center"/>
            <w:hideMark/>
          </w:tcPr>
          <w:p w14:paraId="65F6CA17"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p>
        </w:tc>
      </w:tr>
      <w:tr w:rsidR="0063613A" w:rsidRPr="00E00279" w14:paraId="6EDAA0C5" w14:textId="77777777" w:rsidTr="0063613A">
        <w:trPr>
          <w:tblCellSpacing w:w="15" w:type="dxa"/>
        </w:trPr>
        <w:tc>
          <w:tcPr>
            <w:tcW w:w="0" w:type="auto"/>
            <w:vAlign w:val="center"/>
            <w:hideMark/>
          </w:tcPr>
          <w:p w14:paraId="53F7BCC8"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3. exp mental disorders/ or exp Mental Health/</w:t>
            </w:r>
          </w:p>
        </w:tc>
        <w:tc>
          <w:tcPr>
            <w:tcW w:w="0" w:type="auto"/>
            <w:vAlign w:val="center"/>
            <w:hideMark/>
          </w:tcPr>
          <w:p w14:paraId="6212307A"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p>
        </w:tc>
      </w:tr>
      <w:tr w:rsidR="0063613A" w:rsidRPr="00E00279" w14:paraId="299115D0" w14:textId="77777777" w:rsidTr="0063613A">
        <w:trPr>
          <w:tblCellSpacing w:w="15" w:type="dxa"/>
        </w:trPr>
        <w:tc>
          <w:tcPr>
            <w:tcW w:w="0" w:type="auto"/>
            <w:vAlign w:val="center"/>
            <w:hideMark/>
          </w:tcPr>
          <w:p w14:paraId="54568759" w14:textId="1C2ED7EF"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4. (mental health or ((mental$ or psychologic$ or </w:t>
            </w:r>
            <w:proofErr w:type="spellStart"/>
            <w:r w:rsidRPr="00E00279">
              <w:rPr>
                <w:rFonts w:asciiTheme="majorBidi" w:eastAsia="Times New Roman" w:hAnsiTheme="majorBidi" w:cstheme="majorBidi"/>
                <w:sz w:val="24"/>
                <w:szCs w:val="24"/>
                <w:lang w:eastAsia="en-GB"/>
              </w:rPr>
              <w:t>psychiatr</w:t>
            </w:r>
            <w:proofErr w:type="spellEnd"/>
            <w:r w:rsidRPr="00E00279">
              <w:rPr>
                <w:rFonts w:asciiTheme="majorBidi" w:eastAsia="Times New Roman" w:hAnsiTheme="majorBidi" w:cstheme="majorBidi"/>
                <w:sz w:val="24"/>
                <w:szCs w:val="24"/>
                <w:lang w:eastAsia="en-GB"/>
              </w:rPr>
              <w:t xml:space="preserve">$) adj2 (health or disorder$ or disease$ or </w:t>
            </w:r>
            <w:proofErr w:type="spellStart"/>
            <w:r w:rsidRPr="00E00279">
              <w:rPr>
                <w:rFonts w:asciiTheme="majorBidi" w:eastAsia="Times New Roman" w:hAnsiTheme="majorBidi" w:cstheme="majorBidi"/>
                <w:sz w:val="24"/>
                <w:szCs w:val="24"/>
                <w:lang w:eastAsia="en-GB"/>
              </w:rPr>
              <w:t>deficien</w:t>
            </w:r>
            <w:proofErr w:type="spellEnd"/>
            <w:r w:rsidRPr="00E00279">
              <w:rPr>
                <w:rFonts w:asciiTheme="majorBidi" w:eastAsia="Times New Roman" w:hAnsiTheme="majorBidi" w:cstheme="majorBidi"/>
                <w:sz w:val="24"/>
                <w:szCs w:val="24"/>
                <w:lang w:eastAsia="en-GB"/>
              </w:rPr>
              <w:t>$ or illness$ or problem$))).</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w:t>
            </w:r>
          </w:p>
        </w:tc>
        <w:tc>
          <w:tcPr>
            <w:tcW w:w="0" w:type="auto"/>
            <w:vAlign w:val="center"/>
            <w:hideMark/>
          </w:tcPr>
          <w:p w14:paraId="16933CD3"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p>
        </w:tc>
      </w:tr>
      <w:tr w:rsidR="0063613A" w:rsidRPr="00E00279" w14:paraId="78A8D3BC" w14:textId="77777777" w:rsidTr="0063613A">
        <w:trPr>
          <w:tblCellSpacing w:w="15" w:type="dxa"/>
        </w:trPr>
        <w:tc>
          <w:tcPr>
            <w:tcW w:w="0" w:type="auto"/>
            <w:vAlign w:val="center"/>
            <w:hideMark/>
          </w:tcPr>
          <w:p w14:paraId="3DFE9804" w14:textId="311CBF12"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5. exp Psychology, Positive/ or (flourish$ or positive psychology or health promotion or positive mental health or subjective well-being or subjective well being or subjective wellbeing or mental well-being or mental </w:t>
            </w:r>
            <w:proofErr w:type="spellStart"/>
            <w:r w:rsidRPr="00E00279">
              <w:rPr>
                <w:rFonts w:asciiTheme="majorBidi" w:eastAsia="Times New Roman" w:hAnsiTheme="majorBidi" w:cstheme="majorBidi"/>
                <w:sz w:val="24"/>
                <w:szCs w:val="24"/>
                <w:lang w:eastAsia="en-GB"/>
              </w:rPr>
              <w:t>well being</w:t>
            </w:r>
            <w:proofErr w:type="spellEnd"/>
            <w:r w:rsidRPr="00E00279">
              <w:rPr>
                <w:rFonts w:asciiTheme="majorBidi" w:eastAsia="Times New Roman" w:hAnsiTheme="majorBidi" w:cstheme="majorBidi"/>
                <w:sz w:val="24"/>
                <w:szCs w:val="24"/>
                <w:lang w:eastAsia="en-GB"/>
              </w:rPr>
              <w:t xml:space="preserve"> or mental wellbeing).</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w:t>
            </w:r>
            <w:r w:rsidR="00361D07" w:rsidRPr="00E00279">
              <w:rPr>
                <w:rFonts w:asciiTheme="majorBidi" w:eastAsia="Times New Roman" w:hAnsiTheme="majorBidi" w:cstheme="majorBidi"/>
                <w:sz w:val="24"/>
                <w:szCs w:val="24"/>
                <w:lang w:eastAsia="en-GB"/>
              </w:rPr>
              <w:t xml:space="preserve"> or resilience, psychological/cl</w:t>
            </w:r>
            <w:r w:rsidR="00A05988" w:rsidRPr="00E00279">
              <w:rPr>
                <w:rFonts w:asciiTheme="majorBidi" w:eastAsia="Times New Roman" w:hAnsiTheme="majorBidi" w:cstheme="majorBidi"/>
                <w:sz w:val="24"/>
                <w:szCs w:val="24"/>
                <w:lang w:eastAsia="en-GB"/>
              </w:rPr>
              <w:t>,</w:t>
            </w:r>
            <w:r w:rsidR="00361D07" w:rsidRPr="00E00279">
              <w:rPr>
                <w:rFonts w:asciiTheme="majorBidi" w:eastAsia="Times New Roman" w:hAnsiTheme="majorBidi" w:cstheme="majorBidi"/>
                <w:sz w:val="24"/>
                <w:szCs w:val="24"/>
                <w:lang w:eastAsia="en-GB"/>
              </w:rPr>
              <w:t xml:space="preserve"> es or resilience.mp. or </w:t>
            </w:r>
            <w:r w:rsidR="00A05988" w:rsidRPr="00E00279">
              <w:rPr>
                <w:rFonts w:asciiTheme="majorBidi" w:eastAsia="Times New Roman" w:hAnsiTheme="majorBidi" w:cstheme="majorBidi"/>
                <w:sz w:val="24"/>
                <w:szCs w:val="24"/>
                <w:lang w:eastAsia="en-GB"/>
              </w:rPr>
              <w:t>Adaptation, Psychological/cl, ed, es</w:t>
            </w:r>
          </w:p>
        </w:tc>
        <w:tc>
          <w:tcPr>
            <w:tcW w:w="0" w:type="auto"/>
            <w:vAlign w:val="center"/>
            <w:hideMark/>
          </w:tcPr>
          <w:p w14:paraId="6B1AA7EB"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p>
        </w:tc>
      </w:tr>
      <w:tr w:rsidR="0063613A" w:rsidRPr="00E00279" w14:paraId="26E8C229" w14:textId="77777777" w:rsidTr="0063613A">
        <w:trPr>
          <w:tblCellSpacing w:w="15" w:type="dxa"/>
        </w:trPr>
        <w:tc>
          <w:tcPr>
            <w:tcW w:w="0" w:type="auto"/>
            <w:vAlign w:val="center"/>
            <w:hideMark/>
          </w:tcPr>
          <w:p w14:paraId="7FCFCCC1"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6. Depressive Disorder/co, di, dh, dt, </w:t>
            </w:r>
            <w:proofErr w:type="spellStart"/>
            <w:r w:rsidRPr="00E00279">
              <w:rPr>
                <w:rFonts w:asciiTheme="majorBidi" w:eastAsia="Times New Roman" w:hAnsiTheme="majorBidi" w:cstheme="majorBidi"/>
                <w:sz w:val="24"/>
                <w:szCs w:val="24"/>
                <w:lang w:eastAsia="en-GB"/>
              </w:rPr>
              <w:t>ec</w:t>
            </w:r>
            <w:proofErr w:type="spellEnd"/>
            <w:r w:rsidRPr="00E00279">
              <w:rPr>
                <w:rFonts w:asciiTheme="majorBidi" w:eastAsia="Times New Roman" w:hAnsiTheme="majorBidi" w:cstheme="majorBidi"/>
                <w:sz w:val="24"/>
                <w:szCs w:val="24"/>
                <w:lang w:eastAsia="en-GB"/>
              </w:rPr>
              <w:t xml:space="preserve">, ep, eh, et, hi, </w:t>
            </w:r>
            <w:proofErr w:type="spellStart"/>
            <w:r w:rsidRPr="00E00279">
              <w:rPr>
                <w:rFonts w:asciiTheme="majorBidi" w:eastAsia="Times New Roman" w:hAnsiTheme="majorBidi" w:cstheme="majorBidi"/>
                <w:sz w:val="24"/>
                <w:szCs w:val="24"/>
                <w:lang w:eastAsia="en-GB"/>
              </w:rPr>
              <w:t>mo</w:t>
            </w:r>
            <w:proofErr w:type="spellEnd"/>
            <w:r w:rsidRPr="00E00279">
              <w:rPr>
                <w:rFonts w:asciiTheme="majorBidi" w:eastAsia="Times New Roman" w:hAnsiTheme="majorBidi" w:cstheme="majorBidi"/>
                <w:sz w:val="24"/>
                <w:szCs w:val="24"/>
                <w:lang w:eastAsia="en-GB"/>
              </w:rPr>
              <w:t xml:space="preserve">, nu, pc, px, rh, </w:t>
            </w:r>
            <w:proofErr w:type="spellStart"/>
            <w:r w:rsidRPr="00E00279">
              <w:rPr>
                <w:rFonts w:asciiTheme="majorBidi" w:eastAsia="Times New Roman" w:hAnsiTheme="majorBidi" w:cstheme="majorBidi"/>
                <w:sz w:val="24"/>
                <w:szCs w:val="24"/>
                <w:lang w:eastAsia="en-GB"/>
              </w:rPr>
              <w:t>sn</w:t>
            </w:r>
            <w:proofErr w:type="spellEnd"/>
            <w:r w:rsidRPr="00E00279">
              <w:rPr>
                <w:rFonts w:asciiTheme="majorBidi" w:eastAsia="Times New Roman" w:hAnsiTheme="majorBidi" w:cstheme="majorBidi"/>
                <w:sz w:val="24"/>
                <w:szCs w:val="24"/>
                <w:lang w:eastAsia="en-GB"/>
              </w:rPr>
              <w:t xml:space="preserve">, </w:t>
            </w:r>
            <w:proofErr w:type="spellStart"/>
            <w:r w:rsidRPr="00E00279">
              <w:rPr>
                <w:rFonts w:asciiTheme="majorBidi" w:eastAsia="Times New Roman" w:hAnsiTheme="majorBidi" w:cstheme="majorBidi"/>
                <w:sz w:val="24"/>
                <w:szCs w:val="24"/>
                <w:lang w:eastAsia="en-GB"/>
              </w:rPr>
              <w:t>su</w:t>
            </w:r>
            <w:proofErr w:type="spellEnd"/>
            <w:r w:rsidRPr="00E00279">
              <w:rPr>
                <w:rFonts w:asciiTheme="majorBidi" w:eastAsia="Times New Roman" w:hAnsiTheme="majorBidi" w:cstheme="majorBidi"/>
                <w:sz w:val="24"/>
                <w:szCs w:val="24"/>
                <w:lang w:eastAsia="en-GB"/>
              </w:rPr>
              <w:t xml:space="preserve">, </w:t>
            </w:r>
            <w:proofErr w:type="spellStart"/>
            <w:r w:rsidRPr="00E00279">
              <w:rPr>
                <w:rFonts w:asciiTheme="majorBidi" w:eastAsia="Times New Roman" w:hAnsiTheme="majorBidi" w:cstheme="majorBidi"/>
                <w:sz w:val="24"/>
                <w:szCs w:val="24"/>
                <w:lang w:eastAsia="en-GB"/>
              </w:rPr>
              <w:t>th</w:t>
            </w:r>
            <w:proofErr w:type="spellEnd"/>
            <w:r w:rsidRPr="00E00279">
              <w:rPr>
                <w:rFonts w:asciiTheme="majorBidi" w:eastAsia="Times New Roman" w:hAnsiTheme="majorBidi" w:cstheme="majorBidi"/>
                <w:sz w:val="24"/>
                <w:szCs w:val="24"/>
                <w:lang w:eastAsia="en-GB"/>
              </w:rPr>
              <w:t xml:space="preserve"> or anxiety disorders/co, di, dh, dt, </w:t>
            </w:r>
            <w:proofErr w:type="spellStart"/>
            <w:r w:rsidRPr="00E00279">
              <w:rPr>
                <w:rFonts w:asciiTheme="majorBidi" w:eastAsia="Times New Roman" w:hAnsiTheme="majorBidi" w:cstheme="majorBidi"/>
                <w:sz w:val="24"/>
                <w:szCs w:val="24"/>
                <w:lang w:eastAsia="en-GB"/>
              </w:rPr>
              <w:t>ec</w:t>
            </w:r>
            <w:proofErr w:type="spellEnd"/>
            <w:r w:rsidRPr="00E00279">
              <w:rPr>
                <w:rFonts w:asciiTheme="majorBidi" w:eastAsia="Times New Roman" w:hAnsiTheme="majorBidi" w:cstheme="majorBidi"/>
                <w:sz w:val="24"/>
                <w:szCs w:val="24"/>
                <w:lang w:eastAsia="en-GB"/>
              </w:rPr>
              <w:t xml:space="preserve">, ep, eh, et, hi, </w:t>
            </w:r>
            <w:proofErr w:type="spellStart"/>
            <w:r w:rsidRPr="00E00279">
              <w:rPr>
                <w:rFonts w:asciiTheme="majorBidi" w:eastAsia="Times New Roman" w:hAnsiTheme="majorBidi" w:cstheme="majorBidi"/>
                <w:sz w:val="24"/>
                <w:szCs w:val="24"/>
                <w:lang w:eastAsia="en-GB"/>
              </w:rPr>
              <w:t>mo</w:t>
            </w:r>
            <w:proofErr w:type="spellEnd"/>
            <w:r w:rsidRPr="00E00279">
              <w:rPr>
                <w:rFonts w:asciiTheme="majorBidi" w:eastAsia="Times New Roman" w:hAnsiTheme="majorBidi" w:cstheme="majorBidi"/>
                <w:sz w:val="24"/>
                <w:szCs w:val="24"/>
                <w:lang w:eastAsia="en-GB"/>
              </w:rPr>
              <w:t xml:space="preserve">, nu, pc, px, rh, </w:t>
            </w:r>
            <w:proofErr w:type="spellStart"/>
            <w:r w:rsidRPr="00E00279">
              <w:rPr>
                <w:rFonts w:asciiTheme="majorBidi" w:eastAsia="Times New Roman" w:hAnsiTheme="majorBidi" w:cstheme="majorBidi"/>
                <w:sz w:val="24"/>
                <w:szCs w:val="24"/>
                <w:lang w:eastAsia="en-GB"/>
              </w:rPr>
              <w:t>sn</w:t>
            </w:r>
            <w:proofErr w:type="spellEnd"/>
            <w:r w:rsidRPr="00E00279">
              <w:rPr>
                <w:rFonts w:asciiTheme="majorBidi" w:eastAsia="Times New Roman" w:hAnsiTheme="majorBidi" w:cstheme="majorBidi"/>
                <w:sz w:val="24"/>
                <w:szCs w:val="24"/>
                <w:lang w:eastAsia="en-GB"/>
              </w:rPr>
              <w:t xml:space="preserve">, </w:t>
            </w:r>
            <w:proofErr w:type="spellStart"/>
            <w:r w:rsidRPr="00E00279">
              <w:rPr>
                <w:rFonts w:asciiTheme="majorBidi" w:eastAsia="Times New Roman" w:hAnsiTheme="majorBidi" w:cstheme="majorBidi"/>
                <w:sz w:val="24"/>
                <w:szCs w:val="24"/>
                <w:lang w:eastAsia="en-GB"/>
              </w:rPr>
              <w:t>su</w:t>
            </w:r>
            <w:proofErr w:type="spellEnd"/>
            <w:r w:rsidRPr="00E00279">
              <w:rPr>
                <w:rFonts w:asciiTheme="majorBidi" w:eastAsia="Times New Roman" w:hAnsiTheme="majorBidi" w:cstheme="majorBidi"/>
                <w:sz w:val="24"/>
                <w:szCs w:val="24"/>
                <w:lang w:eastAsia="en-GB"/>
              </w:rPr>
              <w:t xml:space="preserve">, </w:t>
            </w:r>
            <w:proofErr w:type="spellStart"/>
            <w:r w:rsidRPr="00E00279">
              <w:rPr>
                <w:rFonts w:asciiTheme="majorBidi" w:eastAsia="Times New Roman" w:hAnsiTheme="majorBidi" w:cstheme="majorBidi"/>
                <w:sz w:val="24"/>
                <w:szCs w:val="24"/>
                <w:lang w:eastAsia="en-GB"/>
              </w:rPr>
              <w:t>th</w:t>
            </w:r>
            <w:proofErr w:type="spellEnd"/>
            <w:r w:rsidRPr="00E00279">
              <w:rPr>
                <w:rFonts w:asciiTheme="majorBidi" w:eastAsia="Times New Roman" w:hAnsiTheme="majorBidi" w:cstheme="majorBidi"/>
                <w:sz w:val="24"/>
                <w:szCs w:val="24"/>
                <w:lang w:eastAsia="en-GB"/>
              </w:rPr>
              <w:t xml:space="preserve"> or PTSD/co, di, dh, dt, </w:t>
            </w:r>
            <w:proofErr w:type="spellStart"/>
            <w:r w:rsidRPr="00E00279">
              <w:rPr>
                <w:rFonts w:asciiTheme="majorBidi" w:eastAsia="Times New Roman" w:hAnsiTheme="majorBidi" w:cstheme="majorBidi"/>
                <w:sz w:val="24"/>
                <w:szCs w:val="24"/>
                <w:lang w:eastAsia="en-GB"/>
              </w:rPr>
              <w:t>ec</w:t>
            </w:r>
            <w:proofErr w:type="spellEnd"/>
            <w:r w:rsidRPr="00E00279">
              <w:rPr>
                <w:rFonts w:asciiTheme="majorBidi" w:eastAsia="Times New Roman" w:hAnsiTheme="majorBidi" w:cstheme="majorBidi"/>
                <w:sz w:val="24"/>
                <w:szCs w:val="24"/>
                <w:lang w:eastAsia="en-GB"/>
              </w:rPr>
              <w:t xml:space="preserve">, ep, eh, et, hi, </w:t>
            </w:r>
            <w:proofErr w:type="spellStart"/>
            <w:r w:rsidRPr="00E00279">
              <w:rPr>
                <w:rFonts w:asciiTheme="majorBidi" w:eastAsia="Times New Roman" w:hAnsiTheme="majorBidi" w:cstheme="majorBidi"/>
                <w:sz w:val="24"/>
                <w:szCs w:val="24"/>
                <w:lang w:eastAsia="en-GB"/>
              </w:rPr>
              <w:t>mo</w:t>
            </w:r>
            <w:proofErr w:type="spellEnd"/>
            <w:r w:rsidRPr="00E00279">
              <w:rPr>
                <w:rFonts w:asciiTheme="majorBidi" w:eastAsia="Times New Roman" w:hAnsiTheme="majorBidi" w:cstheme="majorBidi"/>
                <w:sz w:val="24"/>
                <w:szCs w:val="24"/>
                <w:lang w:eastAsia="en-GB"/>
              </w:rPr>
              <w:t xml:space="preserve">, nu, pc, px, rh, </w:t>
            </w:r>
            <w:proofErr w:type="spellStart"/>
            <w:r w:rsidRPr="00E00279">
              <w:rPr>
                <w:rFonts w:asciiTheme="majorBidi" w:eastAsia="Times New Roman" w:hAnsiTheme="majorBidi" w:cstheme="majorBidi"/>
                <w:sz w:val="24"/>
                <w:szCs w:val="24"/>
                <w:lang w:eastAsia="en-GB"/>
              </w:rPr>
              <w:t>sn</w:t>
            </w:r>
            <w:proofErr w:type="spellEnd"/>
            <w:r w:rsidRPr="00E00279">
              <w:rPr>
                <w:rFonts w:asciiTheme="majorBidi" w:eastAsia="Times New Roman" w:hAnsiTheme="majorBidi" w:cstheme="majorBidi"/>
                <w:sz w:val="24"/>
                <w:szCs w:val="24"/>
                <w:lang w:eastAsia="en-GB"/>
              </w:rPr>
              <w:t xml:space="preserve">, </w:t>
            </w:r>
            <w:proofErr w:type="spellStart"/>
            <w:r w:rsidRPr="00E00279">
              <w:rPr>
                <w:rFonts w:asciiTheme="majorBidi" w:eastAsia="Times New Roman" w:hAnsiTheme="majorBidi" w:cstheme="majorBidi"/>
                <w:sz w:val="24"/>
                <w:szCs w:val="24"/>
                <w:lang w:eastAsia="en-GB"/>
              </w:rPr>
              <w:t>su</w:t>
            </w:r>
            <w:proofErr w:type="spellEnd"/>
            <w:r w:rsidRPr="00E00279">
              <w:rPr>
                <w:rFonts w:asciiTheme="majorBidi" w:eastAsia="Times New Roman" w:hAnsiTheme="majorBidi" w:cstheme="majorBidi"/>
                <w:sz w:val="24"/>
                <w:szCs w:val="24"/>
                <w:lang w:eastAsia="en-GB"/>
              </w:rPr>
              <w:t xml:space="preserve">, </w:t>
            </w:r>
            <w:proofErr w:type="spellStart"/>
            <w:r w:rsidRPr="00E00279">
              <w:rPr>
                <w:rFonts w:asciiTheme="majorBidi" w:eastAsia="Times New Roman" w:hAnsiTheme="majorBidi" w:cstheme="majorBidi"/>
                <w:sz w:val="24"/>
                <w:szCs w:val="24"/>
                <w:lang w:eastAsia="en-GB"/>
              </w:rPr>
              <w:t>th</w:t>
            </w:r>
            <w:proofErr w:type="spellEnd"/>
          </w:p>
        </w:tc>
        <w:tc>
          <w:tcPr>
            <w:tcW w:w="0" w:type="auto"/>
            <w:vAlign w:val="center"/>
            <w:hideMark/>
          </w:tcPr>
          <w:p w14:paraId="61EEF2E2"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p>
        </w:tc>
      </w:tr>
      <w:tr w:rsidR="0063613A" w:rsidRPr="00E00279" w14:paraId="270E6480" w14:textId="77777777" w:rsidTr="0063613A">
        <w:trPr>
          <w:tblCellSpacing w:w="15" w:type="dxa"/>
        </w:trPr>
        <w:tc>
          <w:tcPr>
            <w:tcW w:w="0" w:type="auto"/>
            <w:vAlign w:val="center"/>
            <w:hideMark/>
          </w:tcPr>
          <w:p w14:paraId="4A6D749D"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7. cross-cultural comparison/ or cultural characteristics/ or cultural diversity/ or ethnology/ or Qualitative research/ or qualitative.mp. or ethnological research.mp. or (cultural adaptation or </w:t>
            </w:r>
            <w:proofErr w:type="spellStart"/>
            <w:r w:rsidRPr="00E00279">
              <w:rPr>
                <w:rFonts w:asciiTheme="majorBidi" w:eastAsia="Times New Roman" w:hAnsiTheme="majorBidi" w:cstheme="majorBidi"/>
                <w:sz w:val="24"/>
                <w:szCs w:val="24"/>
                <w:lang w:eastAsia="en-GB"/>
              </w:rPr>
              <w:t>crosscultural</w:t>
            </w:r>
            <w:proofErr w:type="spellEnd"/>
            <w:r w:rsidRPr="00E00279">
              <w:rPr>
                <w:rFonts w:asciiTheme="majorBidi" w:eastAsia="Times New Roman" w:hAnsiTheme="majorBidi" w:cstheme="majorBidi"/>
                <w:sz w:val="24"/>
                <w:szCs w:val="24"/>
                <w:lang w:eastAsia="en-GB"/>
              </w:rPr>
              <w:t xml:space="preserve"> adaptation or cross-cultural adaptation).</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 or ((</w:t>
            </w:r>
            <w:proofErr w:type="spellStart"/>
            <w:r w:rsidRPr="00E00279">
              <w:rPr>
                <w:rFonts w:asciiTheme="majorBidi" w:eastAsia="Times New Roman" w:hAnsiTheme="majorBidi" w:cstheme="majorBidi"/>
                <w:sz w:val="24"/>
                <w:szCs w:val="24"/>
                <w:lang w:eastAsia="en-GB"/>
              </w:rPr>
              <w:t>purpos</w:t>
            </w:r>
            <w:proofErr w:type="spellEnd"/>
            <w:r w:rsidRPr="00E00279">
              <w:rPr>
                <w:rFonts w:asciiTheme="majorBidi" w:eastAsia="Times New Roman" w:hAnsiTheme="majorBidi" w:cstheme="majorBidi"/>
                <w:sz w:val="24"/>
                <w:szCs w:val="24"/>
                <w:lang w:eastAsia="en-GB"/>
              </w:rPr>
              <w:t xml:space="preserve">$ adj4 </w:t>
            </w:r>
            <w:proofErr w:type="spellStart"/>
            <w:r w:rsidRPr="00E00279">
              <w:rPr>
                <w:rFonts w:asciiTheme="majorBidi" w:eastAsia="Times New Roman" w:hAnsiTheme="majorBidi" w:cstheme="majorBidi"/>
                <w:sz w:val="24"/>
                <w:szCs w:val="24"/>
                <w:lang w:eastAsia="en-GB"/>
              </w:rPr>
              <w:t>sampl</w:t>
            </w:r>
            <w:proofErr w:type="spellEnd"/>
            <w:r w:rsidRPr="00E00279">
              <w:rPr>
                <w:rFonts w:asciiTheme="majorBidi" w:eastAsia="Times New Roman" w:hAnsiTheme="majorBidi" w:cstheme="majorBidi"/>
                <w:sz w:val="24"/>
                <w:szCs w:val="24"/>
                <w:lang w:eastAsia="en-GB"/>
              </w:rPr>
              <w:t xml:space="preserve">$) or (focus </w:t>
            </w:r>
            <w:proofErr w:type="spellStart"/>
            <w:r w:rsidRPr="00E00279">
              <w:rPr>
                <w:rFonts w:asciiTheme="majorBidi" w:eastAsia="Times New Roman" w:hAnsiTheme="majorBidi" w:cstheme="majorBidi"/>
                <w:sz w:val="24"/>
                <w:szCs w:val="24"/>
                <w:lang w:eastAsia="en-GB"/>
              </w:rPr>
              <w:t>adj</w:t>
            </w:r>
            <w:proofErr w:type="spellEnd"/>
            <w:r w:rsidRPr="00E00279">
              <w:rPr>
                <w:rFonts w:asciiTheme="majorBidi" w:eastAsia="Times New Roman" w:hAnsiTheme="majorBidi" w:cstheme="majorBidi"/>
                <w:sz w:val="24"/>
                <w:szCs w:val="24"/>
                <w:lang w:eastAsia="en-GB"/>
              </w:rPr>
              <w:t xml:space="preserve"> group$)).</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 or 'observational method$'.</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 xml:space="preserve">. or interview.mp. or content analysis.mp. or ((discourse$ or </w:t>
            </w:r>
            <w:proofErr w:type="spellStart"/>
            <w:r w:rsidRPr="00E00279">
              <w:rPr>
                <w:rFonts w:asciiTheme="majorBidi" w:eastAsia="Times New Roman" w:hAnsiTheme="majorBidi" w:cstheme="majorBidi"/>
                <w:sz w:val="24"/>
                <w:szCs w:val="24"/>
                <w:lang w:eastAsia="en-GB"/>
              </w:rPr>
              <w:t>discurs</w:t>
            </w:r>
            <w:proofErr w:type="spellEnd"/>
            <w:r w:rsidRPr="00E00279">
              <w:rPr>
                <w:rFonts w:asciiTheme="majorBidi" w:eastAsia="Times New Roman" w:hAnsiTheme="majorBidi" w:cstheme="majorBidi"/>
                <w:sz w:val="24"/>
                <w:szCs w:val="24"/>
                <w:lang w:eastAsia="en-GB"/>
              </w:rPr>
              <w:t xml:space="preserve">$) adj3 </w:t>
            </w:r>
            <w:proofErr w:type="spellStart"/>
            <w:proofErr w:type="gramStart"/>
            <w:r w:rsidRPr="00E00279">
              <w:rPr>
                <w:rFonts w:asciiTheme="majorBidi" w:eastAsia="Times New Roman" w:hAnsiTheme="majorBidi" w:cstheme="majorBidi"/>
                <w:sz w:val="24"/>
                <w:szCs w:val="24"/>
                <w:lang w:eastAsia="en-GB"/>
              </w:rPr>
              <w:t>analys?s</w:t>
            </w:r>
            <w:proofErr w:type="spellEnd"/>
            <w:proofErr w:type="gramEnd"/>
            <w:r w:rsidRPr="00E00279">
              <w:rPr>
                <w:rFonts w:asciiTheme="majorBidi" w:eastAsia="Times New Roman" w:hAnsiTheme="majorBidi" w:cstheme="majorBidi"/>
                <w:sz w:val="24"/>
                <w:szCs w:val="24"/>
                <w:lang w:eastAsia="en-GB"/>
              </w:rPr>
              <w:t>).</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 xml:space="preserve">. or 'narrative </w:t>
            </w:r>
            <w:proofErr w:type="spellStart"/>
            <w:proofErr w:type="gramStart"/>
            <w:r w:rsidRPr="00E00279">
              <w:rPr>
                <w:rFonts w:asciiTheme="majorBidi" w:eastAsia="Times New Roman" w:hAnsiTheme="majorBidi" w:cstheme="majorBidi"/>
                <w:sz w:val="24"/>
                <w:szCs w:val="24"/>
                <w:lang w:eastAsia="en-GB"/>
              </w:rPr>
              <w:t>analys?s</w:t>
            </w:r>
            <w:proofErr w:type="spellEnd"/>
            <w:proofErr w:type="gramEnd"/>
            <w:r w:rsidRPr="00E00279">
              <w:rPr>
                <w:rFonts w:asciiTheme="majorBidi" w:eastAsia="Times New Roman" w:hAnsiTheme="majorBidi" w:cstheme="majorBidi"/>
                <w:sz w:val="24"/>
                <w:szCs w:val="24"/>
                <w:lang w:eastAsia="en-GB"/>
              </w:rPr>
              <w:t>'.</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 xml:space="preserve">. or (grounded </w:t>
            </w:r>
            <w:proofErr w:type="spellStart"/>
            <w:r w:rsidRPr="00E00279">
              <w:rPr>
                <w:rFonts w:asciiTheme="majorBidi" w:eastAsia="Times New Roman" w:hAnsiTheme="majorBidi" w:cstheme="majorBidi"/>
                <w:sz w:val="24"/>
                <w:szCs w:val="24"/>
                <w:lang w:eastAsia="en-GB"/>
              </w:rPr>
              <w:t>adj</w:t>
            </w:r>
            <w:proofErr w:type="spellEnd"/>
            <w:r w:rsidRPr="00E00279">
              <w:rPr>
                <w:rFonts w:asciiTheme="majorBidi" w:eastAsia="Times New Roman" w:hAnsiTheme="majorBidi" w:cstheme="majorBidi"/>
                <w:sz w:val="24"/>
                <w:szCs w:val="24"/>
                <w:lang w:eastAsia="en-GB"/>
              </w:rPr>
              <w:t xml:space="preserve"> (</w:t>
            </w:r>
            <w:proofErr w:type="spellStart"/>
            <w:r w:rsidRPr="00E00279">
              <w:rPr>
                <w:rFonts w:asciiTheme="majorBidi" w:eastAsia="Times New Roman" w:hAnsiTheme="majorBidi" w:cstheme="majorBidi"/>
                <w:sz w:val="24"/>
                <w:szCs w:val="24"/>
                <w:lang w:eastAsia="en-GB"/>
              </w:rPr>
              <w:t>theor</w:t>
            </w:r>
            <w:proofErr w:type="spellEnd"/>
            <w:r w:rsidRPr="00E00279">
              <w:rPr>
                <w:rFonts w:asciiTheme="majorBidi" w:eastAsia="Times New Roman" w:hAnsiTheme="majorBidi" w:cstheme="majorBidi"/>
                <w:sz w:val="24"/>
                <w:szCs w:val="24"/>
                <w:lang w:eastAsia="en-GB"/>
              </w:rPr>
              <w:t xml:space="preserve">$ or </w:t>
            </w:r>
            <w:proofErr w:type="spellStart"/>
            <w:proofErr w:type="gramStart"/>
            <w:r w:rsidRPr="00E00279">
              <w:rPr>
                <w:rFonts w:asciiTheme="majorBidi" w:eastAsia="Times New Roman" w:hAnsiTheme="majorBidi" w:cstheme="majorBidi"/>
                <w:sz w:val="24"/>
                <w:szCs w:val="24"/>
                <w:lang w:eastAsia="en-GB"/>
              </w:rPr>
              <w:t>analys?s</w:t>
            </w:r>
            <w:proofErr w:type="spellEnd"/>
            <w:proofErr w:type="gramEnd"/>
            <w:r w:rsidRPr="00E00279">
              <w:rPr>
                <w:rFonts w:asciiTheme="majorBidi" w:eastAsia="Times New Roman" w:hAnsiTheme="majorBidi" w:cstheme="majorBidi"/>
                <w:sz w:val="24"/>
                <w:szCs w:val="24"/>
                <w:lang w:eastAsia="en-GB"/>
              </w:rPr>
              <w:t>)).</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 or 'action research'.</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 xml:space="preserve">. or (account or accounts or unstructured or </w:t>
            </w:r>
            <w:proofErr w:type="spellStart"/>
            <w:r w:rsidRPr="00E00279">
              <w:rPr>
                <w:rFonts w:asciiTheme="majorBidi" w:eastAsia="Times New Roman" w:hAnsiTheme="majorBidi" w:cstheme="majorBidi"/>
                <w:sz w:val="24"/>
                <w:szCs w:val="24"/>
                <w:lang w:eastAsia="en-GB"/>
              </w:rPr>
              <w:t>openended</w:t>
            </w:r>
            <w:proofErr w:type="spellEnd"/>
            <w:r w:rsidRPr="00E00279">
              <w:rPr>
                <w:rFonts w:asciiTheme="majorBidi" w:eastAsia="Times New Roman" w:hAnsiTheme="majorBidi" w:cstheme="majorBidi"/>
                <w:sz w:val="24"/>
                <w:szCs w:val="24"/>
                <w:lang w:eastAsia="en-GB"/>
              </w:rPr>
              <w:t xml:space="preserve"> or open ended or narrative$).</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 or process evaluation.mp. or (feasibility or acceptability).</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w:t>
            </w:r>
          </w:p>
        </w:tc>
        <w:tc>
          <w:tcPr>
            <w:tcW w:w="0" w:type="auto"/>
            <w:vAlign w:val="center"/>
            <w:hideMark/>
          </w:tcPr>
          <w:p w14:paraId="641F7D14"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p>
        </w:tc>
      </w:tr>
      <w:tr w:rsidR="0063613A" w:rsidRPr="00E00279" w14:paraId="672E6B32" w14:textId="77777777" w:rsidTr="0063613A">
        <w:trPr>
          <w:tblCellSpacing w:w="15" w:type="dxa"/>
        </w:trPr>
        <w:tc>
          <w:tcPr>
            <w:tcW w:w="0" w:type="auto"/>
            <w:vAlign w:val="center"/>
            <w:hideMark/>
          </w:tcPr>
          <w:p w14:paraId="6E323C1E"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8. Internet-Based Intervention/ or (service$ or delivery or provision or model or programme or program or treat or therapy or </w:t>
            </w:r>
            <w:proofErr w:type="spellStart"/>
            <w:r w:rsidRPr="00E00279">
              <w:rPr>
                <w:rFonts w:asciiTheme="majorBidi" w:eastAsia="Times New Roman" w:hAnsiTheme="majorBidi" w:cstheme="majorBidi"/>
                <w:sz w:val="24"/>
                <w:szCs w:val="24"/>
                <w:lang w:eastAsia="en-GB"/>
              </w:rPr>
              <w:t>psychother</w:t>
            </w:r>
            <w:proofErr w:type="spellEnd"/>
            <w:r w:rsidRPr="00E00279">
              <w:rPr>
                <w:rFonts w:asciiTheme="majorBidi" w:eastAsia="Times New Roman" w:hAnsiTheme="majorBidi" w:cstheme="majorBidi"/>
                <w:sz w:val="24"/>
                <w:szCs w:val="24"/>
                <w:lang w:eastAsia="en-GB"/>
              </w:rPr>
              <w:t xml:space="preserve">$ or psychosocial or therapy or </w:t>
            </w:r>
            <w:proofErr w:type="spellStart"/>
            <w:r w:rsidRPr="00E00279">
              <w:rPr>
                <w:rFonts w:asciiTheme="majorBidi" w:eastAsia="Times New Roman" w:hAnsiTheme="majorBidi" w:cstheme="majorBidi"/>
                <w:sz w:val="24"/>
                <w:szCs w:val="24"/>
                <w:lang w:eastAsia="en-GB"/>
              </w:rPr>
              <w:t>intervent</w:t>
            </w:r>
            <w:proofErr w:type="spellEnd"/>
            <w:r w:rsidRPr="00E00279">
              <w:rPr>
                <w:rFonts w:asciiTheme="majorBidi" w:eastAsia="Times New Roman" w:hAnsiTheme="majorBidi" w:cstheme="majorBidi"/>
                <w:sz w:val="24"/>
                <w:szCs w:val="24"/>
                <w:lang w:eastAsia="en-GB"/>
              </w:rPr>
              <w:t>$ or counsel or support$ or intervention).</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w:t>
            </w:r>
          </w:p>
        </w:tc>
        <w:tc>
          <w:tcPr>
            <w:tcW w:w="0" w:type="auto"/>
            <w:vAlign w:val="center"/>
            <w:hideMark/>
          </w:tcPr>
          <w:p w14:paraId="18393EE4"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p>
        </w:tc>
      </w:tr>
      <w:tr w:rsidR="0063613A" w:rsidRPr="00E00279" w14:paraId="1C28F3DB" w14:textId="77777777" w:rsidTr="0063613A">
        <w:trPr>
          <w:tblCellSpacing w:w="15" w:type="dxa"/>
        </w:trPr>
        <w:tc>
          <w:tcPr>
            <w:tcW w:w="0" w:type="auto"/>
            <w:vAlign w:val="center"/>
            <w:hideMark/>
          </w:tcPr>
          <w:p w14:paraId="7AD34A1B"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9. exp Global Health/ or exp Developing Countries/ or (developing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 xml:space="preserve">$ or developing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 or developing nation$).</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 xml:space="preserve">. or (low- and middle-income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 xml:space="preserve">. or "low and middle income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 or "low- and middle-income nation".</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 or "</w:t>
            </w:r>
            <w:proofErr w:type="gramStart"/>
            <w:r w:rsidRPr="00E00279">
              <w:rPr>
                <w:rFonts w:asciiTheme="majorBidi" w:eastAsia="Times New Roman" w:hAnsiTheme="majorBidi" w:cstheme="majorBidi"/>
                <w:sz w:val="24"/>
                <w:szCs w:val="24"/>
                <w:lang w:eastAsia="en-GB"/>
              </w:rPr>
              <w:t>low and middle income</w:t>
            </w:r>
            <w:proofErr w:type="gramEnd"/>
            <w:r w:rsidRPr="00E00279">
              <w:rPr>
                <w:rFonts w:asciiTheme="majorBidi" w:eastAsia="Times New Roman" w:hAnsiTheme="majorBidi" w:cstheme="majorBidi"/>
                <w:sz w:val="24"/>
                <w:szCs w:val="24"/>
                <w:lang w:eastAsia="en-GB"/>
              </w:rPr>
              <w:t xml:space="preserve"> nation".</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 xml:space="preserve">. or (low income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 xml:space="preserve">$ or middle income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 xml:space="preserve">$ or low-income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 xml:space="preserve">$ or middle-income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 xml:space="preserve">$ or </w:t>
            </w:r>
            <w:proofErr w:type="gramStart"/>
            <w:r w:rsidRPr="00E00279">
              <w:rPr>
                <w:rFonts w:asciiTheme="majorBidi" w:eastAsia="Times New Roman" w:hAnsiTheme="majorBidi" w:cstheme="majorBidi"/>
                <w:sz w:val="24"/>
                <w:szCs w:val="24"/>
                <w:lang w:eastAsia="en-GB"/>
              </w:rPr>
              <w:t>low income</w:t>
            </w:r>
            <w:proofErr w:type="gramEnd"/>
            <w:r w:rsidRPr="00E00279">
              <w:rPr>
                <w:rFonts w:asciiTheme="majorBidi" w:eastAsia="Times New Roman" w:hAnsiTheme="majorBidi" w:cstheme="majorBidi"/>
                <w:sz w:val="24"/>
                <w:szCs w:val="24"/>
                <w:lang w:eastAsia="en-GB"/>
              </w:rPr>
              <w:t xml:space="preserve"> nation$ or middle income nation$ or low-income nation$ or middle-income nation$).</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w:t>
            </w:r>
          </w:p>
        </w:tc>
        <w:tc>
          <w:tcPr>
            <w:tcW w:w="0" w:type="auto"/>
            <w:vAlign w:val="center"/>
            <w:hideMark/>
          </w:tcPr>
          <w:p w14:paraId="16CEF20F"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p>
        </w:tc>
      </w:tr>
      <w:tr w:rsidR="0063613A" w:rsidRPr="00E00279" w14:paraId="74219246" w14:textId="77777777" w:rsidTr="0063613A">
        <w:trPr>
          <w:tblCellSpacing w:w="15" w:type="dxa"/>
        </w:trPr>
        <w:tc>
          <w:tcPr>
            <w:tcW w:w="0" w:type="auto"/>
            <w:vAlign w:val="center"/>
            <w:hideMark/>
          </w:tcPr>
          <w:p w14:paraId="6A1FDA32"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10. (Turkey or Pakistan or Uganda or Sudan or Iran or Lebanon or Bangladesh or Ethiopia or Jordan or Colombia or Brazil or South Sudan or Kenya or Congo or Bangladesh or Peru or (Afghan$ or Iranian$ or Sudan$ or Eritrea$ or Somali$ or Iraq$ or </w:t>
            </w:r>
            <w:proofErr w:type="spellStart"/>
            <w:r w:rsidRPr="00E00279">
              <w:rPr>
                <w:rFonts w:asciiTheme="majorBidi" w:eastAsia="Times New Roman" w:hAnsiTheme="majorBidi" w:cstheme="majorBidi"/>
                <w:sz w:val="24"/>
                <w:szCs w:val="24"/>
                <w:lang w:eastAsia="en-GB"/>
              </w:rPr>
              <w:t>Palestin</w:t>
            </w:r>
            <w:proofErr w:type="spellEnd"/>
            <w:r w:rsidRPr="00E00279">
              <w:rPr>
                <w:rFonts w:asciiTheme="majorBidi" w:eastAsia="Times New Roman" w:hAnsiTheme="majorBidi" w:cstheme="majorBidi"/>
                <w:sz w:val="24"/>
                <w:szCs w:val="24"/>
                <w:lang w:eastAsia="en-GB"/>
              </w:rPr>
              <w:t xml:space="preserve">$ or </w:t>
            </w:r>
            <w:proofErr w:type="spellStart"/>
            <w:r w:rsidRPr="00E00279">
              <w:rPr>
                <w:rFonts w:asciiTheme="majorBidi" w:eastAsia="Times New Roman" w:hAnsiTheme="majorBidi" w:cstheme="majorBidi"/>
                <w:sz w:val="24"/>
                <w:szCs w:val="24"/>
                <w:lang w:eastAsia="en-GB"/>
              </w:rPr>
              <w:t>Venuzual</w:t>
            </w:r>
            <w:proofErr w:type="spellEnd"/>
            <w:r w:rsidRPr="00E00279">
              <w:rPr>
                <w:rFonts w:asciiTheme="majorBidi" w:eastAsia="Times New Roman" w:hAnsiTheme="majorBidi" w:cstheme="majorBidi"/>
                <w:sz w:val="24"/>
                <w:szCs w:val="24"/>
                <w:lang w:eastAsia="en-GB"/>
              </w:rPr>
              <w:t xml:space="preserve">$ </w:t>
            </w:r>
            <w:proofErr w:type="spellStart"/>
            <w:r w:rsidRPr="00E00279">
              <w:rPr>
                <w:rFonts w:asciiTheme="majorBidi" w:eastAsia="Times New Roman" w:hAnsiTheme="majorBidi" w:cstheme="majorBidi"/>
                <w:sz w:val="24"/>
                <w:szCs w:val="24"/>
                <w:lang w:eastAsia="en-GB"/>
              </w:rPr>
              <w:t>Myanm</w:t>
            </w:r>
            <w:proofErr w:type="spellEnd"/>
            <w:r w:rsidRPr="00E00279">
              <w:rPr>
                <w:rFonts w:asciiTheme="majorBidi" w:eastAsia="Times New Roman" w:hAnsiTheme="majorBidi" w:cstheme="majorBidi"/>
                <w:sz w:val="24"/>
                <w:szCs w:val="24"/>
                <w:lang w:eastAsia="en-GB"/>
              </w:rPr>
              <w:t xml:space="preserve">$ or </w:t>
            </w:r>
            <w:proofErr w:type="spellStart"/>
            <w:r w:rsidRPr="00E00279">
              <w:rPr>
                <w:rFonts w:asciiTheme="majorBidi" w:eastAsia="Times New Roman" w:hAnsiTheme="majorBidi" w:cstheme="majorBidi"/>
                <w:sz w:val="24"/>
                <w:szCs w:val="24"/>
                <w:lang w:eastAsia="en-GB"/>
              </w:rPr>
              <w:t>Burm</w:t>
            </w:r>
            <w:proofErr w:type="spellEnd"/>
            <w:r w:rsidRPr="00E00279">
              <w:rPr>
                <w:rFonts w:asciiTheme="majorBidi" w:eastAsia="Times New Roman" w:hAnsiTheme="majorBidi" w:cstheme="majorBidi"/>
                <w:sz w:val="24"/>
                <w:szCs w:val="24"/>
                <w:lang w:eastAsia="en-GB"/>
              </w:rPr>
              <w:t xml:space="preserve">$ or DR of the Congo or DRC or Central African Republic or Burundi or Rohingya or Western Sahara or </w:t>
            </w:r>
            <w:proofErr w:type="spellStart"/>
            <w:r w:rsidRPr="00E00279">
              <w:rPr>
                <w:rFonts w:asciiTheme="majorBidi" w:eastAsia="Times New Roman" w:hAnsiTheme="majorBidi" w:cstheme="majorBidi"/>
                <w:sz w:val="24"/>
                <w:szCs w:val="24"/>
                <w:lang w:eastAsia="en-GB"/>
              </w:rPr>
              <w:t>Hondura</w:t>
            </w:r>
            <w:proofErr w:type="spellEnd"/>
            <w:r w:rsidRPr="00E00279">
              <w:rPr>
                <w:rFonts w:asciiTheme="majorBidi" w:eastAsia="Times New Roman" w:hAnsiTheme="majorBidi" w:cstheme="majorBidi"/>
                <w:sz w:val="24"/>
                <w:szCs w:val="24"/>
                <w:lang w:eastAsia="en-GB"/>
              </w:rPr>
              <w:t>$ or Nigeria$ or El Salvador$ or Yemen$ or Syria$ or Kurd$)).</w:t>
            </w:r>
            <w:proofErr w:type="spellStart"/>
            <w:r w:rsidRPr="00E00279">
              <w:rPr>
                <w:rFonts w:asciiTheme="majorBidi" w:eastAsia="Times New Roman" w:hAnsiTheme="majorBidi" w:cstheme="majorBidi"/>
                <w:sz w:val="24"/>
                <w:szCs w:val="24"/>
                <w:lang w:eastAsia="en-GB"/>
              </w:rPr>
              <w:t>mp</w:t>
            </w:r>
            <w:proofErr w:type="spellEnd"/>
            <w:r w:rsidRPr="00E00279">
              <w:rPr>
                <w:rFonts w:asciiTheme="majorBidi" w:eastAsia="Times New Roman" w:hAnsiTheme="majorBidi" w:cstheme="majorBidi"/>
                <w:sz w:val="24"/>
                <w:szCs w:val="24"/>
                <w:lang w:eastAsia="en-GB"/>
              </w:rPr>
              <w:t>.</w:t>
            </w:r>
          </w:p>
        </w:tc>
        <w:tc>
          <w:tcPr>
            <w:tcW w:w="0" w:type="auto"/>
            <w:vAlign w:val="center"/>
            <w:hideMark/>
          </w:tcPr>
          <w:p w14:paraId="63028E7F"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p>
        </w:tc>
      </w:tr>
      <w:tr w:rsidR="0063613A" w:rsidRPr="00E00279" w14:paraId="6142BA86" w14:textId="77777777" w:rsidTr="0063613A">
        <w:trPr>
          <w:tblCellSpacing w:w="15" w:type="dxa"/>
        </w:trPr>
        <w:tc>
          <w:tcPr>
            <w:tcW w:w="0" w:type="auto"/>
            <w:vAlign w:val="center"/>
            <w:hideMark/>
          </w:tcPr>
          <w:p w14:paraId="46F57619"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11. 1 or 2</w:t>
            </w:r>
          </w:p>
        </w:tc>
        <w:tc>
          <w:tcPr>
            <w:tcW w:w="0" w:type="auto"/>
            <w:vAlign w:val="center"/>
            <w:hideMark/>
          </w:tcPr>
          <w:p w14:paraId="51C081DC"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p>
        </w:tc>
      </w:tr>
      <w:tr w:rsidR="0063613A" w:rsidRPr="00E00279" w14:paraId="09892D3F" w14:textId="77777777" w:rsidTr="0063613A">
        <w:trPr>
          <w:tblCellSpacing w:w="15" w:type="dxa"/>
        </w:trPr>
        <w:tc>
          <w:tcPr>
            <w:tcW w:w="0" w:type="auto"/>
            <w:vAlign w:val="center"/>
            <w:hideMark/>
          </w:tcPr>
          <w:p w14:paraId="57FA8C35"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12. 3 or 4 or 5 or 6</w:t>
            </w:r>
          </w:p>
        </w:tc>
        <w:tc>
          <w:tcPr>
            <w:tcW w:w="0" w:type="auto"/>
            <w:vAlign w:val="center"/>
            <w:hideMark/>
          </w:tcPr>
          <w:p w14:paraId="41E1ABD0"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p>
        </w:tc>
      </w:tr>
      <w:tr w:rsidR="0063613A" w:rsidRPr="00E00279" w14:paraId="045D619E" w14:textId="77777777" w:rsidTr="0063613A">
        <w:trPr>
          <w:tblCellSpacing w:w="15" w:type="dxa"/>
        </w:trPr>
        <w:tc>
          <w:tcPr>
            <w:tcW w:w="0" w:type="auto"/>
            <w:vAlign w:val="center"/>
            <w:hideMark/>
          </w:tcPr>
          <w:p w14:paraId="6E9985D4"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13. 9 or 10</w:t>
            </w:r>
          </w:p>
        </w:tc>
        <w:tc>
          <w:tcPr>
            <w:tcW w:w="0" w:type="auto"/>
            <w:vAlign w:val="center"/>
            <w:hideMark/>
          </w:tcPr>
          <w:p w14:paraId="12AFFBD9"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p>
        </w:tc>
      </w:tr>
      <w:tr w:rsidR="0063613A" w:rsidRPr="00E00279" w14:paraId="442B28BC" w14:textId="77777777" w:rsidTr="0063613A">
        <w:trPr>
          <w:tblCellSpacing w:w="15" w:type="dxa"/>
        </w:trPr>
        <w:tc>
          <w:tcPr>
            <w:tcW w:w="0" w:type="auto"/>
            <w:vAlign w:val="center"/>
            <w:hideMark/>
          </w:tcPr>
          <w:p w14:paraId="0D769D34"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14. 7 and 8 and 11 and 12 and 13</w:t>
            </w:r>
          </w:p>
        </w:tc>
        <w:tc>
          <w:tcPr>
            <w:tcW w:w="0" w:type="auto"/>
            <w:vAlign w:val="center"/>
            <w:hideMark/>
          </w:tcPr>
          <w:p w14:paraId="1A798D37" w14:textId="77777777" w:rsidR="0063613A" w:rsidRPr="00E00279" w:rsidRDefault="0063613A" w:rsidP="00EC436A">
            <w:pPr>
              <w:spacing w:after="0" w:line="240" w:lineRule="auto"/>
              <w:jc w:val="both"/>
              <w:rPr>
                <w:rFonts w:asciiTheme="majorBidi" w:eastAsia="Times New Roman" w:hAnsiTheme="majorBidi" w:cstheme="majorBidi"/>
                <w:sz w:val="24"/>
                <w:szCs w:val="24"/>
                <w:lang w:eastAsia="en-GB"/>
              </w:rPr>
            </w:pPr>
          </w:p>
        </w:tc>
      </w:tr>
    </w:tbl>
    <w:p w14:paraId="765DAB14" w14:textId="6C12416A" w:rsidR="00EC436A" w:rsidRPr="00E00279" w:rsidRDefault="00EC436A" w:rsidP="00EC436A">
      <w:pPr>
        <w:jc w:val="both"/>
        <w:rPr>
          <w:rFonts w:asciiTheme="majorBidi" w:hAnsiTheme="majorBidi" w:cstheme="majorBidi"/>
          <w:sz w:val="24"/>
          <w:szCs w:val="24"/>
        </w:rPr>
      </w:pPr>
    </w:p>
    <w:p w14:paraId="13646BEF" w14:textId="77777777" w:rsidR="00EC436A" w:rsidRPr="00E00279" w:rsidRDefault="00EC436A" w:rsidP="00EC436A">
      <w:pPr>
        <w:jc w:val="both"/>
        <w:rPr>
          <w:rFonts w:asciiTheme="majorBidi" w:hAnsiTheme="majorBidi" w:cstheme="majorBidi"/>
          <w:sz w:val="24"/>
          <w:szCs w:val="24"/>
        </w:rPr>
      </w:pPr>
      <w:r w:rsidRPr="00E00279">
        <w:rPr>
          <w:rFonts w:asciiTheme="majorBidi" w:hAnsiTheme="majorBidi" w:cstheme="majorBidi"/>
          <w:sz w:val="24"/>
          <w:szCs w:val="24"/>
        </w:rPr>
        <w:lastRenderedPageBreak/>
        <w:br w:type="page"/>
      </w:r>
    </w:p>
    <w:p w14:paraId="6F4603F2" w14:textId="56E1AEAD" w:rsidR="007979A0" w:rsidRPr="00E00279" w:rsidRDefault="00EC436A" w:rsidP="00EC436A">
      <w:pPr>
        <w:jc w:val="both"/>
        <w:rPr>
          <w:rFonts w:asciiTheme="majorBidi" w:hAnsiTheme="majorBidi" w:cstheme="majorBidi"/>
          <w:b/>
          <w:bCs/>
          <w:sz w:val="24"/>
          <w:szCs w:val="24"/>
        </w:rPr>
      </w:pPr>
      <w:r w:rsidRPr="00E00279">
        <w:rPr>
          <w:rFonts w:asciiTheme="majorBidi" w:hAnsiTheme="majorBidi" w:cstheme="majorBidi"/>
          <w:b/>
          <w:bCs/>
          <w:sz w:val="24"/>
          <w:szCs w:val="24"/>
        </w:rPr>
        <w:lastRenderedPageBreak/>
        <w:t xml:space="preserve">Web of Science – </w:t>
      </w:r>
      <w:r w:rsidR="0084019D" w:rsidRPr="00E00279">
        <w:rPr>
          <w:rFonts w:asciiTheme="majorBidi" w:hAnsiTheme="majorBidi" w:cstheme="majorBidi"/>
          <w:b/>
          <w:bCs/>
          <w:sz w:val="24"/>
          <w:szCs w:val="24"/>
        </w:rPr>
        <w:t>517</w:t>
      </w:r>
    </w:p>
    <w:tbl>
      <w:tblPr>
        <w:tblW w:w="5000" w:type="pct"/>
        <w:tblCellSpacing w:w="18" w:type="dxa"/>
        <w:tblCellMar>
          <w:left w:w="0" w:type="dxa"/>
          <w:right w:w="0" w:type="dxa"/>
        </w:tblCellMar>
        <w:tblLook w:val="04A0" w:firstRow="1" w:lastRow="0" w:firstColumn="1" w:lastColumn="0" w:noHBand="0" w:noVBand="1"/>
      </w:tblPr>
      <w:tblGrid>
        <w:gridCol w:w="60"/>
        <w:gridCol w:w="8966"/>
      </w:tblGrid>
      <w:tr w:rsidR="00EC436A" w:rsidRPr="00E00279" w14:paraId="17D9B29F" w14:textId="77777777" w:rsidTr="00EC436A">
        <w:trPr>
          <w:tblCellSpacing w:w="18" w:type="dxa"/>
        </w:trPr>
        <w:tc>
          <w:tcPr>
            <w:tcW w:w="0" w:type="auto"/>
            <w:hideMark/>
          </w:tcPr>
          <w:p w14:paraId="741491D3"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p>
        </w:tc>
        <w:tc>
          <w:tcPr>
            <w:tcW w:w="0" w:type="auto"/>
            <w:hideMark/>
          </w:tcPr>
          <w:p w14:paraId="542B2FE8"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TS</w:t>
            </w:r>
            <w:proofErr w:type="gramStart"/>
            <w:r w:rsidRPr="00E00279">
              <w:rPr>
                <w:rFonts w:asciiTheme="majorBidi" w:eastAsia="Times New Roman" w:hAnsiTheme="majorBidi" w:cstheme="majorBidi"/>
                <w:sz w:val="24"/>
                <w:szCs w:val="24"/>
                <w:lang w:eastAsia="en-GB"/>
              </w:rPr>
              <w:t>=(</w:t>
            </w:r>
            <w:proofErr w:type="gramEnd"/>
            <w:r w:rsidRPr="00E00279">
              <w:rPr>
                <w:rFonts w:asciiTheme="majorBidi" w:eastAsia="Times New Roman" w:hAnsiTheme="majorBidi" w:cstheme="majorBidi"/>
                <w:sz w:val="24"/>
                <w:szCs w:val="24"/>
                <w:lang w:eastAsia="en-GB"/>
              </w:rPr>
              <w:t xml:space="preserve">"asylum seek*" OR refugee* OR migrant* OR immigrant* OR "forcibly displaced" OR "irregular migrants" OR "undocumented migrants" OR "forced migrant" OR "externally displaced" OR "refugee camp") </w:t>
            </w:r>
          </w:p>
        </w:tc>
      </w:tr>
      <w:tr w:rsidR="00EC436A" w:rsidRPr="00E00279" w14:paraId="5EBE2C00" w14:textId="77777777" w:rsidTr="00EC436A">
        <w:trPr>
          <w:tblCellSpacing w:w="18" w:type="dxa"/>
        </w:trPr>
        <w:tc>
          <w:tcPr>
            <w:tcW w:w="0" w:type="auto"/>
            <w:hideMark/>
          </w:tcPr>
          <w:p w14:paraId="4DFBF609" w14:textId="561A9B13"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p>
          <w:p w14:paraId="55BBFFA4"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p>
          <w:p w14:paraId="65F872B1" w14:textId="65C4E7C2"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p>
        </w:tc>
        <w:tc>
          <w:tcPr>
            <w:tcW w:w="0" w:type="auto"/>
            <w:hideMark/>
          </w:tcPr>
          <w:p w14:paraId="260A8FA1" w14:textId="67D8614A"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TS</w:t>
            </w:r>
            <w:proofErr w:type="gramStart"/>
            <w:r w:rsidRPr="00E00279">
              <w:rPr>
                <w:rFonts w:asciiTheme="majorBidi" w:eastAsia="Times New Roman" w:hAnsiTheme="majorBidi" w:cstheme="majorBidi"/>
                <w:sz w:val="24"/>
                <w:szCs w:val="24"/>
                <w:lang w:eastAsia="en-GB"/>
              </w:rPr>
              <w:t>=(</w:t>
            </w:r>
            <w:proofErr w:type="gramEnd"/>
            <w:r w:rsidRPr="00E00279">
              <w:rPr>
                <w:rFonts w:asciiTheme="majorBidi" w:eastAsia="Times New Roman" w:hAnsiTheme="majorBidi" w:cstheme="majorBidi"/>
                <w:sz w:val="24"/>
                <w:szCs w:val="24"/>
                <w:lang w:eastAsia="en-GB"/>
              </w:rPr>
              <w:t>"human migration" OR "emigration and immigration")</w:t>
            </w:r>
          </w:p>
          <w:p w14:paraId="4A31DE5C"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p>
          <w:p w14:paraId="0A34C736"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TS</w:t>
            </w:r>
            <w:proofErr w:type="gramStart"/>
            <w:r w:rsidRPr="00E00279">
              <w:rPr>
                <w:rFonts w:asciiTheme="majorBidi" w:eastAsia="Times New Roman" w:hAnsiTheme="majorBidi" w:cstheme="majorBidi"/>
                <w:sz w:val="24"/>
                <w:szCs w:val="24"/>
                <w:lang w:eastAsia="en-GB"/>
              </w:rPr>
              <w:t>=(</w:t>
            </w:r>
            <w:proofErr w:type="gramEnd"/>
            <w:r w:rsidRPr="00E00279">
              <w:rPr>
                <w:rFonts w:asciiTheme="majorBidi" w:eastAsia="Times New Roman" w:hAnsiTheme="majorBidi" w:cstheme="majorBidi"/>
                <w:sz w:val="24"/>
                <w:szCs w:val="24"/>
                <w:lang w:eastAsia="en-GB"/>
              </w:rPr>
              <w:t xml:space="preserve">"mental health" OR ((mental* OR psychologic* OR </w:t>
            </w:r>
            <w:proofErr w:type="spellStart"/>
            <w:r w:rsidRPr="00E00279">
              <w:rPr>
                <w:rFonts w:asciiTheme="majorBidi" w:eastAsia="Times New Roman" w:hAnsiTheme="majorBidi" w:cstheme="majorBidi"/>
                <w:sz w:val="24"/>
                <w:szCs w:val="24"/>
                <w:lang w:eastAsia="en-GB"/>
              </w:rPr>
              <w:t>psychiatr</w:t>
            </w:r>
            <w:proofErr w:type="spellEnd"/>
            <w:r w:rsidRPr="00E00279">
              <w:rPr>
                <w:rFonts w:asciiTheme="majorBidi" w:eastAsia="Times New Roman" w:hAnsiTheme="majorBidi" w:cstheme="majorBidi"/>
                <w:sz w:val="24"/>
                <w:szCs w:val="24"/>
                <w:lang w:eastAsia="en-GB"/>
              </w:rPr>
              <w:t xml:space="preserve">*) NEAR/2 (health OR disorder* OR disease* OR </w:t>
            </w:r>
            <w:proofErr w:type="spellStart"/>
            <w:r w:rsidRPr="00E00279">
              <w:rPr>
                <w:rFonts w:asciiTheme="majorBidi" w:eastAsia="Times New Roman" w:hAnsiTheme="majorBidi" w:cstheme="majorBidi"/>
                <w:sz w:val="24"/>
                <w:szCs w:val="24"/>
                <w:lang w:eastAsia="en-GB"/>
              </w:rPr>
              <w:t>deficien</w:t>
            </w:r>
            <w:proofErr w:type="spellEnd"/>
            <w:r w:rsidRPr="00E00279">
              <w:rPr>
                <w:rFonts w:asciiTheme="majorBidi" w:eastAsia="Times New Roman" w:hAnsiTheme="majorBidi" w:cstheme="majorBidi"/>
                <w:sz w:val="24"/>
                <w:szCs w:val="24"/>
                <w:lang w:eastAsia="en-GB"/>
              </w:rPr>
              <w:t xml:space="preserve">* OR illness* OR problem*))) </w:t>
            </w:r>
          </w:p>
          <w:p w14:paraId="72426169"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TS</w:t>
            </w:r>
            <w:proofErr w:type="gramStart"/>
            <w:r w:rsidRPr="00E00279">
              <w:rPr>
                <w:rFonts w:asciiTheme="majorBidi" w:eastAsia="Times New Roman" w:hAnsiTheme="majorBidi" w:cstheme="majorBidi"/>
                <w:sz w:val="24"/>
                <w:szCs w:val="24"/>
                <w:lang w:eastAsia="en-GB"/>
              </w:rPr>
              <w:t>=(</w:t>
            </w:r>
            <w:proofErr w:type="gramEnd"/>
            <w:r w:rsidRPr="00E00279">
              <w:rPr>
                <w:rFonts w:asciiTheme="majorBidi" w:eastAsia="Times New Roman" w:hAnsiTheme="majorBidi" w:cstheme="majorBidi"/>
                <w:sz w:val="24"/>
                <w:szCs w:val="24"/>
                <w:lang w:eastAsia="en-GB"/>
              </w:rPr>
              <w:t xml:space="preserve">flourish* OR "positive psychology" OR "health promotion" OR "positive mental health" OR "subjective well-being" OR "subjective well being" OR "subjective wellbeing" OR "mental well-being" OR "mental well being" OR "mental wellbeing" OR resilience) </w:t>
            </w:r>
          </w:p>
          <w:tbl>
            <w:tblPr>
              <w:tblW w:w="5000" w:type="pct"/>
              <w:tblCellSpacing w:w="18" w:type="dxa"/>
              <w:tblCellMar>
                <w:left w:w="0" w:type="dxa"/>
                <w:right w:w="0" w:type="dxa"/>
              </w:tblCellMar>
              <w:tblLook w:val="04A0" w:firstRow="1" w:lastRow="0" w:firstColumn="1" w:lastColumn="0" w:noHBand="0" w:noVBand="1"/>
            </w:tblPr>
            <w:tblGrid>
              <w:gridCol w:w="60"/>
              <w:gridCol w:w="8852"/>
            </w:tblGrid>
            <w:tr w:rsidR="00EC436A" w:rsidRPr="00E00279" w14:paraId="6D51D6CD" w14:textId="77777777" w:rsidTr="00EC436A">
              <w:trPr>
                <w:tblCellSpacing w:w="18" w:type="dxa"/>
              </w:trPr>
              <w:tc>
                <w:tcPr>
                  <w:tcW w:w="0" w:type="auto"/>
                  <w:hideMark/>
                </w:tcPr>
                <w:p w14:paraId="79B75D90"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p>
              </w:tc>
              <w:tc>
                <w:tcPr>
                  <w:tcW w:w="0" w:type="auto"/>
                  <w:hideMark/>
                </w:tcPr>
                <w:p w14:paraId="0A8D6469"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TS</w:t>
                  </w:r>
                  <w:proofErr w:type="gramStart"/>
                  <w:r w:rsidRPr="00E00279">
                    <w:rPr>
                      <w:rFonts w:asciiTheme="majorBidi" w:eastAsia="Times New Roman" w:hAnsiTheme="majorBidi" w:cstheme="majorBidi"/>
                      <w:sz w:val="24"/>
                      <w:szCs w:val="24"/>
                      <w:lang w:eastAsia="en-GB"/>
                    </w:rPr>
                    <w:t>=(</w:t>
                  </w:r>
                  <w:proofErr w:type="gramEnd"/>
                  <w:r w:rsidRPr="00E00279">
                    <w:rPr>
                      <w:rFonts w:asciiTheme="majorBidi" w:eastAsia="Times New Roman" w:hAnsiTheme="majorBidi" w:cstheme="majorBidi"/>
                      <w:sz w:val="24"/>
                      <w:szCs w:val="24"/>
                      <w:lang w:eastAsia="en-GB"/>
                    </w:rPr>
                    <w:t xml:space="preserve">"Depressive Disorder" or depression or dysthymic disorder or "anxiety disorder" or "panic disorder" or anxiety or agoraphobia or separation anxiety or neurosis or psychoneurosis or "obsessive-compulsive" or "obsessive compulsive" or PTSD or "post-traumatic stress disorder" or "post traumatic stress disorder" or "posttraumatic stress disorder") </w:t>
                  </w:r>
                </w:p>
              </w:tc>
            </w:tr>
          </w:tbl>
          <w:p w14:paraId="5D7E6BDF"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p>
          <w:tbl>
            <w:tblPr>
              <w:tblW w:w="5000" w:type="pct"/>
              <w:tblCellSpacing w:w="18" w:type="dxa"/>
              <w:tblCellMar>
                <w:left w:w="0" w:type="dxa"/>
                <w:right w:w="0" w:type="dxa"/>
              </w:tblCellMar>
              <w:tblLook w:val="04A0" w:firstRow="1" w:lastRow="0" w:firstColumn="1" w:lastColumn="0" w:noHBand="0" w:noVBand="1"/>
            </w:tblPr>
            <w:tblGrid>
              <w:gridCol w:w="60"/>
              <w:gridCol w:w="8852"/>
            </w:tblGrid>
            <w:tr w:rsidR="00EC436A" w:rsidRPr="00E00279" w14:paraId="45968CC6" w14:textId="77777777" w:rsidTr="00EC436A">
              <w:trPr>
                <w:tblCellSpacing w:w="18" w:type="dxa"/>
              </w:trPr>
              <w:tc>
                <w:tcPr>
                  <w:tcW w:w="0" w:type="auto"/>
                  <w:hideMark/>
                </w:tcPr>
                <w:p w14:paraId="78AFE383"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p>
              </w:tc>
              <w:tc>
                <w:tcPr>
                  <w:tcW w:w="0" w:type="auto"/>
                  <w:hideMark/>
                </w:tcPr>
                <w:p w14:paraId="0EB80B4F"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TS=("cross-cultural comparison" OR "cultural characteristics" OR "cultural diversity" OR "ethnology" OR "Qualitative research" OR "qualitative" OR "ethnological research" OR "cultural adaptation" OR "</w:t>
                  </w:r>
                  <w:proofErr w:type="spellStart"/>
                  <w:r w:rsidRPr="00E00279">
                    <w:rPr>
                      <w:rFonts w:asciiTheme="majorBidi" w:eastAsia="Times New Roman" w:hAnsiTheme="majorBidi" w:cstheme="majorBidi"/>
                      <w:sz w:val="24"/>
                      <w:szCs w:val="24"/>
                      <w:lang w:eastAsia="en-GB"/>
                    </w:rPr>
                    <w:t>crosscultural</w:t>
                  </w:r>
                  <w:proofErr w:type="spellEnd"/>
                  <w:r w:rsidRPr="00E00279">
                    <w:rPr>
                      <w:rFonts w:asciiTheme="majorBidi" w:eastAsia="Times New Roman" w:hAnsiTheme="majorBidi" w:cstheme="majorBidi"/>
                      <w:sz w:val="24"/>
                      <w:szCs w:val="24"/>
                      <w:lang w:eastAsia="en-GB"/>
                    </w:rPr>
                    <w:t xml:space="preserve"> adaptation" OR "cross-cultural adaptation" OR ("</w:t>
                  </w:r>
                  <w:proofErr w:type="spellStart"/>
                  <w:r w:rsidRPr="00E00279">
                    <w:rPr>
                      <w:rFonts w:asciiTheme="majorBidi" w:eastAsia="Times New Roman" w:hAnsiTheme="majorBidi" w:cstheme="majorBidi"/>
                      <w:sz w:val="24"/>
                      <w:szCs w:val="24"/>
                      <w:lang w:eastAsia="en-GB"/>
                    </w:rPr>
                    <w:t>purpos</w:t>
                  </w:r>
                  <w:proofErr w:type="spellEnd"/>
                  <w:r w:rsidRPr="00E00279">
                    <w:rPr>
                      <w:rFonts w:asciiTheme="majorBidi" w:eastAsia="Times New Roman" w:hAnsiTheme="majorBidi" w:cstheme="majorBidi"/>
                      <w:sz w:val="24"/>
                      <w:szCs w:val="24"/>
                      <w:lang w:eastAsia="en-GB"/>
                    </w:rPr>
                    <w:t>*" NEAR/4 "</w:t>
                  </w:r>
                  <w:proofErr w:type="spellStart"/>
                  <w:r w:rsidRPr="00E00279">
                    <w:rPr>
                      <w:rFonts w:asciiTheme="majorBidi" w:eastAsia="Times New Roman" w:hAnsiTheme="majorBidi" w:cstheme="majorBidi"/>
                      <w:sz w:val="24"/>
                      <w:szCs w:val="24"/>
                      <w:lang w:eastAsia="en-GB"/>
                    </w:rPr>
                    <w:t>sampl</w:t>
                  </w:r>
                  <w:proofErr w:type="spellEnd"/>
                  <w:r w:rsidRPr="00E00279">
                    <w:rPr>
                      <w:rFonts w:asciiTheme="majorBidi" w:eastAsia="Times New Roman" w:hAnsiTheme="majorBidi" w:cstheme="majorBidi"/>
                      <w:sz w:val="24"/>
                      <w:szCs w:val="24"/>
                      <w:lang w:eastAsia="en-GB"/>
                    </w:rPr>
                    <w:t>*") OR ("focus" NEAR/1 "group*") OR "observational method*" OR "interview" OR "content analysis" OR (("discourse*" OR "</w:t>
                  </w:r>
                  <w:proofErr w:type="spellStart"/>
                  <w:r w:rsidRPr="00E00279">
                    <w:rPr>
                      <w:rFonts w:asciiTheme="majorBidi" w:eastAsia="Times New Roman" w:hAnsiTheme="majorBidi" w:cstheme="majorBidi"/>
                      <w:sz w:val="24"/>
                      <w:szCs w:val="24"/>
                      <w:lang w:eastAsia="en-GB"/>
                    </w:rPr>
                    <w:t>discurs</w:t>
                  </w:r>
                  <w:proofErr w:type="spellEnd"/>
                  <w:r w:rsidRPr="00E00279">
                    <w:rPr>
                      <w:rFonts w:asciiTheme="majorBidi" w:eastAsia="Times New Roman" w:hAnsiTheme="majorBidi" w:cstheme="majorBidi"/>
                      <w:sz w:val="24"/>
                      <w:szCs w:val="24"/>
                      <w:lang w:eastAsia="en-GB"/>
                    </w:rPr>
                    <w:t>*") NEAR/3 "</w:t>
                  </w:r>
                  <w:proofErr w:type="spellStart"/>
                  <w:r w:rsidRPr="00E00279">
                    <w:rPr>
                      <w:rFonts w:asciiTheme="majorBidi" w:eastAsia="Times New Roman" w:hAnsiTheme="majorBidi" w:cstheme="majorBidi"/>
                      <w:sz w:val="24"/>
                      <w:szCs w:val="24"/>
                      <w:lang w:eastAsia="en-GB"/>
                    </w:rPr>
                    <w:t>analys</w:t>
                  </w:r>
                  <w:proofErr w:type="spellEnd"/>
                  <w:r w:rsidRPr="00E00279">
                    <w:rPr>
                      <w:rFonts w:asciiTheme="majorBidi" w:eastAsia="Times New Roman" w:hAnsiTheme="majorBidi" w:cstheme="majorBidi"/>
                      <w:sz w:val="24"/>
                      <w:szCs w:val="24"/>
                      <w:lang w:eastAsia="en-GB"/>
                    </w:rPr>
                    <w:t xml:space="preserve">*s") OR "narrative </w:t>
                  </w:r>
                  <w:proofErr w:type="spellStart"/>
                  <w:r w:rsidRPr="00E00279">
                    <w:rPr>
                      <w:rFonts w:asciiTheme="majorBidi" w:eastAsia="Times New Roman" w:hAnsiTheme="majorBidi" w:cstheme="majorBidi"/>
                      <w:sz w:val="24"/>
                      <w:szCs w:val="24"/>
                      <w:lang w:eastAsia="en-GB"/>
                    </w:rPr>
                    <w:t>analys</w:t>
                  </w:r>
                  <w:proofErr w:type="spellEnd"/>
                  <w:r w:rsidRPr="00E00279">
                    <w:rPr>
                      <w:rFonts w:asciiTheme="majorBidi" w:eastAsia="Times New Roman" w:hAnsiTheme="majorBidi" w:cstheme="majorBidi"/>
                      <w:sz w:val="24"/>
                      <w:szCs w:val="24"/>
                      <w:lang w:eastAsia="en-GB"/>
                    </w:rPr>
                    <w:t>*s" OR ("grounded" NEAR/1 ("</w:t>
                  </w:r>
                  <w:proofErr w:type="spellStart"/>
                  <w:r w:rsidRPr="00E00279">
                    <w:rPr>
                      <w:rFonts w:asciiTheme="majorBidi" w:eastAsia="Times New Roman" w:hAnsiTheme="majorBidi" w:cstheme="majorBidi"/>
                      <w:sz w:val="24"/>
                      <w:szCs w:val="24"/>
                      <w:lang w:eastAsia="en-GB"/>
                    </w:rPr>
                    <w:t>theor</w:t>
                  </w:r>
                  <w:proofErr w:type="spellEnd"/>
                  <w:r w:rsidRPr="00E00279">
                    <w:rPr>
                      <w:rFonts w:asciiTheme="majorBidi" w:eastAsia="Times New Roman" w:hAnsiTheme="majorBidi" w:cstheme="majorBidi"/>
                      <w:sz w:val="24"/>
                      <w:szCs w:val="24"/>
                      <w:lang w:eastAsia="en-GB"/>
                    </w:rPr>
                    <w:t>*" OR "</w:t>
                  </w:r>
                  <w:proofErr w:type="spellStart"/>
                  <w:r w:rsidRPr="00E00279">
                    <w:rPr>
                      <w:rFonts w:asciiTheme="majorBidi" w:eastAsia="Times New Roman" w:hAnsiTheme="majorBidi" w:cstheme="majorBidi"/>
                      <w:sz w:val="24"/>
                      <w:szCs w:val="24"/>
                      <w:lang w:eastAsia="en-GB"/>
                    </w:rPr>
                    <w:t>analys</w:t>
                  </w:r>
                  <w:proofErr w:type="spellEnd"/>
                  <w:r w:rsidRPr="00E00279">
                    <w:rPr>
                      <w:rFonts w:asciiTheme="majorBidi" w:eastAsia="Times New Roman" w:hAnsiTheme="majorBidi" w:cstheme="majorBidi"/>
                      <w:sz w:val="24"/>
                      <w:szCs w:val="24"/>
                      <w:lang w:eastAsia="en-GB"/>
                    </w:rPr>
                    <w:t>*s")) OR "action research" OR "account" OR "accounts" OR "unstructured" OR "</w:t>
                  </w:r>
                  <w:proofErr w:type="spellStart"/>
                  <w:r w:rsidRPr="00E00279">
                    <w:rPr>
                      <w:rFonts w:asciiTheme="majorBidi" w:eastAsia="Times New Roman" w:hAnsiTheme="majorBidi" w:cstheme="majorBidi"/>
                      <w:sz w:val="24"/>
                      <w:szCs w:val="24"/>
                      <w:lang w:eastAsia="en-GB"/>
                    </w:rPr>
                    <w:t>openended</w:t>
                  </w:r>
                  <w:proofErr w:type="spellEnd"/>
                  <w:r w:rsidRPr="00E00279">
                    <w:rPr>
                      <w:rFonts w:asciiTheme="majorBidi" w:eastAsia="Times New Roman" w:hAnsiTheme="majorBidi" w:cstheme="majorBidi"/>
                      <w:sz w:val="24"/>
                      <w:szCs w:val="24"/>
                      <w:lang w:eastAsia="en-GB"/>
                    </w:rPr>
                    <w:t xml:space="preserve">" OR "open ended" OR "narrative*" OR "process evaluation" OR "feasibility" OR "acceptability") </w:t>
                  </w:r>
                </w:p>
              </w:tc>
            </w:tr>
          </w:tbl>
          <w:p w14:paraId="031354F6"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p>
          <w:tbl>
            <w:tblPr>
              <w:tblW w:w="5000" w:type="pct"/>
              <w:tblCellSpacing w:w="18" w:type="dxa"/>
              <w:tblCellMar>
                <w:left w:w="0" w:type="dxa"/>
                <w:right w:w="0" w:type="dxa"/>
              </w:tblCellMar>
              <w:tblLook w:val="04A0" w:firstRow="1" w:lastRow="0" w:firstColumn="1" w:lastColumn="0" w:noHBand="0" w:noVBand="1"/>
            </w:tblPr>
            <w:tblGrid>
              <w:gridCol w:w="60"/>
              <w:gridCol w:w="8852"/>
            </w:tblGrid>
            <w:tr w:rsidR="00EC436A" w:rsidRPr="00E00279" w14:paraId="16FC4766" w14:textId="77777777" w:rsidTr="00EC436A">
              <w:trPr>
                <w:tblCellSpacing w:w="18" w:type="dxa"/>
              </w:trPr>
              <w:tc>
                <w:tcPr>
                  <w:tcW w:w="0" w:type="auto"/>
                  <w:hideMark/>
                </w:tcPr>
                <w:p w14:paraId="13C8601E"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p>
              </w:tc>
              <w:tc>
                <w:tcPr>
                  <w:tcW w:w="0" w:type="auto"/>
                  <w:hideMark/>
                </w:tcPr>
                <w:p w14:paraId="091C1FCA"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TS</w:t>
                  </w:r>
                  <w:proofErr w:type="gramStart"/>
                  <w:r w:rsidRPr="00E00279">
                    <w:rPr>
                      <w:rFonts w:asciiTheme="majorBidi" w:eastAsia="Times New Roman" w:hAnsiTheme="majorBidi" w:cstheme="majorBidi"/>
                      <w:sz w:val="24"/>
                      <w:szCs w:val="24"/>
                      <w:lang w:eastAsia="en-GB"/>
                    </w:rPr>
                    <w:t>=(</w:t>
                  </w:r>
                  <w:proofErr w:type="gramEnd"/>
                  <w:r w:rsidRPr="00E00279">
                    <w:rPr>
                      <w:rFonts w:asciiTheme="majorBidi" w:eastAsia="Times New Roman" w:hAnsiTheme="majorBidi" w:cstheme="majorBidi"/>
                      <w:sz w:val="24"/>
                      <w:szCs w:val="24"/>
                      <w:lang w:eastAsia="en-GB"/>
                    </w:rPr>
                    <w:t xml:space="preserve">"Internet-Based Intervention" OR service* OR delivery OR provision OR model OR programme OR program OR treat OR therapy OR </w:t>
                  </w:r>
                  <w:proofErr w:type="spellStart"/>
                  <w:r w:rsidRPr="00E00279">
                    <w:rPr>
                      <w:rFonts w:asciiTheme="majorBidi" w:eastAsia="Times New Roman" w:hAnsiTheme="majorBidi" w:cstheme="majorBidi"/>
                      <w:sz w:val="24"/>
                      <w:szCs w:val="24"/>
                      <w:lang w:eastAsia="en-GB"/>
                    </w:rPr>
                    <w:t>psychother</w:t>
                  </w:r>
                  <w:proofErr w:type="spellEnd"/>
                  <w:r w:rsidRPr="00E00279">
                    <w:rPr>
                      <w:rFonts w:asciiTheme="majorBidi" w:eastAsia="Times New Roman" w:hAnsiTheme="majorBidi" w:cstheme="majorBidi"/>
                      <w:sz w:val="24"/>
                      <w:szCs w:val="24"/>
                      <w:lang w:eastAsia="en-GB"/>
                    </w:rPr>
                    <w:t xml:space="preserve">* OR psychosocial OR therapy OR </w:t>
                  </w:r>
                  <w:proofErr w:type="spellStart"/>
                  <w:r w:rsidRPr="00E00279">
                    <w:rPr>
                      <w:rFonts w:asciiTheme="majorBidi" w:eastAsia="Times New Roman" w:hAnsiTheme="majorBidi" w:cstheme="majorBidi"/>
                      <w:sz w:val="24"/>
                      <w:szCs w:val="24"/>
                      <w:lang w:eastAsia="en-GB"/>
                    </w:rPr>
                    <w:t>intervent</w:t>
                  </w:r>
                  <w:proofErr w:type="spellEnd"/>
                  <w:r w:rsidRPr="00E00279">
                    <w:rPr>
                      <w:rFonts w:asciiTheme="majorBidi" w:eastAsia="Times New Roman" w:hAnsiTheme="majorBidi" w:cstheme="majorBidi"/>
                      <w:sz w:val="24"/>
                      <w:szCs w:val="24"/>
                      <w:lang w:eastAsia="en-GB"/>
                    </w:rPr>
                    <w:t xml:space="preserve">* OR counsel OR support* OR intervention) </w:t>
                  </w:r>
                </w:p>
              </w:tc>
            </w:tr>
          </w:tbl>
          <w:p w14:paraId="6590ABC5"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p>
          <w:p w14:paraId="17E50A80" w14:textId="73AC5A06"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TS</w:t>
            </w:r>
            <w:proofErr w:type="gramStart"/>
            <w:r w:rsidRPr="00E00279">
              <w:rPr>
                <w:rFonts w:asciiTheme="majorBidi" w:eastAsia="Times New Roman" w:hAnsiTheme="majorBidi" w:cstheme="majorBidi"/>
                <w:sz w:val="24"/>
                <w:szCs w:val="24"/>
                <w:lang w:eastAsia="en-GB"/>
              </w:rPr>
              <w:t>=(</w:t>
            </w:r>
            <w:proofErr w:type="gramEnd"/>
            <w:r w:rsidRPr="00E00279">
              <w:rPr>
                <w:rFonts w:asciiTheme="majorBidi" w:eastAsia="Times New Roman" w:hAnsiTheme="majorBidi" w:cstheme="majorBidi"/>
                <w:sz w:val="24"/>
                <w:szCs w:val="24"/>
                <w:lang w:eastAsia="en-GB"/>
              </w:rPr>
              <w:t xml:space="preserve">"Global Health" OR "Developing Countries" OR "developing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 xml:space="preserve">*" OR "developing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 xml:space="preserve">*" OR "developing nation*" OR </w:t>
            </w:r>
            <w:r w:rsidR="00FD741D" w:rsidRPr="00E00279">
              <w:rPr>
                <w:rFonts w:asciiTheme="majorBidi" w:eastAsia="Times New Roman" w:hAnsiTheme="majorBidi" w:cstheme="majorBidi"/>
                <w:sz w:val="24"/>
                <w:szCs w:val="24"/>
                <w:lang w:eastAsia="en-GB"/>
              </w:rPr>
              <w:t>“</w:t>
            </w:r>
            <w:r w:rsidRPr="00E00279">
              <w:rPr>
                <w:rFonts w:asciiTheme="majorBidi" w:eastAsia="Times New Roman" w:hAnsiTheme="majorBidi" w:cstheme="majorBidi"/>
                <w:sz w:val="24"/>
                <w:szCs w:val="24"/>
                <w:lang w:eastAsia="en-GB"/>
              </w:rPr>
              <w:t xml:space="preserve">low- </w:t>
            </w:r>
            <w:r w:rsidR="00FD741D" w:rsidRPr="00E00279">
              <w:rPr>
                <w:rFonts w:asciiTheme="majorBidi" w:eastAsia="Times New Roman" w:hAnsiTheme="majorBidi" w:cstheme="majorBidi"/>
                <w:sz w:val="24"/>
                <w:szCs w:val="24"/>
                <w:lang w:eastAsia="en-GB"/>
              </w:rPr>
              <w:t xml:space="preserve">and </w:t>
            </w:r>
            <w:r w:rsidRPr="00E00279">
              <w:rPr>
                <w:rFonts w:asciiTheme="majorBidi" w:eastAsia="Times New Roman" w:hAnsiTheme="majorBidi" w:cstheme="majorBidi"/>
                <w:sz w:val="24"/>
                <w:szCs w:val="24"/>
                <w:lang w:eastAsia="en-GB"/>
              </w:rPr>
              <w:t xml:space="preserve">middle-income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 xml:space="preserve">*" OR "low and middle income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 xml:space="preserve">*" OR "low- and middle-income nation" OR "low and middle income nation" OR "low income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 xml:space="preserve">*" OR "middle income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 xml:space="preserve">*" OR "low-income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 xml:space="preserve">*" OR "middle-income </w:t>
            </w:r>
            <w:proofErr w:type="spellStart"/>
            <w:r w:rsidRPr="00E00279">
              <w:rPr>
                <w:rFonts w:asciiTheme="majorBidi" w:eastAsia="Times New Roman" w:hAnsiTheme="majorBidi" w:cstheme="majorBidi"/>
                <w:sz w:val="24"/>
                <w:szCs w:val="24"/>
                <w:lang w:eastAsia="en-GB"/>
              </w:rPr>
              <w:t>countr</w:t>
            </w:r>
            <w:proofErr w:type="spellEnd"/>
            <w:r w:rsidRPr="00E00279">
              <w:rPr>
                <w:rFonts w:asciiTheme="majorBidi" w:eastAsia="Times New Roman" w:hAnsiTheme="majorBidi" w:cstheme="majorBidi"/>
                <w:sz w:val="24"/>
                <w:szCs w:val="24"/>
                <w:lang w:eastAsia="en-GB"/>
              </w:rPr>
              <w:t xml:space="preserve">*" OR "low income nation*" OR "middle income nation*" OR "low-income nation*" OR "middle-income nation*") </w:t>
            </w:r>
          </w:p>
          <w:p w14:paraId="6EBCAAAE"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TS</w:t>
            </w:r>
            <w:proofErr w:type="gramStart"/>
            <w:r w:rsidRPr="00E00279">
              <w:rPr>
                <w:rFonts w:asciiTheme="majorBidi" w:eastAsia="Times New Roman" w:hAnsiTheme="majorBidi" w:cstheme="majorBidi"/>
                <w:sz w:val="24"/>
                <w:szCs w:val="24"/>
                <w:lang w:eastAsia="en-GB"/>
              </w:rPr>
              <w:t>=(</w:t>
            </w:r>
            <w:proofErr w:type="gramEnd"/>
            <w:r w:rsidRPr="00E00279">
              <w:rPr>
                <w:rFonts w:asciiTheme="majorBidi" w:eastAsia="Times New Roman" w:hAnsiTheme="majorBidi" w:cstheme="majorBidi"/>
                <w:sz w:val="24"/>
                <w:szCs w:val="24"/>
                <w:lang w:eastAsia="en-GB"/>
              </w:rPr>
              <w:t xml:space="preserve">Turkey OR Pakistan OR Uganda OR Sudan OR Iran OR Lebanon OR Bangladesh OR Ethiopia OR Jordan OR Colombia OR Brazil OR "South Sudan" OR Kenya OR Congo OR Bangladesh OR Peru OR Afghan* OR Iranian* OR Sudan* OR Eritrea* OR Somali* OR Iraq* OR </w:t>
            </w:r>
            <w:proofErr w:type="spellStart"/>
            <w:r w:rsidRPr="00E00279">
              <w:rPr>
                <w:rFonts w:asciiTheme="majorBidi" w:eastAsia="Times New Roman" w:hAnsiTheme="majorBidi" w:cstheme="majorBidi"/>
                <w:sz w:val="24"/>
                <w:szCs w:val="24"/>
                <w:lang w:eastAsia="en-GB"/>
              </w:rPr>
              <w:t>Palestin</w:t>
            </w:r>
            <w:proofErr w:type="spellEnd"/>
            <w:r w:rsidRPr="00E00279">
              <w:rPr>
                <w:rFonts w:asciiTheme="majorBidi" w:eastAsia="Times New Roman" w:hAnsiTheme="majorBidi" w:cstheme="majorBidi"/>
                <w:sz w:val="24"/>
                <w:szCs w:val="24"/>
                <w:lang w:eastAsia="en-GB"/>
              </w:rPr>
              <w:t>* OR "</w:t>
            </w:r>
            <w:proofErr w:type="spellStart"/>
            <w:r w:rsidRPr="00E00279">
              <w:rPr>
                <w:rFonts w:asciiTheme="majorBidi" w:eastAsia="Times New Roman" w:hAnsiTheme="majorBidi" w:cstheme="majorBidi"/>
                <w:sz w:val="24"/>
                <w:szCs w:val="24"/>
                <w:lang w:eastAsia="en-GB"/>
              </w:rPr>
              <w:t>Venuzual</w:t>
            </w:r>
            <w:proofErr w:type="spellEnd"/>
            <w:r w:rsidRPr="00E00279">
              <w:rPr>
                <w:rFonts w:asciiTheme="majorBidi" w:eastAsia="Times New Roman" w:hAnsiTheme="majorBidi" w:cstheme="majorBidi"/>
                <w:sz w:val="24"/>
                <w:szCs w:val="24"/>
                <w:lang w:eastAsia="en-GB"/>
              </w:rPr>
              <w:t>*" OR "</w:t>
            </w:r>
            <w:proofErr w:type="spellStart"/>
            <w:r w:rsidRPr="00E00279">
              <w:rPr>
                <w:rFonts w:asciiTheme="majorBidi" w:eastAsia="Times New Roman" w:hAnsiTheme="majorBidi" w:cstheme="majorBidi"/>
                <w:sz w:val="24"/>
                <w:szCs w:val="24"/>
                <w:lang w:eastAsia="en-GB"/>
              </w:rPr>
              <w:t>Myanm</w:t>
            </w:r>
            <w:proofErr w:type="spellEnd"/>
            <w:r w:rsidRPr="00E00279">
              <w:rPr>
                <w:rFonts w:asciiTheme="majorBidi" w:eastAsia="Times New Roman" w:hAnsiTheme="majorBidi" w:cstheme="majorBidi"/>
                <w:sz w:val="24"/>
                <w:szCs w:val="24"/>
                <w:lang w:eastAsia="en-GB"/>
              </w:rPr>
              <w:t xml:space="preserve">*" OR </w:t>
            </w:r>
            <w:proofErr w:type="spellStart"/>
            <w:r w:rsidRPr="00E00279">
              <w:rPr>
                <w:rFonts w:asciiTheme="majorBidi" w:eastAsia="Times New Roman" w:hAnsiTheme="majorBidi" w:cstheme="majorBidi"/>
                <w:sz w:val="24"/>
                <w:szCs w:val="24"/>
                <w:lang w:eastAsia="en-GB"/>
              </w:rPr>
              <w:t>Burm</w:t>
            </w:r>
            <w:proofErr w:type="spellEnd"/>
            <w:r w:rsidRPr="00E00279">
              <w:rPr>
                <w:rFonts w:asciiTheme="majorBidi" w:eastAsia="Times New Roman" w:hAnsiTheme="majorBidi" w:cstheme="majorBidi"/>
                <w:sz w:val="24"/>
                <w:szCs w:val="24"/>
                <w:lang w:eastAsia="en-GB"/>
              </w:rPr>
              <w:t xml:space="preserve">* OR "DR of the Congo" OR DRC OR "Central African Republic" OR Burundi OR Rohingya OR "Western Sahara" OR </w:t>
            </w:r>
            <w:proofErr w:type="spellStart"/>
            <w:r w:rsidRPr="00E00279">
              <w:rPr>
                <w:rFonts w:asciiTheme="majorBidi" w:eastAsia="Times New Roman" w:hAnsiTheme="majorBidi" w:cstheme="majorBidi"/>
                <w:sz w:val="24"/>
                <w:szCs w:val="24"/>
                <w:lang w:eastAsia="en-GB"/>
              </w:rPr>
              <w:t>Hondura</w:t>
            </w:r>
            <w:proofErr w:type="spellEnd"/>
            <w:r w:rsidRPr="00E00279">
              <w:rPr>
                <w:rFonts w:asciiTheme="majorBidi" w:eastAsia="Times New Roman" w:hAnsiTheme="majorBidi" w:cstheme="majorBidi"/>
                <w:sz w:val="24"/>
                <w:szCs w:val="24"/>
                <w:lang w:eastAsia="en-GB"/>
              </w:rPr>
              <w:t xml:space="preserve">* OR Nigeria* OR "El Salvador*" OR Yemen* OR Syria* OR Kurd*) </w:t>
            </w:r>
          </w:p>
          <w:p w14:paraId="5548A653"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p>
          <w:p w14:paraId="038C4003"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#1 OR #2 </w:t>
            </w:r>
          </w:p>
          <w:p w14:paraId="17635CE8"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#3 OR #4 OR #5 </w:t>
            </w:r>
          </w:p>
          <w:p w14:paraId="44DF93A9" w14:textId="77777777"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#8 OR #9</w:t>
            </w:r>
          </w:p>
          <w:p w14:paraId="0754E412" w14:textId="08627999" w:rsidR="00EC436A" w:rsidRPr="00E00279" w:rsidRDefault="00EC436A" w:rsidP="00EC436A">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#6 AND #7 AND #10 AND #11 AND #12  </w:t>
            </w:r>
          </w:p>
        </w:tc>
      </w:tr>
    </w:tbl>
    <w:p w14:paraId="2625C707" w14:textId="123AA992" w:rsidR="00EC436A" w:rsidRPr="00E00279" w:rsidRDefault="00EC436A" w:rsidP="00EC436A">
      <w:pPr>
        <w:jc w:val="both"/>
        <w:rPr>
          <w:rFonts w:asciiTheme="majorBidi" w:hAnsiTheme="majorBidi" w:cstheme="majorBidi"/>
          <w:b/>
          <w:bCs/>
          <w:sz w:val="24"/>
          <w:szCs w:val="24"/>
        </w:rPr>
      </w:pPr>
    </w:p>
    <w:p w14:paraId="0A3EE6ED" w14:textId="5B906053" w:rsidR="00A65786" w:rsidRPr="00E00279" w:rsidRDefault="00A65786" w:rsidP="00A65786">
      <w:pPr>
        <w:jc w:val="both"/>
        <w:rPr>
          <w:rFonts w:asciiTheme="majorBidi" w:hAnsiTheme="majorBidi" w:cstheme="majorBidi"/>
          <w:b/>
          <w:bCs/>
          <w:sz w:val="24"/>
          <w:szCs w:val="24"/>
        </w:rPr>
      </w:pPr>
      <w:r w:rsidRPr="00E00279">
        <w:rPr>
          <w:rFonts w:asciiTheme="majorBidi" w:hAnsiTheme="majorBidi" w:cstheme="majorBidi"/>
          <w:b/>
          <w:bCs/>
          <w:sz w:val="24"/>
          <w:szCs w:val="24"/>
        </w:rPr>
        <w:lastRenderedPageBreak/>
        <w:t xml:space="preserve">African Journals Online </w:t>
      </w:r>
      <w:r w:rsidR="00BA0835" w:rsidRPr="00E00279">
        <w:rPr>
          <w:rFonts w:asciiTheme="majorBidi" w:hAnsiTheme="majorBidi" w:cstheme="majorBidi"/>
          <w:b/>
          <w:bCs/>
          <w:sz w:val="24"/>
          <w:szCs w:val="24"/>
        </w:rPr>
        <w:t xml:space="preserve">– 180 </w:t>
      </w:r>
    </w:p>
    <w:p w14:paraId="180189CD" w14:textId="50A49B2B" w:rsidR="00BA0835" w:rsidRPr="00E00279" w:rsidRDefault="00BA0835" w:rsidP="00BA0835">
      <w:pPr>
        <w:spacing w:after="0" w:line="240" w:lineRule="auto"/>
        <w:jc w:val="both"/>
        <w:rPr>
          <w:rFonts w:asciiTheme="majorBidi" w:eastAsia="Times New Roman" w:hAnsiTheme="majorBidi" w:cstheme="majorBidi"/>
          <w:color w:val="000000" w:themeColor="text1"/>
          <w:sz w:val="24"/>
          <w:szCs w:val="24"/>
          <w:lang w:eastAsia="en-GB"/>
        </w:rPr>
      </w:pPr>
      <w:r w:rsidRPr="00E00279">
        <w:rPr>
          <w:rFonts w:asciiTheme="majorBidi" w:eastAsia="Times New Roman" w:hAnsiTheme="majorBidi" w:cstheme="majorBidi"/>
          <w:b/>
          <w:bCs/>
          <w:color w:val="000000" w:themeColor="text1"/>
          <w:sz w:val="24"/>
          <w:szCs w:val="24"/>
          <w:lang w:eastAsia="en-GB"/>
        </w:rPr>
        <w:t>Searched via Google</w:t>
      </w:r>
      <w:r w:rsidRPr="00E00279">
        <w:rPr>
          <w:rFonts w:asciiTheme="majorBidi" w:eastAsia="Times New Roman" w:hAnsiTheme="majorBidi" w:cstheme="majorBidi"/>
          <w:color w:val="000000" w:themeColor="text1"/>
          <w:sz w:val="24"/>
          <w:szCs w:val="24"/>
          <w:lang w:eastAsia="en-GB"/>
        </w:rPr>
        <w:t xml:space="preserve">: </w:t>
      </w:r>
      <w:proofErr w:type="spellStart"/>
      <w:proofErr w:type="gramStart"/>
      <w:r w:rsidRPr="00E00279">
        <w:rPr>
          <w:rFonts w:asciiTheme="majorBidi" w:eastAsia="Times New Roman" w:hAnsiTheme="majorBidi" w:cstheme="majorBidi"/>
          <w:color w:val="000000" w:themeColor="text1"/>
          <w:sz w:val="24"/>
          <w:szCs w:val="24"/>
          <w:lang w:eastAsia="en-GB"/>
        </w:rPr>
        <w:t>site:ajol.info</w:t>
      </w:r>
      <w:proofErr w:type="spellEnd"/>
      <w:proofErr w:type="gramEnd"/>
      <w:r w:rsidRPr="00E00279">
        <w:rPr>
          <w:rFonts w:asciiTheme="majorBidi" w:eastAsia="Times New Roman" w:hAnsiTheme="majorBidi" w:cstheme="majorBidi"/>
          <w:color w:val="000000" w:themeColor="text1"/>
          <w:sz w:val="24"/>
          <w:szCs w:val="24"/>
          <w:lang w:eastAsia="en-GB"/>
        </w:rPr>
        <w:t xml:space="preserve"> ("asylum seekers" OR "refugee" OR "forced migrant" OR "forced migrants" OR "irregular migrant" OR “immigrants”) AND ("intervention" OR "interventions" OR "therapy" OR "psychosocial" OR "service") AND ("cultural adaptation" OR "acceptability" OR "process evaluation" OR "qualitative" OR "feasibility") AND ("mental health" OR "mental disorder" OR "well-being" OR "depression" OR "anxiety" OR "PTSD")</w:t>
      </w:r>
    </w:p>
    <w:tbl>
      <w:tblPr>
        <w:tblW w:w="5000" w:type="pct"/>
        <w:tblCellSpacing w:w="18" w:type="dxa"/>
        <w:tblCellMar>
          <w:left w:w="0" w:type="dxa"/>
          <w:right w:w="0" w:type="dxa"/>
        </w:tblCellMar>
        <w:tblLook w:val="04A0" w:firstRow="1" w:lastRow="0" w:firstColumn="1" w:lastColumn="0" w:noHBand="0" w:noVBand="1"/>
      </w:tblPr>
      <w:tblGrid>
        <w:gridCol w:w="60"/>
        <w:gridCol w:w="8966"/>
      </w:tblGrid>
      <w:tr w:rsidR="00A5026E" w:rsidRPr="00E00279" w14:paraId="29EE24A9" w14:textId="77777777" w:rsidTr="00463CE0">
        <w:trPr>
          <w:trHeight w:val="84"/>
          <w:tblCellSpacing w:w="18" w:type="dxa"/>
        </w:trPr>
        <w:tc>
          <w:tcPr>
            <w:tcW w:w="0" w:type="auto"/>
            <w:hideMark/>
          </w:tcPr>
          <w:p w14:paraId="18A95C93" w14:textId="50179523" w:rsidR="00A5026E" w:rsidRPr="00E00279" w:rsidRDefault="00A5026E" w:rsidP="00463CE0">
            <w:pPr>
              <w:spacing w:after="0" w:line="240" w:lineRule="auto"/>
              <w:jc w:val="both"/>
              <w:rPr>
                <w:rFonts w:asciiTheme="majorBidi" w:eastAsia="Times New Roman" w:hAnsiTheme="majorBidi" w:cstheme="majorBidi"/>
                <w:sz w:val="24"/>
                <w:szCs w:val="24"/>
                <w:lang w:eastAsia="en-GB"/>
              </w:rPr>
            </w:pPr>
          </w:p>
        </w:tc>
        <w:tc>
          <w:tcPr>
            <w:tcW w:w="0" w:type="auto"/>
            <w:hideMark/>
          </w:tcPr>
          <w:p w14:paraId="70ED933D" w14:textId="77777777" w:rsidR="002304BF" w:rsidRPr="00E00279" w:rsidRDefault="002304BF" w:rsidP="00463CE0">
            <w:pPr>
              <w:spacing w:after="0" w:line="240" w:lineRule="auto"/>
              <w:jc w:val="both"/>
              <w:rPr>
                <w:rFonts w:asciiTheme="majorBidi" w:eastAsia="Times New Roman" w:hAnsiTheme="majorBidi" w:cstheme="majorBidi"/>
                <w:b/>
                <w:bCs/>
                <w:sz w:val="24"/>
                <w:szCs w:val="24"/>
                <w:lang w:eastAsia="en-GB"/>
              </w:rPr>
            </w:pPr>
          </w:p>
          <w:p w14:paraId="5DB1500F" w14:textId="1A28A3EE" w:rsidR="00A5026E" w:rsidRPr="00E00279" w:rsidRDefault="00A5026E" w:rsidP="00BA0835">
            <w:pPr>
              <w:spacing w:after="0" w:line="240" w:lineRule="auto"/>
              <w:jc w:val="both"/>
              <w:rPr>
                <w:rFonts w:asciiTheme="majorBidi" w:eastAsia="Times New Roman" w:hAnsiTheme="majorBidi" w:cstheme="majorBidi"/>
                <w:b/>
                <w:bCs/>
                <w:sz w:val="24"/>
                <w:szCs w:val="24"/>
                <w:lang w:eastAsia="en-GB"/>
              </w:rPr>
            </w:pPr>
            <w:r w:rsidRPr="00E00279">
              <w:rPr>
                <w:rFonts w:asciiTheme="majorBidi" w:eastAsia="Times New Roman" w:hAnsiTheme="majorBidi" w:cstheme="majorBidi"/>
                <w:b/>
                <w:bCs/>
                <w:sz w:val="24"/>
                <w:szCs w:val="24"/>
                <w:lang w:eastAsia="en-GB"/>
              </w:rPr>
              <w:t>VHL Library</w:t>
            </w:r>
            <w:r w:rsidR="004A7D20" w:rsidRPr="00E00279">
              <w:rPr>
                <w:rFonts w:asciiTheme="majorBidi" w:eastAsia="Times New Roman" w:hAnsiTheme="majorBidi" w:cstheme="majorBidi"/>
                <w:b/>
                <w:bCs/>
                <w:sz w:val="24"/>
                <w:szCs w:val="24"/>
                <w:lang w:eastAsia="en-GB"/>
              </w:rPr>
              <w:t xml:space="preserve"> </w:t>
            </w:r>
            <w:r w:rsidR="00982407" w:rsidRPr="00E00279">
              <w:rPr>
                <w:rFonts w:asciiTheme="majorBidi" w:eastAsia="Times New Roman" w:hAnsiTheme="majorBidi" w:cstheme="majorBidi"/>
                <w:b/>
                <w:bCs/>
                <w:sz w:val="24"/>
                <w:szCs w:val="24"/>
                <w:lang w:eastAsia="en-GB"/>
              </w:rPr>
              <w:t xml:space="preserve">– </w:t>
            </w:r>
            <w:r w:rsidR="004A7D20" w:rsidRPr="00E00279">
              <w:rPr>
                <w:rFonts w:asciiTheme="majorBidi" w:eastAsia="Times New Roman" w:hAnsiTheme="majorBidi" w:cstheme="majorBidi"/>
                <w:b/>
                <w:bCs/>
                <w:sz w:val="24"/>
                <w:szCs w:val="24"/>
                <w:lang w:eastAsia="en-GB"/>
              </w:rPr>
              <w:t>164 (filtering out MEDLINE results)</w:t>
            </w:r>
          </w:p>
          <w:p w14:paraId="345131BE" w14:textId="30232F33" w:rsidR="00A5026E" w:rsidRPr="00E00279" w:rsidRDefault="00776FDB" w:rsidP="00463CE0">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TI: </w:t>
            </w:r>
            <w:r w:rsidR="00A5026E" w:rsidRPr="00E00279">
              <w:rPr>
                <w:rFonts w:asciiTheme="majorBidi" w:eastAsia="Times New Roman" w:hAnsiTheme="majorBidi" w:cstheme="majorBidi"/>
                <w:sz w:val="24"/>
                <w:szCs w:val="24"/>
                <w:lang w:eastAsia="en-GB"/>
              </w:rPr>
              <w:t xml:space="preserve">("asylum seeker" OR “asylum seekers” OR refugee OR refugees OR migrant OR migration OR migrants OR immigrant OR immigrants OR "forcibly displaced" OR "irregular migrants" OR “irregular migrant” OR "undocumented migrants" OR “undocumented migrant” OR "forced migrant" OR “forced migrants” OR "externally displaced" OR "refugee camp") </w:t>
            </w:r>
          </w:p>
        </w:tc>
      </w:tr>
      <w:tr w:rsidR="00A5026E" w:rsidRPr="00E00279" w14:paraId="4FEAA911" w14:textId="77777777" w:rsidTr="00463CE0">
        <w:trPr>
          <w:tblCellSpacing w:w="18" w:type="dxa"/>
        </w:trPr>
        <w:tc>
          <w:tcPr>
            <w:tcW w:w="0" w:type="auto"/>
            <w:hideMark/>
          </w:tcPr>
          <w:p w14:paraId="30012AAE" w14:textId="77777777" w:rsidR="00A5026E" w:rsidRPr="00E00279" w:rsidRDefault="00A5026E" w:rsidP="00463CE0">
            <w:pPr>
              <w:spacing w:after="0" w:line="240" w:lineRule="auto"/>
              <w:jc w:val="both"/>
              <w:rPr>
                <w:rFonts w:asciiTheme="majorBidi" w:eastAsia="Times New Roman" w:hAnsiTheme="majorBidi" w:cstheme="majorBidi"/>
                <w:sz w:val="24"/>
                <w:szCs w:val="24"/>
                <w:lang w:eastAsia="en-GB"/>
              </w:rPr>
            </w:pPr>
          </w:p>
          <w:p w14:paraId="37CF3366" w14:textId="77777777" w:rsidR="00A5026E" w:rsidRPr="00E00279" w:rsidRDefault="00A5026E" w:rsidP="00463CE0">
            <w:pPr>
              <w:spacing w:after="0" w:line="240" w:lineRule="auto"/>
              <w:jc w:val="both"/>
              <w:rPr>
                <w:rFonts w:asciiTheme="majorBidi" w:eastAsia="Times New Roman" w:hAnsiTheme="majorBidi" w:cstheme="majorBidi"/>
                <w:sz w:val="24"/>
                <w:szCs w:val="24"/>
                <w:lang w:eastAsia="en-GB"/>
              </w:rPr>
            </w:pPr>
          </w:p>
          <w:p w14:paraId="22F38FE5" w14:textId="77777777" w:rsidR="00A5026E" w:rsidRPr="00E00279" w:rsidRDefault="00A5026E" w:rsidP="00463CE0">
            <w:pPr>
              <w:spacing w:after="0" w:line="240" w:lineRule="auto"/>
              <w:jc w:val="both"/>
              <w:rPr>
                <w:rFonts w:asciiTheme="majorBidi" w:eastAsia="Times New Roman" w:hAnsiTheme="majorBidi" w:cstheme="majorBidi"/>
                <w:sz w:val="24"/>
                <w:szCs w:val="24"/>
                <w:lang w:eastAsia="en-GB"/>
              </w:rPr>
            </w:pPr>
          </w:p>
        </w:tc>
        <w:tc>
          <w:tcPr>
            <w:tcW w:w="0" w:type="auto"/>
            <w:hideMark/>
          </w:tcPr>
          <w:p w14:paraId="74E414BD" w14:textId="77777777" w:rsidR="00A5026E" w:rsidRPr="00E00279" w:rsidRDefault="00A5026E" w:rsidP="00463CE0">
            <w:pPr>
              <w:spacing w:after="0" w:line="240" w:lineRule="auto"/>
              <w:jc w:val="both"/>
              <w:rPr>
                <w:rFonts w:asciiTheme="majorBidi" w:eastAsia="Times New Roman" w:hAnsiTheme="majorBidi" w:cstheme="majorBidi"/>
                <w:sz w:val="24"/>
                <w:szCs w:val="24"/>
                <w:lang w:eastAsia="en-GB"/>
              </w:rPr>
            </w:pPr>
          </w:p>
          <w:p w14:paraId="6CFC7A9D" w14:textId="7C41DE76" w:rsidR="00A5026E" w:rsidRPr="00E00279" w:rsidRDefault="00A5026E" w:rsidP="00A5026E">
            <w:pPr>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AND </w:t>
            </w:r>
            <w:r w:rsidR="00776FDB" w:rsidRPr="00E00279">
              <w:rPr>
                <w:rFonts w:asciiTheme="majorBidi" w:eastAsia="Times New Roman" w:hAnsiTheme="majorBidi" w:cstheme="majorBidi"/>
                <w:sz w:val="24"/>
                <w:szCs w:val="24"/>
                <w:lang w:eastAsia="en-GB"/>
              </w:rPr>
              <w:t xml:space="preserve">TW: </w:t>
            </w:r>
            <w:r w:rsidRPr="00E00279">
              <w:rPr>
                <w:rFonts w:asciiTheme="majorBidi" w:eastAsia="Times New Roman" w:hAnsiTheme="majorBidi" w:cstheme="majorBidi"/>
                <w:sz w:val="24"/>
                <w:szCs w:val="24"/>
                <w:lang w:eastAsia="en-GB"/>
              </w:rPr>
              <w:t xml:space="preserve">(mental health OR mental disorder OR psychological health OR psychological disorder OR psychiatric health OR </w:t>
            </w:r>
            <w:r w:rsidRPr="00E00279">
              <w:rPr>
                <w:rFonts w:asciiTheme="majorBidi" w:eastAsia="Times New Roman" w:hAnsiTheme="majorBidi" w:cstheme="majorBidi"/>
                <w:color w:val="000000" w:themeColor="text1"/>
                <w:sz w:val="24"/>
                <w:szCs w:val="24"/>
                <w:lang w:eastAsia="en-GB"/>
              </w:rPr>
              <w:t xml:space="preserve">psychiatric disorder OR mental illness OR psychological illness OR psychiatric health OR flourishing OR "positive psychology" OR "health promotion" OR "positive mental health" OR "subjective well-being" OR "subjective well being" OR "subjective wellbeing" OR "mental well-being" OR "mental well being" OR "mental wellbeing" OR resilience OR "Depressive Disorder" OR depression OR dysthymic </w:t>
            </w:r>
            <w:r w:rsidRPr="00E00279">
              <w:rPr>
                <w:rFonts w:asciiTheme="majorBidi" w:eastAsia="Times New Roman" w:hAnsiTheme="majorBidi" w:cstheme="majorBidi"/>
                <w:sz w:val="24"/>
                <w:szCs w:val="24"/>
                <w:lang w:eastAsia="en-GB"/>
              </w:rPr>
              <w:t>disorder OR "anxiety disorder" OR "panic disorder" OR anxiety OR agoraphobia OR separation anxiety OR neurosis OR psychoneurosis OR "obsessive-compulsive" OR "obsessive compulsive" OR PTSD OR "post-traumatic stress disorder" OR "post traumatic stress disorder" OR "posttraumatic stress disorder") AND</w:t>
            </w:r>
          </w:p>
          <w:tbl>
            <w:tblPr>
              <w:tblW w:w="5000" w:type="pct"/>
              <w:tblCellSpacing w:w="18" w:type="dxa"/>
              <w:tblCellMar>
                <w:left w:w="0" w:type="dxa"/>
                <w:right w:w="0" w:type="dxa"/>
              </w:tblCellMar>
              <w:tblLook w:val="04A0" w:firstRow="1" w:lastRow="0" w:firstColumn="1" w:lastColumn="0" w:noHBand="0" w:noVBand="1"/>
            </w:tblPr>
            <w:tblGrid>
              <w:gridCol w:w="60"/>
              <w:gridCol w:w="8852"/>
            </w:tblGrid>
            <w:tr w:rsidR="00A5026E" w:rsidRPr="00E00279" w14:paraId="024D6D21" w14:textId="77777777" w:rsidTr="00463CE0">
              <w:trPr>
                <w:tblCellSpacing w:w="18" w:type="dxa"/>
              </w:trPr>
              <w:tc>
                <w:tcPr>
                  <w:tcW w:w="0" w:type="auto"/>
                  <w:hideMark/>
                </w:tcPr>
                <w:p w14:paraId="2CF8BEDD" w14:textId="77777777" w:rsidR="00A5026E" w:rsidRPr="00E00279" w:rsidRDefault="00A5026E" w:rsidP="00463CE0">
                  <w:pPr>
                    <w:spacing w:after="0" w:line="240" w:lineRule="auto"/>
                    <w:jc w:val="both"/>
                    <w:rPr>
                      <w:rFonts w:asciiTheme="majorBidi" w:eastAsia="Times New Roman" w:hAnsiTheme="majorBidi" w:cstheme="majorBidi"/>
                      <w:sz w:val="24"/>
                      <w:szCs w:val="24"/>
                      <w:lang w:eastAsia="en-GB"/>
                    </w:rPr>
                  </w:pPr>
                </w:p>
              </w:tc>
              <w:tc>
                <w:tcPr>
                  <w:tcW w:w="0" w:type="auto"/>
                  <w:hideMark/>
                </w:tcPr>
                <w:p w14:paraId="5DBEF86E" w14:textId="732931B0" w:rsidR="00A5026E" w:rsidRPr="00E00279" w:rsidRDefault="00776FDB" w:rsidP="00A5026E">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TW: </w:t>
                  </w:r>
                  <w:r w:rsidR="00A5026E" w:rsidRPr="00E00279">
                    <w:rPr>
                      <w:rFonts w:asciiTheme="majorBidi" w:eastAsia="Times New Roman" w:hAnsiTheme="majorBidi" w:cstheme="majorBidi"/>
                      <w:sz w:val="24"/>
                      <w:szCs w:val="24"/>
                      <w:lang w:eastAsia="en-GB"/>
                    </w:rPr>
                    <w:t>("cross-cultural comparison" OR "cultural characteristics" OR "cultural diversity" OR "ethnology" OR "Qualitative research" OR "qualitative" OR "ethnological research" OR "cultural adaptation" OR "</w:t>
                  </w:r>
                  <w:proofErr w:type="spellStart"/>
                  <w:r w:rsidR="00A5026E" w:rsidRPr="00E00279">
                    <w:rPr>
                      <w:rFonts w:asciiTheme="majorBidi" w:eastAsia="Times New Roman" w:hAnsiTheme="majorBidi" w:cstheme="majorBidi"/>
                      <w:sz w:val="24"/>
                      <w:szCs w:val="24"/>
                      <w:lang w:eastAsia="en-GB"/>
                    </w:rPr>
                    <w:t>crosscultural</w:t>
                  </w:r>
                  <w:proofErr w:type="spellEnd"/>
                  <w:r w:rsidR="00A5026E" w:rsidRPr="00E00279">
                    <w:rPr>
                      <w:rFonts w:asciiTheme="majorBidi" w:eastAsia="Times New Roman" w:hAnsiTheme="majorBidi" w:cstheme="majorBidi"/>
                      <w:sz w:val="24"/>
                      <w:szCs w:val="24"/>
                      <w:lang w:eastAsia="en-GB"/>
                    </w:rPr>
                    <w:t xml:space="preserve"> adaptation" OR "cross-cultural adaptation" OR “purposive sample” OR “focus group” OR “focus groups” OR "observational method" OR “observational methods” OR "interview" OR "content analysis" OR "discourse analysis" OR "discursive analysis" OR "narrative analysis" OR "process evaluation" OR "feasibility" OR "acceptability") AND</w:t>
                  </w:r>
                </w:p>
              </w:tc>
            </w:tr>
          </w:tbl>
          <w:p w14:paraId="6F60444E" w14:textId="77777777" w:rsidR="00A5026E" w:rsidRPr="00E00279" w:rsidRDefault="00A5026E" w:rsidP="00463CE0">
            <w:pPr>
              <w:spacing w:after="0" w:line="240" w:lineRule="auto"/>
              <w:jc w:val="both"/>
              <w:rPr>
                <w:rFonts w:asciiTheme="majorBidi" w:eastAsia="Times New Roman" w:hAnsiTheme="majorBidi" w:cstheme="majorBidi"/>
                <w:sz w:val="24"/>
                <w:szCs w:val="24"/>
                <w:lang w:eastAsia="en-GB"/>
              </w:rPr>
            </w:pPr>
          </w:p>
          <w:tbl>
            <w:tblPr>
              <w:tblW w:w="5000" w:type="pct"/>
              <w:tblCellSpacing w:w="18" w:type="dxa"/>
              <w:tblCellMar>
                <w:left w:w="0" w:type="dxa"/>
                <w:right w:w="0" w:type="dxa"/>
              </w:tblCellMar>
              <w:tblLook w:val="04A0" w:firstRow="1" w:lastRow="0" w:firstColumn="1" w:lastColumn="0" w:noHBand="0" w:noVBand="1"/>
            </w:tblPr>
            <w:tblGrid>
              <w:gridCol w:w="60"/>
              <w:gridCol w:w="8852"/>
            </w:tblGrid>
            <w:tr w:rsidR="00A5026E" w:rsidRPr="00E00279" w14:paraId="48A633E8" w14:textId="77777777" w:rsidTr="00463CE0">
              <w:trPr>
                <w:tblCellSpacing w:w="18" w:type="dxa"/>
              </w:trPr>
              <w:tc>
                <w:tcPr>
                  <w:tcW w:w="0" w:type="auto"/>
                  <w:hideMark/>
                </w:tcPr>
                <w:p w14:paraId="5B2962D1" w14:textId="77777777" w:rsidR="00A5026E" w:rsidRPr="00E00279" w:rsidRDefault="00A5026E" w:rsidP="00463CE0">
                  <w:pPr>
                    <w:spacing w:after="0" w:line="240" w:lineRule="auto"/>
                    <w:jc w:val="both"/>
                    <w:rPr>
                      <w:rFonts w:asciiTheme="majorBidi" w:eastAsia="Times New Roman" w:hAnsiTheme="majorBidi" w:cstheme="majorBidi"/>
                      <w:sz w:val="24"/>
                      <w:szCs w:val="24"/>
                      <w:lang w:eastAsia="en-GB"/>
                    </w:rPr>
                  </w:pPr>
                </w:p>
              </w:tc>
              <w:tc>
                <w:tcPr>
                  <w:tcW w:w="0" w:type="auto"/>
                  <w:hideMark/>
                </w:tcPr>
                <w:p w14:paraId="5DC0CDDB" w14:textId="02668A31" w:rsidR="00A5026E" w:rsidRPr="00E00279" w:rsidRDefault="00776FDB" w:rsidP="00463CE0">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TW: </w:t>
                  </w:r>
                  <w:r w:rsidR="00A5026E" w:rsidRPr="00E00279">
                    <w:rPr>
                      <w:rFonts w:asciiTheme="majorBidi" w:eastAsia="Times New Roman" w:hAnsiTheme="majorBidi" w:cstheme="majorBidi"/>
                      <w:sz w:val="24"/>
                      <w:szCs w:val="24"/>
                      <w:lang w:eastAsia="en-GB"/>
                    </w:rPr>
                    <w:t>("Internet-Based Intervention" OR service OR services OR provision OR programme OR program OR treatment OR therapy OR psychotherapy OR psychosocial OR therapy OR intervention OR interventions OR counsel OR support) AND</w:t>
                  </w:r>
                </w:p>
              </w:tc>
            </w:tr>
          </w:tbl>
          <w:p w14:paraId="2B2233F5" w14:textId="77777777" w:rsidR="00A5026E" w:rsidRPr="00E00279" w:rsidRDefault="00A5026E" w:rsidP="00463CE0">
            <w:pPr>
              <w:spacing w:after="0" w:line="240" w:lineRule="auto"/>
              <w:jc w:val="both"/>
              <w:rPr>
                <w:rFonts w:asciiTheme="majorBidi" w:eastAsia="Times New Roman" w:hAnsiTheme="majorBidi" w:cstheme="majorBidi"/>
                <w:sz w:val="24"/>
                <w:szCs w:val="24"/>
                <w:lang w:eastAsia="en-GB"/>
              </w:rPr>
            </w:pPr>
          </w:p>
          <w:p w14:paraId="09258085" w14:textId="4CFC455D" w:rsidR="001424D2" w:rsidRPr="00E00279" w:rsidRDefault="00776FDB" w:rsidP="00776FDB">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 xml:space="preserve">TW: </w:t>
            </w:r>
            <w:r w:rsidR="001424D2" w:rsidRPr="00E00279">
              <w:rPr>
                <w:rFonts w:asciiTheme="majorBidi" w:eastAsia="Times New Roman" w:hAnsiTheme="majorBidi" w:cstheme="majorBidi"/>
                <w:sz w:val="24"/>
                <w:szCs w:val="24"/>
                <w:lang w:eastAsia="en-GB"/>
              </w:rPr>
              <w:t>(Turkey OR Pakistan OR Uganda OR Sudan OR Iran OR Lebanon OR Bangladesh OR Ethiopia OR Jordan OR Colombia OR Brazil OR "South Sudan" OR Kenya OR Congo OR Bangladesh OR Peru OR Afghan OR Iranian OR Iranians OR Sudanese OR Eritrean OR Eritreans OR Somalian OR Somalians OR Iraqi OR Iraqis OR Iraq OR Palestinian OR Palestinians OR "Venezuelan" OR Venezuelan OR "Burmese" OR “Myanmar” OR "DR of the Congo" OR DRC OR Congolese OR "Central African Republic" OR Burundi OR Rohingya OR "Western Saharan" OR Honduran OR Hondurans OR Nigerian OR Nigerians OR "El Salvadorian" OR “El Salvadorians” OR Yemeni OR Yemenis OR Syrian OR Syrians OR Kurdish)</w:t>
            </w:r>
          </w:p>
          <w:p w14:paraId="00A27B92" w14:textId="77777777" w:rsidR="00A5026E" w:rsidRPr="00E00279" w:rsidRDefault="00A5026E" w:rsidP="00463CE0">
            <w:pPr>
              <w:spacing w:after="0" w:line="240" w:lineRule="auto"/>
              <w:jc w:val="both"/>
              <w:rPr>
                <w:rFonts w:asciiTheme="majorBidi" w:eastAsia="Times New Roman" w:hAnsiTheme="majorBidi" w:cstheme="majorBidi"/>
                <w:sz w:val="24"/>
                <w:szCs w:val="24"/>
                <w:lang w:eastAsia="en-GB"/>
              </w:rPr>
            </w:pPr>
          </w:p>
          <w:p w14:paraId="746B355A" w14:textId="77777777" w:rsidR="00A5026E" w:rsidRPr="00E00279" w:rsidRDefault="00A5026E" w:rsidP="00463CE0">
            <w:pPr>
              <w:spacing w:after="0" w:line="240" w:lineRule="auto"/>
              <w:jc w:val="both"/>
              <w:rPr>
                <w:rFonts w:asciiTheme="majorBidi" w:eastAsia="Times New Roman" w:hAnsiTheme="majorBidi" w:cstheme="majorBidi"/>
                <w:sz w:val="24"/>
                <w:szCs w:val="24"/>
                <w:lang w:eastAsia="en-GB"/>
              </w:rPr>
            </w:pPr>
          </w:p>
        </w:tc>
      </w:tr>
    </w:tbl>
    <w:p w14:paraId="3E9C9914" w14:textId="20AC9B49" w:rsidR="00A5026E" w:rsidRPr="00E00279" w:rsidRDefault="00621D79" w:rsidP="0053397F">
      <w:pPr>
        <w:spacing w:after="0" w:line="240" w:lineRule="auto"/>
        <w:jc w:val="both"/>
        <w:rPr>
          <w:rFonts w:asciiTheme="majorBidi" w:eastAsia="Times New Roman" w:hAnsiTheme="majorBidi" w:cstheme="majorBidi"/>
          <w:b/>
          <w:bCs/>
          <w:sz w:val="24"/>
          <w:szCs w:val="24"/>
          <w:lang w:eastAsia="en-GB"/>
        </w:rPr>
      </w:pPr>
      <w:r w:rsidRPr="00E00279">
        <w:rPr>
          <w:rFonts w:asciiTheme="majorBidi" w:eastAsia="Times New Roman" w:hAnsiTheme="majorBidi" w:cstheme="majorBidi"/>
          <w:b/>
          <w:bCs/>
          <w:sz w:val="24"/>
          <w:szCs w:val="24"/>
          <w:lang w:eastAsia="en-GB"/>
        </w:rPr>
        <w:lastRenderedPageBreak/>
        <w:t>Intervention - 9</w:t>
      </w:r>
      <w:r w:rsidR="00F52E30" w:rsidRPr="00E00279">
        <w:rPr>
          <w:rFonts w:asciiTheme="majorBidi" w:eastAsia="Times New Roman" w:hAnsiTheme="majorBidi" w:cstheme="majorBidi"/>
          <w:b/>
          <w:bCs/>
          <w:sz w:val="24"/>
          <w:szCs w:val="24"/>
          <w:lang w:eastAsia="en-GB"/>
        </w:rPr>
        <w:t>3</w:t>
      </w:r>
    </w:p>
    <w:p w14:paraId="313298CF" w14:textId="77777777" w:rsidR="00621D79" w:rsidRPr="00E00279" w:rsidRDefault="00621D79" w:rsidP="00F00893">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("asylum seekers" OR "refugee" OR "forced migrant" OR "forced migrants" OR "irregular migrant") AND ("intervention" OR "interventions" OR "therapy" OR "psychosocial" OR "service") AND ("cultural adaptation" OR "acceptability" OR "process evaluation" OR "qualitative" OR "feasibility") AND ("mental health" OR "mental disorder" OR "well-being" OR "depression" OR "anxiety" OR "PTSD")</w:t>
      </w:r>
    </w:p>
    <w:p w14:paraId="31FE9AF4" w14:textId="77777777" w:rsidR="0053397F" w:rsidRPr="00E00279" w:rsidRDefault="0053397F" w:rsidP="0053397F">
      <w:pPr>
        <w:spacing w:after="0" w:line="240" w:lineRule="auto"/>
        <w:jc w:val="both"/>
        <w:rPr>
          <w:rFonts w:asciiTheme="majorBidi" w:eastAsia="Times New Roman" w:hAnsiTheme="majorBidi" w:cstheme="majorBidi"/>
          <w:sz w:val="24"/>
          <w:szCs w:val="24"/>
          <w:lang w:eastAsia="en-GB"/>
        </w:rPr>
      </w:pPr>
    </w:p>
    <w:p w14:paraId="64C9EA69" w14:textId="0FB8721E" w:rsidR="00621D79" w:rsidRPr="00E00279" w:rsidRDefault="00B16955" w:rsidP="0053397F">
      <w:pPr>
        <w:spacing w:after="0" w:line="240" w:lineRule="auto"/>
        <w:jc w:val="both"/>
        <w:rPr>
          <w:rFonts w:asciiTheme="majorBidi" w:eastAsia="Times New Roman" w:hAnsiTheme="majorBidi" w:cstheme="majorBidi"/>
          <w:b/>
          <w:bCs/>
          <w:sz w:val="24"/>
          <w:szCs w:val="24"/>
          <w:lang w:eastAsia="en-GB"/>
        </w:rPr>
      </w:pPr>
      <w:r w:rsidRPr="00E00279">
        <w:rPr>
          <w:rFonts w:asciiTheme="majorBidi" w:eastAsia="Times New Roman" w:hAnsiTheme="majorBidi" w:cstheme="majorBidi"/>
          <w:b/>
          <w:bCs/>
          <w:sz w:val="24"/>
          <w:szCs w:val="24"/>
          <w:lang w:eastAsia="en-GB"/>
        </w:rPr>
        <w:t>Open Grey – 9</w:t>
      </w:r>
    </w:p>
    <w:p w14:paraId="6252B303" w14:textId="7B1B5287" w:rsidR="00B16955" w:rsidRPr="00E00279" w:rsidRDefault="00B16955" w:rsidP="0053397F">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("asylum seekers" OR "refugee" OR "forced migrant" OR "forced migrants" OR "irregular migrant") AND ("intervention" OR "interventions" OR "therapy" OR "psychosocial" OR "service") AND ("cultural adaptation" OR "acceptability" OR "process evaluation" OR "qualitative" OR "feasibility")</w:t>
      </w:r>
    </w:p>
    <w:p w14:paraId="3FE29840" w14:textId="77777777" w:rsidR="00EB7E76" w:rsidRPr="00E00279" w:rsidRDefault="00EB7E76" w:rsidP="0053397F">
      <w:pPr>
        <w:spacing w:after="0" w:line="240" w:lineRule="auto"/>
        <w:jc w:val="both"/>
        <w:rPr>
          <w:rFonts w:asciiTheme="majorBidi" w:eastAsia="Times New Roman" w:hAnsiTheme="majorBidi" w:cstheme="majorBidi"/>
          <w:b/>
          <w:bCs/>
          <w:sz w:val="24"/>
          <w:szCs w:val="24"/>
          <w:lang w:eastAsia="en-GB"/>
        </w:rPr>
      </w:pPr>
    </w:p>
    <w:p w14:paraId="7517E85D" w14:textId="0519DAD2" w:rsidR="002304BF" w:rsidRPr="00E00279" w:rsidRDefault="002304BF" w:rsidP="00A50259">
      <w:pPr>
        <w:spacing w:after="0" w:line="240" w:lineRule="auto"/>
        <w:jc w:val="both"/>
        <w:rPr>
          <w:rFonts w:asciiTheme="majorBidi" w:eastAsia="Times New Roman" w:hAnsiTheme="majorBidi" w:cstheme="majorBidi"/>
          <w:b/>
          <w:bCs/>
          <w:sz w:val="24"/>
          <w:szCs w:val="24"/>
          <w:lang w:eastAsia="en-GB"/>
        </w:rPr>
      </w:pPr>
      <w:r w:rsidRPr="00E00279">
        <w:rPr>
          <w:rFonts w:asciiTheme="majorBidi" w:eastAsia="Times New Roman" w:hAnsiTheme="majorBidi" w:cstheme="majorBidi"/>
          <w:b/>
          <w:bCs/>
          <w:sz w:val="24"/>
          <w:szCs w:val="24"/>
          <w:lang w:eastAsia="en-GB"/>
        </w:rPr>
        <w:t>ANALAP – 30</w:t>
      </w:r>
    </w:p>
    <w:p w14:paraId="673185EE" w14:textId="47DD7B42" w:rsidR="002304BF" w:rsidRPr="00E00279" w:rsidRDefault="002304BF" w:rsidP="00A50259">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sz w:val="24"/>
          <w:szCs w:val="24"/>
          <w:lang w:eastAsia="en-GB"/>
        </w:rPr>
        <w:t>Filtered by: Evaluation reports resource type, health tag, refugees/IDPs tag, (“migrants") AND (intervention) AND ("mental health")</w:t>
      </w:r>
    </w:p>
    <w:p w14:paraId="09B5F421" w14:textId="24635C46" w:rsidR="00E0098B" w:rsidRPr="00E00279" w:rsidRDefault="00E0098B" w:rsidP="00A50259">
      <w:pPr>
        <w:spacing w:after="0" w:line="240" w:lineRule="auto"/>
        <w:jc w:val="both"/>
        <w:rPr>
          <w:rFonts w:asciiTheme="majorBidi" w:eastAsia="Times New Roman" w:hAnsiTheme="majorBidi" w:cstheme="majorBidi"/>
          <w:sz w:val="24"/>
          <w:szCs w:val="24"/>
          <w:lang w:eastAsia="en-GB"/>
        </w:rPr>
      </w:pPr>
    </w:p>
    <w:p w14:paraId="12D7AB72" w14:textId="3A6AC3C9" w:rsidR="00E0098B" w:rsidRPr="00E00279" w:rsidRDefault="00E0098B" w:rsidP="00E0098B">
      <w:pPr>
        <w:spacing w:after="0" w:line="240" w:lineRule="auto"/>
        <w:jc w:val="both"/>
        <w:rPr>
          <w:rFonts w:asciiTheme="majorBidi" w:eastAsia="Times New Roman" w:hAnsiTheme="majorBidi" w:cstheme="majorBidi"/>
          <w:sz w:val="24"/>
          <w:szCs w:val="24"/>
          <w:lang w:eastAsia="en-GB"/>
        </w:rPr>
      </w:pPr>
      <w:r w:rsidRPr="00E00279">
        <w:rPr>
          <w:rFonts w:asciiTheme="majorBidi" w:eastAsia="Times New Roman" w:hAnsiTheme="majorBidi" w:cstheme="majorBidi"/>
          <w:b/>
          <w:bCs/>
          <w:sz w:val="24"/>
          <w:szCs w:val="24"/>
          <w:lang w:eastAsia="en-GB"/>
        </w:rPr>
        <w:t>Total search results:</w:t>
      </w:r>
      <w:r w:rsidRPr="00E00279">
        <w:rPr>
          <w:rFonts w:asciiTheme="majorBidi" w:eastAsia="Times New Roman" w:hAnsiTheme="majorBidi" w:cstheme="majorBidi"/>
          <w:sz w:val="24"/>
          <w:szCs w:val="24"/>
          <w:lang w:eastAsia="en-GB"/>
        </w:rPr>
        <w:t xml:space="preserve"> 2,912</w:t>
      </w:r>
    </w:p>
    <w:p w14:paraId="2CE5D914" w14:textId="302EA3B4" w:rsidR="00E0098B" w:rsidRPr="00E00279" w:rsidRDefault="00424AEE" w:rsidP="00424AEE">
      <w:pPr>
        <w:spacing w:after="0" w:line="240" w:lineRule="auto"/>
        <w:jc w:val="both"/>
        <w:rPr>
          <w:rFonts w:asciiTheme="majorBidi" w:hAnsiTheme="majorBidi" w:cstheme="majorBidi"/>
          <w:sz w:val="24"/>
          <w:szCs w:val="24"/>
        </w:rPr>
      </w:pPr>
      <w:r w:rsidRPr="00E00279">
        <w:rPr>
          <w:rFonts w:asciiTheme="majorBidi" w:eastAsia="Times New Roman" w:hAnsiTheme="majorBidi" w:cstheme="majorBidi"/>
          <w:b/>
          <w:bCs/>
          <w:sz w:val="24"/>
          <w:szCs w:val="24"/>
          <w:lang w:eastAsia="en-GB"/>
        </w:rPr>
        <w:t>Search results after Endnote duplication removal:</w:t>
      </w:r>
      <w:r w:rsidRPr="00E00279">
        <w:rPr>
          <w:rFonts w:asciiTheme="majorBidi" w:hAnsiTheme="majorBidi" w:cstheme="majorBidi"/>
          <w:sz w:val="24"/>
          <w:szCs w:val="24"/>
        </w:rPr>
        <w:t xml:space="preserve"> 2,147</w:t>
      </w:r>
    </w:p>
    <w:p w14:paraId="536391E1" w14:textId="46539120" w:rsidR="008161C3" w:rsidRPr="00E00279" w:rsidRDefault="008161C3" w:rsidP="008161C3">
      <w:pPr>
        <w:spacing w:after="0" w:line="240" w:lineRule="auto"/>
        <w:jc w:val="both"/>
        <w:rPr>
          <w:rFonts w:asciiTheme="majorBidi" w:hAnsiTheme="majorBidi" w:cstheme="majorBidi"/>
          <w:sz w:val="24"/>
          <w:szCs w:val="24"/>
        </w:rPr>
      </w:pPr>
      <w:r w:rsidRPr="00E00279">
        <w:rPr>
          <w:rFonts w:asciiTheme="majorBidi" w:eastAsia="Times New Roman" w:hAnsiTheme="majorBidi" w:cstheme="majorBidi"/>
          <w:b/>
          <w:bCs/>
          <w:sz w:val="24"/>
          <w:szCs w:val="24"/>
          <w:lang w:eastAsia="en-GB"/>
        </w:rPr>
        <w:t xml:space="preserve">Search results after </w:t>
      </w:r>
      <w:proofErr w:type="spellStart"/>
      <w:r w:rsidRPr="00E00279">
        <w:rPr>
          <w:rFonts w:asciiTheme="majorBidi" w:eastAsia="Times New Roman" w:hAnsiTheme="majorBidi" w:cstheme="majorBidi"/>
          <w:b/>
          <w:bCs/>
          <w:sz w:val="24"/>
          <w:szCs w:val="24"/>
          <w:lang w:eastAsia="en-GB"/>
        </w:rPr>
        <w:t>Rayaan</w:t>
      </w:r>
      <w:proofErr w:type="spellEnd"/>
      <w:r w:rsidRPr="00E00279">
        <w:rPr>
          <w:rFonts w:asciiTheme="majorBidi" w:eastAsia="Times New Roman" w:hAnsiTheme="majorBidi" w:cstheme="majorBidi"/>
          <w:b/>
          <w:bCs/>
          <w:sz w:val="24"/>
          <w:szCs w:val="24"/>
          <w:lang w:eastAsia="en-GB"/>
        </w:rPr>
        <w:t xml:space="preserve"> duplication removal:</w:t>
      </w:r>
      <w:r w:rsidRPr="00E00279">
        <w:rPr>
          <w:rFonts w:asciiTheme="majorBidi" w:hAnsiTheme="majorBidi" w:cstheme="majorBidi"/>
          <w:sz w:val="24"/>
          <w:szCs w:val="24"/>
        </w:rPr>
        <w:t xml:space="preserve"> 2,0</w:t>
      </w:r>
      <w:r w:rsidR="00817571">
        <w:rPr>
          <w:rFonts w:asciiTheme="majorBidi" w:hAnsiTheme="majorBidi" w:cstheme="majorBidi"/>
          <w:sz w:val="24"/>
          <w:szCs w:val="24"/>
        </w:rPr>
        <w:t>5</w:t>
      </w:r>
      <w:r w:rsidR="00B511E7" w:rsidRPr="00E00279">
        <w:rPr>
          <w:rFonts w:asciiTheme="majorBidi" w:hAnsiTheme="majorBidi" w:cstheme="majorBidi"/>
          <w:sz w:val="24"/>
          <w:szCs w:val="24"/>
        </w:rPr>
        <w:t>5</w:t>
      </w:r>
    </w:p>
    <w:p w14:paraId="265FA0B3" w14:textId="77777777" w:rsidR="00052859" w:rsidRPr="00E00279" w:rsidRDefault="00052859" w:rsidP="00424AEE">
      <w:pPr>
        <w:spacing w:after="0" w:line="240" w:lineRule="auto"/>
        <w:jc w:val="both"/>
        <w:rPr>
          <w:rFonts w:asciiTheme="majorBidi" w:hAnsiTheme="majorBidi" w:cstheme="majorBidi"/>
          <w:sz w:val="24"/>
          <w:szCs w:val="24"/>
        </w:rPr>
      </w:pPr>
    </w:p>
    <w:p w14:paraId="0887B615" w14:textId="145AD87A" w:rsidR="00E00279" w:rsidRPr="00E00279" w:rsidRDefault="00E00279" w:rsidP="00F479D2">
      <w:pPr>
        <w:spacing w:after="0" w:line="240" w:lineRule="auto"/>
        <w:jc w:val="both"/>
        <w:rPr>
          <w:rFonts w:asciiTheme="majorBidi" w:hAnsiTheme="majorBidi" w:cstheme="majorBidi"/>
          <w:b/>
          <w:bCs/>
          <w:sz w:val="24"/>
          <w:szCs w:val="24"/>
        </w:rPr>
      </w:pPr>
      <w:r w:rsidRPr="00E00279">
        <w:rPr>
          <w:rFonts w:asciiTheme="majorBidi" w:hAnsiTheme="majorBidi" w:cstheme="majorBidi"/>
          <w:b/>
          <w:bCs/>
          <w:sz w:val="24"/>
          <w:szCs w:val="24"/>
        </w:rPr>
        <w:t>NGO Websites Searched</w:t>
      </w:r>
    </w:p>
    <w:tbl>
      <w:tblPr>
        <w:tblW w:w="18266" w:type="dxa"/>
        <w:tblInd w:w="-142" w:type="dxa"/>
        <w:tblLook w:val="04A0" w:firstRow="1" w:lastRow="0" w:firstColumn="1" w:lastColumn="0" w:noHBand="0" w:noVBand="1"/>
      </w:tblPr>
      <w:tblGrid>
        <w:gridCol w:w="18266"/>
      </w:tblGrid>
      <w:tr w:rsidR="00E00279" w:rsidRPr="00E00279" w14:paraId="79E0225D" w14:textId="77777777" w:rsidTr="00A64FA4">
        <w:trPr>
          <w:trHeight w:val="288"/>
        </w:trPr>
        <w:tc>
          <w:tcPr>
            <w:tcW w:w="18266" w:type="dxa"/>
            <w:tcBorders>
              <w:top w:val="nil"/>
              <w:left w:val="nil"/>
              <w:bottom w:val="nil"/>
              <w:right w:val="nil"/>
            </w:tcBorders>
            <w:shd w:val="clear" w:color="auto" w:fill="auto"/>
            <w:noWrap/>
            <w:vAlign w:val="bottom"/>
            <w:hideMark/>
          </w:tcPr>
          <w:p w14:paraId="596103EB"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proofErr w:type="gramStart"/>
            <w:r w:rsidRPr="00E00279">
              <w:rPr>
                <w:rFonts w:asciiTheme="majorBidi" w:eastAsia="Times New Roman" w:hAnsiTheme="majorBidi" w:cstheme="majorBidi"/>
                <w:color w:val="000000"/>
                <w:sz w:val="24"/>
                <w:szCs w:val="24"/>
                <w:lang w:eastAsia="en-GB"/>
              </w:rPr>
              <w:t>http://evaluation.msf.org/reports/evaluation?f[</w:t>
            </w:r>
            <w:proofErr w:type="gramEnd"/>
            <w:r w:rsidRPr="00E00279">
              <w:rPr>
                <w:rFonts w:asciiTheme="majorBidi" w:eastAsia="Times New Roman" w:hAnsiTheme="majorBidi" w:cstheme="majorBidi"/>
                <w:color w:val="000000"/>
                <w:sz w:val="24"/>
                <w:szCs w:val="24"/>
                <w:lang w:eastAsia="en-GB"/>
              </w:rPr>
              <w:t>0]=sm_global_local_issues%3A1201</w:t>
            </w:r>
          </w:p>
        </w:tc>
      </w:tr>
      <w:tr w:rsidR="00E00279" w:rsidRPr="00E00279" w14:paraId="7959B9CC" w14:textId="77777777" w:rsidTr="00A64FA4">
        <w:trPr>
          <w:trHeight w:val="288"/>
        </w:trPr>
        <w:tc>
          <w:tcPr>
            <w:tcW w:w="18266" w:type="dxa"/>
            <w:tcBorders>
              <w:top w:val="nil"/>
              <w:left w:val="nil"/>
              <w:bottom w:val="nil"/>
              <w:right w:val="nil"/>
            </w:tcBorders>
            <w:shd w:val="clear" w:color="auto" w:fill="auto"/>
            <w:noWrap/>
            <w:vAlign w:val="bottom"/>
            <w:hideMark/>
          </w:tcPr>
          <w:p w14:paraId="26933B61" w14:textId="76646E64"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https://www.ifrc.org/en/publications-and-reports/evaluations</w:t>
            </w:r>
          </w:p>
        </w:tc>
      </w:tr>
      <w:tr w:rsidR="00E00279" w:rsidRPr="00E00279" w14:paraId="7D413E26" w14:textId="77777777" w:rsidTr="00A64FA4">
        <w:trPr>
          <w:trHeight w:val="288"/>
        </w:trPr>
        <w:tc>
          <w:tcPr>
            <w:tcW w:w="18266" w:type="dxa"/>
            <w:tcBorders>
              <w:top w:val="nil"/>
              <w:left w:val="nil"/>
              <w:bottom w:val="nil"/>
              <w:right w:val="nil"/>
            </w:tcBorders>
            <w:shd w:val="clear" w:color="auto" w:fill="auto"/>
            <w:noWrap/>
            <w:vAlign w:val="bottom"/>
            <w:hideMark/>
          </w:tcPr>
          <w:p w14:paraId="0239C4D8" w14:textId="029E333D"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https://publications.iom.int/search-books</w:t>
            </w:r>
          </w:p>
        </w:tc>
      </w:tr>
      <w:tr w:rsidR="00E00279" w:rsidRPr="00E00279" w14:paraId="7BAB3454" w14:textId="77777777" w:rsidTr="00A64FA4">
        <w:trPr>
          <w:trHeight w:val="288"/>
        </w:trPr>
        <w:tc>
          <w:tcPr>
            <w:tcW w:w="18266" w:type="dxa"/>
            <w:tcBorders>
              <w:top w:val="nil"/>
              <w:left w:val="nil"/>
              <w:bottom w:val="nil"/>
              <w:right w:val="nil"/>
            </w:tcBorders>
            <w:shd w:val="clear" w:color="auto" w:fill="auto"/>
            <w:noWrap/>
            <w:vAlign w:val="bottom"/>
            <w:hideMark/>
          </w:tcPr>
          <w:p w14:paraId="4AFA340A"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https://www.islamic-relief.org/evaluations/</w:t>
            </w:r>
          </w:p>
        </w:tc>
      </w:tr>
      <w:tr w:rsidR="00E00279" w:rsidRPr="00E00279" w14:paraId="0862AF38" w14:textId="77777777" w:rsidTr="00A64FA4">
        <w:trPr>
          <w:trHeight w:val="288"/>
        </w:trPr>
        <w:tc>
          <w:tcPr>
            <w:tcW w:w="18266" w:type="dxa"/>
            <w:tcBorders>
              <w:top w:val="nil"/>
              <w:left w:val="nil"/>
              <w:bottom w:val="nil"/>
              <w:right w:val="nil"/>
            </w:tcBorders>
            <w:shd w:val="clear" w:color="auto" w:fill="auto"/>
            <w:noWrap/>
            <w:vAlign w:val="bottom"/>
            <w:hideMark/>
          </w:tcPr>
          <w:p w14:paraId="72036C67" w14:textId="07BCF089"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https://www.unhcr.org/search</w:t>
            </w:r>
          </w:p>
        </w:tc>
      </w:tr>
      <w:tr w:rsidR="00E00279" w:rsidRPr="00E00279" w14:paraId="17D96A57" w14:textId="77777777" w:rsidTr="00A64FA4">
        <w:trPr>
          <w:trHeight w:val="288"/>
        </w:trPr>
        <w:tc>
          <w:tcPr>
            <w:tcW w:w="18266" w:type="dxa"/>
            <w:tcBorders>
              <w:top w:val="nil"/>
              <w:left w:val="nil"/>
              <w:bottom w:val="nil"/>
              <w:right w:val="nil"/>
            </w:tcBorders>
            <w:shd w:val="clear" w:color="auto" w:fill="auto"/>
            <w:noWrap/>
            <w:vAlign w:val="bottom"/>
            <w:hideMark/>
          </w:tcPr>
          <w:p w14:paraId="4CE8BE4D" w14:textId="1EB263E1"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https://policy-practice.oxfam.org.uk/publications/search</w:t>
            </w:r>
          </w:p>
        </w:tc>
      </w:tr>
      <w:tr w:rsidR="00E00279" w:rsidRPr="00E00279" w14:paraId="18C4166C" w14:textId="77777777" w:rsidTr="00A64FA4">
        <w:trPr>
          <w:trHeight w:val="288"/>
        </w:trPr>
        <w:tc>
          <w:tcPr>
            <w:tcW w:w="18266" w:type="dxa"/>
            <w:tcBorders>
              <w:top w:val="nil"/>
              <w:left w:val="nil"/>
              <w:bottom w:val="nil"/>
              <w:right w:val="nil"/>
            </w:tcBorders>
            <w:shd w:val="clear" w:color="auto" w:fill="auto"/>
            <w:noWrap/>
            <w:vAlign w:val="bottom"/>
            <w:hideMark/>
          </w:tcPr>
          <w:p w14:paraId="0AD14155"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https://www.muslimaid.org/media-centre/news/addressing-the-global-refugee-crisis/</w:t>
            </w:r>
          </w:p>
        </w:tc>
      </w:tr>
      <w:tr w:rsidR="00E00279" w:rsidRPr="00E00279" w14:paraId="62CC4517" w14:textId="77777777" w:rsidTr="00A64FA4">
        <w:trPr>
          <w:trHeight w:val="288"/>
        </w:trPr>
        <w:tc>
          <w:tcPr>
            <w:tcW w:w="18266" w:type="dxa"/>
            <w:tcBorders>
              <w:top w:val="nil"/>
              <w:left w:val="nil"/>
              <w:bottom w:val="nil"/>
              <w:right w:val="nil"/>
            </w:tcBorders>
            <w:shd w:val="clear" w:color="auto" w:fill="auto"/>
            <w:noWrap/>
            <w:vAlign w:val="bottom"/>
            <w:hideMark/>
          </w:tcPr>
          <w:p w14:paraId="359CFE15"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https://resourcecentre.savethechildren.net/keyword/mental-health-and-psychosocial-support</w:t>
            </w:r>
          </w:p>
        </w:tc>
      </w:tr>
      <w:tr w:rsidR="00E00279" w:rsidRPr="00E00279" w14:paraId="02E818D3" w14:textId="77777777" w:rsidTr="00A64FA4">
        <w:trPr>
          <w:trHeight w:val="288"/>
        </w:trPr>
        <w:tc>
          <w:tcPr>
            <w:tcW w:w="18266" w:type="dxa"/>
            <w:tcBorders>
              <w:top w:val="nil"/>
              <w:left w:val="nil"/>
              <w:bottom w:val="nil"/>
              <w:right w:val="nil"/>
            </w:tcBorders>
            <w:shd w:val="clear" w:color="auto" w:fill="auto"/>
            <w:noWrap/>
            <w:vAlign w:val="bottom"/>
            <w:hideMark/>
          </w:tcPr>
          <w:p w14:paraId="2BDAC5EE"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https://www.odi.org/search/site/Mental%20health%20refugees</w:t>
            </w:r>
          </w:p>
        </w:tc>
      </w:tr>
      <w:tr w:rsidR="00E00279" w:rsidRPr="00E00279" w14:paraId="2379B034" w14:textId="77777777" w:rsidTr="00A64FA4">
        <w:trPr>
          <w:trHeight w:val="288"/>
        </w:trPr>
        <w:tc>
          <w:tcPr>
            <w:tcW w:w="18266" w:type="dxa"/>
            <w:tcBorders>
              <w:top w:val="nil"/>
              <w:left w:val="nil"/>
              <w:bottom w:val="nil"/>
              <w:right w:val="nil"/>
            </w:tcBorders>
            <w:shd w:val="clear" w:color="auto" w:fill="auto"/>
            <w:noWrap/>
            <w:vAlign w:val="bottom"/>
            <w:hideMark/>
          </w:tcPr>
          <w:p w14:paraId="7AD39EA2"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https://www.intersos.org/en/</w:t>
            </w:r>
          </w:p>
        </w:tc>
      </w:tr>
      <w:tr w:rsidR="00E00279" w:rsidRPr="00E00279" w14:paraId="00230226" w14:textId="77777777" w:rsidTr="00A64FA4">
        <w:trPr>
          <w:trHeight w:val="288"/>
        </w:trPr>
        <w:tc>
          <w:tcPr>
            <w:tcW w:w="18266" w:type="dxa"/>
            <w:tcBorders>
              <w:top w:val="nil"/>
              <w:left w:val="nil"/>
              <w:bottom w:val="nil"/>
              <w:right w:val="nil"/>
            </w:tcBorders>
            <w:shd w:val="clear" w:color="auto" w:fill="auto"/>
            <w:noWrap/>
            <w:vAlign w:val="bottom"/>
            <w:hideMark/>
          </w:tcPr>
          <w:p w14:paraId="0E697E68"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https://doctorswithafrica.org/en/field-research/maternal-child-health/page/5/</w:t>
            </w:r>
          </w:p>
        </w:tc>
      </w:tr>
      <w:tr w:rsidR="00E00279" w:rsidRPr="00E00279" w14:paraId="1DBADED5" w14:textId="77777777" w:rsidTr="00A64FA4">
        <w:trPr>
          <w:trHeight w:val="288"/>
        </w:trPr>
        <w:tc>
          <w:tcPr>
            <w:tcW w:w="18266" w:type="dxa"/>
            <w:tcBorders>
              <w:top w:val="nil"/>
              <w:left w:val="nil"/>
              <w:bottom w:val="nil"/>
              <w:right w:val="nil"/>
            </w:tcBorders>
            <w:shd w:val="clear" w:color="auto" w:fill="auto"/>
            <w:noWrap/>
            <w:vAlign w:val="bottom"/>
            <w:hideMark/>
          </w:tcPr>
          <w:p w14:paraId="5A161F47"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https://www.actionagainsthunger.org/impact/nutrition</w:t>
            </w:r>
          </w:p>
        </w:tc>
      </w:tr>
      <w:tr w:rsidR="00E00279" w:rsidRPr="00E00279" w14:paraId="0B8BFF2E" w14:textId="77777777" w:rsidTr="00A64FA4">
        <w:trPr>
          <w:trHeight w:val="288"/>
        </w:trPr>
        <w:tc>
          <w:tcPr>
            <w:tcW w:w="18266" w:type="dxa"/>
            <w:tcBorders>
              <w:top w:val="nil"/>
              <w:left w:val="nil"/>
              <w:bottom w:val="nil"/>
              <w:right w:val="nil"/>
            </w:tcBorders>
            <w:shd w:val="clear" w:color="auto" w:fill="auto"/>
            <w:noWrap/>
            <w:vAlign w:val="bottom"/>
            <w:hideMark/>
          </w:tcPr>
          <w:p w14:paraId="250352CB"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https://en.emergency.it/what-we-do/humanitarian-programmes/</w:t>
            </w:r>
          </w:p>
        </w:tc>
      </w:tr>
      <w:tr w:rsidR="00E00279" w:rsidRPr="00E00279" w14:paraId="06FBF199" w14:textId="77777777" w:rsidTr="00A64FA4">
        <w:trPr>
          <w:trHeight w:val="288"/>
        </w:trPr>
        <w:tc>
          <w:tcPr>
            <w:tcW w:w="18266" w:type="dxa"/>
            <w:tcBorders>
              <w:top w:val="nil"/>
              <w:left w:val="nil"/>
              <w:bottom w:val="nil"/>
              <w:right w:val="nil"/>
            </w:tcBorders>
            <w:shd w:val="clear" w:color="auto" w:fill="auto"/>
            <w:noWrap/>
            <w:vAlign w:val="bottom"/>
            <w:hideMark/>
          </w:tcPr>
          <w:p w14:paraId="14C93B7D"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https://www.rescue.org/reports-and-resources</w:t>
            </w:r>
          </w:p>
        </w:tc>
      </w:tr>
      <w:tr w:rsidR="00E00279" w:rsidRPr="00E00279" w14:paraId="6C4A56E7" w14:textId="77777777" w:rsidTr="00A64FA4">
        <w:trPr>
          <w:trHeight w:val="288"/>
        </w:trPr>
        <w:tc>
          <w:tcPr>
            <w:tcW w:w="18266" w:type="dxa"/>
            <w:tcBorders>
              <w:top w:val="nil"/>
              <w:left w:val="nil"/>
              <w:bottom w:val="nil"/>
              <w:right w:val="nil"/>
            </w:tcBorders>
            <w:shd w:val="clear" w:color="auto" w:fill="auto"/>
            <w:noWrap/>
            <w:vAlign w:val="bottom"/>
            <w:hideMark/>
          </w:tcPr>
          <w:p w14:paraId="0FAFF4AD"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https://www.unicef.org/evaldatabase/index_23807.html</w:t>
            </w:r>
          </w:p>
        </w:tc>
      </w:tr>
      <w:tr w:rsidR="00E00279" w:rsidRPr="00E00279" w14:paraId="1DB90E14" w14:textId="77777777" w:rsidTr="00A64FA4">
        <w:trPr>
          <w:trHeight w:val="288"/>
        </w:trPr>
        <w:tc>
          <w:tcPr>
            <w:tcW w:w="18266" w:type="dxa"/>
            <w:tcBorders>
              <w:top w:val="nil"/>
              <w:left w:val="nil"/>
              <w:bottom w:val="nil"/>
              <w:right w:val="nil"/>
            </w:tcBorders>
            <w:shd w:val="clear" w:color="auto" w:fill="auto"/>
            <w:noWrap/>
            <w:vAlign w:val="bottom"/>
            <w:hideMark/>
          </w:tcPr>
          <w:p w14:paraId="7AF4D5C0"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https://www.unrwa.org/resources/reports?field_program_target_id=39&amp;field_country__target_id=All</w:t>
            </w:r>
          </w:p>
        </w:tc>
      </w:tr>
      <w:tr w:rsidR="00E00279" w:rsidRPr="00E00279" w14:paraId="2EB3D2A0" w14:textId="77777777" w:rsidTr="00A64FA4">
        <w:trPr>
          <w:trHeight w:val="288"/>
        </w:trPr>
        <w:tc>
          <w:tcPr>
            <w:tcW w:w="18266" w:type="dxa"/>
            <w:tcBorders>
              <w:top w:val="nil"/>
              <w:left w:val="nil"/>
              <w:bottom w:val="nil"/>
              <w:right w:val="nil"/>
            </w:tcBorders>
            <w:shd w:val="clear" w:color="auto" w:fill="auto"/>
            <w:noWrap/>
            <w:vAlign w:val="bottom"/>
            <w:hideMark/>
          </w:tcPr>
          <w:p w14:paraId="5F5DDB52"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https://www.caritas.org/who-we-are/publications-and-resources/</w:t>
            </w:r>
          </w:p>
        </w:tc>
      </w:tr>
      <w:tr w:rsidR="00E00279" w:rsidRPr="00E00279" w14:paraId="065E499A" w14:textId="77777777" w:rsidTr="00A64FA4">
        <w:trPr>
          <w:trHeight w:val="288"/>
        </w:trPr>
        <w:tc>
          <w:tcPr>
            <w:tcW w:w="18266" w:type="dxa"/>
            <w:tcBorders>
              <w:top w:val="nil"/>
              <w:left w:val="nil"/>
              <w:bottom w:val="nil"/>
              <w:right w:val="nil"/>
            </w:tcBorders>
            <w:shd w:val="clear" w:color="auto" w:fill="auto"/>
            <w:noWrap/>
            <w:vAlign w:val="bottom"/>
            <w:hideMark/>
          </w:tcPr>
          <w:p w14:paraId="43A404F0" w14:textId="37B94BDD"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 xml:space="preserve">https://mhpss.net </w:t>
            </w:r>
          </w:p>
        </w:tc>
      </w:tr>
      <w:tr w:rsidR="00E00279" w:rsidRPr="00E00279" w14:paraId="58CF25B3" w14:textId="77777777" w:rsidTr="00A64FA4">
        <w:trPr>
          <w:trHeight w:val="288"/>
        </w:trPr>
        <w:tc>
          <w:tcPr>
            <w:tcW w:w="18266" w:type="dxa"/>
            <w:tcBorders>
              <w:top w:val="nil"/>
              <w:left w:val="nil"/>
              <w:bottom w:val="nil"/>
              <w:right w:val="nil"/>
            </w:tcBorders>
            <w:shd w:val="clear" w:color="auto" w:fill="auto"/>
            <w:noWrap/>
            <w:vAlign w:val="bottom"/>
            <w:hideMark/>
          </w:tcPr>
          <w:p w14:paraId="6A3A4753"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https://awdf.org/resources/page/5/</w:t>
            </w:r>
          </w:p>
        </w:tc>
      </w:tr>
      <w:tr w:rsidR="00E00279" w:rsidRPr="00E00279" w14:paraId="21C3CBEC" w14:textId="77777777" w:rsidTr="00A64FA4">
        <w:trPr>
          <w:trHeight w:val="288"/>
        </w:trPr>
        <w:tc>
          <w:tcPr>
            <w:tcW w:w="18266" w:type="dxa"/>
            <w:tcBorders>
              <w:top w:val="nil"/>
              <w:left w:val="nil"/>
              <w:bottom w:val="nil"/>
              <w:right w:val="nil"/>
            </w:tcBorders>
            <w:shd w:val="clear" w:color="auto" w:fill="auto"/>
            <w:noWrap/>
            <w:vAlign w:val="bottom"/>
            <w:hideMark/>
          </w:tcPr>
          <w:p w14:paraId="1DE6291C"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https://europe.mercycorps.org/</w:t>
            </w:r>
          </w:p>
        </w:tc>
      </w:tr>
      <w:tr w:rsidR="00E00279" w:rsidRPr="00E00279" w14:paraId="27B23F5A" w14:textId="77777777" w:rsidTr="00A64FA4">
        <w:trPr>
          <w:trHeight w:val="288"/>
        </w:trPr>
        <w:tc>
          <w:tcPr>
            <w:tcW w:w="18266" w:type="dxa"/>
            <w:tcBorders>
              <w:top w:val="nil"/>
              <w:left w:val="nil"/>
              <w:bottom w:val="nil"/>
              <w:right w:val="nil"/>
            </w:tcBorders>
            <w:shd w:val="clear" w:color="auto" w:fill="auto"/>
            <w:noWrap/>
            <w:vAlign w:val="bottom"/>
            <w:hideMark/>
          </w:tcPr>
          <w:p w14:paraId="6F72F1C7"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http://www.volint.it/vis/</w:t>
            </w:r>
          </w:p>
        </w:tc>
      </w:tr>
      <w:tr w:rsidR="00E00279" w:rsidRPr="00E00279" w14:paraId="2029973D" w14:textId="77777777" w:rsidTr="00A64FA4">
        <w:trPr>
          <w:trHeight w:val="288"/>
        </w:trPr>
        <w:tc>
          <w:tcPr>
            <w:tcW w:w="18266" w:type="dxa"/>
            <w:tcBorders>
              <w:top w:val="nil"/>
              <w:left w:val="nil"/>
              <w:bottom w:val="nil"/>
              <w:right w:val="nil"/>
            </w:tcBorders>
            <w:shd w:val="clear" w:color="auto" w:fill="auto"/>
            <w:noWrap/>
            <w:vAlign w:val="bottom"/>
            <w:hideMark/>
          </w:tcPr>
          <w:p w14:paraId="7C353470"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www.psicologinelmondo.org</w:t>
            </w:r>
          </w:p>
        </w:tc>
      </w:tr>
      <w:tr w:rsidR="00E00279" w:rsidRPr="00E00279" w14:paraId="4FD5D53B" w14:textId="77777777" w:rsidTr="00A64FA4">
        <w:trPr>
          <w:trHeight w:val="288"/>
        </w:trPr>
        <w:tc>
          <w:tcPr>
            <w:tcW w:w="18266" w:type="dxa"/>
            <w:tcBorders>
              <w:top w:val="nil"/>
              <w:left w:val="nil"/>
              <w:bottom w:val="nil"/>
              <w:right w:val="nil"/>
            </w:tcBorders>
            <w:shd w:val="clear" w:color="auto" w:fill="auto"/>
            <w:noWrap/>
            <w:vAlign w:val="bottom"/>
            <w:hideMark/>
          </w:tcPr>
          <w:p w14:paraId="769BBE06" w14:textId="77777777"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https://www.unponteper.it</w:t>
            </w:r>
          </w:p>
        </w:tc>
      </w:tr>
      <w:tr w:rsidR="00E00279" w:rsidRPr="00E00279" w14:paraId="20756F59" w14:textId="77777777" w:rsidTr="00A64FA4">
        <w:trPr>
          <w:trHeight w:val="288"/>
        </w:trPr>
        <w:tc>
          <w:tcPr>
            <w:tcW w:w="18266" w:type="dxa"/>
            <w:tcBorders>
              <w:top w:val="nil"/>
              <w:left w:val="nil"/>
              <w:bottom w:val="nil"/>
              <w:right w:val="nil"/>
            </w:tcBorders>
            <w:shd w:val="clear" w:color="auto" w:fill="auto"/>
            <w:noWrap/>
            <w:vAlign w:val="bottom"/>
            <w:hideMark/>
          </w:tcPr>
          <w:p w14:paraId="59620562" w14:textId="1A6AA15B" w:rsidR="00E00279" w:rsidRPr="00E00279" w:rsidRDefault="00E00279" w:rsidP="00A64FA4">
            <w:pPr>
              <w:spacing w:after="0" w:line="240" w:lineRule="auto"/>
              <w:ind w:left="36"/>
              <w:rPr>
                <w:rFonts w:asciiTheme="majorBidi" w:eastAsia="Times New Roman" w:hAnsiTheme="majorBidi" w:cstheme="majorBidi"/>
                <w:color w:val="000000"/>
                <w:sz w:val="24"/>
                <w:szCs w:val="24"/>
                <w:lang w:eastAsia="en-GB"/>
              </w:rPr>
            </w:pPr>
            <w:r w:rsidRPr="00E00279">
              <w:rPr>
                <w:rFonts w:asciiTheme="majorBidi" w:eastAsia="Times New Roman" w:hAnsiTheme="majorBidi" w:cstheme="majorBidi"/>
                <w:color w:val="000000"/>
                <w:sz w:val="24"/>
                <w:szCs w:val="24"/>
                <w:lang w:eastAsia="en-GB"/>
              </w:rPr>
              <w:t>https://apps.who.int/iris/discover</w:t>
            </w:r>
          </w:p>
        </w:tc>
      </w:tr>
    </w:tbl>
    <w:p w14:paraId="21C8B15B" w14:textId="2531F4C3" w:rsidR="009C718E" w:rsidRPr="00E00279" w:rsidRDefault="009C718E" w:rsidP="00F479D2">
      <w:pPr>
        <w:spacing w:after="0" w:line="240" w:lineRule="auto"/>
        <w:jc w:val="both"/>
        <w:rPr>
          <w:rFonts w:asciiTheme="majorBidi" w:hAnsiTheme="majorBidi" w:cstheme="majorBidi"/>
          <w:sz w:val="24"/>
          <w:szCs w:val="24"/>
        </w:rPr>
      </w:pPr>
    </w:p>
    <w:sectPr w:rsidR="009C718E" w:rsidRPr="00E0027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BBE5F" w14:textId="77777777" w:rsidR="00A7254F" w:rsidRDefault="00A7254F" w:rsidP="00F00893">
      <w:pPr>
        <w:spacing w:after="0" w:line="240" w:lineRule="auto"/>
      </w:pPr>
      <w:r>
        <w:separator/>
      </w:r>
    </w:p>
  </w:endnote>
  <w:endnote w:type="continuationSeparator" w:id="0">
    <w:p w14:paraId="71658296" w14:textId="77777777" w:rsidR="00A7254F" w:rsidRDefault="00A7254F" w:rsidP="00F00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E5FAF2" w14:textId="77777777" w:rsidR="00A7254F" w:rsidRDefault="00A7254F" w:rsidP="00F00893">
      <w:pPr>
        <w:spacing w:after="0" w:line="240" w:lineRule="auto"/>
      </w:pPr>
      <w:r>
        <w:separator/>
      </w:r>
    </w:p>
  </w:footnote>
  <w:footnote w:type="continuationSeparator" w:id="0">
    <w:p w14:paraId="672344F9" w14:textId="77777777" w:rsidR="00A7254F" w:rsidRDefault="00A7254F" w:rsidP="00F008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A0"/>
    <w:rsid w:val="00026255"/>
    <w:rsid w:val="00052859"/>
    <w:rsid w:val="000A2CB0"/>
    <w:rsid w:val="000C0829"/>
    <w:rsid w:val="000C4A7A"/>
    <w:rsid w:val="00140B13"/>
    <w:rsid w:val="001424D2"/>
    <w:rsid w:val="00172525"/>
    <w:rsid w:val="001B7721"/>
    <w:rsid w:val="001B7CC1"/>
    <w:rsid w:val="002304BF"/>
    <w:rsid w:val="00233DFD"/>
    <w:rsid w:val="00357691"/>
    <w:rsid w:val="00361D07"/>
    <w:rsid w:val="00370F2B"/>
    <w:rsid w:val="003F2434"/>
    <w:rsid w:val="003F619F"/>
    <w:rsid w:val="00403D9B"/>
    <w:rsid w:val="00422CB9"/>
    <w:rsid w:val="00424AEE"/>
    <w:rsid w:val="00463CE0"/>
    <w:rsid w:val="004A7D20"/>
    <w:rsid w:val="004B62A5"/>
    <w:rsid w:val="00503B02"/>
    <w:rsid w:val="0053397F"/>
    <w:rsid w:val="0054762B"/>
    <w:rsid w:val="0057425A"/>
    <w:rsid w:val="00587BC7"/>
    <w:rsid w:val="0059206F"/>
    <w:rsid w:val="00593A73"/>
    <w:rsid w:val="005B79E8"/>
    <w:rsid w:val="005B7A49"/>
    <w:rsid w:val="005C1C92"/>
    <w:rsid w:val="00612D0E"/>
    <w:rsid w:val="00621D79"/>
    <w:rsid w:val="00625733"/>
    <w:rsid w:val="0063613A"/>
    <w:rsid w:val="00657A0E"/>
    <w:rsid w:val="006A46CF"/>
    <w:rsid w:val="00737796"/>
    <w:rsid w:val="0076503E"/>
    <w:rsid w:val="00770460"/>
    <w:rsid w:val="00776FDB"/>
    <w:rsid w:val="007979A0"/>
    <w:rsid w:val="007B0BC8"/>
    <w:rsid w:val="007F1488"/>
    <w:rsid w:val="008161C3"/>
    <w:rsid w:val="00817571"/>
    <w:rsid w:val="0084019D"/>
    <w:rsid w:val="00855FB5"/>
    <w:rsid w:val="008B58F0"/>
    <w:rsid w:val="008F0271"/>
    <w:rsid w:val="008F2E3F"/>
    <w:rsid w:val="00937C72"/>
    <w:rsid w:val="00974232"/>
    <w:rsid w:val="009807EC"/>
    <w:rsid w:val="00982407"/>
    <w:rsid w:val="009B221C"/>
    <w:rsid w:val="009C718E"/>
    <w:rsid w:val="00A05988"/>
    <w:rsid w:val="00A50259"/>
    <w:rsid w:val="00A5026E"/>
    <w:rsid w:val="00A64FA4"/>
    <w:rsid w:val="00A65786"/>
    <w:rsid w:val="00A7254F"/>
    <w:rsid w:val="00A75E05"/>
    <w:rsid w:val="00AA7663"/>
    <w:rsid w:val="00AC0154"/>
    <w:rsid w:val="00B16955"/>
    <w:rsid w:val="00B511E7"/>
    <w:rsid w:val="00BA0835"/>
    <w:rsid w:val="00BA3D9C"/>
    <w:rsid w:val="00BB6E69"/>
    <w:rsid w:val="00BE1DBE"/>
    <w:rsid w:val="00C20B02"/>
    <w:rsid w:val="00C3695B"/>
    <w:rsid w:val="00C42D34"/>
    <w:rsid w:val="00C93F9B"/>
    <w:rsid w:val="00CD0BD2"/>
    <w:rsid w:val="00CF44B7"/>
    <w:rsid w:val="00D327D0"/>
    <w:rsid w:val="00D83649"/>
    <w:rsid w:val="00D96C36"/>
    <w:rsid w:val="00DF52D3"/>
    <w:rsid w:val="00DF61D9"/>
    <w:rsid w:val="00E00279"/>
    <w:rsid w:val="00E0098B"/>
    <w:rsid w:val="00E04648"/>
    <w:rsid w:val="00E073FA"/>
    <w:rsid w:val="00E30553"/>
    <w:rsid w:val="00E31841"/>
    <w:rsid w:val="00EB7E76"/>
    <w:rsid w:val="00EC436A"/>
    <w:rsid w:val="00F00893"/>
    <w:rsid w:val="00F023F1"/>
    <w:rsid w:val="00F03751"/>
    <w:rsid w:val="00F479D2"/>
    <w:rsid w:val="00F52E30"/>
    <w:rsid w:val="00FD74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67F26"/>
  <w15:chartTrackingRefBased/>
  <w15:docId w15:val="{159275A6-4F49-4375-8259-FE02D18C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8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893"/>
  </w:style>
  <w:style w:type="paragraph" w:styleId="Footer">
    <w:name w:val="footer"/>
    <w:basedOn w:val="Normal"/>
    <w:link w:val="FooterChar"/>
    <w:uiPriority w:val="99"/>
    <w:unhideWhenUsed/>
    <w:rsid w:val="00F008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893"/>
  </w:style>
  <w:style w:type="paragraph" w:styleId="BalloonText">
    <w:name w:val="Balloon Text"/>
    <w:basedOn w:val="Normal"/>
    <w:link w:val="BalloonTextChar"/>
    <w:uiPriority w:val="99"/>
    <w:semiHidden/>
    <w:unhideWhenUsed/>
    <w:rsid w:val="00A502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259"/>
    <w:rPr>
      <w:rFonts w:ascii="Segoe UI" w:hAnsi="Segoe UI" w:cs="Segoe UI"/>
      <w:sz w:val="18"/>
      <w:szCs w:val="18"/>
    </w:rPr>
  </w:style>
  <w:style w:type="character" w:styleId="Hyperlink">
    <w:name w:val="Hyperlink"/>
    <w:basedOn w:val="DefaultParagraphFont"/>
    <w:uiPriority w:val="99"/>
    <w:unhideWhenUsed/>
    <w:rsid w:val="00F479D2"/>
    <w:rPr>
      <w:color w:val="0563C1" w:themeColor="hyperlink"/>
      <w:u w:val="single"/>
    </w:rPr>
  </w:style>
  <w:style w:type="character" w:styleId="UnresolvedMention">
    <w:name w:val="Unresolved Mention"/>
    <w:basedOn w:val="DefaultParagraphFont"/>
    <w:uiPriority w:val="99"/>
    <w:semiHidden/>
    <w:unhideWhenUsed/>
    <w:rsid w:val="00F47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575488">
      <w:bodyDiv w:val="1"/>
      <w:marLeft w:val="0"/>
      <w:marRight w:val="0"/>
      <w:marTop w:val="0"/>
      <w:marBottom w:val="0"/>
      <w:divBdr>
        <w:top w:val="none" w:sz="0" w:space="0" w:color="auto"/>
        <w:left w:val="none" w:sz="0" w:space="0" w:color="auto"/>
        <w:bottom w:val="none" w:sz="0" w:space="0" w:color="auto"/>
        <w:right w:val="none" w:sz="0" w:space="0" w:color="auto"/>
      </w:divBdr>
      <w:divsChild>
        <w:div w:id="343555237">
          <w:marLeft w:val="0"/>
          <w:marRight w:val="0"/>
          <w:marTop w:val="0"/>
          <w:marBottom w:val="0"/>
          <w:divBdr>
            <w:top w:val="none" w:sz="0" w:space="0" w:color="auto"/>
            <w:left w:val="none" w:sz="0" w:space="0" w:color="auto"/>
            <w:bottom w:val="none" w:sz="0" w:space="0" w:color="auto"/>
            <w:right w:val="none" w:sz="0" w:space="0" w:color="auto"/>
          </w:divBdr>
        </w:div>
      </w:divsChild>
    </w:div>
    <w:div w:id="364597604">
      <w:bodyDiv w:val="1"/>
      <w:marLeft w:val="0"/>
      <w:marRight w:val="0"/>
      <w:marTop w:val="0"/>
      <w:marBottom w:val="0"/>
      <w:divBdr>
        <w:top w:val="none" w:sz="0" w:space="0" w:color="auto"/>
        <w:left w:val="none" w:sz="0" w:space="0" w:color="auto"/>
        <w:bottom w:val="none" w:sz="0" w:space="0" w:color="auto"/>
        <w:right w:val="none" w:sz="0" w:space="0" w:color="auto"/>
      </w:divBdr>
    </w:div>
    <w:div w:id="715548804">
      <w:bodyDiv w:val="1"/>
      <w:marLeft w:val="0"/>
      <w:marRight w:val="0"/>
      <w:marTop w:val="0"/>
      <w:marBottom w:val="0"/>
      <w:divBdr>
        <w:top w:val="none" w:sz="0" w:space="0" w:color="auto"/>
        <w:left w:val="none" w:sz="0" w:space="0" w:color="auto"/>
        <w:bottom w:val="none" w:sz="0" w:space="0" w:color="auto"/>
        <w:right w:val="none" w:sz="0" w:space="0" w:color="auto"/>
      </w:divBdr>
    </w:div>
    <w:div w:id="734165511">
      <w:bodyDiv w:val="1"/>
      <w:marLeft w:val="0"/>
      <w:marRight w:val="0"/>
      <w:marTop w:val="0"/>
      <w:marBottom w:val="0"/>
      <w:divBdr>
        <w:top w:val="none" w:sz="0" w:space="0" w:color="auto"/>
        <w:left w:val="none" w:sz="0" w:space="0" w:color="auto"/>
        <w:bottom w:val="none" w:sz="0" w:space="0" w:color="auto"/>
        <w:right w:val="none" w:sz="0" w:space="0" w:color="auto"/>
      </w:divBdr>
      <w:divsChild>
        <w:div w:id="376900369">
          <w:marLeft w:val="0"/>
          <w:marRight w:val="0"/>
          <w:marTop w:val="0"/>
          <w:marBottom w:val="0"/>
          <w:divBdr>
            <w:top w:val="none" w:sz="0" w:space="0" w:color="auto"/>
            <w:left w:val="none" w:sz="0" w:space="0" w:color="auto"/>
            <w:bottom w:val="none" w:sz="0" w:space="0" w:color="auto"/>
            <w:right w:val="none" w:sz="0" w:space="0" w:color="auto"/>
          </w:divBdr>
        </w:div>
      </w:divsChild>
    </w:div>
    <w:div w:id="839806787">
      <w:bodyDiv w:val="1"/>
      <w:marLeft w:val="0"/>
      <w:marRight w:val="0"/>
      <w:marTop w:val="0"/>
      <w:marBottom w:val="0"/>
      <w:divBdr>
        <w:top w:val="none" w:sz="0" w:space="0" w:color="auto"/>
        <w:left w:val="none" w:sz="0" w:space="0" w:color="auto"/>
        <w:bottom w:val="none" w:sz="0" w:space="0" w:color="auto"/>
        <w:right w:val="none" w:sz="0" w:space="0" w:color="auto"/>
      </w:divBdr>
      <w:divsChild>
        <w:div w:id="1528906370">
          <w:marLeft w:val="0"/>
          <w:marRight w:val="0"/>
          <w:marTop w:val="0"/>
          <w:marBottom w:val="0"/>
          <w:divBdr>
            <w:top w:val="none" w:sz="0" w:space="0" w:color="auto"/>
            <w:left w:val="none" w:sz="0" w:space="0" w:color="auto"/>
            <w:bottom w:val="none" w:sz="0" w:space="0" w:color="auto"/>
            <w:right w:val="none" w:sz="0" w:space="0" w:color="auto"/>
          </w:divBdr>
        </w:div>
      </w:divsChild>
    </w:div>
    <w:div w:id="1466776661">
      <w:bodyDiv w:val="1"/>
      <w:marLeft w:val="0"/>
      <w:marRight w:val="0"/>
      <w:marTop w:val="0"/>
      <w:marBottom w:val="0"/>
      <w:divBdr>
        <w:top w:val="none" w:sz="0" w:space="0" w:color="auto"/>
        <w:left w:val="none" w:sz="0" w:space="0" w:color="auto"/>
        <w:bottom w:val="none" w:sz="0" w:space="0" w:color="auto"/>
        <w:right w:val="none" w:sz="0" w:space="0" w:color="auto"/>
      </w:divBdr>
      <w:divsChild>
        <w:div w:id="973485753">
          <w:marLeft w:val="0"/>
          <w:marRight w:val="0"/>
          <w:marTop w:val="0"/>
          <w:marBottom w:val="0"/>
          <w:divBdr>
            <w:top w:val="none" w:sz="0" w:space="0" w:color="auto"/>
            <w:left w:val="none" w:sz="0" w:space="0" w:color="auto"/>
            <w:bottom w:val="none" w:sz="0" w:space="0" w:color="auto"/>
            <w:right w:val="none" w:sz="0" w:space="0" w:color="auto"/>
          </w:divBdr>
        </w:div>
      </w:divsChild>
    </w:div>
    <w:div w:id="1594360285">
      <w:bodyDiv w:val="1"/>
      <w:marLeft w:val="0"/>
      <w:marRight w:val="0"/>
      <w:marTop w:val="0"/>
      <w:marBottom w:val="0"/>
      <w:divBdr>
        <w:top w:val="none" w:sz="0" w:space="0" w:color="auto"/>
        <w:left w:val="none" w:sz="0" w:space="0" w:color="auto"/>
        <w:bottom w:val="none" w:sz="0" w:space="0" w:color="auto"/>
        <w:right w:val="none" w:sz="0" w:space="0" w:color="auto"/>
      </w:divBdr>
      <w:divsChild>
        <w:div w:id="322469554">
          <w:marLeft w:val="0"/>
          <w:marRight w:val="0"/>
          <w:marTop w:val="0"/>
          <w:marBottom w:val="0"/>
          <w:divBdr>
            <w:top w:val="none" w:sz="0" w:space="0" w:color="auto"/>
            <w:left w:val="none" w:sz="0" w:space="0" w:color="auto"/>
            <w:bottom w:val="none" w:sz="0" w:space="0" w:color="auto"/>
            <w:right w:val="none" w:sz="0" w:space="0" w:color="auto"/>
          </w:divBdr>
        </w:div>
      </w:divsChild>
    </w:div>
    <w:div w:id="2022052244">
      <w:bodyDiv w:val="1"/>
      <w:marLeft w:val="0"/>
      <w:marRight w:val="0"/>
      <w:marTop w:val="0"/>
      <w:marBottom w:val="0"/>
      <w:divBdr>
        <w:top w:val="none" w:sz="0" w:space="0" w:color="auto"/>
        <w:left w:val="none" w:sz="0" w:space="0" w:color="auto"/>
        <w:bottom w:val="none" w:sz="0" w:space="0" w:color="auto"/>
        <w:right w:val="none" w:sz="0" w:space="0" w:color="auto"/>
      </w:divBdr>
      <w:divsChild>
        <w:div w:id="1307198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1700</Words>
  <Characters>9692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sohail jannesari</dc:creator>
  <cp:keywords/>
  <dc:description/>
  <cp:lastModifiedBy>Jannesari, Sohail</cp:lastModifiedBy>
  <cp:revision>6</cp:revision>
  <dcterms:created xsi:type="dcterms:W3CDTF">2021-10-18T10:54:00Z</dcterms:created>
  <dcterms:modified xsi:type="dcterms:W3CDTF">2021-10-18T10:59:00Z</dcterms:modified>
</cp:coreProperties>
</file>