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D002D" w14:textId="77777777" w:rsidR="00F54D1D" w:rsidRPr="00DF2B4C" w:rsidRDefault="00F54D1D" w:rsidP="00F54D1D">
      <w:pPr>
        <w:pStyle w:val="western"/>
        <w:spacing w:before="240" w:beforeAutospacing="0" w:after="240" w:line="480" w:lineRule="auto"/>
        <w:jc w:val="both"/>
        <w:rPr>
          <w:b/>
          <w:bCs/>
          <w:sz w:val="28"/>
          <w:szCs w:val="28"/>
          <w:lang w:val="en-GB"/>
        </w:rPr>
      </w:pPr>
      <w:bookmarkStart w:id="0" w:name="_Hlk134710957"/>
      <w:bookmarkStart w:id="1" w:name="_Hlk119765854"/>
      <w:r w:rsidRPr="00DF2B4C">
        <w:rPr>
          <w:b/>
          <w:bCs/>
          <w:sz w:val="28"/>
          <w:szCs w:val="28"/>
          <w:lang w:val="en-GB"/>
        </w:rPr>
        <w:t>Assessing the quality of the care offer for people with personality disorders in Italy: the QUADIM project. A multicentre research based on the database of use of Mental Health services.</w:t>
      </w:r>
    </w:p>
    <w:p w14:paraId="797CBE79" w14:textId="77777777" w:rsidR="00F54D1D" w:rsidRPr="00DF2B4C" w:rsidRDefault="00F54D1D" w:rsidP="00F54D1D">
      <w:pPr>
        <w:pStyle w:val="western"/>
        <w:spacing w:before="240" w:beforeAutospacing="0" w:after="240" w:line="480" w:lineRule="auto"/>
        <w:jc w:val="both"/>
        <w:rPr>
          <w:vertAlign w:val="superscript"/>
          <w:lang w:val="it-IT"/>
        </w:rPr>
      </w:pPr>
      <w:r w:rsidRPr="00DF2B4C">
        <w:rPr>
          <w:lang w:val="it-IT"/>
        </w:rPr>
        <w:t xml:space="preserve">Michele SANZA </w:t>
      </w:r>
      <w:r w:rsidRPr="00DF2B4C">
        <w:rPr>
          <w:vertAlign w:val="superscript"/>
          <w:lang w:val="it-IT"/>
        </w:rPr>
        <w:t>1</w:t>
      </w:r>
      <w:r w:rsidRPr="00DF2B4C">
        <w:rPr>
          <w:lang w:val="it-IT"/>
        </w:rPr>
        <w:t xml:space="preserve">, Matteo MONZIO COMPAGNONI </w:t>
      </w:r>
      <w:r w:rsidRPr="00DF2B4C">
        <w:rPr>
          <w:vertAlign w:val="superscript"/>
          <w:lang w:val="it-IT"/>
        </w:rPr>
        <w:t>2,3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0" w:history="1">
        <w:r w:rsidRPr="00DF2B4C">
          <w:rPr>
            <w:rStyle w:val="Collegamentoipertestuale"/>
            <w:lang w:val="it-IT"/>
          </w:rPr>
          <w:t>0000-0002-2105-4572</w:t>
        </w:r>
      </w:hyperlink>
      <w:r w:rsidRPr="00DF2B4C">
        <w:rPr>
          <w:lang w:val="it-IT"/>
        </w:rPr>
        <w:t xml:space="preserve">, Giulia CAGGIU </w:t>
      </w:r>
      <w:r w:rsidRPr="00DF2B4C">
        <w:rPr>
          <w:vertAlign w:val="superscript"/>
          <w:lang w:val="it-IT"/>
        </w:rPr>
        <w:t>2,3,4</w:t>
      </w:r>
      <w:r w:rsidRPr="00DF2B4C">
        <w:rPr>
          <w:lang w:val="it-IT"/>
        </w:rPr>
        <w:t xml:space="preserve">, ORCID Id: </w:t>
      </w:r>
      <w:hyperlink r:id="rId11" w:history="1">
        <w:r w:rsidRPr="00DF2B4C">
          <w:rPr>
            <w:rStyle w:val="Collegamentoipertestuale"/>
            <w:lang w:val="it-IT"/>
          </w:rPr>
          <w:t>0000-0002-6631-5393</w:t>
        </w:r>
      </w:hyperlink>
      <w:r w:rsidRPr="00DF2B4C">
        <w:rPr>
          <w:lang w:val="it-IT"/>
        </w:rPr>
        <w:t xml:space="preserve">, Liliana ALLEVI </w:t>
      </w:r>
      <w:r w:rsidRPr="00DF2B4C">
        <w:rPr>
          <w:vertAlign w:val="superscript"/>
          <w:lang w:val="it-IT"/>
        </w:rPr>
        <w:t>4</w:t>
      </w:r>
      <w:r w:rsidRPr="00DF2B4C">
        <w:rPr>
          <w:lang w:val="it-IT"/>
        </w:rPr>
        <w:t xml:space="preserve">, Angelo BARBATO </w:t>
      </w:r>
      <w:r w:rsidRPr="00DF2B4C">
        <w:rPr>
          <w:vertAlign w:val="superscript"/>
          <w:lang w:val="it-IT"/>
        </w:rPr>
        <w:t>5</w:t>
      </w:r>
      <w:r w:rsidRPr="00DF2B4C">
        <w:rPr>
          <w:lang w:val="it-IT"/>
        </w:rPr>
        <w:t xml:space="preserve">, ORCID Id: </w:t>
      </w:r>
      <w:hyperlink r:id="rId12" w:history="1">
        <w:r w:rsidRPr="00DF2B4C">
          <w:rPr>
            <w:rStyle w:val="Collegamentoipertestuale"/>
            <w:lang w:val="it-IT"/>
          </w:rPr>
          <w:t>0000-0001-7142-700X</w:t>
        </w:r>
      </w:hyperlink>
      <w:r w:rsidRPr="00DF2B4C">
        <w:rPr>
          <w:lang w:val="it-IT"/>
        </w:rPr>
        <w:t xml:space="preserve">, Jeannette CAMPA </w:t>
      </w:r>
      <w:r w:rsidRPr="00DF2B4C">
        <w:rPr>
          <w:vertAlign w:val="superscript"/>
          <w:lang w:val="it-IT"/>
        </w:rPr>
        <w:t>6</w:t>
      </w:r>
      <w:r w:rsidRPr="00DF2B4C">
        <w:rPr>
          <w:lang w:val="it-IT"/>
        </w:rPr>
        <w:t xml:space="preserve">, Flavia CARLE </w:t>
      </w:r>
      <w:r w:rsidRPr="00DF2B4C">
        <w:rPr>
          <w:vertAlign w:val="superscript"/>
          <w:lang w:val="it-IT"/>
        </w:rPr>
        <w:t>3,7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3" w:history="1">
        <w:r w:rsidRPr="00DF2B4C">
          <w:rPr>
            <w:rStyle w:val="Collegamentoipertestuale"/>
            <w:lang w:val="it-IT"/>
          </w:rPr>
          <w:t>0000-0002-2422-6528</w:t>
        </w:r>
      </w:hyperlink>
      <w:r w:rsidRPr="00DF2B4C">
        <w:rPr>
          <w:lang w:val="it-IT"/>
        </w:rPr>
        <w:t xml:space="preserve">, Barbara D'AVANZO </w:t>
      </w:r>
      <w:r w:rsidRPr="00DF2B4C">
        <w:rPr>
          <w:vertAlign w:val="superscript"/>
          <w:lang w:val="it-IT"/>
        </w:rPr>
        <w:t>5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4" w:history="1">
        <w:r w:rsidRPr="00DF2B4C">
          <w:rPr>
            <w:rStyle w:val="Collegamentoipertestuale"/>
            <w:lang w:val="it-IT"/>
          </w:rPr>
          <w:t>0000-0002-0361-7263</w:t>
        </w:r>
      </w:hyperlink>
      <w:r w:rsidRPr="00DF2B4C">
        <w:rPr>
          <w:lang w:val="it-IT"/>
        </w:rPr>
        <w:t xml:space="preserve">, Teresa DI FIANDRA </w:t>
      </w:r>
      <w:r w:rsidRPr="00DF2B4C">
        <w:rPr>
          <w:vertAlign w:val="superscript"/>
          <w:lang w:val="it-IT"/>
        </w:rPr>
        <w:t>8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5" w:history="1">
        <w:r w:rsidRPr="00DF2B4C">
          <w:rPr>
            <w:rStyle w:val="Collegamentoipertestuale"/>
            <w:lang w:val="it-IT"/>
          </w:rPr>
          <w:t>0000-0003-1124-0600</w:t>
        </w:r>
      </w:hyperlink>
      <w:r w:rsidRPr="00DF2B4C">
        <w:rPr>
          <w:lang w:val="it-IT"/>
        </w:rPr>
        <w:t xml:space="preserve">, Lucia FERRARA </w:t>
      </w:r>
      <w:r w:rsidRPr="00DF2B4C">
        <w:rPr>
          <w:vertAlign w:val="superscript"/>
          <w:lang w:val="it-IT"/>
        </w:rPr>
        <w:t>9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6" w:history="1">
        <w:r w:rsidRPr="00DF2B4C">
          <w:rPr>
            <w:rStyle w:val="Collegamentoipertestuale"/>
            <w:lang w:val="it-IT"/>
          </w:rPr>
          <w:t>0000-0001-6955-8983</w:t>
        </w:r>
      </w:hyperlink>
      <w:r w:rsidRPr="00DF2B4C">
        <w:rPr>
          <w:lang w:val="it-IT"/>
        </w:rPr>
        <w:t xml:space="preserve">, Andrea GADDINI </w:t>
      </w:r>
      <w:r w:rsidRPr="00DF2B4C">
        <w:rPr>
          <w:vertAlign w:val="superscript"/>
          <w:lang w:val="it-IT"/>
        </w:rPr>
        <w:t>10</w:t>
      </w:r>
      <w:r w:rsidRPr="00DF2B4C">
        <w:rPr>
          <w:lang w:val="it-IT"/>
        </w:rPr>
        <w:t xml:space="preserve">, Alessio SAPONARO </w:t>
      </w:r>
      <w:r w:rsidRPr="00DF2B4C">
        <w:rPr>
          <w:vertAlign w:val="superscript"/>
          <w:lang w:val="it-IT"/>
        </w:rPr>
        <w:t>11</w:t>
      </w:r>
      <w:r w:rsidRPr="00DF2B4C">
        <w:rPr>
          <w:lang w:val="it-IT"/>
        </w:rPr>
        <w:t xml:space="preserve">, Salvatore SCONDOTTO </w:t>
      </w:r>
      <w:r w:rsidRPr="00DF2B4C">
        <w:rPr>
          <w:vertAlign w:val="superscript"/>
          <w:lang w:val="it-IT"/>
        </w:rPr>
        <w:t>3, 12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7" w:history="1">
        <w:r w:rsidRPr="00DF2B4C">
          <w:rPr>
            <w:rStyle w:val="Collegamentoipertestuale"/>
            <w:lang w:val="it-IT"/>
          </w:rPr>
          <w:t>0000-0001-7620-3080</w:t>
        </w:r>
      </w:hyperlink>
      <w:r w:rsidRPr="00DF2B4C">
        <w:rPr>
          <w:lang w:val="it-IT"/>
        </w:rPr>
        <w:t xml:space="preserve">, Valeria D TOZZI </w:t>
      </w:r>
      <w:r w:rsidRPr="00DF2B4C">
        <w:rPr>
          <w:vertAlign w:val="superscript"/>
          <w:lang w:val="it-IT"/>
        </w:rPr>
        <w:t>9</w:t>
      </w:r>
      <w:r w:rsidRPr="00DF2B4C">
        <w:rPr>
          <w:lang w:val="it-IT"/>
        </w:rPr>
        <w:t>, ORCID Id:</w:t>
      </w:r>
      <w:r w:rsidRPr="00DF2B4C">
        <w:rPr>
          <w:lang w:val="it-IT" w:bidi="ar-SA"/>
        </w:rPr>
        <w:t xml:space="preserve"> </w:t>
      </w:r>
      <w:hyperlink r:id="rId18" w:history="1">
        <w:r w:rsidRPr="00DF2B4C">
          <w:rPr>
            <w:rStyle w:val="Collegamentoipertestuale"/>
            <w:lang w:val="it-IT"/>
          </w:rPr>
          <w:t>0000-0002-0660-7853</w:t>
        </w:r>
      </w:hyperlink>
      <w:r w:rsidRPr="00DF2B4C">
        <w:rPr>
          <w:lang w:val="it-IT"/>
        </w:rPr>
        <w:t>, Stefano LORUSSO</w:t>
      </w:r>
      <w:r w:rsidRPr="00DF2B4C">
        <w:rPr>
          <w:vertAlign w:val="superscript"/>
          <w:lang w:val="it-IT"/>
        </w:rPr>
        <w:t>13</w:t>
      </w:r>
      <w:r w:rsidRPr="00DF2B4C">
        <w:rPr>
          <w:lang w:val="it-IT"/>
        </w:rPr>
        <w:t>, Cristina GIORDANI</w:t>
      </w:r>
      <w:r w:rsidRPr="00DF2B4C">
        <w:rPr>
          <w:vertAlign w:val="superscript"/>
          <w:lang w:val="it-IT"/>
        </w:rPr>
        <w:t>13</w:t>
      </w:r>
      <w:r w:rsidRPr="00DF2B4C">
        <w:rPr>
          <w:lang w:val="it-IT"/>
        </w:rPr>
        <w:t xml:space="preserve">, Giovanni CORRAO </w:t>
      </w:r>
      <w:r w:rsidRPr="00DF2B4C">
        <w:rPr>
          <w:vertAlign w:val="superscript"/>
          <w:lang w:val="it-IT"/>
        </w:rPr>
        <w:t>2,3</w:t>
      </w:r>
      <w:r w:rsidRPr="00DF2B4C">
        <w:rPr>
          <w:lang w:val="it-IT"/>
        </w:rPr>
        <w:t xml:space="preserve">, ORCID Id: </w:t>
      </w:r>
      <w:hyperlink r:id="rId19" w:history="1">
        <w:r w:rsidRPr="00DF2B4C">
          <w:rPr>
            <w:rStyle w:val="Collegamentoipertestuale"/>
            <w:lang w:val="it-IT"/>
          </w:rPr>
          <w:t>0000-0002-1034-8444</w:t>
        </w:r>
      </w:hyperlink>
      <w:r w:rsidRPr="00DF2B4C">
        <w:rPr>
          <w:lang w:val="it-IT"/>
        </w:rPr>
        <w:t xml:space="preserve">, Antonio LORA </w:t>
      </w:r>
      <w:r w:rsidRPr="00DF2B4C">
        <w:rPr>
          <w:vertAlign w:val="superscript"/>
          <w:lang w:val="it-IT"/>
        </w:rPr>
        <w:t>3,4</w:t>
      </w:r>
      <w:r w:rsidRPr="00DF2B4C">
        <w:rPr>
          <w:lang w:val="it-IT"/>
        </w:rPr>
        <w:t xml:space="preserve">, ORCID Id: </w:t>
      </w:r>
      <w:hyperlink r:id="rId20" w:history="1">
        <w:r w:rsidRPr="00DF2B4C">
          <w:rPr>
            <w:rStyle w:val="Collegamentoipertestuale"/>
            <w:lang w:val="it-IT"/>
          </w:rPr>
          <w:t>0000-0002-6806-5199</w:t>
        </w:r>
      </w:hyperlink>
    </w:p>
    <w:p w14:paraId="41A4192D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1 </w:t>
      </w:r>
      <w:bookmarkStart w:id="2" w:name="_Hlk119595545"/>
      <w:r w:rsidRPr="00DF2B4C">
        <w:rPr>
          <w:sz w:val="20"/>
          <w:szCs w:val="20"/>
          <w:lang w:val="en-GB"/>
        </w:rPr>
        <w:t xml:space="preserve">Department of Mental Health and Addiction Disorders Forlì-Cesena, </w:t>
      </w:r>
      <w:r w:rsidRPr="00DF2B4C">
        <w:rPr>
          <w:sz w:val="20"/>
          <w:szCs w:val="20"/>
        </w:rPr>
        <w:t>AUSL Romagna, Cesena, Italy</w:t>
      </w:r>
      <w:r w:rsidRPr="00DF2B4C" w:rsidDel="006A3625">
        <w:rPr>
          <w:sz w:val="20"/>
          <w:szCs w:val="20"/>
          <w:lang w:val="en-GB"/>
        </w:rPr>
        <w:t xml:space="preserve"> </w:t>
      </w:r>
      <w:bookmarkEnd w:id="2"/>
    </w:p>
    <w:p w14:paraId="4F669881" w14:textId="77777777" w:rsidR="00F54D1D" w:rsidRPr="00DF2B4C" w:rsidRDefault="00F54D1D" w:rsidP="00F54D1D">
      <w:pPr>
        <w:pStyle w:val="western"/>
        <w:spacing w:before="0" w:beforeAutospacing="0" w:after="0" w:line="240" w:lineRule="auto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>2</w:t>
      </w:r>
      <w:r w:rsidRPr="00DF2B4C">
        <w:rPr>
          <w:sz w:val="20"/>
          <w:szCs w:val="20"/>
          <w:lang w:val="en-GB"/>
        </w:rPr>
        <w:t xml:space="preserve"> </w:t>
      </w:r>
      <w:bookmarkStart w:id="3" w:name="_Hlk111125121"/>
      <w:r w:rsidRPr="00DF2B4C">
        <w:rPr>
          <w:sz w:val="20"/>
          <w:szCs w:val="20"/>
          <w:lang w:val="en-GB"/>
        </w:rPr>
        <w:t>Unit of Biostatistics, Epidemiology and Public Health, Department of Statistics and Quantitative Methods, University of Milano-Bicocca, Milan, Italy</w:t>
      </w:r>
      <w:r w:rsidRPr="00DF2B4C" w:rsidDel="006A3625">
        <w:rPr>
          <w:sz w:val="20"/>
          <w:szCs w:val="20"/>
          <w:lang w:val="en-GB"/>
        </w:rPr>
        <w:t xml:space="preserve"> </w:t>
      </w:r>
    </w:p>
    <w:bookmarkEnd w:id="3"/>
    <w:p w14:paraId="2DF57FCE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>3</w:t>
      </w:r>
      <w:r w:rsidRPr="00DF2B4C">
        <w:rPr>
          <w:sz w:val="20"/>
          <w:szCs w:val="20"/>
          <w:lang w:val="en-GB"/>
        </w:rPr>
        <w:t xml:space="preserve"> National Centre for Healthcare Research and Pharmacoepidemiology, University of Milano-Bicocca, Milan, Italy</w:t>
      </w:r>
      <w:r w:rsidRPr="00DF2B4C" w:rsidDel="006A3625">
        <w:rPr>
          <w:sz w:val="20"/>
          <w:szCs w:val="20"/>
          <w:lang w:val="en-GB"/>
        </w:rPr>
        <w:t xml:space="preserve"> </w:t>
      </w:r>
    </w:p>
    <w:p w14:paraId="3E34CDBD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4 </w:t>
      </w:r>
      <w:r w:rsidRPr="00DF2B4C">
        <w:rPr>
          <w:sz w:val="20"/>
          <w:szCs w:val="20"/>
          <w:lang w:val="en-GB"/>
        </w:rPr>
        <w:t>Department of Mental Health and Addiction Services, ASST Lecco, Lecco, Italy</w:t>
      </w:r>
      <w:r w:rsidRPr="00DF2B4C" w:rsidDel="006A3625">
        <w:rPr>
          <w:sz w:val="20"/>
          <w:szCs w:val="20"/>
          <w:vertAlign w:val="superscript"/>
          <w:lang w:val="en-GB"/>
        </w:rPr>
        <w:t xml:space="preserve"> </w:t>
      </w:r>
    </w:p>
    <w:p w14:paraId="0AC5A594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>5</w:t>
      </w:r>
      <w:r w:rsidRPr="00DF2B4C">
        <w:rPr>
          <w:sz w:val="20"/>
          <w:szCs w:val="20"/>
          <w:lang w:val="en-GB"/>
        </w:rPr>
        <w:t xml:space="preserve"> Department of Health Policy, Istituto di Ricerche Farmacologiche Mario Negri IRCCS, Milano, Italy </w:t>
      </w:r>
    </w:p>
    <w:p w14:paraId="5B6DD10B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6 </w:t>
      </w:r>
      <w:r w:rsidRPr="00DF2B4C">
        <w:rPr>
          <w:sz w:val="20"/>
          <w:szCs w:val="20"/>
          <w:lang w:val="en-GB"/>
        </w:rPr>
        <w:t>Addiction Unit, AUSL Romagna, Cesena, Italy</w:t>
      </w:r>
    </w:p>
    <w:p w14:paraId="1EF96844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>7</w:t>
      </w:r>
      <w:r w:rsidRPr="00DF2B4C">
        <w:rPr>
          <w:sz w:val="20"/>
          <w:szCs w:val="20"/>
          <w:lang w:val="en-GB"/>
        </w:rPr>
        <w:t xml:space="preserve"> Center of Epidemiology and Biostatistics, Polytechnic University of Marche, Ancona, Italy</w:t>
      </w:r>
      <w:r w:rsidRPr="00DF2B4C" w:rsidDel="006A3625">
        <w:rPr>
          <w:sz w:val="20"/>
          <w:szCs w:val="20"/>
          <w:lang w:val="en-GB"/>
        </w:rPr>
        <w:t xml:space="preserve"> </w:t>
      </w:r>
    </w:p>
    <w:p w14:paraId="6121C74D" w14:textId="77777777" w:rsidR="00F54D1D" w:rsidRPr="00DF2B4C" w:rsidRDefault="00F54D1D" w:rsidP="00F54D1D">
      <w:pPr>
        <w:pStyle w:val="western"/>
        <w:spacing w:before="0" w:beforeAutospacing="0" w:after="0" w:line="240" w:lineRule="auto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8 </w:t>
      </w:r>
      <w:r w:rsidRPr="00DF2B4C">
        <w:rPr>
          <w:sz w:val="20"/>
          <w:szCs w:val="20"/>
          <w:lang w:val="en-GB"/>
        </w:rPr>
        <w:t>Psychologist, previously General Directorate for Health Prevention, Ministry of Health, Rome, Italy</w:t>
      </w:r>
    </w:p>
    <w:p w14:paraId="67E7C391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9 </w:t>
      </w:r>
      <w:r w:rsidRPr="00DF2B4C">
        <w:rPr>
          <w:sz w:val="20"/>
          <w:szCs w:val="20"/>
          <w:lang w:val="en-GB"/>
        </w:rPr>
        <w:t xml:space="preserve">Centre of Research on Health and Social Care </w:t>
      </w:r>
      <w:r w:rsidRPr="00B7400D">
        <w:rPr>
          <w:sz w:val="20"/>
          <w:szCs w:val="20"/>
          <w:lang w:val="en-GB"/>
        </w:rPr>
        <w:t>Management, CERGAS SDA Bocconi</w:t>
      </w:r>
      <w:r w:rsidRPr="00DF2B4C">
        <w:rPr>
          <w:sz w:val="20"/>
          <w:szCs w:val="20"/>
          <w:lang w:val="en-GB"/>
        </w:rPr>
        <w:t xml:space="preserve"> School of Management (Bocconi University) Milan, Italy</w:t>
      </w:r>
      <w:r w:rsidRPr="00DF2B4C">
        <w:rPr>
          <w:sz w:val="20"/>
          <w:szCs w:val="20"/>
          <w:vertAlign w:val="superscript"/>
          <w:lang w:val="en-GB"/>
        </w:rPr>
        <w:t xml:space="preserve"> </w:t>
      </w:r>
    </w:p>
    <w:p w14:paraId="41466F69" w14:textId="77777777" w:rsidR="00F54D1D" w:rsidRPr="00DF2B4C" w:rsidRDefault="00F54D1D" w:rsidP="00F54D1D">
      <w:pPr>
        <w:pStyle w:val="western"/>
        <w:spacing w:before="0" w:beforeAutospacing="0" w:after="0" w:line="240" w:lineRule="auto"/>
        <w:ind w:right="284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10 </w:t>
      </w:r>
      <w:r w:rsidRPr="00DF2B4C">
        <w:rPr>
          <w:sz w:val="20"/>
          <w:szCs w:val="20"/>
          <w:lang w:val="en-GB"/>
        </w:rPr>
        <w:t>Agency for Public Health, Lazio Region, Rome, Italy</w:t>
      </w:r>
    </w:p>
    <w:p w14:paraId="462CF1E6" w14:textId="77777777" w:rsidR="00F54D1D" w:rsidRPr="00DF2B4C" w:rsidRDefault="00F54D1D" w:rsidP="00F54D1D">
      <w:pPr>
        <w:pStyle w:val="western"/>
        <w:spacing w:before="0" w:beforeAutospacing="0" w:after="0" w:line="240" w:lineRule="auto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11 </w:t>
      </w:r>
      <w:r w:rsidRPr="00DF2B4C">
        <w:rPr>
          <w:sz w:val="20"/>
          <w:szCs w:val="20"/>
          <w:lang w:val="en-GB"/>
        </w:rPr>
        <w:t>General Directorate of Health and Social Policies, Emilia-Romagna Region, Bologna, Italy</w:t>
      </w:r>
      <w:r w:rsidRPr="00DF2B4C" w:rsidDel="005B5746">
        <w:rPr>
          <w:sz w:val="20"/>
          <w:szCs w:val="20"/>
          <w:lang w:val="en-GB"/>
        </w:rPr>
        <w:t xml:space="preserve"> </w:t>
      </w:r>
    </w:p>
    <w:p w14:paraId="4548EDD4" w14:textId="77777777" w:rsidR="00F54D1D" w:rsidRPr="00DF2B4C" w:rsidRDefault="00F54D1D" w:rsidP="00F54D1D">
      <w:pPr>
        <w:pStyle w:val="western"/>
        <w:spacing w:before="0" w:beforeAutospacing="0" w:after="0" w:line="240" w:lineRule="auto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 xml:space="preserve">12 </w:t>
      </w:r>
      <w:r w:rsidRPr="00DF2B4C">
        <w:rPr>
          <w:sz w:val="20"/>
          <w:szCs w:val="20"/>
          <w:lang w:val="en-GB"/>
        </w:rPr>
        <w:t>Department of Health Services and Epidemiological Observatory, Regional Health Authority, Sicily Region, Palermo, Italy</w:t>
      </w:r>
    </w:p>
    <w:p w14:paraId="19D8BFBA" w14:textId="77777777" w:rsidR="00F54D1D" w:rsidRPr="00DF2B4C" w:rsidRDefault="00F54D1D" w:rsidP="00F54D1D">
      <w:pPr>
        <w:pStyle w:val="western"/>
        <w:spacing w:before="0" w:beforeAutospacing="0" w:after="240" w:line="240" w:lineRule="auto"/>
        <w:jc w:val="both"/>
        <w:rPr>
          <w:sz w:val="20"/>
          <w:szCs w:val="20"/>
          <w:lang w:val="en-GB"/>
        </w:rPr>
      </w:pPr>
      <w:r w:rsidRPr="00DF2B4C">
        <w:rPr>
          <w:sz w:val="20"/>
          <w:szCs w:val="20"/>
          <w:vertAlign w:val="superscript"/>
          <w:lang w:val="en-GB"/>
        </w:rPr>
        <w:t>13</w:t>
      </w:r>
      <w:r w:rsidRPr="00DF2B4C">
        <w:rPr>
          <w:sz w:val="20"/>
          <w:szCs w:val="20"/>
          <w:lang w:val="en-GB"/>
        </w:rPr>
        <w:t xml:space="preserve"> Department of Health Planning, Italian Health Ministry, Rome, Italy</w:t>
      </w:r>
    </w:p>
    <w:bookmarkEnd w:id="0"/>
    <w:p w14:paraId="7F7930D6" w14:textId="4A97B1D7" w:rsidR="00456500" w:rsidRPr="00560EC5" w:rsidRDefault="00456500" w:rsidP="00456500">
      <w:pPr>
        <w:spacing w:before="480" w:after="480" w:line="276" w:lineRule="auto"/>
        <w:jc w:val="center"/>
        <w:rPr>
          <w:rFonts w:ascii="Times New Roman" w:hAnsi="Times New Roman" w:cs="Times New Roman"/>
          <w:b/>
          <w:bCs/>
          <w:sz w:val="40"/>
          <w:szCs w:val="24"/>
          <w:lang w:val="en-GB"/>
        </w:rPr>
      </w:pPr>
      <w:r w:rsidRPr="00560EC5">
        <w:rPr>
          <w:rFonts w:ascii="Times New Roman" w:hAnsi="Times New Roman" w:cs="Times New Roman"/>
          <w:b/>
          <w:bCs/>
          <w:sz w:val="40"/>
          <w:szCs w:val="24"/>
          <w:lang w:val="en-GB"/>
        </w:rPr>
        <w:t>SUPPLEMENTARY MATERIAL</w:t>
      </w:r>
    </w:p>
    <w:bookmarkEnd w:id="1"/>
    <w:p w14:paraId="6CAF3F79" w14:textId="0174FFFE" w:rsidR="006B4173" w:rsidRPr="00560EC5" w:rsidRDefault="006B4173" w:rsidP="00456500">
      <w:pPr>
        <w:spacing w:before="0" w:after="0" w:line="360" w:lineRule="auto"/>
        <w:jc w:val="both"/>
        <w:rPr>
          <w:rFonts w:ascii="Times New Roman" w:eastAsia="MS Mincho" w:hAnsi="Times New Roman" w:cs="Times New Roman"/>
          <w:sz w:val="24"/>
          <w:szCs w:val="24"/>
          <w:lang w:val="en-GB" w:eastAsia="ja-JP"/>
        </w:rPr>
      </w:pPr>
      <w:r w:rsidRPr="00560EC5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it-IT"/>
        </w:rPr>
        <w:t>Address for correspondence</w:t>
      </w:r>
      <w:r w:rsidRPr="00560EC5">
        <w:rPr>
          <w:rFonts w:ascii="Times New Roman" w:eastAsia="Times New Roman" w:hAnsi="Times New Roman" w:cs="Times New Roman"/>
          <w:bCs/>
          <w:sz w:val="24"/>
          <w:szCs w:val="24"/>
          <w:lang w:val="en-GB" w:eastAsia="it-IT"/>
        </w:rPr>
        <w:t xml:space="preserve">: </w:t>
      </w:r>
      <w:r w:rsidRPr="00560EC5">
        <w:rPr>
          <w:rFonts w:ascii="Times New Roman" w:eastAsia="MS Mincho" w:hAnsi="Times New Roman" w:cs="Times New Roman"/>
          <w:sz w:val="24"/>
          <w:szCs w:val="24"/>
          <w:lang w:val="en-GB" w:eastAsia="ja-JP"/>
        </w:rPr>
        <w:t xml:space="preserve">Dr. Matteo Monzio Compagnoni, PhD; Division of Biostatistics, Epidemiology and Public Health, Department of Statistics and Quantitative Methods, University of Milano-Bicocca, Street Bicocca degli Arcimboldi, 8, Building U7, 20126 Milan, Italy. </w:t>
      </w:r>
      <w:r w:rsidRPr="00560EC5">
        <w:rPr>
          <w:rFonts w:ascii="Times New Roman" w:eastAsia="MS Mincho" w:hAnsi="Times New Roman" w:cs="Times New Roman"/>
          <w:sz w:val="24"/>
          <w:szCs w:val="24"/>
          <w:lang w:val="en-GB" w:eastAsia="ja-JP"/>
        </w:rPr>
        <w:br/>
      </w:r>
      <w:r w:rsidRPr="00560EC5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E-mail: </w:t>
      </w:r>
      <w:hyperlink r:id="rId21" w:history="1">
        <w:r w:rsidRPr="00560EC5">
          <w:rPr>
            <w:rFonts w:ascii="Times New Roman" w:eastAsia="MS Mincho" w:hAnsi="Times New Roman" w:cs="Times New Roman"/>
            <w:color w:val="0000FF"/>
            <w:sz w:val="24"/>
            <w:szCs w:val="24"/>
            <w:u w:val="single"/>
            <w:lang w:val="en-US" w:eastAsia="ja-JP"/>
          </w:rPr>
          <w:t>matteo.monziocompagnoni@unimib.it</w:t>
        </w:r>
      </w:hyperlink>
      <w:r w:rsidRPr="00560EC5">
        <w:rPr>
          <w:rFonts w:ascii="Times New Roman" w:eastAsia="MS Mincho" w:hAnsi="Times New Roman" w:cs="Times New Roman"/>
          <w:sz w:val="24"/>
          <w:szCs w:val="24"/>
          <w:lang w:val="en-US" w:eastAsia="ja-JP"/>
        </w:rPr>
        <w:t xml:space="preserve"> </w:t>
      </w:r>
    </w:p>
    <w:p w14:paraId="1A22F521" w14:textId="77777777" w:rsidR="006B4173" w:rsidRPr="00560EC5" w:rsidRDefault="006B4173" w:rsidP="00456500">
      <w:pPr>
        <w:spacing w:before="0" w:after="0" w:line="360" w:lineRule="auto"/>
        <w:rPr>
          <w:rFonts w:ascii="Times New Roman" w:eastAsia="MS Mincho" w:hAnsi="Times New Roman" w:cs="Times New Roman"/>
          <w:b/>
          <w:bCs/>
          <w:sz w:val="24"/>
          <w:szCs w:val="24"/>
          <w:lang w:val="en-US" w:eastAsia="ja-JP"/>
        </w:rPr>
        <w:sectPr w:rsidR="006B4173" w:rsidRPr="00560EC5" w:rsidSect="00951539">
          <w:footerReference w:type="default" r:id="rId22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1FBE72DC" w14:textId="3ADC9A71" w:rsidR="00B054D7" w:rsidRPr="00560EC5" w:rsidRDefault="00B054D7" w:rsidP="008033FD">
      <w:pPr>
        <w:spacing w:before="0"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4" w:name="_Hlk144195754"/>
      <w:r w:rsidRPr="00B7400D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S1. </w:t>
      </w:r>
      <w:bookmarkStart w:id="5" w:name="_Hlk78554647"/>
      <w:r w:rsidRPr="00B7400D">
        <w:rPr>
          <w:rFonts w:ascii="Times New Roman" w:hAnsi="Times New Roman" w:cs="Times New Roman"/>
          <w:sz w:val="24"/>
          <w:szCs w:val="24"/>
          <w:lang w:val="en-GB"/>
        </w:rPr>
        <w:t xml:space="preserve">Service interventions, treatments and activities delivered by </w:t>
      </w:r>
      <w:r w:rsidR="00AD71B0" w:rsidRPr="00B7400D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community mental health centers </w:t>
      </w:r>
      <w:r w:rsidRPr="00B7400D">
        <w:rPr>
          <w:rFonts w:ascii="Times New Roman" w:hAnsi="Times New Roman" w:cs="Times New Roman"/>
          <w:color w:val="000000"/>
          <w:sz w:val="24"/>
          <w:szCs w:val="24"/>
          <w:lang w:val="en-GB"/>
        </w:rPr>
        <w:t>(</w:t>
      </w:r>
      <w:r w:rsidRPr="00B7400D">
        <w:rPr>
          <w:rFonts w:ascii="Times New Roman" w:hAnsi="Times New Roman" w:cs="Times New Roman"/>
          <w:sz w:val="24"/>
          <w:szCs w:val="24"/>
          <w:lang w:val="en-GB"/>
        </w:rPr>
        <w:t xml:space="preserve">CMHCs) and </w:t>
      </w:r>
      <w:r w:rsidR="00AD71B0" w:rsidRPr="00B7400D">
        <w:rPr>
          <w:rFonts w:ascii="Times New Roman" w:hAnsi="Times New Roman" w:cs="Times New Roman"/>
          <w:sz w:val="24"/>
          <w:szCs w:val="24"/>
          <w:lang w:val="en-GB"/>
        </w:rPr>
        <w:t xml:space="preserve">day centers </w:t>
      </w:r>
      <w:r w:rsidRPr="00B7400D">
        <w:rPr>
          <w:rFonts w:ascii="Times New Roman" w:hAnsi="Times New Roman" w:cs="Times New Roman"/>
          <w:sz w:val="24"/>
          <w:szCs w:val="24"/>
          <w:lang w:val="en-GB"/>
        </w:rPr>
        <w:t>(DCs), and their classification in the Italian Mental Health Information System.</w:t>
      </w:r>
      <w:bookmarkEnd w:id="5"/>
    </w:p>
    <w:tbl>
      <w:tblPr>
        <w:tblStyle w:val="Grigliatabella"/>
        <w:tblW w:w="97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2551"/>
      </w:tblGrid>
      <w:tr w:rsidR="00B054D7" w:rsidRPr="00E009CF" w14:paraId="61D1DFC7" w14:textId="77777777" w:rsidTr="007B2F95">
        <w:trPr>
          <w:trHeight w:val="227"/>
        </w:trPr>
        <w:tc>
          <w:tcPr>
            <w:tcW w:w="7195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bookmarkEnd w:id="4"/>
          <w:p w14:paraId="6849207C" w14:textId="1D053C4D" w:rsidR="00B054D7" w:rsidRPr="00560EC5" w:rsidRDefault="005D02FF" w:rsidP="007B2F95">
            <w:pPr>
              <w:tabs>
                <w:tab w:val="left" w:pos="315"/>
              </w:tabs>
              <w:spacing w:before="0"/>
              <w:ind w:right="-113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Interventions and activities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8702896" w14:textId="77777777" w:rsidR="00B054D7" w:rsidRPr="00560EC5" w:rsidRDefault="00B054D7" w:rsidP="007B2F9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GB"/>
              </w:rPr>
              <w:t>Italian Mental Health Information system codes</w:t>
            </w:r>
          </w:p>
        </w:tc>
      </w:tr>
      <w:tr w:rsidR="00B054D7" w:rsidRPr="00E009CF" w14:paraId="612E5A96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2B49A" w14:textId="77777777" w:rsidR="00B054D7" w:rsidRPr="00560EC5" w:rsidRDefault="00B054D7" w:rsidP="007B2F95">
            <w:pPr>
              <w:tabs>
                <w:tab w:val="left" w:pos="315"/>
              </w:tabs>
              <w:spacing w:before="0"/>
              <w:ind w:left="315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75394" w14:textId="77777777" w:rsidR="00B054D7" w:rsidRPr="00560EC5" w:rsidRDefault="00B054D7" w:rsidP="007B2F9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B054D7" w:rsidRPr="00560EC5" w14:paraId="6AC6F76E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61637" w14:textId="77777777" w:rsidR="00B054D7" w:rsidRPr="00560EC5" w:rsidRDefault="00B054D7" w:rsidP="007B2F95">
            <w:pPr>
              <w:tabs>
                <w:tab w:val="left" w:pos="315"/>
              </w:tabs>
              <w:spacing w:before="0"/>
              <w:ind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Generic care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F2122" w14:textId="77777777" w:rsidR="00B054D7" w:rsidRPr="00560EC5" w:rsidRDefault="00B054D7" w:rsidP="007B2F9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5D02FF" w:rsidRPr="00560EC5" w14:paraId="331BA5F0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F2E3F" w14:textId="66D18B4C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Psychiatric visit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6E0751" w14:textId="32BFCFAE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01</w:t>
            </w:r>
          </w:p>
        </w:tc>
      </w:tr>
      <w:tr w:rsidR="005D02FF" w:rsidRPr="00560EC5" w14:paraId="72441539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B729" w14:textId="20B9F358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meeting with a professional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48AF7" w14:textId="12844A41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03</w:t>
            </w:r>
          </w:p>
        </w:tc>
      </w:tr>
      <w:tr w:rsidR="005D02FF" w:rsidRPr="00560EC5" w14:paraId="67AAB3EB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F1056" w14:textId="313B4E01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Consultation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28AFC" w14:textId="7BDA7E41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04</w:t>
            </w:r>
          </w:p>
        </w:tc>
      </w:tr>
      <w:tr w:rsidR="005D02FF" w:rsidRPr="00560EC5" w14:paraId="2C056183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3E6D" w14:textId="5FF912BA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Medico-legal assessment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89F56" w14:textId="30143ADC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05</w:t>
            </w:r>
          </w:p>
        </w:tc>
      </w:tr>
      <w:tr w:rsidR="005D02FF" w:rsidRPr="00560EC5" w14:paraId="4A085148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AC10" w14:textId="3AEA9423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Psychological testing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7DAF9" w14:textId="7A97E935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06</w:t>
            </w:r>
          </w:p>
        </w:tc>
      </w:tr>
      <w:tr w:rsidR="005D02FF" w:rsidRPr="00560EC5" w14:paraId="0E445B48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144B" w14:textId="4BF06214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Drug administration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E529F" w14:textId="020B2E5F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11</w:t>
            </w:r>
          </w:p>
        </w:tc>
      </w:tr>
      <w:tr w:rsidR="005D02FF" w:rsidRPr="00560EC5" w14:paraId="0833750A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E9180" w14:textId="1F0225CE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Meeting with relatives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0CC1D" w14:textId="7DAC544A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</w:tr>
      <w:tr w:rsidR="005D02FF" w:rsidRPr="00560EC5" w14:paraId="41A0D5FE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DC7E4" w14:textId="18B4AAEE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Staff meeting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A45B4" w14:textId="4AC03FC2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15</w:t>
            </w:r>
          </w:p>
        </w:tc>
      </w:tr>
      <w:tr w:rsidR="005D02FF" w:rsidRPr="00560EC5" w14:paraId="3E9D423A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55AD" w14:textId="54DE306E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Attendance to day centre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9B6F9" w14:textId="4D3AE54A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20</w:t>
            </w:r>
          </w:p>
        </w:tc>
      </w:tr>
      <w:tr w:rsidR="005D02FF" w:rsidRPr="00560EC5" w14:paraId="0B39A4AA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287C2" w14:textId="78D812BD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Support to daily living activity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EEB67" w14:textId="705E1B41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</w:t>
            </w:r>
          </w:p>
        </w:tc>
      </w:tr>
      <w:tr w:rsidR="005D02FF" w:rsidRPr="00560EC5" w14:paraId="41D80B28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EC3DB" w14:textId="28947F07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Network interventions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5C87F1" w14:textId="396E2269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26</w:t>
            </w:r>
          </w:p>
        </w:tc>
      </w:tr>
      <w:tr w:rsidR="00B054D7" w:rsidRPr="00560EC5" w14:paraId="0B900F48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D8DF" w14:textId="77777777" w:rsidR="00B054D7" w:rsidRPr="00560EC5" w:rsidRDefault="00B054D7" w:rsidP="007B2F95">
            <w:pPr>
              <w:tabs>
                <w:tab w:val="left" w:pos="315"/>
              </w:tabs>
              <w:spacing w:before="0"/>
              <w:ind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Psychosocial interventions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FCA699" w14:textId="77777777" w:rsidR="00B054D7" w:rsidRPr="00560EC5" w:rsidRDefault="00B054D7" w:rsidP="007B2F9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5D02FF" w:rsidRPr="00560EC5" w14:paraId="4A4C5615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EC83" w14:textId="78D67CB1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living skills training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C2FA4" w14:textId="121CEA2A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16</w:t>
            </w:r>
          </w:p>
        </w:tc>
      </w:tr>
      <w:tr w:rsidR="005D02FF" w:rsidRPr="00560EC5" w14:paraId="22C35321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439C" w14:textId="6D2CFBF4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Group living skills training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1ABAA" w14:textId="08AD648D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17</w:t>
            </w:r>
          </w:p>
        </w:tc>
      </w:tr>
      <w:tr w:rsidR="005D02FF" w:rsidRPr="00560EC5" w14:paraId="6C6D6B6D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8DF92" w14:textId="68630968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socialization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5C1EC" w14:textId="7C285214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18</w:t>
            </w:r>
          </w:p>
        </w:tc>
      </w:tr>
      <w:tr w:rsidR="005D02FF" w:rsidRPr="00560EC5" w14:paraId="657A282F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F15A1" w14:textId="3E0C1191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Socialization group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ADA406" w14:textId="64F4360D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19</w:t>
            </w:r>
          </w:p>
        </w:tc>
      </w:tr>
      <w:tr w:rsidR="005D02FF" w:rsidRPr="00560EC5" w14:paraId="55F08114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48126" w14:textId="7BF0E1C6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 xml:space="preserve">Expressive, manual and bodywork individual interventions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B3BC4" w14:textId="5360DA38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21</w:t>
            </w:r>
          </w:p>
        </w:tc>
      </w:tr>
      <w:tr w:rsidR="005D02FF" w:rsidRPr="00560EC5" w14:paraId="59373260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C2EC" w14:textId="395551B8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Expressive, manual and bodywork group interventions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6855E" w14:textId="65FE9EE5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22</w:t>
            </w:r>
          </w:p>
        </w:tc>
      </w:tr>
      <w:tr w:rsidR="005D02FF" w:rsidRPr="00560EC5" w14:paraId="286D1101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74CD" w14:textId="6FB4F3F6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 xml:space="preserve">Vocational training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1B3D7" w14:textId="7906EF22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23</w:t>
            </w:r>
          </w:p>
        </w:tc>
      </w:tr>
      <w:tr w:rsidR="005D02FF" w:rsidRPr="00560EC5" w14:paraId="65A892E8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21B4B" w14:textId="145AAD3B" w:rsidR="005D02FF" w:rsidRPr="00560EC5" w:rsidRDefault="005D02FF" w:rsidP="005D02FF">
            <w:pPr>
              <w:spacing w:before="0"/>
              <w:ind w:left="458" w:righ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Support for financial, welfare procedures and leisure activities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DF479" w14:textId="28212883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25</w:t>
            </w:r>
          </w:p>
        </w:tc>
      </w:tr>
      <w:tr w:rsidR="00B054D7" w:rsidRPr="00560EC5" w14:paraId="1D2DD7B6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8BD07" w14:textId="77777777" w:rsidR="00B054D7" w:rsidRPr="00560EC5" w:rsidRDefault="00B054D7" w:rsidP="007B2F9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Psychotherapy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87ADA" w14:textId="77777777" w:rsidR="00B054D7" w:rsidRPr="00560EC5" w:rsidRDefault="00B054D7" w:rsidP="007B2F9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5D02FF" w:rsidRPr="00560EC5" w14:paraId="7E2B489A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924C8" w14:textId="5F22CC20" w:rsidR="005D02FF" w:rsidRPr="00560EC5" w:rsidRDefault="005D02FF" w:rsidP="005D02FF">
            <w:pPr>
              <w:spacing w:before="0"/>
              <w:ind w:left="884" w:right="-113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Psychological visit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4C0F6" w14:textId="26837D70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02</w:t>
            </w:r>
          </w:p>
        </w:tc>
      </w:tr>
      <w:tr w:rsidR="005D02FF" w:rsidRPr="00560EC5" w14:paraId="39DFF5D2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D255E" w14:textId="6C43A50F" w:rsidR="005D02FF" w:rsidRPr="00560EC5" w:rsidRDefault="005D02FF" w:rsidP="005D02FF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Individual psychotherapy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DF76DF" w14:textId="40368592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07</w:t>
            </w:r>
          </w:p>
        </w:tc>
      </w:tr>
      <w:tr w:rsidR="005D02FF" w:rsidRPr="00560EC5" w14:paraId="464DEFFF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64497" w14:textId="034DD517" w:rsidR="005D02FF" w:rsidRPr="00560EC5" w:rsidRDefault="005D02FF" w:rsidP="005D02FF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Couple psychotherapy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243C0" w14:textId="4C1C8B20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08</w:t>
            </w:r>
          </w:p>
        </w:tc>
      </w:tr>
      <w:tr w:rsidR="005D02FF" w:rsidRPr="00560EC5" w14:paraId="4E9272B5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DBE9" w14:textId="1A5E0BC6" w:rsidR="005D02FF" w:rsidRPr="00560EC5" w:rsidRDefault="005D02FF" w:rsidP="005D02FF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Family psychotherapy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D3E0E" w14:textId="1CFD7185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09</w:t>
            </w:r>
          </w:p>
        </w:tc>
      </w:tr>
      <w:tr w:rsidR="005D02FF" w:rsidRPr="00560EC5" w14:paraId="031BBF67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5880" w14:textId="00D9FF6F" w:rsidR="005D02FF" w:rsidRPr="00560EC5" w:rsidRDefault="005D02FF" w:rsidP="005D02FF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Group psychotherapy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B2308" w14:textId="2BBE2F14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10</w:t>
            </w:r>
          </w:p>
        </w:tc>
      </w:tr>
      <w:tr w:rsidR="00B054D7" w:rsidRPr="00560EC5" w14:paraId="21C83193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8F8F" w14:textId="77777777" w:rsidR="00B054D7" w:rsidRPr="00560EC5" w:rsidRDefault="00B054D7" w:rsidP="007B2F95">
            <w:pPr>
              <w:spacing w:before="0"/>
              <w:ind w:left="458" w:right="-11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Psychoeducation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B24330" w14:textId="77777777" w:rsidR="00B054D7" w:rsidRPr="00560EC5" w:rsidRDefault="00B054D7" w:rsidP="007B2F95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tr w:rsidR="005D02FF" w:rsidRPr="00560EC5" w14:paraId="009FFB31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A388" w14:textId="44B68A2F" w:rsidR="005D02FF" w:rsidRPr="00560EC5" w:rsidRDefault="005D02FF" w:rsidP="005D02FF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Single family psychoeducation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844B1" w14:textId="1193065D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</w:tr>
      <w:tr w:rsidR="005D02FF" w:rsidRPr="00560EC5" w14:paraId="68717848" w14:textId="77777777" w:rsidTr="007B2F95">
        <w:trPr>
          <w:trHeight w:val="340"/>
        </w:trPr>
        <w:tc>
          <w:tcPr>
            <w:tcW w:w="7195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445D2" w14:textId="3B5AB76D" w:rsidR="005D02FF" w:rsidRPr="00560EC5" w:rsidRDefault="005D02FF" w:rsidP="005D02FF">
            <w:pPr>
              <w:tabs>
                <w:tab w:val="left" w:pos="315"/>
              </w:tabs>
              <w:spacing w:before="0"/>
              <w:ind w:left="884" w:right="-113"/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Multifamily group psychoeducation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BA7338D" w14:textId="6274457C" w:rsidR="005D02FF" w:rsidRPr="00560EC5" w:rsidRDefault="005D02FF" w:rsidP="005D02FF">
            <w:pPr>
              <w:spacing w:before="0"/>
              <w:ind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</w:tr>
    </w:tbl>
    <w:p w14:paraId="64205266" w14:textId="77777777" w:rsidR="00B054D7" w:rsidRPr="00560EC5" w:rsidRDefault="00B054D7" w:rsidP="00B054D7">
      <w:pPr>
        <w:spacing w:before="0"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B054D7" w:rsidRPr="00560EC5">
          <w:footerReference w:type="default" r:id="rId23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4705F0A4" w14:textId="73BE7D7E" w:rsidR="00B054D7" w:rsidRPr="00560EC5" w:rsidRDefault="00B054D7" w:rsidP="00B054D7">
      <w:pPr>
        <w:spacing w:before="0"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6" w:name="_Hlk144195779"/>
      <w:r w:rsidRPr="00B7400D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Supplementary Table S2. </w:t>
      </w:r>
      <w:bookmarkStart w:id="7" w:name="_Hlk78554660"/>
      <w:r w:rsidRPr="00B7400D">
        <w:rPr>
          <w:rFonts w:ascii="Times New Roman" w:hAnsi="Times New Roman" w:cs="Times New Roman"/>
          <w:sz w:val="24"/>
          <w:szCs w:val="24"/>
          <w:lang w:val="en-GB"/>
        </w:rPr>
        <w:t xml:space="preserve">Diagnostic and therapeutic (ICD-9-CM, ICD-10, and ATC) codes used in the current study for drawing records and fields from </w:t>
      </w:r>
      <w:r w:rsidR="00AD71B0" w:rsidRPr="00B7400D">
        <w:rPr>
          <w:rFonts w:ascii="Times New Roman" w:hAnsi="Times New Roman" w:cs="Times New Roman"/>
          <w:sz w:val="24"/>
          <w:szCs w:val="24"/>
          <w:lang w:val="en-GB"/>
        </w:rPr>
        <w:t>healthcare utilization databases</w:t>
      </w:r>
      <w:bookmarkEnd w:id="7"/>
      <w:r w:rsidRPr="00B7400D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W w:w="90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3969"/>
      </w:tblGrid>
      <w:tr w:rsidR="001319F0" w:rsidRPr="00560EC5" w14:paraId="3AFC4C35" w14:textId="77777777" w:rsidTr="0016222E">
        <w:trPr>
          <w:trHeight w:val="850"/>
          <w:jc w:val="center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bookmarkEnd w:id="6"/>
          <w:p w14:paraId="49ED9866" w14:textId="77777777" w:rsidR="001319F0" w:rsidRPr="00560EC5" w:rsidRDefault="006B0D41" w:rsidP="001F383F">
            <w:pPr>
              <w:spacing w:before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PERSONALITY</w:t>
            </w:r>
            <w:r w:rsidR="00E84FEA" w:rsidRPr="00560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 xml:space="preserve"> DISORDER</w:t>
            </w:r>
          </w:p>
        </w:tc>
      </w:tr>
      <w:tr w:rsidR="001319F0" w:rsidRPr="00560EC5" w14:paraId="04EAA235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046E35" w14:textId="77777777" w:rsidR="001319F0" w:rsidRPr="00560EC5" w:rsidRDefault="001319F0" w:rsidP="001F383F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5104E91B" w14:textId="77777777" w:rsidR="001319F0" w:rsidRPr="00560EC5" w:rsidRDefault="001319F0" w:rsidP="001F383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ICD-10 codes</w:t>
            </w:r>
          </w:p>
          <w:p w14:paraId="446F8268" w14:textId="77777777" w:rsidR="001319F0" w:rsidRPr="00560EC5" w:rsidRDefault="001319F0" w:rsidP="001F383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(Lombardy)</w:t>
            </w:r>
          </w:p>
        </w:tc>
      </w:tr>
      <w:tr w:rsidR="006B0D41" w:rsidRPr="00560EC5" w14:paraId="3ED0BFA2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85D773D" w14:textId="77777777" w:rsidR="006B0D41" w:rsidRPr="00560EC5" w:rsidRDefault="006B0D41" w:rsidP="006B0D41">
            <w:pPr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Specific personality disorders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4B42A89" w14:textId="77777777" w:rsidR="006B0D41" w:rsidRPr="00560EC5" w:rsidRDefault="006B0D41" w:rsidP="006B0D4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F60.*</w:t>
            </w:r>
          </w:p>
        </w:tc>
      </w:tr>
      <w:tr w:rsidR="006B0D41" w:rsidRPr="00560EC5" w14:paraId="7969E35E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6954790C" w14:textId="77777777" w:rsidR="006B0D41" w:rsidRPr="00560EC5" w:rsidRDefault="006B0D41" w:rsidP="006B0D41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Mixed and other personality disorders</w:t>
            </w:r>
          </w:p>
        </w:tc>
        <w:tc>
          <w:tcPr>
            <w:tcW w:w="3969" w:type="dxa"/>
            <w:shd w:val="clear" w:color="auto" w:fill="auto"/>
            <w:noWrap/>
          </w:tcPr>
          <w:p w14:paraId="68B4C156" w14:textId="77777777" w:rsidR="006B0D41" w:rsidRPr="00560EC5" w:rsidRDefault="006B0D41" w:rsidP="006B0D4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F61.*</w:t>
            </w:r>
          </w:p>
        </w:tc>
      </w:tr>
      <w:tr w:rsidR="001319F0" w:rsidRPr="00560EC5" w14:paraId="2E15D240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E449943" w14:textId="77777777" w:rsidR="001319F0" w:rsidRPr="00560EC5" w:rsidRDefault="001319F0" w:rsidP="001F383F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58B892F4" w14:textId="77777777" w:rsidR="001319F0" w:rsidRPr="00560EC5" w:rsidRDefault="001319F0" w:rsidP="001F383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ICD-9-CM codes</w:t>
            </w:r>
          </w:p>
          <w:p w14:paraId="3BEA7EF8" w14:textId="77777777" w:rsidR="001319F0" w:rsidRPr="00560EC5" w:rsidRDefault="001319F0" w:rsidP="001F383F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(Emilia-Romagna, Lazio and Palermo)</w:t>
            </w:r>
          </w:p>
        </w:tc>
      </w:tr>
      <w:tr w:rsidR="006B0D41" w:rsidRPr="00560EC5" w14:paraId="5470ABC6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162FB925" w14:textId="77777777" w:rsidR="006B0D41" w:rsidRPr="00560EC5" w:rsidRDefault="006B0D41" w:rsidP="006B0D41">
            <w:pPr>
              <w:spacing w:before="0" w:after="0"/>
              <w:ind w:left="4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Personality disorders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14:paraId="3FDE7664" w14:textId="77777777" w:rsidR="006B0D41" w:rsidRPr="00560EC5" w:rsidRDefault="006B0D41" w:rsidP="006B0D4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301.*</w:t>
            </w:r>
          </w:p>
        </w:tc>
      </w:tr>
      <w:tr w:rsidR="0016222E" w:rsidRPr="00560EC5" w14:paraId="04995776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BC641A" w14:textId="77777777" w:rsidR="0016222E" w:rsidRPr="00560EC5" w:rsidRDefault="0016222E" w:rsidP="0016222E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169F9EBC" w14:textId="19A29A91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ATC codes</w:t>
            </w:r>
          </w:p>
        </w:tc>
      </w:tr>
      <w:tr w:rsidR="0016222E" w:rsidRPr="00560EC5" w14:paraId="003A3853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9BCF016" w14:textId="79817E1E" w:rsidR="0016222E" w:rsidRPr="00560EC5" w:rsidRDefault="0016222E" w:rsidP="0016222E">
            <w:pPr>
              <w:spacing w:before="0" w:after="0"/>
              <w:ind w:left="50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Lithium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0532188" w14:textId="517CE77F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N05AN</w:t>
            </w:r>
          </w:p>
        </w:tc>
      </w:tr>
      <w:tr w:rsidR="0016222E" w:rsidRPr="00560EC5" w14:paraId="535BA232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2E45C3FD" w14:textId="77D02C26" w:rsidR="0016222E" w:rsidRPr="00560EC5" w:rsidRDefault="0016222E" w:rsidP="0016222E">
            <w:pPr>
              <w:spacing w:before="0" w:after="0"/>
              <w:ind w:left="50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Lamotrigine</w:t>
            </w:r>
          </w:p>
        </w:tc>
        <w:tc>
          <w:tcPr>
            <w:tcW w:w="3969" w:type="dxa"/>
            <w:shd w:val="clear" w:color="auto" w:fill="auto"/>
            <w:noWrap/>
          </w:tcPr>
          <w:p w14:paraId="457C79DB" w14:textId="3FC9D452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N03AX09</w:t>
            </w:r>
          </w:p>
        </w:tc>
      </w:tr>
      <w:tr w:rsidR="0016222E" w:rsidRPr="00560EC5" w14:paraId="10B9C54D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779A2B97" w14:textId="083A9356" w:rsidR="0016222E" w:rsidRPr="00560EC5" w:rsidRDefault="0016222E" w:rsidP="0016222E">
            <w:pPr>
              <w:spacing w:before="0" w:after="0"/>
              <w:ind w:left="50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Valproic acid, Carbamazepine</w:t>
            </w:r>
          </w:p>
        </w:tc>
        <w:tc>
          <w:tcPr>
            <w:tcW w:w="3969" w:type="dxa"/>
            <w:shd w:val="clear" w:color="auto" w:fill="auto"/>
            <w:noWrap/>
          </w:tcPr>
          <w:p w14:paraId="708746F3" w14:textId="3CE317D2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N03AG01, N03AF01</w:t>
            </w:r>
          </w:p>
        </w:tc>
      </w:tr>
      <w:tr w:rsidR="0016222E" w:rsidRPr="00560EC5" w14:paraId="21FE7D24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1C2B5592" w14:textId="4A330283" w:rsidR="0016222E" w:rsidRPr="00560EC5" w:rsidRDefault="0016222E" w:rsidP="0016222E">
            <w:pPr>
              <w:spacing w:before="0" w:after="0"/>
              <w:ind w:left="500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Second generation antipsychotics (SGAs)</w:t>
            </w:r>
          </w:p>
        </w:tc>
        <w:tc>
          <w:tcPr>
            <w:tcW w:w="3969" w:type="dxa"/>
            <w:shd w:val="clear" w:color="auto" w:fill="auto"/>
            <w:noWrap/>
          </w:tcPr>
          <w:p w14:paraId="457E8699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22E" w:rsidRPr="00560EC5" w14:paraId="780223FD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28A12A29" w14:textId="21F4453E" w:rsidR="0016222E" w:rsidRPr="00560EC5" w:rsidRDefault="0016222E" w:rsidP="0016222E">
            <w:pPr>
              <w:spacing w:before="0" w:after="0"/>
              <w:ind w:left="818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Olanzapine</w:t>
            </w:r>
          </w:p>
        </w:tc>
        <w:tc>
          <w:tcPr>
            <w:tcW w:w="3969" w:type="dxa"/>
            <w:shd w:val="clear" w:color="auto" w:fill="auto"/>
            <w:noWrap/>
          </w:tcPr>
          <w:p w14:paraId="49DB2AB4" w14:textId="6F159872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N05AH03</w:t>
            </w:r>
          </w:p>
        </w:tc>
      </w:tr>
      <w:tr w:rsidR="0016222E" w:rsidRPr="00560EC5" w14:paraId="1B30E6C5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69C8221A" w14:textId="33111359" w:rsidR="0016222E" w:rsidRPr="00560EC5" w:rsidRDefault="0016222E" w:rsidP="0016222E">
            <w:pPr>
              <w:spacing w:before="0" w:after="0"/>
              <w:ind w:left="818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Quetiapine</w:t>
            </w:r>
          </w:p>
        </w:tc>
        <w:tc>
          <w:tcPr>
            <w:tcW w:w="3969" w:type="dxa"/>
            <w:shd w:val="clear" w:color="auto" w:fill="auto"/>
            <w:noWrap/>
          </w:tcPr>
          <w:p w14:paraId="3DD122CD" w14:textId="2A86405B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N05AH04</w:t>
            </w:r>
          </w:p>
        </w:tc>
      </w:tr>
      <w:tr w:rsidR="0016222E" w:rsidRPr="00560EC5" w14:paraId="46070B14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33E0D1EC" w14:textId="311FFD2C" w:rsidR="0016222E" w:rsidRPr="00560EC5" w:rsidRDefault="0016222E" w:rsidP="0016222E">
            <w:pPr>
              <w:spacing w:before="0" w:after="0"/>
              <w:ind w:left="818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Aripiprazole</w:t>
            </w:r>
          </w:p>
        </w:tc>
        <w:tc>
          <w:tcPr>
            <w:tcW w:w="3969" w:type="dxa"/>
            <w:shd w:val="clear" w:color="auto" w:fill="auto"/>
            <w:noWrap/>
          </w:tcPr>
          <w:p w14:paraId="52E21330" w14:textId="7B5FAF1C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N05AX12</w:t>
            </w:r>
          </w:p>
        </w:tc>
      </w:tr>
      <w:tr w:rsidR="0016222E" w:rsidRPr="00560EC5" w14:paraId="38822DB3" w14:textId="77777777" w:rsidTr="0016222E">
        <w:trPr>
          <w:trHeight w:val="850"/>
          <w:jc w:val="center"/>
        </w:trPr>
        <w:tc>
          <w:tcPr>
            <w:tcW w:w="9072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EF9997D" w14:textId="77777777" w:rsidR="0016222E" w:rsidRPr="00560EC5" w:rsidRDefault="0016222E" w:rsidP="0016222E">
            <w:pPr>
              <w:spacing w:before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it-IT"/>
              </w:rPr>
              <w:t>OUTPATIENT PROCEDURES</w:t>
            </w:r>
          </w:p>
        </w:tc>
      </w:tr>
      <w:tr w:rsidR="0016222E" w:rsidRPr="00560EC5" w14:paraId="40FFE343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51FF35B" w14:textId="77777777" w:rsidR="0016222E" w:rsidRPr="00560EC5" w:rsidRDefault="0016222E" w:rsidP="0016222E">
            <w:pPr>
              <w:spacing w:before="0" w:after="0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  <w:shd w:val="clear" w:color="auto" w:fill="000000" w:themeFill="text1"/>
            <w:noWrap/>
            <w:vAlign w:val="center"/>
          </w:tcPr>
          <w:p w14:paraId="65C7E743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560EC5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val="en-GB"/>
              </w:rPr>
              <w:t>National procedure codes</w:t>
            </w:r>
          </w:p>
        </w:tc>
      </w:tr>
      <w:tr w:rsidR="0016222E" w:rsidRPr="00560EC5" w14:paraId="53D62DD7" w14:textId="77777777" w:rsidTr="0016222E">
        <w:trPr>
          <w:trHeight w:val="283"/>
          <w:jc w:val="center"/>
        </w:trPr>
        <w:tc>
          <w:tcPr>
            <w:tcW w:w="5103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3BE46B9" w14:textId="77777777" w:rsidR="0016222E" w:rsidRPr="00560EC5" w:rsidRDefault="0016222E" w:rsidP="0016222E">
            <w:pPr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Glycated haemoglobin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noWrap/>
          </w:tcPr>
          <w:p w14:paraId="25AC08B1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90.27.1, 90.28.1</w:t>
            </w:r>
          </w:p>
        </w:tc>
      </w:tr>
      <w:tr w:rsidR="0016222E" w:rsidRPr="00560EC5" w14:paraId="01C2CD23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</w:tcPr>
          <w:p w14:paraId="5AA96C24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Lipid profile</w:t>
            </w:r>
          </w:p>
        </w:tc>
        <w:tc>
          <w:tcPr>
            <w:tcW w:w="3969" w:type="dxa"/>
            <w:shd w:val="clear" w:color="auto" w:fill="auto"/>
            <w:noWrap/>
          </w:tcPr>
          <w:p w14:paraId="30A69585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hAnsi="Times New Roman" w:cs="Times New Roman"/>
                <w:sz w:val="24"/>
                <w:szCs w:val="24"/>
              </w:rPr>
              <w:t>90.14.1, 90.14.3, 90.43.2</w:t>
            </w:r>
          </w:p>
        </w:tc>
      </w:tr>
      <w:tr w:rsidR="0016222E" w:rsidRPr="00560EC5" w14:paraId="5F9DF48C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29446593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Electrolytes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3FF9722D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91492, 90404, 90374, 90133</w:t>
            </w:r>
          </w:p>
        </w:tc>
      </w:tr>
      <w:tr w:rsidR="0016222E" w:rsidRPr="00560EC5" w14:paraId="5B47C1A2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49BB94A5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Lithaemia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3C426C76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90322</w:t>
            </w:r>
          </w:p>
        </w:tc>
      </w:tr>
      <w:tr w:rsidR="0016222E" w:rsidRPr="00560EC5" w14:paraId="4637A2D2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6ADC4ABA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Complete blood count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202BAA79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90622</w:t>
            </w:r>
          </w:p>
        </w:tc>
      </w:tr>
      <w:tr w:rsidR="0016222E" w:rsidRPr="00560EC5" w14:paraId="1D5E8797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5F6E3B56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Liver function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22E74569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  <w:t>90045, 90092, 90255</w:t>
            </w:r>
          </w:p>
        </w:tc>
      </w:tr>
      <w:tr w:rsidR="0016222E" w:rsidRPr="00560EC5" w14:paraId="67481990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4E847968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Psychiatric visit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4B32648C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94.12.1, 94.19.1</w:t>
            </w:r>
          </w:p>
        </w:tc>
      </w:tr>
      <w:tr w:rsidR="0016222E" w:rsidRPr="00560EC5" w14:paraId="0FB39624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540986D2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Psychological interview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0C861A82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94.09</w:t>
            </w:r>
          </w:p>
        </w:tc>
      </w:tr>
      <w:tr w:rsidR="0016222E" w:rsidRPr="00560EC5" w14:paraId="0D8FD287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77939D4B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Standardized assessments using tests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75064B9E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94.01.1, 94.08.3, 94.08.4, 94.08.5, 94.08.6</w:t>
            </w:r>
          </w:p>
        </w:tc>
      </w:tr>
      <w:tr w:rsidR="0016222E" w:rsidRPr="00560EC5" w14:paraId="384C8DF0" w14:textId="77777777" w:rsidTr="0016222E">
        <w:trPr>
          <w:trHeight w:val="283"/>
          <w:jc w:val="center"/>
        </w:trPr>
        <w:tc>
          <w:tcPr>
            <w:tcW w:w="5103" w:type="dxa"/>
            <w:shd w:val="clear" w:color="auto" w:fill="auto"/>
            <w:noWrap/>
            <w:vAlign w:val="center"/>
          </w:tcPr>
          <w:p w14:paraId="618C4EB2" w14:textId="297945BC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Couple/</w:t>
            </w:r>
            <w:r w:rsidR="00C331C5"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family </w:t>
            </w: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psychotherapy</w:t>
            </w:r>
          </w:p>
        </w:tc>
        <w:tc>
          <w:tcPr>
            <w:tcW w:w="3969" w:type="dxa"/>
            <w:shd w:val="clear" w:color="auto" w:fill="auto"/>
            <w:noWrap/>
            <w:vAlign w:val="center"/>
          </w:tcPr>
          <w:p w14:paraId="5EB3F1B5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  <w:t>94.3, 94.42</w:t>
            </w:r>
          </w:p>
        </w:tc>
      </w:tr>
      <w:tr w:rsidR="0016222E" w:rsidRPr="00560EC5" w14:paraId="0B515085" w14:textId="77777777" w:rsidTr="0016222E">
        <w:trPr>
          <w:trHeight w:val="283"/>
          <w:jc w:val="center"/>
        </w:trPr>
        <w:tc>
          <w:tcPr>
            <w:tcW w:w="5103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BEDFA37" w14:textId="77777777" w:rsidR="0016222E" w:rsidRPr="00560EC5" w:rsidRDefault="0016222E" w:rsidP="0016222E">
            <w:pPr>
              <w:widowControl w:val="0"/>
              <w:tabs>
                <w:tab w:val="left" w:pos="1599"/>
              </w:tabs>
              <w:spacing w:before="0" w:after="0"/>
              <w:ind w:left="3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Group psychotherapy</w:t>
            </w:r>
          </w:p>
        </w:tc>
        <w:tc>
          <w:tcPr>
            <w:tcW w:w="3969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3A4FB81" w14:textId="77777777" w:rsidR="0016222E" w:rsidRPr="00560EC5" w:rsidRDefault="0016222E" w:rsidP="0016222E">
            <w:pPr>
              <w:spacing w:before="0"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GB"/>
              </w:rPr>
            </w:pPr>
            <w:r w:rsidRPr="00560E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94.44</w:t>
            </w:r>
          </w:p>
        </w:tc>
      </w:tr>
    </w:tbl>
    <w:p w14:paraId="45CD839D" w14:textId="77777777" w:rsidR="00893888" w:rsidRPr="00560EC5" w:rsidRDefault="00893888" w:rsidP="001319F0">
      <w:pPr>
        <w:spacing w:before="0" w:after="160" w:line="259" w:lineRule="auto"/>
        <w:rPr>
          <w:rFonts w:ascii="Times New Roman" w:hAnsi="Times New Roman" w:cs="Times New Roman"/>
          <w:lang w:val="en-GB"/>
        </w:rPr>
        <w:sectPr w:rsidR="00893888" w:rsidRPr="00560EC5" w:rsidSect="00E131EA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868F0A7" w14:textId="00EA21CB" w:rsidR="00A552BD" w:rsidRPr="00560EC5" w:rsidRDefault="00A552BD" w:rsidP="008033FD">
      <w:pPr>
        <w:spacing w:before="0"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802540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S3.</w:t>
      </w:r>
      <w:r w:rsidRPr="0080254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Baseline characteristics of prevalent patients with </w:t>
      </w:r>
      <w:r w:rsidR="00D454BA" w:rsidRPr="00802540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personality </w:t>
      </w:r>
      <w:r w:rsidRPr="00802540">
        <w:rPr>
          <w:rFonts w:ascii="Times New Roman" w:hAnsi="Times New Roman" w:cs="Times New Roman"/>
          <w:bCs/>
          <w:sz w:val="24"/>
          <w:szCs w:val="24"/>
          <w:lang w:val="en-GB"/>
        </w:rPr>
        <w:t>disorder treated by DMHs of four Italian areas (</w:t>
      </w:r>
      <w:r w:rsidR="00E009CF" w:rsidRPr="00E009CF">
        <w:rPr>
          <w:rFonts w:ascii="Times New Roman" w:hAnsi="Times New Roman" w:cs="Times New Roman"/>
          <w:bCs/>
          <w:sz w:val="24"/>
          <w:szCs w:val="24"/>
          <w:lang w:val="en-GB"/>
        </w:rPr>
        <w:t>Lombardy, Emilia Romagna and Lazio Regions and Province of Palermo</w:t>
      </w:r>
      <w:r w:rsidRPr="00802540">
        <w:rPr>
          <w:rFonts w:ascii="Times New Roman" w:hAnsi="Times New Roman" w:cs="Times New Roman"/>
          <w:bCs/>
          <w:sz w:val="24"/>
          <w:szCs w:val="24"/>
          <w:lang w:val="en-GB"/>
        </w:rPr>
        <w:t>) and in the whole sample. Italy, QUADIM-MAP projects, Italy, 2015-2016.</w:t>
      </w:r>
      <w:r w:rsidRPr="00560EC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tbl>
      <w:tblPr>
        <w:tblW w:w="11119" w:type="dxa"/>
        <w:jc w:val="center"/>
        <w:tblBorders>
          <w:top w:val="single" w:sz="12" w:space="0" w:color="000000"/>
          <w:bottom w:val="single" w:sz="2" w:space="0" w:color="000000"/>
          <w:insideH w:val="single" w:sz="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753"/>
        <w:gridCol w:w="1747"/>
        <w:gridCol w:w="1587"/>
        <w:gridCol w:w="1587"/>
        <w:gridCol w:w="1751"/>
      </w:tblGrid>
      <w:tr w:rsidR="00630F65" w:rsidRPr="00630F65" w14:paraId="4ED5865E" w14:textId="77777777" w:rsidTr="00630F65">
        <w:trPr>
          <w:trHeight w:val="283"/>
          <w:jc w:val="center"/>
        </w:trPr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8AE0A2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4FBAC3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Lombardy</w:t>
            </w:r>
          </w:p>
          <w:p w14:paraId="6AD8462B" w14:textId="781EF3B8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(N=16,196)</w:t>
            </w: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66E6360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Emilia-Romagna</w:t>
            </w:r>
          </w:p>
          <w:p w14:paraId="0608DCFB" w14:textId="1D007C2A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(N=9,462)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C8A6819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Palermo</w:t>
            </w:r>
          </w:p>
          <w:p w14:paraId="1D1243DB" w14:textId="7B4E3BBA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(N=934)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1E4D13F5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Lazio</w:t>
            </w:r>
          </w:p>
          <w:p w14:paraId="60C1E4A6" w14:textId="24C669D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(N=5,096)</w:t>
            </w:r>
          </w:p>
        </w:tc>
        <w:tc>
          <w:tcPr>
            <w:tcW w:w="1751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B1D29F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Whole sample</w:t>
            </w:r>
          </w:p>
          <w:p w14:paraId="096DA813" w14:textId="133E8EDB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(N=31,688)</w:t>
            </w:r>
          </w:p>
        </w:tc>
      </w:tr>
      <w:tr w:rsidR="00630F65" w:rsidRPr="00560EC5" w14:paraId="28A9C6AE" w14:textId="77777777" w:rsidTr="00630F65">
        <w:trPr>
          <w:trHeight w:val="283"/>
          <w:jc w:val="center"/>
        </w:trPr>
        <w:tc>
          <w:tcPr>
            <w:tcW w:w="269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41E6E4F" w14:textId="77777777" w:rsidR="00630F65" w:rsidRPr="00560EC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A9E98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31B84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358D0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14:paraId="5ED316CD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dotted" w:sz="4" w:space="0" w:color="auto"/>
              <w:bottom w:val="nil"/>
            </w:tcBorders>
            <w:shd w:val="clear" w:color="auto" w:fill="auto"/>
            <w:vAlign w:val="bottom"/>
          </w:tcPr>
          <w:p w14:paraId="631E9E3F" w14:textId="77777777" w:rsidR="00630F65" w:rsidRPr="00560EC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7FAC3678" w14:textId="77777777" w:rsidTr="00630F65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D532C2E" w14:textId="61160C0F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Gender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2A02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7B26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4851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351C0F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026534E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59AE8923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B299A7" w14:textId="3D8D4D21" w:rsidR="00630F65" w:rsidRPr="00630F65" w:rsidRDefault="00630F65" w:rsidP="00D454BA">
            <w:pPr>
              <w:spacing w:before="0" w:after="0"/>
              <w:ind w:left="386" w:hanging="35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Men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BD500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8,243 (50.9%)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B48E9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4,374 (46.2%)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CDF89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535 (57.3%)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00C771C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2494 (48.9%)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7E63E75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15,646 (49.4%)</w:t>
            </w:r>
          </w:p>
        </w:tc>
      </w:tr>
      <w:tr w:rsidR="00630F65" w:rsidRPr="00630F65" w14:paraId="74D6F08A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7CFE041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Age (years)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CDADD9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3743B6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6D18C6A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6A8A9AE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6265C22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42069B6C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D6E72C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Mean (SD)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6F8BB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45.2 (13.4)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504B7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46.8 (14.0)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6B050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44.5 (15.0)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CAD4C6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43.9 (13.9)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1F595B0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45.1 (14.1)</w:t>
            </w:r>
          </w:p>
        </w:tc>
      </w:tr>
      <w:tr w:rsidR="00630F65" w:rsidRPr="00630F65" w14:paraId="3DD76A0B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8563B1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18-25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4E2E8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2,476 (15.3%)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5BD7D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708 (7.5%)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745B6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112 (12.0%)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CE3416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600 (11.8%)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7550F51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3,896 (12.3%)</w:t>
            </w:r>
          </w:p>
        </w:tc>
      </w:tr>
      <w:tr w:rsidR="00630F65" w:rsidRPr="00630F65" w14:paraId="5AFEFFE7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0BF70D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26-40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11530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3,301 (20.4%)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AB6BA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2,342 (24.8%)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4D579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265 (28.4%)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4625C34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1,453 (28.5%)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31C12D9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7,361 (23.2%)</w:t>
            </w:r>
          </w:p>
        </w:tc>
      </w:tr>
      <w:tr w:rsidR="00630F65" w:rsidRPr="00630F65" w14:paraId="53E4A20B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AC190A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41-49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49391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4,426 (27.3%)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2145B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2,492 (26.3%)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7C1CE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214 (22.9%)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F6C9B5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1,256 (24.6%)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7490038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8,388 (26.5%)</w:t>
            </w:r>
          </w:p>
        </w:tc>
      </w:tr>
      <w:tr w:rsidR="00630F65" w:rsidRPr="00630F65" w14:paraId="2BC2C0AE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052962D5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≥50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1FC128E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5,993 (37.0%)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504AB6C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3,920 (41.4%)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5D52C51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343 (36.7%)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B60B4B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1,787 (35.1%)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00A4E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12,043 (38.0%)</w:t>
            </w:r>
          </w:p>
        </w:tc>
      </w:tr>
      <w:tr w:rsidR="00630F65" w:rsidRPr="00630F65" w14:paraId="377F7735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6966A4BB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Education years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1CA8BC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72601B3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6C00FE5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D2A6F6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6001935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53CF5FAB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0D01F9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0-5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117F8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4,536 (28.0%)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554DB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1,046 (11.1%)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93DF1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207 (22.2%)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AE16AB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428 (8.4%)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74C8BB8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6,217 (19.7%)</w:t>
            </w:r>
          </w:p>
        </w:tc>
      </w:tr>
      <w:tr w:rsidR="00630F65" w:rsidRPr="00630F65" w14:paraId="706D0406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960859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6-8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CB276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8,075 (49.9%)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B2A76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3,956 (41.8%)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CCFB4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669 (71.6%)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1D18D7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2,074 (40.7%)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0F2DF06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14,774 (46.6%)</w:t>
            </w:r>
          </w:p>
        </w:tc>
      </w:tr>
      <w:tr w:rsidR="00630F65" w:rsidRPr="00630F65" w14:paraId="55750138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403B24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9-13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29895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2,216 (13.7%)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87212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3,037 (32.1%)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0FBEB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 (0%)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1215563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1,789 (35.1%)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579A4C7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7,042 (22.2%)</w:t>
            </w:r>
          </w:p>
        </w:tc>
      </w:tr>
      <w:tr w:rsidR="00630F65" w:rsidRPr="00630F65" w14:paraId="747FFBF2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BCA8D3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≥14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A5543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430 (2.7%)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9C5FE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608 (6.4%)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17006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57 (6.1%)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C78063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406 (8.0%)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2393B47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1,501 (4.7%)</w:t>
            </w:r>
          </w:p>
        </w:tc>
      </w:tr>
      <w:tr w:rsidR="00630F65" w:rsidRPr="00630F65" w14:paraId="18B37465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6CF15944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01FA645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939 (5.8%)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7DE820F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815 (8.6%)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D4588E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 (0.1%)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FA13F4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399 (7.8%)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04BC2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2,154 (6.8%)</w:t>
            </w:r>
          </w:p>
        </w:tc>
      </w:tr>
      <w:tr w:rsidR="00630F65" w:rsidRPr="00630F65" w14:paraId="23074DF7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7851810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Job condition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7F901B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76C2C20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899B75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C1B851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36CE4A5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04FD47A8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46CC74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Employed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1E622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8,310 (51.3%)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A8F84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2,681 (28.3%)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49311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168 (18.0%)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0ECA71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1,747 (34.3%)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01D289C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12,906 (40.7%)</w:t>
            </w:r>
          </w:p>
        </w:tc>
      </w:tr>
      <w:tr w:rsidR="00630F65" w:rsidRPr="00630F65" w14:paraId="1E29282F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B2A4C5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Unemployed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67CE8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4,402 (27.2%)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6B121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4,376 (46.2%)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A2222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736 (78.8%)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905CAB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2,981 (58.5%)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2E3E114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12,495 (39.4%)</w:t>
            </w:r>
          </w:p>
        </w:tc>
      </w:tr>
      <w:tr w:rsidR="00630F65" w:rsidRPr="00630F65" w14:paraId="78682792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F75BAE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Invalid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84FC6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2,646 (16.3%)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D4AFB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440 (4.7%)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671D8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28 (3.0%)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1FE4E0D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 (0.0%)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2A93852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3,115 (9.9%)</w:t>
            </w:r>
          </w:p>
        </w:tc>
      </w:tr>
      <w:tr w:rsidR="00630F65" w:rsidRPr="00630F65" w14:paraId="4D1432DB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EC2F649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286F3E3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838 (5.3%)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EB37D5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1,965 (20.8%)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56DBF12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 (0.2%)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EC0609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367 (7.2%)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546ED8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3,172 (10.0%)</w:t>
            </w:r>
          </w:p>
        </w:tc>
      </w:tr>
      <w:tr w:rsidR="00630F65" w:rsidRPr="00630F65" w14:paraId="2DC0CD1F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AEFE656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Family arrangement</w:t>
            </w:r>
            <w:r w:rsidRPr="00630F6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30F6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§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0641E8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BF2E34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5004E46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66BBC0C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4BDE647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79A1A352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89F853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Living with family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086EB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12,037 (74.3%)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8CC8F6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6,509 (68.8%)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0654B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230 (24.6%)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FECD80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3C2885C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18,776 (70.6%)</w:t>
            </w:r>
          </w:p>
        </w:tc>
      </w:tr>
      <w:tr w:rsidR="00630F65" w:rsidRPr="00630F65" w14:paraId="5B12A6A3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03742E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Living in community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8CD81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861 (5.3%)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499F0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268 (2.8%)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659DE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87 (9.3%)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666F3F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56AA372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1,216 (4.6%)</w:t>
            </w:r>
          </w:p>
        </w:tc>
      </w:tr>
      <w:tr w:rsidR="00630F65" w:rsidRPr="00630F65" w14:paraId="7CA7921A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8FA263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Living alone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55B4B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2,625 (16.2%)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038B6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1,592 (16.8%)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07D8F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52 (5.6%)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41B60C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595DC05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4,269 (16.0%)</w:t>
            </w:r>
          </w:p>
        </w:tc>
      </w:tr>
      <w:tr w:rsidR="00630F65" w:rsidRPr="00630F65" w14:paraId="11408250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39CF5DE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77911A6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673 (4.2%)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14AE58E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1,093 (11.6%)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7F946E9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565 (60.5%)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C63F2F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6DED9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2,331 (8.8%)</w:t>
            </w:r>
          </w:p>
        </w:tc>
      </w:tr>
      <w:tr w:rsidR="00630F65" w:rsidRPr="00630F65" w14:paraId="0D3C5A38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72D40356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Marital status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4A90F6F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6607F1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EF9334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931306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5F1A40F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5FF4A74E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5DD92E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Unmarried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61947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9,376 (57.9%)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88D85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5,008 (52.9%)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E0764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456 (48.8%)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A2607D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3,064 (60.1%)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0008781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17,904 (56.5%)</w:t>
            </w:r>
          </w:p>
        </w:tc>
      </w:tr>
      <w:tr w:rsidR="00630F65" w:rsidRPr="00630F65" w14:paraId="1383D83E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C35313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Married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56CB0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3,874 (23.9%)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B8B90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2,224 (23.5%)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9FB67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326 (34.9%)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6228849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1,072 (21.0%)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4772A07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7,496 (23.7%)</w:t>
            </w:r>
          </w:p>
        </w:tc>
      </w:tr>
      <w:tr w:rsidR="00630F65" w:rsidRPr="00630F65" w14:paraId="66481E9D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0B8D87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Separated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41471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1,170 (7.2%)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50148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630 (6.6%)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30E94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64 (6.9%)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B71CE9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367 (7.2%)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480E43B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2,231 (7.1%)</w:t>
            </w:r>
          </w:p>
        </w:tc>
      </w:tr>
      <w:tr w:rsidR="00630F65" w:rsidRPr="00630F65" w14:paraId="2E27D4E7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CB5F26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Divorced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0E272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924 (5.7%)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00977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659 (7.0%)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BFDF6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22 (2.4%)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42EAB2E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241 (4.7%)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40DE607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1,846 (5.8%)</w:t>
            </w:r>
          </w:p>
        </w:tc>
      </w:tr>
      <w:tr w:rsidR="00630F65" w:rsidRPr="00630F65" w14:paraId="086CC3F6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1F7EAE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Widow/er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4BAE1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294 (1.8%)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6313E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236 (2.5%)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006E4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31 (3.3%)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0994357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60 (1.2%)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15D4311C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621 (1.9%)</w:t>
            </w:r>
          </w:p>
        </w:tc>
      </w:tr>
      <w:tr w:rsidR="00630F65" w:rsidRPr="00630F65" w14:paraId="16B0CBEA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FA65E1A" w14:textId="77777777" w:rsidR="00630F65" w:rsidRPr="00630F65" w:rsidRDefault="00630F65" w:rsidP="00630F6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3C74EBF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558 (3.4%)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6C8CC7AE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705 (7.5%)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6FD5487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35 (3.7%)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449A03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292 (5.8%)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947DF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  <w:t>1,590 (5.0%)</w:t>
            </w:r>
          </w:p>
        </w:tc>
      </w:tr>
      <w:tr w:rsidR="00630F65" w:rsidRPr="00630F65" w14:paraId="112EC293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8B9492" w14:textId="77777777" w:rsidR="00630F65" w:rsidRPr="00630F65" w:rsidRDefault="00630F65" w:rsidP="00630F65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Clinical status</w:t>
            </w:r>
            <w:r w:rsidRPr="00630F65">
              <w:rPr>
                <w:rFonts w:ascii="Times New Roman" w:eastAsia="Calibri" w:hAnsi="Times New Roman" w:cs="Times New Roman"/>
                <w:b/>
                <w:position w:val="6"/>
                <w:sz w:val="20"/>
                <w:szCs w:val="20"/>
                <w:lang w:val="en-GB"/>
              </w:rPr>
              <w:t>†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CF603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ABA44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CB1B4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FE15B1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736F557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630F65" w:rsidRPr="00630F65" w14:paraId="26919336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EB3D1F" w14:textId="77777777" w:rsidR="00630F65" w:rsidRPr="00630F65" w:rsidRDefault="00630F65" w:rsidP="00630F6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 xml:space="preserve">Optimal 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949F2F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6,240 (38.5%)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ABAE8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4,104 (43.4%)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52824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386 (41.3%)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195D8BF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2,300 (45.1%)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34CFE50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13,030 (41.1%)</w:t>
            </w:r>
          </w:p>
        </w:tc>
      </w:tr>
      <w:tr w:rsidR="00630F65" w:rsidRPr="00630F65" w14:paraId="441FCA17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C94068" w14:textId="77777777" w:rsidR="00630F65" w:rsidRPr="00630F65" w:rsidRDefault="00630F65" w:rsidP="00630F6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Good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B89BB0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3,459 (21.4%)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399AD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2,621 (27.7%)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F5CCCD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202 (21.6%)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41BE8BC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1,096 (21.5%)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4604E05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7,378 (23.3%)</w:t>
            </w:r>
          </w:p>
        </w:tc>
      </w:tr>
      <w:tr w:rsidR="00630F65" w:rsidRPr="00630F65" w14:paraId="7659BA92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98B5B1" w14:textId="77777777" w:rsidR="00630F65" w:rsidRPr="00630F65" w:rsidRDefault="00630F65" w:rsidP="00630F6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Intermediate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7EF8E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4,406 (27.2%)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1F993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1,653 (17.5%)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4506DB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225 (24.1%)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6324C46A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1,131 (22.2%)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149013F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7,415 (23.4%)</w:t>
            </w:r>
          </w:p>
        </w:tc>
      </w:tr>
      <w:tr w:rsidR="00630F65" w:rsidRPr="00630F65" w14:paraId="604C3DBC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5771D1" w14:textId="77777777" w:rsidR="00630F65" w:rsidRPr="00630F65" w:rsidRDefault="00630F65" w:rsidP="00630F6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High-intermediate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B645A8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1,196 (7.4%)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9AF2B5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550 (5.8%)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5DD7D4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76 (8.2%)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392DC43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319 (6.3%)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2BCC866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2,141 (6.8%)</w:t>
            </w:r>
          </w:p>
        </w:tc>
      </w:tr>
      <w:tr w:rsidR="00630F65" w:rsidRPr="00630F65" w14:paraId="37F15638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7E930DB" w14:textId="77777777" w:rsidR="00630F65" w:rsidRPr="00630F65" w:rsidRDefault="00630F65" w:rsidP="00630F65">
            <w:pPr>
              <w:spacing w:before="0" w:after="0"/>
              <w:ind w:left="356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Poor</w:t>
            </w:r>
          </w:p>
        </w:tc>
        <w:tc>
          <w:tcPr>
            <w:tcW w:w="1753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8044069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895 (5.5%)</w:t>
            </w:r>
          </w:p>
        </w:tc>
        <w:tc>
          <w:tcPr>
            <w:tcW w:w="174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627E9D7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534 (5.6%)</w:t>
            </w:r>
          </w:p>
        </w:tc>
        <w:tc>
          <w:tcPr>
            <w:tcW w:w="1587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5442B3F2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45 (4.8%)</w:t>
            </w:r>
          </w:p>
        </w:tc>
        <w:tc>
          <w:tcPr>
            <w:tcW w:w="1587" w:type="dxa"/>
            <w:tcBorders>
              <w:top w:val="nil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1DFE38C3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250 (4.9%)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CD44F41" w14:textId="77777777" w:rsidR="00630F65" w:rsidRPr="00630F65" w:rsidRDefault="00630F65" w:rsidP="00630F6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1,724 (5.4%)</w:t>
            </w:r>
          </w:p>
        </w:tc>
      </w:tr>
    </w:tbl>
    <w:p w14:paraId="67335F0F" w14:textId="133748C3" w:rsidR="00630F65" w:rsidRPr="00560EC5" w:rsidRDefault="00630F65" w:rsidP="00560EC5">
      <w:pPr>
        <w:spacing w:before="0" w:after="160" w:line="259" w:lineRule="auto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560EC5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§ Information for Lazio Region was not available for this characteristic, which was calculated on the </w:t>
      </w:r>
      <w:r w:rsidRPr="00560EC5">
        <w:rPr>
          <w:rFonts w:ascii="Times New Roman" w:eastAsia="Calibri" w:hAnsi="Times New Roman" w:cs="Times New Roman"/>
          <w:sz w:val="20"/>
          <w:szCs w:val="24"/>
          <w:lang w:val="en-GB"/>
        </w:rPr>
        <w:t>26,592</w:t>
      </w:r>
      <w:r w:rsidRPr="00560EC5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 remaining patients.</w:t>
      </w:r>
    </w:p>
    <w:p w14:paraId="156D3BD0" w14:textId="77777777" w:rsidR="00D454BA" w:rsidRDefault="00630F65" w:rsidP="00560EC5">
      <w:pPr>
        <w:spacing w:before="0" w:after="160" w:line="259" w:lineRule="auto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  <w:sectPr w:rsidR="00D454BA" w:rsidSect="00E131EA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560EC5">
        <w:rPr>
          <w:rFonts w:ascii="Times New Roman" w:hAnsi="Times New Roman" w:cs="Times New Roman"/>
          <w:bCs/>
          <w:sz w:val="20"/>
          <w:szCs w:val="20"/>
          <w:lang w:val="en-GB"/>
        </w:rPr>
        <w:lastRenderedPageBreak/>
        <w:t>† The clinical status was assessed by the Multisource Comorbidity Score (MCS) according to the hospital admission and the drugs prescribed in the two-year period before the index date. Five categories of clinical status were considered: optimal (score=0), good (1≤score≤5), intermediate (6≤score≤10), high-intermediate (11≤score≤15) and poor (score ≥ 16).</w:t>
      </w:r>
    </w:p>
    <w:p w14:paraId="022C77F0" w14:textId="31B55AA2" w:rsidR="00A552BD" w:rsidRPr="00560EC5" w:rsidRDefault="00A552BD" w:rsidP="008033FD">
      <w:pPr>
        <w:spacing w:before="0" w:after="0"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 w:rsidRPr="00127B04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 S4.</w:t>
      </w:r>
      <w:r w:rsidRPr="00127B0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Baseline characteristics of patients newly engaged in services with </w:t>
      </w:r>
      <w:r w:rsidR="00D454BA" w:rsidRPr="00127B0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personality </w:t>
      </w:r>
      <w:r w:rsidRPr="00127B04">
        <w:rPr>
          <w:rFonts w:ascii="Times New Roman" w:hAnsi="Times New Roman" w:cs="Times New Roman"/>
          <w:bCs/>
          <w:sz w:val="24"/>
          <w:szCs w:val="24"/>
          <w:lang w:val="en-GB"/>
        </w:rPr>
        <w:t>disorder treated by DMHs of four Italian areas (</w:t>
      </w:r>
      <w:r w:rsidR="00E009CF" w:rsidRPr="00E009CF">
        <w:rPr>
          <w:rFonts w:ascii="Times New Roman" w:hAnsi="Times New Roman" w:cs="Times New Roman"/>
          <w:bCs/>
          <w:sz w:val="24"/>
          <w:szCs w:val="24"/>
          <w:lang w:val="en-GB"/>
        </w:rPr>
        <w:t>Lombardy, Emilia Romagna and Lazio Regions and Province of Palermo</w:t>
      </w:r>
      <w:r w:rsidRPr="00127B04">
        <w:rPr>
          <w:rFonts w:ascii="Times New Roman" w:hAnsi="Times New Roman" w:cs="Times New Roman"/>
          <w:bCs/>
          <w:sz w:val="24"/>
          <w:szCs w:val="24"/>
          <w:lang w:val="en-GB"/>
        </w:rPr>
        <w:t>) and in the whole sample. Italy, QUADIM-MAP projects, Italy, 2015-2016.</w:t>
      </w:r>
      <w:r w:rsidRPr="00560EC5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tbl>
      <w:tblPr>
        <w:tblW w:w="11119" w:type="dxa"/>
        <w:jc w:val="center"/>
        <w:tblBorders>
          <w:top w:val="single" w:sz="12" w:space="0" w:color="000000"/>
          <w:bottom w:val="single" w:sz="2" w:space="0" w:color="000000"/>
          <w:insideH w:val="single" w:sz="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753"/>
        <w:gridCol w:w="1747"/>
        <w:gridCol w:w="1587"/>
        <w:gridCol w:w="1587"/>
        <w:gridCol w:w="1751"/>
      </w:tblGrid>
      <w:tr w:rsidR="00560EC5" w:rsidRPr="00560EC5" w14:paraId="6B83F2B2" w14:textId="77777777" w:rsidTr="00400897">
        <w:trPr>
          <w:trHeight w:val="283"/>
          <w:jc w:val="center"/>
        </w:trPr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302DF6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95FF947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Lombardy</w:t>
            </w:r>
          </w:p>
          <w:p w14:paraId="21EAFA80" w14:textId="30038082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(N=8</w:t>
            </w:r>
            <w:r w:rsidR="0073676E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8</w:t>
            </w: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3)</w:t>
            </w:r>
          </w:p>
        </w:tc>
        <w:tc>
          <w:tcPr>
            <w:tcW w:w="174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E98D4F2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Emilia-Romagna</w:t>
            </w:r>
          </w:p>
          <w:p w14:paraId="582E1696" w14:textId="273FA092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(N=609)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B256E0D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Palermo</w:t>
            </w:r>
          </w:p>
          <w:p w14:paraId="65FBE8B3" w14:textId="3FA392E1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(N=106)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C1AFE29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Lazio</w:t>
            </w:r>
          </w:p>
          <w:p w14:paraId="02952A4A" w14:textId="55FD9B21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(N=733)</w:t>
            </w:r>
          </w:p>
        </w:tc>
        <w:tc>
          <w:tcPr>
            <w:tcW w:w="1751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F83FF9F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Whole sample</w:t>
            </w:r>
          </w:p>
          <w:p w14:paraId="75F24D14" w14:textId="6CACDEC3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(N=2,331)</w:t>
            </w:r>
          </w:p>
        </w:tc>
      </w:tr>
      <w:tr w:rsidR="00560EC5" w:rsidRPr="00560EC5" w14:paraId="04496301" w14:textId="77777777" w:rsidTr="00400897">
        <w:trPr>
          <w:trHeight w:val="283"/>
          <w:jc w:val="center"/>
        </w:trPr>
        <w:tc>
          <w:tcPr>
            <w:tcW w:w="2694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0028F60" w14:textId="77777777" w:rsidR="00560EC5" w:rsidRPr="00560EC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32154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6269FB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8B38E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auto" w:fill="auto"/>
            <w:vAlign w:val="bottom"/>
          </w:tcPr>
          <w:p w14:paraId="745CFB3E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single" w:sz="4" w:space="0" w:color="auto"/>
              <w:left w:val="dotted" w:sz="4" w:space="0" w:color="auto"/>
              <w:bottom w:val="nil"/>
            </w:tcBorders>
            <w:shd w:val="clear" w:color="auto" w:fill="auto"/>
            <w:vAlign w:val="bottom"/>
          </w:tcPr>
          <w:p w14:paraId="2E1F5D41" w14:textId="77777777" w:rsidR="00560EC5" w:rsidRPr="00560EC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1ECDDA4F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E67CF6B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  <w:t>Gender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CFC3C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564C3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753F3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88C5337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1A6138D4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3A2EA6AB" w14:textId="77777777" w:rsidTr="00807DF8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3CD281" w14:textId="6E171139" w:rsidR="00560EC5" w:rsidRPr="00630F65" w:rsidRDefault="00560EC5" w:rsidP="00D454BA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Men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6A64757A" w14:textId="0F666D5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434 (49.2%)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2AFBC8A0" w14:textId="4E64D4E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274 (45.0%)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184C6CE8" w14:textId="4014429E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66 (62.3%)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46FABE66" w14:textId="6814DB2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379 (51.7%)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1C6718C9" w14:textId="4D77BEE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1,153 (49.5%)</w:t>
            </w:r>
          </w:p>
        </w:tc>
      </w:tr>
      <w:tr w:rsidR="00560EC5" w:rsidRPr="00560EC5" w14:paraId="5204B5E9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ABCCB2F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Age (years)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7CB947B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480BF452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DA8CC21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1FABB567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195AF8BA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6C8E9555" w14:textId="77777777" w:rsidTr="00F55B6D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9C38A48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Mean (SD)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7D9CAF70" w14:textId="4E0576F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27.7 (7.0)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7F03603B" w14:textId="669BA2A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28.8 (7.0)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3F8FC413" w14:textId="083D78D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28.7 (7.6)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0961E47F" w14:textId="36381F2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29.7 (7.0)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0B879C94" w14:textId="07D046B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28.7 (7.1)</w:t>
            </w:r>
          </w:p>
        </w:tc>
      </w:tr>
      <w:tr w:rsidR="00560EC5" w:rsidRPr="00560EC5" w14:paraId="0E39FF69" w14:textId="77777777" w:rsidTr="00F55B6D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03C73B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18-25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6CFEE4E4" w14:textId="77A8BE1E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545 (61.7%)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09A00374" w14:textId="512BDDA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350 (57.5%)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5AB14019" w14:textId="233E8D5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62 (58.5%)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5CF4D972" w14:textId="57BDBAF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387 (52.8%)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3846C680" w14:textId="2DF2BD7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1,344 (57.7%)</w:t>
            </w:r>
          </w:p>
        </w:tc>
      </w:tr>
      <w:tr w:rsidR="00560EC5" w:rsidRPr="00560EC5" w14:paraId="7C9EF73C" w14:textId="77777777" w:rsidTr="00F55B6D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0809A1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26-40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69663EF3" w14:textId="45251140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338 (38.3%)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1289EBD6" w14:textId="1ED27C7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259 (42.5%)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5029385F" w14:textId="07532F5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44 (41.5%)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5864873A" w14:textId="0631A57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346 (47.2%)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23A4996F" w14:textId="2F432B3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987 (42.3%)</w:t>
            </w:r>
          </w:p>
        </w:tc>
      </w:tr>
      <w:tr w:rsidR="00560EC5" w:rsidRPr="00560EC5" w14:paraId="68ACEE84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2791076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Education years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79793DE1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B47D7BA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4E2BD635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02C58EB7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7000C5B0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765C9C9F" w14:textId="77777777" w:rsidTr="006A78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473F5B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0-5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41565422" w14:textId="5C95A8C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186 (21.1%)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27E68088" w14:textId="03875D7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 (2.1%)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50DDB5A0" w14:textId="20A09CD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 (6.6%)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648D9B42" w14:textId="4262274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36 (4.9%)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278A0E8A" w14:textId="4A1565D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242 (10.4%)</w:t>
            </w:r>
          </w:p>
        </w:tc>
      </w:tr>
      <w:tr w:rsidR="00560EC5" w:rsidRPr="00560EC5" w14:paraId="3AAED14B" w14:textId="77777777" w:rsidTr="006A78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F16D75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6-8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1E00F859" w14:textId="6615913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425 (48.1%)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264435D1" w14:textId="43D4066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201 (33.0%)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21D15158" w14:textId="7F2D896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92 (86.8%)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762A5C35" w14:textId="67DF4A8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313 (42.7%)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522042C8" w14:textId="644A8BB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1,031 (44.2%)</w:t>
            </w:r>
          </w:p>
        </w:tc>
      </w:tr>
      <w:tr w:rsidR="00560EC5" w:rsidRPr="00560EC5" w14:paraId="75CD5FE6" w14:textId="77777777" w:rsidTr="006A78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FED88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9-13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15685898" w14:textId="6C64CD9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134 (15.2%)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5F1B7F0E" w14:textId="14F4F25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246 (40.4%)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3CE632FF" w14:textId="4E433BA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663F4497" w14:textId="125AE665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271 (37.0%)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24373A89" w14:textId="33C1E71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651 (27.9%)</w:t>
            </w:r>
          </w:p>
        </w:tc>
      </w:tr>
      <w:tr w:rsidR="00560EC5" w:rsidRPr="00560EC5" w14:paraId="5FC36955" w14:textId="77777777" w:rsidTr="006A78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E4FB5B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≥14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058BB531" w14:textId="62DC8FB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41 (4.6%)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5BB2D830" w14:textId="06A7623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43 (7.1%)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771C9CE6" w14:textId="1092415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 (6.6%)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1FBC203D" w14:textId="21D353AD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49 (6.7%)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0F2D813B" w14:textId="33FD8DD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140 (6.0%)</w:t>
            </w:r>
          </w:p>
        </w:tc>
      </w:tr>
      <w:tr w:rsidR="00560EC5" w:rsidRPr="00560EC5" w14:paraId="59B2700F" w14:textId="77777777" w:rsidTr="006A78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66ACC4DB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D0903BE" w14:textId="7D21769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97 (11.0%)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2DE13F01" w14:textId="462659A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106 (17.4%)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353ADEEF" w14:textId="78CD26B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E873AEF" w14:textId="233563C5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64 (8.7%)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4ECC0F0" w14:textId="2E9FB0D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267 (11.5%)</w:t>
            </w:r>
          </w:p>
        </w:tc>
      </w:tr>
      <w:tr w:rsidR="00560EC5" w:rsidRPr="00560EC5" w14:paraId="6FE605E3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D81C41F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Job condition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664D967A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4992AF85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B645C0F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742C5DA6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65119DF7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348B7F3E" w14:textId="77777777" w:rsidTr="001614B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7CCAA7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Employed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5C7745CD" w14:textId="67692F1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404 (45.8%)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66BDC135" w14:textId="76911E7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170 (27.9%)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18A9F223" w14:textId="15EB5C8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 (16.0%)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4ABAE110" w14:textId="775BC3E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236 (32.2%)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7E58ED10" w14:textId="6A7119D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827 (35.5%)</w:t>
            </w:r>
          </w:p>
        </w:tc>
      </w:tr>
      <w:tr w:rsidR="00560EC5" w:rsidRPr="00560EC5" w14:paraId="32EC72D1" w14:textId="77777777" w:rsidTr="001614B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9D2DE3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Unemployed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36F6386E" w14:textId="620A9E1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277 (31.4%)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1EDF9B12" w14:textId="19D1D4C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318 (52.2%)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034CC37B" w14:textId="1037273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89 (84.0%)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32F3F32B" w14:textId="2BD7940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437 (59.6%)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53C475EA" w14:textId="76C94B6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1,121 (48.1%)</w:t>
            </w:r>
          </w:p>
        </w:tc>
      </w:tr>
      <w:tr w:rsidR="00560EC5" w:rsidRPr="00560EC5" w14:paraId="6ED1AEEC" w14:textId="77777777" w:rsidTr="001614B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FD897A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Invalid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208FE716" w14:textId="5CC8EC4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102 (11.6%)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4BA101B2" w14:textId="41C3460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 (0.7%)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7ACAE72C" w14:textId="2255A25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55137732" w14:textId="61289BB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66D0AEE0" w14:textId="3AB6F55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106 (4.5%)</w:t>
            </w:r>
          </w:p>
        </w:tc>
      </w:tr>
      <w:tr w:rsidR="00560EC5" w:rsidRPr="00560EC5" w14:paraId="039E1720" w14:textId="77777777" w:rsidTr="001614B7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7D3094FB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4BD06E20" w14:textId="2057475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100 (11.2%)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161D8EBB" w14:textId="18E6D48E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117 (19.2%)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06F94BE4" w14:textId="24D4613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4E126E6" w14:textId="206A6C5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60 (8.2%)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6C9DFA74" w14:textId="0F1656B0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277 (11.9%)</w:t>
            </w:r>
          </w:p>
        </w:tc>
      </w:tr>
      <w:tr w:rsidR="00560EC5" w:rsidRPr="00560EC5" w14:paraId="5D44F0C4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62E9D827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GB"/>
              </w:rPr>
              <w:t>Family arrangement</w:t>
            </w:r>
            <w:r w:rsidRPr="00630F6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30F6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§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40162C7B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2DB53C22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CD0A8D7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0BE9F456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294F2B82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10FE3A15" w14:textId="77777777" w:rsidTr="00C03A3C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D5878A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Living with family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72BD8808" w14:textId="2978A48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686 (77.7%)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6C187F02" w14:textId="7899ADFD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427 (70.1%)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02CD6358" w14:textId="4409FD25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25 (23.6%)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1C68E4F0" w14:textId="38DB238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7F2386FB" w14:textId="041D173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1,138 (71.2%)</w:t>
            </w:r>
          </w:p>
        </w:tc>
      </w:tr>
      <w:tr w:rsidR="00560EC5" w:rsidRPr="00560EC5" w14:paraId="096AE04B" w14:textId="77777777" w:rsidTr="00C03A3C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06E484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Living in community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177947DD" w14:textId="03847F7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55 (6.2%)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22C6ADB2" w14:textId="6D1326B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13 (2.1%)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3B025949" w14:textId="184030F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 (3.8%)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64281444" w14:textId="34FFE41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709E713B" w14:textId="7D35CA7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72 (4.5%)</w:t>
            </w:r>
          </w:p>
        </w:tc>
      </w:tr>
      <w:tr w:rsidR="00560EC5" w:rsidRPr="00560EC5" w14:paraId="0597359A" w14:textId="77777777" w:rsidTr="00C03A3C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2B5A76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Living alone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6E3A4A10" w14:textId="507862E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79 (8.9%)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4D3848EA" w14:textId="159D0E7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63 (10.3%)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035211A7" w14:textId="561BF0B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 (3.8%)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7E7BE292" w14:textId="428DF34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71AFF000" w14:textId="79CC070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146 (9.1%)</w:t>
            </w:r>
          </w:p>
        </w:tc>
      </w:tr>
      <w:tr w:rsidR="00560EC5" w:rsidRPr="00560EC5" w14:paraId="7CB49070" w14:textId="77777777" w:rsidTr="00C03A3C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14F00354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56BC71B3" w14:textId="6C96D07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63 (7.2%)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1662C51C" w14:textId="52A0486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106 (17.5%)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663077EB" w14:textId="71EECD5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73 (68.8%)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C756DC7" w14:textId="1062D720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NA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70014B59" w14:textId="487EEA6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242 (15.2%)</w:t>
            </w:r>
          </w:p>
        </w:tc>
      </w:tr>
      <w:tr w:rsidR="00560EC5" w:rsidRPr="00560EC5" w14:paraId="57B6CCEF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36160350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Marital status</w:t>
            </w:r>
          </w:p>
        </w:tc>
        <w:tc>
          <w:tcPr>
            <w:tcW w:w="1753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0589D9D3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4762B41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</w:tcBorders>
            <w:shd w:val="clear" w:color="auto" w:fill="auto"/>
            <w:vAlign w:val="center"/>
          </w:tcPr>
          <w:p w14:paraId="1466078D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293C62C6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0CA60266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021CEA5B" w14:textId="77777777" w:rsidTr="004B07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E0CA6A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Unmarried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3CC1F2F7" w14:textId="7FFE35E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665 (75.3%)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7792B8E1" w14:textId="3DCABC3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436 (71.6%)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52CB970F" w14:textId="14B2D14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83 (78.3%)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676EF616" w14:textId="26A04FF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577 (78.7%)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26E38974" w14:textId="1175F37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1,761 (75.5%)</w:t>
            </w:r>
          </w:p>
        </w:tc>
      </w:tr>
      <w:tr w:rsidR="00560EC5" w:rsidRPr="00560EC5" w14:paraId="13CF4EB5" w14:textId="77777777" w:rsidTr="004B07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5755EA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Married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7387B5F8" w14:textId="282F811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110 (12.5%)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385CD245" w14:textId="1DE1769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53 (8.7%)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5BFB7F8D" w14:textId="3C3FA11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17 (16.0%)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5A591FEF" w14:textId="47FC911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81 (11.1%)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282AFA41" w14:textId="682F2391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261 (11.2%)</w:t>
            </w:r>
          </w:p>
        </w:tc>
      </w:tr>
      <w:tr w:rsidR="00560EC5" w:rsidRPr="00560EC5" w14:paraId="1CA27A60" w14:textId="77777777" w:rsidTr="004B07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0B26FC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Separated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2DE351FD" w14:textId="515383A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 (2.2%)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04CD127B" w14:textId="7688960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19 (3.1%)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4A4ABBAB" w14:textId="4FE92520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(5.7%)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300E77CC" w14:textId="09FCD28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22 (3.0%)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36169D6F" w14:textId="1B6E20B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66 (2.8%)</w:t>
            </w:r>
          </w:p>
        </w:tc>
      </w:tr>
      <w:tr w:rsidR="00560EC5" w:rsidRPr="00560EC5" w14:paraId="708BCAEC" w14:textId="77777777" w:rsidTr="004B07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3D808E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Divorced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72798C98" w14:textId="2DA541E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11 (1.2%)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3C138839" w14:textId="477CA940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 (2.3%)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545DC6DA" w14:textId="0502604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2CA2725D" w14:textId="4E72FE0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 (</w:t>
            </w:r>
            <w:r w:rsidR="00127B0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0.</w:t>
            </w: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8%)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6F0A131A" w14:textId="04D4E43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31 (1.3%)</w:t>
            </w:r>
          </w:p>
        </w:tc>
      </w:tr>
      <w:tr w:rsidR="00560EC5" w:rsidRPr="00560EC5" w14:paraId="33258B2E" w14:textId="77777777" w:rsidTr="004B07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F4B0F4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  <w:t>Widow/er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6F3545CC" w14:textId="02D7C64A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 (0.1%)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69C3960C" w14:textId="3F1F5E6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 (0.2%)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0F603CC7" w14:textId="03874E2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7A085FC7" w14:textId="7BE6317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2E4F4C0E" w14:textId="3F8AE0D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 (0.1%)</w:t>
            </w:r>
          </w:p>
        </w:tc>
      </w:tr>
      <w:tr w:rsidR="00560EC5" w:rsidRPr="00560EC5" w14:paraId="5A6F4E23" w14:textId="77777777" w:rsidTr="004B07BE">
        <w:trPr>
          <w:trHeight w:val="300"/>
          <w:jc w:val="center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shd w:val="clear" w:color="auto" w:fill="auto"/>
            <w:vAlign w:val="center"/>
          </w:tcPr>
          <w:p w14:paraId="4259323C" w14:textId="77777777" w:rsidR="00560EC5" w:rsidRPr="00630F65" w:rsidRDefault="00560EC5" w:rsidP="00560EC5">
            <w:pPr>
              <w:spacing w:before="0" w:after="0"/>
              <w:ind w:left="352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GB" w:eastAsia="it-IT"/>
              </w:rPr>
              <w:t>Missing data</w:t>
            </w:r>
          </w:p>
        </w:tc>
        <w:tc>
          <w:tcPr>
            <w:tcW w:w="1753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72E90F6B" w14:textId="6607DF2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77 (8.7%)</w:t>
            </w:r>
          </w:p>
        </w:tc>
        <w:tc>
          <w:tcPr>
            <w:tcW w:w="174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72018417" w14:textId="7FE4AFA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86 (14.1%)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14:paraId="3F3548E3" w14:textId="5137790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0 (0.0%)</w:t>
            </w:r>
          </w:p>
        </w:tc>
        <w:tc>
          <w:tcPr>
            <w:tcW w:w="1587" w:type="dxa"/>
            <w:tcBorders>
              <w:top w:val="nil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A3A00E8" w14:textId="71C93FAA" w:rsidR="00560EC5" w:rsidRPr="00630F65" w:rsidRDefault="00127B04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47</w:t>
            </w:r>
            <w:r w:rsidR="00560EC5"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6</w:t>
            </w:r>
            <w:r w:rsidR="00560EC5"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4</w:t>
            </w:r>
            <w:r w:rsidR="00560EC5"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14:paraId="1E41B952" w14:textId="611CACA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210 (9.0%)</w:t>
            </w:r>
          </w:p>
        </w:tc>
      </w:tr>
      <w:tr w:rsidR="00560EC5" w:rsidRPr="00560EC5" w14:paraId="736B642E" w14:textId="77777777" w:rsidTr="00400897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157C43" w14:textId="77777777" w:rsidR="00560EC5" w:rsidRPr="00630F65" w:rsidRDefault="00560EC5" w:rsidP="00400897">
            <w:pPr>
              <w:spacing w:before="0" w:after="0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it-IT"/>
              </w:rPr>
              <w:t>Clinical status</w:t>
            </w:r>
            <w:r w:rsidRPr="00630F65">
              <w:rPr>
                <w:rFonts w:ascii="Times New Roman" w:eastAsia="Calibri" w:hAnsi="Times New Roman" w:cs="Times New Roman"/>
                <w:b/>
                <w:position w:val="6"/>
                <w:sz w:val="20"/>
                <w:szCs w:val="20"/>
                <w:lang w:val="en-GB"/>
              </w:rPr>
              <w:t>†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4D1798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8EE26E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91895B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  <w:vAlign w:val="center"/>
          </w:tcPr>
          <w:p w14:paraId="504F280C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  <w:tc>
          <w:tcPr>
            <w:tcW w:w="1751" w:type="dxa"/>
            <w:tcBorders>
              <w:top w:val="dotted" w:sz="4" w:space="0" w:color="auto"/>
              <w:left w:val="dotted" w:sz="4" w:space="0" w:color="auto"/>
              <w:bottom w:val="nil"/>
            </w:tcBorders>
            <w:shd w:val="clear" w:color="auto" w:fill="auto"/>
            <w:vAlign w:val="center"/>
          </w:tcPr>
          <w:p w14:paraId="07C032D9" w14:textId="77777777" w:rsidR="00560EC5" w:rsidRPr="00630F65" w:rsidRDefault="00560EC5" w:rsidP="00400897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</w:p>
        </w:tc>
      </w:tr>
      <w:tr w:rsidR="00560EC5" w:rsidRPr="00560EC5" w14:paraId="67277C2F" w14:textId="77777777" w:rsidTr="007E13E3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EF1F22" w14:textId="77777777" w:rsidR="00560EC5" w:rsidRPr="00630F65" w:rsidRDefault="00560EC5" w:rsidP="00560EC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 xml:space="preserve">Optimal 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658A673E" w14:textId="7C62503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604 (68.4%)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09A79429" w14:textId="68FA8F7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436 (71.6%)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7CEBAC2D" w14:textId="37F641C0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79 (74.5%)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78393EE5" w14:textId="64EFF5FD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508 (69.3%)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472EBD78" w14:textId="3DFF0FE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1,627 (69.8%)</w:t>
            </w:r>
          </w:p>
        </w:tc>
      </w:tr>
      <w:tr w:rsidR="00560EC5" w:rsidRPr="00560EC5" w14:paraId="397C6130" w14:textId="77777777" w:rsidTr="007E13E3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D3FDE0" w14:textId="77777777" w:rsidR="00560EC5" w:rsidRPr="00630F65" w:rsidRDefault="00560EC5" w:rsidP="00560EC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Good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0FBF5C4F" w14:textId="5EF3309F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167 (18.9%)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3B4505C3" w14:textId="52DB53B7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127 (20.9%)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61FAD31E" w14:textId="5E4E49C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 (8.5%)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6E821876" w14:textId="264FD11E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143 (19.5%)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0FF15CA8" w14:textId="70B860C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446 (19.1%)</w:t>
            </w:r>
          </w:p>
        </w:tc>
      </w:tr>
      <w:tr w:rsidR="00560EC5" w:rsidRPr="00560EC5" w14:paraId="7345D836" w14:textId="77777777" w:rsidTr="007E13E3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A94534" w14:textId="77777777" w:rsidR="00560EC5" w:rsidRPr="00630F65" w:rsidRDefault="00560EC5" w:rsidP="00560EC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Intermediate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3FD0C2C4" w14:textId="1AB5FC3D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94 (0.6%)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46CCC22D" w14:textId="0BB8CA2E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33 (5.4%)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3842248B" w14:textId="2F236A52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 (13.2%)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5C80CD6C" w14:textId="6A443D4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68 (9.3%)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54559BC6" w14:textId="4C8BF6C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209 (9.0%)</w:t>
            </w:r>
          </w:p>
        </w:tc>
      </w:tr>
      <w:tr w:rsidR="00560EC5" w:rsidRPr="00560EC5" w14:paraId="47A47F08" w14:textId="77777777" w:rsidTr="007E13E3">
        <w:trPr>
          <w:trHeight w:val="300"/>
          <w:jc w:val="center"/>
        </w:trPr>
        <w:tc>
          <w:tcPr>
            <w:tcW w:w="269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84954A" w14:textId="77777777" w:rsidR="00560EC5" w:rsidRPr="00630F65" w:rsidRDefault="00560EC5" w:rsidP="00560EC5">
            <w:pPr>
              <w:spacing w:before="0" w:after="0"/>
              <w:ind w:left="35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High-intermediate</w:t>
            </w:r>
          </w:p>
        </w:tc>
        <w:tc>
          <w:tcPr>
            <w:tcW w:w="1753" w:type="dxa"/>
            <w:tcBorders>
              <w:top w:val="nil"/>
              <w:bottom w:val="nil"/>
            </w:tcBorders>
            <w:shd w:val="clear" w:color="auto" w:fill="auto"/>
          </w:tcPr>
          <w:p w14:paraId="4E601385" w14:textId="541EBBF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14 (1.6%)</w:t>
            </w:r>
          </w:p>
        </w:tc>
        <w:tc>
          <w:tcPr>
            <w:tcW w:w="1747" w:type="dxa"/>
            <w:tcBorders>
              <w:top w:val="nil"/>
              <w:bottom w:val="nil"/>
            </w:tcBorders>
            <w:shd w:val="clear" w:color="auto" w:fill="auto"/>
          </w:tcPr>
          <w:p w14:paraId="56D9B4C6" w14:textId="14D60026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7 (1.1%)</w:t>
            </w:r>
          </w:p>
        </w:tc>
        <w:tc>
          <w:tcPr>
            <w:tcW w:w="1587" w:type="dxa"/>
            <w:tcBorders>
              <w:top w:val="nil"/>
              <w:bottom w:val="nil"/>
            </w:tcBorders>
            <w:shd w:val="clear" w:color="auto" w:fill="auto"/>
          </w:tcPr>
          <w:p w14:paraId="78F8F980" w14:textId="07EC744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2 (1.9%)</w:t>
            </w:r>
          </w:p>
        </w:tc>
        <w:tc>
          <w:tcPr>
            <w:tcW w:w="1587" w:type="dxa"/>
            <w:tcBorders>
              <w:top w:val="nil"/>
              <w:bottom w:val="nil"/>
              <w:right w:val="dotted" w:sz="4" w:space="0" w:color="auto"/>
            </w:tcBorders>
            <w:shd w:val="clear" w:color="auto" w:fill="auto"/>
          </w:tcPr>
          <w:p w14:paraId="0288A115" w14:textId="265AFC89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9 (1.2%)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nil"/>
            </w:tcBorders>
            <w:shd w:val="clear" w:color="auto" w:fill="auto"/>
          </w:tcPr>
          <w:p w14:paraId="4E986697" w14:textId="338040E3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32 (1.4%)</w:t>
            </w:r>
          </w:p>
        </w:tc>
      </w:tr>
      <w:tr w:rsidR="00560EC5" w:rsidRPr="00560EC5" w14:paraId="29333EC1" w14:textId="77777777" w:rsidTr="007E13E3">
        <w:trPr>
          <w:trHeight w:val="300"/>
          <w:jc w:val="center"/>
        </w:trPr>
        <w:tc>
          <w:tcPr>
            <w:tcW w:w="2694" w:type="dxa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CAA2E06" w14:textId="77777777" w:rsidR="00560EC5" w:rsidRPr="00630F65" w:rsidRDefault="00560EC5" w:rsidP="00560EC5">
            <w:pPr>
              <w:spacing w:before="0" w:after="0"/>
              <w:ind w:left="356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it-IT"/>
              </w:rPr>
            </w:pPr>
            <w:r w:rsidRPr="00630F6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GB" w:eastAsia="it-IT"/>
              </w:rPr>
              <w:t>Poor</w:t>
            </w:r>
          </w:p>
        </w:tc>
        <w:tc>
          <w:tcPr>
            <w:tcW w:w="1753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77B46708" w14:textId="4BEC0BB4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4 (1.5%)</w:t>
            </w:r>
          </w:p>
        </w:tc>
        <w:tc>
          <w:tcPr>
            <w:tcW w:w="174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5EE1895A" w14:textId="753C4B28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6 (1.0%)</w:t>
            </w:r>
          </w:p>
        </w:tc>
        <w:tc>
          <w:tcPr>
            <w:tcW w:w="1587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D5F2DD2" w14:textId="474B291D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2 (1.9%)</w:t>
            </w:r>
          </w:p>
        </w:tc>
        <w:tc>
          <w:tcPr>
            <w:tcW w:w="1587" w:type="dxa"/>
            <w:tcBorders>
              <w:top w:val="nil"/>
              <w:bottom w:val="single" w:sz="12" w:space="0" w:color="auto"/>
              <w:right w:val="dotted" w:sz="4" w:space="0" w:color="auto"/>
            </w:tcBorders>
            <w:shd w:val="clear" w:color="auto" w:fill="auto"/>
          </w:tcPr>
          <w:p w14:paraId="176D88E3" w14:textId="0B6AB6EC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5 (0.7%)</w:t>
            </w:r>
          </w:p>
        </w:tc>
        <w:tc>
          <w:tcPr>
            <w:tcW w:w="1751" w:type="dxa"/>
            <w:tcBorders>
              <w:top w:val="nil"/>
              <w:left w:val="dotted" w:sz="4" w:space="0" w:color="auto"/>
              <w:bottom w:val="single" w:sz="12" w:space="0" w:color="auto"/>
            </w:tcBorders>
            <w:shd w:val="clear" w:color="auto" w:fill="auto"/>
          </w:tcPr>
          <w:p w14:paraId="60293DC3" w14:textId="27DBD4EB" w:rsidR="00560EC5" w:rsidRPr="00630F65" w:rsidRDefault="00560EC5" w:rsidP="00560EC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GB" w:eastAsia="it-IT"/>
              </w:rPr>
            </w:pPr>
            <w:r w:rsidRPr="00560EC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it-IT"/>
              </w:rPr>
              <w:t>17 (0.7%)</w:t>
            </w:r>
          </w:p>
        </w:tc>
      </w:tr>
    </w:tbl>
    <w:p w14:paraId="19003AC7" w14:textId="38EA3BE8" w:rsidR="00560EC5" w:rsidRPr="00560EC5" w:rsidRDefault="00560EC5" w:rsidP="00560EC5">
      <w:pPr>
        <w:spacing w:before="0" w:after="160" w:line="259" w:lineRule="auto"/>
        <w:jc w:val="both"/>
        <w:rPr>
          <w:rFonts w:ascii="Times New Roman" w:hAnsi="Times New Roman" w:cs="Times New Roman"/>
          <w:bCs/>
          <w:sz w:val="20"/>
          <w:szCs w:val="20"/>
          <w:lang w:val="en-GB"/>
        </w:rPr>
      </w:pPr>
      <w:r w:rsidRPr="00560EC5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§ Information for Lazio Region was not available for this characteristic, which was calculated on the </w:t>
      </w:r>
      <w:r w:rsidRPr="00560EC5">
        <w:rPr>
          <w:rFonts w:ascii="Times New Roman" w:hAnsi="Times New Roman" w:cs="Times New Roman"/>
          <w:sz w:val="20"/>
          <w:szCs w:val="20"/>
          <w:lang w:val="en-GB"/>
        </w:rPr>
        <w:t xml:space="preserve">1,598 </w:t>
      </w:r>
      <w:r w:rsidRPr="00560EC5">
        <w:rPr>
          <w:rFonts w:ascii="Times New Roman" w:hAnsi="Times New Roman" w:cs="Times New Roman"/>
          <w:bCs/>
          <w:sz w:val="20"/>
          <w:szCs w:val="20"/>
          <w:lang w:val="en-GB"/>
        </w:rPr>
        <w:t>remaining patients.</w:t>
      </w:r>
    </w:p>
    <w:p w14:paraId="342331BD" w14:textId="3D9D56B3" w:rsidR="00893888" w:rsidRPr="00560EC5" w:rsidRDefault="00560EC5" w:rsidP="00560EC5">
      <w:pPr>
        <w:spacing w:before="0" w:after="160" w:line="259" w:lineRule="auto"/>
        <w:jc w:val="both"/>
        <w:rPr>
          <w:rFonts w:ascii="Times New Roman" w:hAnsi="Times New Roman" w:cs="Times New Roman"/>
          <w:lang w:val="en-GB"/>
        </w:rPr>
      </w:pPr>
      <w:r w:rsidRPr="00560EC5">
        <w:rPr>
          <w:rFonts w:ascii="Times New Roman" w:hAnsi="Times New Roman" w:cs="Times New Roman"/>
          <w:bCs/>
          <w:sz w:val="20"/>
          <w:szCs w:val="20"/>
          <w:lang w:val="en-GB"/>
        </w:rPr>
        <w:lastRenderedPageBreak/>
        <w:t>† The clinical status was assessed by the Multisource Comorbidity Score (MCS) according to the hospital admission and the drugs prescribed in the two-year period before the index date. Five categories of clinical status were considered: optimal (score=0), good (1≤score≤5), intermediate (6≤score≤10), high-intermediate (11≤score≤15) and poor (score ≥ 16).</w:t>
      </w:r>
    </w:p>
    <w:sectPr w:rsidR="00893888" w:rsidRPr="00560EC5" w:rsidSect="00E131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9516E" w14:textId="77777777" w:rsidR="004D77A2" w:rsidRDefault="004D77A2" w:rsidP="00E131EA">
      <w:pPr>
        <w:spacing w:before="0" w:after="0"/>
      </w:pPr>
      <w:r>
        <w:separator/>
      </w:r>
    </w:p>
  </w:endnote>
  <w:endnote w:type="continuationSeparator" w:id="0">
    <w:p w14:paraId="61E3BEE6" w14:textId="77777777" w:rsidR="004D77A2" w:rsidRDefault="004D77A2" w:rsidP="00E131E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7459392"/>
      <w:docPartObj>
        <w:docPartGallery w:val="Page Numbers (Bottom of Page)"/>
        <w:docPartUnique/>
      </w:docPartObj>
    </w:sdtPr>
    <w:sdtContent>
      <w:p w14:paraId="0E2ABBE7" w14:textId="77777777" w:rsidR="006B4173" w:rsidRPr="00B7004E" w:rsidRDefault="006B4173" w:rsidP="00B7004E">
        <w:pPr>
          <w:pStyle w:val="Pidipagina"/>
          <w:tabs>
            <w:tab w:val="clear" w:pos="9638"/>
          </w:tabs>
          <w:ind w:right="282"/>
          <w:jc w:val="right"/>
        </w:pPr>
        <w:r w:rsidRPr="00B7004E">
          <w:fldChar w:fldCharType="begin"/>
        </w:r>
        <w:r w:rsidRPr="00B7004E">
          <w:instrText>PAGE   \* MERGEFORMAT</w:instrText>
        </w:r>
        <w:r w:rsidRPr="00B7004E">
          <w:fldChar w:fldCharType="separate"/>
        </w:r>
        <w:r>
          <w:rPr>
            <w:noProof/>
          </w:rPr>
          <w:t>1</w:t>
        </w:r>
        <w:r w:rsidRPr="00B7004E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72242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5CBF332" w14:textId="77777777" w:rsidR="00A1791F" w:rsidRPr="00B7004E" w:rsidRDefault="00E131EA" w:rsidP="00552E3D">
        <w:pPr>
          <w:pStyle w:val="Pidipagina"/>
          <w:tabs>
            <w:tab w:val="clear" w:pos="9638"/>
          </w:tabs>
          <w:ind w:right="282"/>
          <w:jc w:val="right"/>
          <w:rPr>
            <w:rFonts w:ascii="Times New Roman" w:hAnsi="Times New Roman" w:cs="Times New Roman"/>
          </w:rPr>
        </w:pPr>
        <w:r w:rsidRPr="00B7004E">
          <w:rPr>
            <w:rFonts w:ascii="Times New Roman" w:hAnsi="Times New Roman" w:cs="Times New Roman"/>
          </w:rPr>
          <w:fldChar w:fldCharType="begin"/>
        </w:r>
        <w:r w:rsidR="00B054D7" w:rsidRPr="00B7004E">
          <w:rPr>
            <w:rFonts w:ascii="Times New Roman" w:hAnsi="Times New Roman" w:cs="Times New Roman"/>
          </w:rPr>
          <w:instrText>PAGE   \* MERGEFORMAT</w:instrText>
        </w:r>
        <w:r w:rsidRPr="00B7004E">
          <w:rPr>
            <w:rFonts w:ascii="Times New Roman" w:hAnsi="Times New Roman" w:cs="Times New Roman"/>
          </w:rPr>
          <w:fldChar w:fldCharType="separate"/>
        </w:r>
        <w:r w:rsidR="00F51284">
          <w:rPr>
            <w:rFonts w:ascii="Times New Roman" w:hAnsi="Times New Roman" w:cs="Times New Roman"/>
            <w:noProof/>
          </w:rPr>
          <w:t>2</w:t>
        </w:r>
        <w:r w:rsidRPr="00B7004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FD94F" w14:textId="77777777" w:rsidR="004D77A2" w:rsidRDefault="004D77A2" w:rsidP="00E131EA">
      <w:pPr>
        <w:spacing w:before="0" w:after="0"/>
      </w:pPr>
      <w:r>
        <w:separator/>
      </w:r>
    </w:p>
  </w:footnote>
  <w:footnote w:type="continuationSeparator" w:id="0">
    <w:p w14:paraId="18CF8A57" w14:textId="77777777" w:rsidR="004D77A2" w:rsidRDefault="004D77A2" w:rsidP="00E131EA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34DCA"/>
    <w:multiLevelType w:val="multilevel"/>
    <w:tmpl w:val="F0C43A14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0FA575C"/>
    <w:multiLevelType w:val="hybridMultilevel"/>
    <w:tmpl w:val="7D3C0D84"/>
    <w:lvl w:ilvl="0" w:tplc="0410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 w16cid:durableId="1982927550">
    <w:abstractNumId w:val="1"/>
  </w:num>
  <w:num w:numId="2" w16cid:durableId="805708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F0"/>
    <w:rsid w:val="0002717C"/>
    <w:rsid w:val="0005488A"/>
    <w:rsid w:val="00072C60"/>
    <w:rsid w:val="00127B04"/>
    <w:rsid w:val="001319F0"/>
    <w:rsid w:val="0016222E"/>
    <w:rsid w:val="00162EF2"/>
    <w:rsid w:val="001F3711"/>
    <w:rsid w:val="003234F3"/>
    <w:rsid w:val="0032680A"/>
    <w:rsid w:val="003C3E86"/>
    <w:rsid w:val="003E0D08"/>
    <w:rsid w:val="00456500"/>
    <w:rsid w:val="004D77A2"/>
    <w:rsid w:val="00560EC5"/>
    <w:rsid w:val="005D02FF"/>
    <w:rsid w:val="005F659C"/>
    <w:rsid w:val="00630F65"/>
    <w:rsid w:val="006B0D41"/>
    <w:rsid w:val="006B4173"/>
    <w:rsid w:val="006C3B6A"/>
    <w:rsid w:val="0072460A"/>
    <w:rsid w:val="0073676E"/>
    <w:rsid w:val="00802540"/>
    <w:rsid w:val="008033FD"/>
    <w:rsid w:val="00813EB0"/>
    <w:rsid w:val="00893888"/>
    <w:rsid w:val="008B097B"/>
    <w:rsid w:val="008C35CA"/>
    <w:rsid w:val="009911AA"/>
    <w:rsid w:val="00A1791F"/>
    <w:rsid w:val="00A552BD"/>
    <w:rsid w:val="00AD71B0"/>
    <w:rsid w:val="00B054D7"/>
    <w:rsid w:val="00B14451"/>
    <w:rsid w:val="00B7400D"/>
    <w:rsid w:val="00B75018"/>
    <w:rsid w:val="00C331C5"/>
    <w:rsid w:val="00CD7804"/>
    <w:rsid w:val="00CF54D2"/>
    <w:rsid w:val="00D454BA"/>
    <w:rsid w:val="00E009CF"/>
    <w:rsid w:val="00E131EA"/>
    <w:rsid w:val="00E812AA"/>
    <w:rsid w:val="00E84FEA"/>
    <w:rsid w:val="00ED2556"/>
    <w:rsid w:val="00F51284"/>
    <w:rsid w:val="00F54D1D"/>
    <w:rsid w:val="00F77FD9"/>
    <w:rsid w:val="00FA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D0D5"/>
  <w15:docId w15:val="{805A0184-B81D-4497-B9B8-10735B63C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19F0"/>
    <w:pPr>
      <w:spacing w:before="120" w:line="240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319F0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B054D7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054D7"/>
    <w:rPr>
      <w:rFonts w:asciiTheme="minorHAnsi" w:hAnsiTheme="minorHAnsi" w:cstheme="minorBidi"/>
      <w:sz w:val="22"/>
      <w:szCs w:val="22"/>
    </w:rPr>
  </w:style>
  <w:style w:type="paragraph" w:styleId="Revisione">
    <w:name w:val="Revision"/>
    <w:hidden/>
    <w:uiPriority w:val="99"/>
    <w:semiHidden/>
    <w:rsid w:val="006B4173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</w:style>
  <w:style w:type="character" w:styleId="Collegamentoipertestuale">
    <w:name w:val="Hyperlink"/>
    <w:uiPriority w:val="99"/>
    <w:rsid w:val="00456500"/>
    <w:rPr>
      <w:color w:val="0000FF"/>
      <w:u w:val="single"/>
    </w:rPr>
  </w:style>
  <w:style w:type="paragraph" w:customStyle="1" w:styleId="western">
    <w:name w:val="western"/>
    <w:basedOn w:val="Normale"/>
    <w:rsid w:val="00456500"/>
    <w:pPr>
      <w:spacing w:before="100" w:beforeAutospacing="1" w:after="142" w:line="276" w:lineRule="auto"/>
    </w:pPr>
    <w:rPr>
      <w:rFonts w:ascii="Times New Roman" w:eastAsia="MS Mincho" w:hAnsi="Times New Roman" w:cs="Times New Roman"/>
      <w:sz w:val="24"/>
      <w:szCs w:val="24"/>
      <w:lang w:val="en-US" w:eastAsia="ja-JP" w:bidi="mr-IN"/>
    </w:rPr>
  </w:style>
  <w:style w:type="character" w:styleId="Rimandocommento">
    <w:name w:val="annotation reference"/>
    <w:uiPriority w:val="99"/>
    <w:qFormat/>
    <w:rsid w:val="0045650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qFormat/>
    <w:rsid w:val="00456500"/>
    <w:pPr>
      <w:spacing w:before="0" w:after="0"/>
    </w:pPr>
    <w:rPr>
      <w:rFonts w:ascii="Times New Roman" w:eastAsia="MS Mincho" w:hAnsi="Times New Roman" w:cs="Times New Roman"/>
      <w:sz w:val="20"/>
      <w:szCs w:val="20"/>
      <w:lang w:val="en-US" w:eastAsia="ja-JP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456500"/>
    <w:rPr>
      <w:rFonts w:eastAsia="MS Mincho"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rcid.org/0000-0002-2422-6528" TargetMode="External"/><Relationship Id="rId18" Type="http://schemas.openxmlformats.org/officeDocument/2006/relationships/hyperlink" Target="https://orcid.org/0000-0002-0660-7853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matteo.monziocompagnoni@unimib.it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orcid.org/0000-0001-7142-700X" TargetMode="External"/><Relationship Id="rId17" Type="http://schemas.openxmlformats.org/officeDocument/2006/relationships/hyperlink" Target="https://orcid.org/0000-0001-7620-3080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orcid.org/0000-0001-6955-8983" TargetMode="External"/><Relationship Id="rId20" Type="http://schemas.openxmlformats.org/officeDocument/2006/relationships/hyperlink" Target="https://orcid.org/0000-0002-6806-5199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rcid.org/0000-0002-6631-5393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orcid.org/0000-0003-1124-0600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orcid.org/0000-0002-2105-4572" TargetMode="External"/><Relationship Id="rId19" Type="http://schemas.openxmlformats.org/officeDocument/2006/relationships/hyperlink" Target="https://orcid.org/0000-0002-1034-844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rcid.org/0000-0002-0361-7263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B21D504D593540A04C08EEDCAF765B" ma:contentTypeVersion="11" ma:contentTypeDescription="Creare un nuovo documento." ma:contentTypeScope="" ma:versionID="24a945bbfa705eda5fc09a53af5bfb6d">
  <xsd:schema xmlns:xsd="http://www.w3.org/2001/XMLSchema" xmlns:xs="http://www.w3.org/2001/XMLSchema" xmlns:p="http://schemas.microsoft.com/office/2006/metadata/properties" xmlns:ns3="50651bc5-eb74-42f7-8f8b-e4c6339fc2a4" targetNamespace="http://schemas.microsoft.com/office/2006/metadata/properties" ma:root="true" ma:fieldsID="a806faf5fcb837d156f3e2813875fb6b" ns3:_="">
    <xsd:import namespace="50651bc5-eb74-42f7-8f8b-e4c6339fc2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651bc5-eb74-42f7-8f8b-e4c6339fc2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0718EA-EEF4-4256-ABEF-5E97B9A4C6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92542C-C847-4550-B532-1593AC6FCC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9DCFC3-6428-4F19-80B1-85A2F3906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651bc5-eb74-42f7-8f8b-e4c6339fc2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1701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matteo.monziocompagnoni@unimib.it</dc:creator>
  <cp:lastModifiedBy>matteo.monziocompagnoni@unimib.it</cp:lastModifiedBy>
  <cp:revision>11</cp:revision>
  <dcterms:created xsi:type="dcterms:W3CDTF">2023-08-28T13:13:00Z</dcterms:created>
  <dcterms:modified xsi:type="dcterms:W3CDTF">2023-08-29T09:30:00Z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0x010100FAB21D504D593540A04C08EEDCAF765B</vt:lpwstr>
  </property>
</Properties>
</file>