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E80F9" w14:textId="77777777" w:rsidR="00365DFB" w:rsidRDefault="00365DFB" w:rsidP="000E1B6A">
      <w:pPr>
        <w:rPr>
          <w:b/>
          <w:lang w:bidi="en-US"/>
        </w:rPr>
      </w:pPr>
    </w:p>
    <w:p w14:paraId="7BB3BA43" w14:textId="0CF4E82F" w:rsidR="00286819" w:rsidRPr="00286819" w:rsidRDefault="00286819" w:rsidP="00286819">
      <w:pPr>
        <w:rPr>
          <w:rFonts w:cs="Times New Roman"/>
          <w:noProof/>
          <w:lang w:val="en-US" w:bidi="en-US"/>
        </w:rPr>
      </w:pPr>
      <w:r w:rsidRPr="00286819">
        <w:rPr>
          <w:rFonts w:cs="Times New Roman"/>
          <w:b/>
          <w:noProof/>
          <w:lang w:val="en-US" w:bidi="en-US"/>
        </w:rPr>
        <w:t xml:space="preserve">Table </w:t>
      </w:r>
      <w:r w:rsidR="00247D4E">
        <w:rPr>
          <w:rFonts w:cs="Times New Roman"/>
          <w:b/>
          <w:noProof/>
          <w:lang w:val="en-US" w:bidi="en-US"/>
        </w:rPr>
        <w:t>S1</w:t>
      </w:r>
      <w:r w:rsidRPr="00286819">
        <w:rPr>
          <w:rFonts w:cs="Times New Roman"/>
          <w:b/>
          <w:noProof/>
          <w:lang w:val="en-US" w:bidi="en-US"/>
        </w:rPr>
        <w:t>.</w:t>
      </w:r>
      <w:r w:rsidRPr="00286819">
        <w:rPr>
          <w:rFonts w:cs="Times New Roman"/>
          <w:noProof/>
          <w:lang w:val="en-US" w:bidi="en-US"/>
        </w:rPr>
        <w:t xml:space="preserve"> Data extraction tool</w:t>
      </w:r>
    </w:p>
    <w:tbl>
      <w:tblPr>
        <w:tblW w:w="8647" w:type="dxa"/>
        <w:tblInd w:w="284" w:type="dxa"/>
        <w:tblBorders>
          <w:top w:val="single" w:sz="8" w:space="0" w:color="auto"/>
          <w:bottom w:val="single" w:sz="8" w:space="0" w:color="auto"/>
        </w:tblBorders>
        <w:tblLayout w:type="fixed"/>
        <w:tblCellMar>
          <w:top w:w="28" w:type="dxa"/>
          <w:left w:w="57" w:type="dxa"/>
          <w:bottom w:w="28" w:type="dxa"/>
          <w:right w:w="57" w:type="dxa"/>
        </w:tblCellMar>
        <w:tblLook w:val="04A0" w:firstRow="1" w:lastRow="0" w:firstColumn="1" w:lastColumn="0" w:noHBand="0" w:noVBand="1"/>
      </w:tblPr>
      <w:tblGrid>
        <w:gridCol w:w="2619"/>
        <w:gridCol w:w="6028"/>
      </w:tblGrid>
      <w:tr w:rsidR="00286819" w:rsidRPr="00286819" w14:paraId="2F231ED0" w14:textId="77777777" w:rsidTr="00286819">
        <w:tc>
          <w:tcPr>
            <w:tcW w:w="2619" w:type="dxa"/>
            <w:tcBorders>
              <w:bottom w:val="single" w:sz="4" w:space="0" w:color="auto"/>
            </w:tcBorders>
            <w:shd w:val="clear" w:color="auto" w:fill="auto"/>
            <w:vAlign w:val="center"/>
          </w:tcPr>
          <w:p w14:paraId="38FD9041" w14:textId="77777777" w:rsidR="00286819" w:rsidRPr="00286819" w:rsidRDefault="00286819" w:rsidP="00286819">
            <w:pPr>
              <w:rPr>
                <w:rFonts w:cs="Times New Roman"/>
                <w:b/>
                <w:noProof/>
                <w:lang w:val="en-US" w:bidi="en-US"/>
              </w:rPr>
            </w:pPr>
            <w:r w:rsidRPr="00286819">
              <w:rPr>
                <w:rFonts w:cs="Times New Roman"/>
                <w:b/>
                <w:bCs/>
                <w:noProof/>
              </w:rPr>
              <w:t>Data extracted</w:t>
            </w:r>
          </w:p>
        </w:tc>
        <w:tc>
          <w:tcPr>
            <w:tcW w:w="6028" w:type="dxa"/>
            <w:tcBorders>
              <w:bottom w:val="single" w:sz="4" w:space="0" w:color="auto"/>
            </w:tcBorders>
            <w:shd w:val="clear" w:color="auto" w:fill="auto"/>
            <w:vAlign w:val="center"/>
          </w:tcPr>
          <w:p w14:paraId="7293E773" w14:textId="77777777" w:rsidR="00286819" w:rsidRPr="00286819" w:rsidRDefault="00286819" w:rsidP="00286819">
            <w:pPr>
              <w:rPr>
                <w:rFonts w:cs="Times New Roman"/>
                <w:b/>
                <w:noProof/>
                <w:lang w:val="en-US" w:bidi="en-US"/>
              </w:rPr>
            </w:pPr>
            <w:r w:rsidRPr="00286819">
              <w:rPr>
                <w:rFonts w:cs="Times New Roman"/>
                <w:b/>
                <w:bCs/>
                <w:noProof/>
              </w:rPr>
              <w:t>Details</w:t>
            </w:r>
          </w:p>
        </w:tc>
      </w:tr>
      <w:tr w:rsidR="00286819" w:rsidRPr="00286819" w14:paraId="1240C456" w14:textId="77777777" w:rsidTr="00F86AD0">
        <w:tc>
          <w:tcPr>
            <w:tcW w:w="2619" w:type="dxa"/>
            <w:tcBorders>
              <w:bottom w:val="dotted" w:sz="4" w:space="0" w:color="auto"/>
            </w:tcBorders>
            <w:shd w:val="clear" w:color="auto" w:fill="auto"/>
          </w:tcPr>
          <w:p w14:paraId="7161EB19" w14:textId="77777777" w:rsidR="00286819" w:rsidRPr="00286819" w:rsidRDefault="00286819" w:rsidP="00286819">
            <w:pPr>
              <w:rPr>
                <w:rFonts w:cs="Times New Roman"/>
                <w:noProof/>
                <w:lang w:val="en-US" w:bidi="en-US"/>
              </w:rPr>
            </w:pPr>
            <w:r w:rsidRPr="00286819">
              <w:rPr>
                <w:rFonts w:cs="Times New Roman"/>
                <w:noProof/>
                <w:lang w:val="en-US" w:bidi="en-US"/>
              </w:rPr>
              <w:t>Initiative</w:t>
            </w:r>
          </w:p>
        </w:tc>
        <w:tc>
          <w:tcPr>
            <w:tcW w:w="6028" w:type="dxa"/>
            <w:tcBorders>
              <w:bottom w:val="dotted" w:sz="4" w:space="0" w:color="auto"/>
            </w:tcBorders>
            <w:shd w:val="clear" w:color="auto" w:fill="auto"/>
          </w:tcPr>
          <w:p w14:paraId="5485209B" w14:textId="77777777" w:rsidR="00286819" w:rsidRPr="00286819" w:rsidRDefault="00286819" w:rsidP="00286819">
            <w:pPr>
              <w:rPr>
                <w:rFonts w:cs="Times New Roman"/>
                <w:noProof/>
                <w:lang w:val="en-US" w:bidi="en-US"/>
              </w:rPr>
            </w:pPr>
            <w:r w:rsidRPr="00286819">
              <w:rPr>
                <w:rFonts w:cs="Times New Roman"/>
                <w:noProof/>
              </w:rPr>
              <w:t>Name of the community wellbeing initiative</w:t>
            </w:r>
          </w:p>
        </w:tc>
      </w:tr>
      <w:tr w:rsidR="00286819" w:rsidRPr="00286819" w14:paraId="49E41C24" w14:textId="77777777" w:rsidTr="00F86AD0">
        <w:tc>
          <w:tcPr>
            <w:tcW w:w="2619" w:type="dxa"/>
            <w:tcBorders>
              <w:top w:val="dotted" w:sz="4" w:space="0" w:color="auto"/>
              <w:bottom w:val="dotted" w:sz="4" w:space="0" w:color="auto"/>
            </w:tcBorders>
            <w:shd w:val="clear" w:color="auto" w:fill="auto"/>
          </w:tcPr>
          <w:p w14:paraId="59B8CB8A" w14:textId="77777777" w:rsidR="00286819" w:rsidRPr="00286819" w:rsidRDefault="00286819" w:rsidP="00286819">
            <w:pPr>
              <w:rPr>
                <w:rFonts w:cs="Times New Roman"/>
                <w:noProof/>
                <w:lang w:val="en-US" w:bidi="en-US"/>
              </w:rPr>
            </w:pPr>
            <w:r w:rsidRPr="00286819">
              <w:rPr>
                <w:rFonts w:cs="Times New Roman"/>
                <w:noProof/>
                <w:lang w:val="en-US" w:bidi="en-US"/>
              </w:rPr>
              <w:t>Author &amp; study design</w:t>
            </w:r>
          </w:p>
        </w:tc>
        <w:tc>
          <w:tcPr>
            <w:tcW w:w="6028" w:type="dxa"/>
            <w:tcBorders>
              <w:top w:val="dotted" w:sz="4" w:space="0" w:color="auto"/>
              <w:bottom w:val="dotted" w:sz="4" w:space="0" w:color="auto"/>
            </w:tcBorders>
            <w:shd w:val="clear" w:color="auto" w:fill="auto"/>
          </w:tcPr>
          <w:p w14:paraId="21656518" w14:textId="77777777" w:rsidR="00286819" w:rsidRPr="00286819" w:rsidRDefault="00286819" w:rsidP="00286819">
            <w:pPr>
              <w:rPr>
                <w:rFonts w:cs="Times New Roman"/>
                <w:noProof/>
                <w:lang w:val="en-US" w:bidi="en-US"/>
              </w:rPr>
            </w:pPr>
            <w:r w:rsidRPr="00286819">
              <w:rPr>
                <w:rFonts w:cs="Times New Roman"/>
                <w:noProof/>
              </w:rPr>
              <w:t>Year of publication, lead author and study details (e.g. summative evaluation). Repeated for multiple papers associated with the same initiative. References additionally captured in EndNote.</w:t>
            </w:r>
          </w:p>
        </w:tc>
      </w:tr>
      <w:tr w:rsidR="00286819" w:rsidRPr="00286819" w14:paraId="3FC3A152" w14:textId="77777777" w:rsidTr="00F86AD0">
        <w:tc>
          <w:tcPr>
            <w:tcW w:w="2619" w:type="dxa"/>
            <w:tcBorders>
              <w:top w:val="dotted" w:sz="4" w:space="0" w:color="auto"/>
              <w:bottom w:val="dotted" w:sz="4" w:space="0" w:color="auto"/>
            </w:tcBorders>
            <w:shd w:val="clear" w:color="auto" w:fill="auto"/>
          </w:tcPr>
          <w:p w14:paraId="4F18636C" w14:textId="77777777" w:rsidR="00286819" w:rsidRPr="00286819" w:rsidRDefault="00286819" w:rsidP="00286819">
            <w:pPr>
              <w:rPr>
                <w:rFonts w:cs="Times New Roman"/>
                <w:noProof/>
                <w:lang w:val="en-US" w:bidi="en-US"/>
              </w:rPr>
            </w:pPr>
            <w:r w:rsidRPr="00286819">
              <w:rPr>
                <w:rFonts w:cs="Times New Roman"/>
                <w:noProof/>
                <w:lang w:val="en-US" w:bidi="en-US"/>
              </w:rPr>
              <w:t>Location</w:t>
            </w:r>
          </w:p>
        </w:tc>
        <w:tc>
          <w:tcPr>
            <w:tcW w:w="6028" w:type="dxa"/>
            <w:tcBorders>
              <w:top w:val="dotted" w:sz="4" w:space="0" w:color="auto"/>
              <w:bottom w:val="dotted" w:sz="4" w:space="0" w:color="auto"/>
            </w:tcBorders>
            <w:shd w:val="clear" w:color="auto" w:fill="auto"/>
          </w:tcPr>
          <w:p w14:paraId="75AB17F9" w14:textId="77777777" w:rsidR="00286819" w:rsidRPr="00286819" w:rsidRDefault="00286819" w:rsidP="00286819">
            <w:pPr>
              <w:rPr>
                <w:rFonts w:cs="Times New Roman"/>
                <w:noProof/>
                <w:lang w:val="en-US" w:bidi="en-US"/>
              </w:rPr>
            </w:pPr>
            <w:r w:rsidRPr="00286819">
              <w:rPr>
                <w:rFonts w:cs="Times New Roman"/>
                <w:noProof/>
              </w:rPr>
              <w:t>Town or city, state if applicable, and country where the initiative took place.</w:t>
            </w:r>
          </w:p>
        </w:tc>
      </w:tr>
      <w:tr w:rsidR="00286819" w:rsidRPr="00286819" w14:paraId="0289CBD0" w14:textId="77777777" w:rsidTr="00F86AD0">
        <w:tc>
          <w:tcPr>
            <w:tcW w:w="2619" w:type="dxa"/>
            <w:tcBorders>
              <w:top w:val="dotted" w:sz="4" w:space="0" w:color="auto"/>
              <w:bottom w:val="dotted" w:sz="4" w:space="0" w:color="auto"/>
            </w:tcBorders>
            <w:shd w:val="clear" w:color="auto" w:fill="auto"/>
          </w:tcPr>
          <w:p w14:paraId="4F1095FD" w14:textId="77777777" w:rsidR="00286819" w:rsidRPr="00286819" w:rsidRDefault="00286819" w:rsidP="00286819">
            <w:pPr>
              <w:rPr>
                <w:rFonts w:cs="Times New Roman"/>
                <w:noProof/>
                <w:lang w:val="en-US" w:bidi="en-US"/>
              </w:rPr>
            </w:pPr>
            <w:r w:rsidRPr="00286819">
              <w:rPr>
                <w:rFonts w:cs="Times New Roman"/>
                <w:noProof/>
                <w:lang w:val="en-US" w:bidi="en-US"/>
              </w:rPr>
              <w:t>Timeframe</w:t>
            </w:r>
          </w:p>
        </w:tc>
        <w:tc>
          <w:tcPr>
            <w:tcW w:w="6028" w:type="dxa"/>
            <w:tcBorders>
              <w:top w:val="dotted" w:sz="4" w:space="0" w:color="auto"/>
              <w:bottom w:val="dotted" w:sz="4" w:space="0" w:color="auto"/>
            </w:tcBorders>
            <w:shd w:val="clear" w:color="auto" w:fill="auto"/>
          </w:tcPr>
          <w:p w14:paraId="4A56E486" w14:textId="77777777" w:rsidR="00286819" w:rsidRPr="00286819" w:rsidRDefault="00286819" w:rsidP="00286819">
            <w:pPr>
              <w:rPr>
                <w:rFonts w:cs="Times New Roman"/>
                <w:noProof/>
                <w:lang w:val="en-US" w:bidi="en-US"/>
              </w:rPr>
            </w:pPr>
            <w:r w:rsidRPr="00286819">
              <w:rPr>
                <w:rFonts w:cs="Times New Roman"/>
                <w:noProof/>
              </w:rPr>
              <w:t>Time frame for the initiative – start and finish year, including if ongoing at the time of review.</w:t>
            </w:r>
          </w:p>
        </w:tc>
      </w:tr>
      <w:tr w:rsidR="00286819" w:rsidRPr="00286819" w14:paraId="2B6BE058" w14:textId="77777777" w:rsidTr="00F86AD0">
        <w:tc>
          <w:tcPr>
            <w:tcW w:w="2619" w:type="dxa"/>
            <w:tcBorders>
              <w:top w:val="dotted" w:sz="4" w:space="0" w:color="auto"/>
              <w:bottom w:val="dotted" w:sz="4" w:space="0" w:color="auto"/>
            </w:tcBorders>
            <w:shd w:val="clear" w:color="auto" w:fill="auto"/>
          </w:tcPr>
          <w:p w14:paraId="7B5CA9F3" w14:textId="77777777" w:rsidR="00286819" w:rsidRPr="00286819" w:rsidRDefault="00286819" w:rsidP="00286819">
            <w:pPr>
              <w:rPr>
                <w:rFonts w:cs="Times New Roman"/>
                <w:noProof/>
                <w:lang w:val="en-US" w:bidi="en-US"/>
              </w:rPr>
            </w:pPr>
            <w:r w:rsidRPr="00286819">
              <w:rPr>
                <w:rFonts w:cs="Times New Roman"/>
                <w:noProof/>
                <w:lang w:val="en-US" w:bidi="en-US"/>
              </w:rPr>
              <w:t>Motivation</w:t>
            </w:r>
          </w:p>
        </w:tc>
        <w:tc>
          <w:tcPr>
            <w:tcW w:w="6028" w:type="dxa"/>
            <w:tcBorders>
              <w:top w:val="dotted" w:sz="4" w:space="0" w:color="auto"/>
              <w:bottom w:val="dotted" w:sz="4" w:space="0" w:color="auto"/>
            </w:tcBorders>
            <w:shd w:val="clear" w:color="auto" w:fill="auto"/>
          </w:tcPr>
          <w:p w14:paraId="2CF0C2BF" w14:textId="77777777" w:rsidR="00286819" w:rsidRPr="00286819" w:rsidRDefault="00286819" w:rsidP="00286819">
            <w:pPr>
              <w:rPr>
                <w:rFonts w:cs="Times New Roman"/>
                <w:noProof/>
                <w:lang w:val="en-US" w:bidi="en-US"/>
              </w:rPr>
            </w:pPr>
            <w:r w:rsidRPr="00286819">
              <w:rPr>
                <w:rFonts w:cs="Times New Roman"/>
                <w:noProof/>
              </w:rPr>
              <w:t>Details the motivation or rationale for the initiative inception</w:t>
            </w:r>
          </w:p>
        </w:tc>
      </w:tr>
      <w:tr w:rsidR="00286819" w:rsidRPr="00286819" w14:paraId="76FD58A2" w14:textId="77777777" w:rsidTr="00F86AD0">
        <w:tc>
          <w:tcPr>
            <w:tcW w:w="2619" w:type="dxa"/>
            <w:tcBorders>
              <w:top w:val="dotted" w:sz="4" w:space="0" w:color="auto"/>
              <w:bottom w:val="dotted" w:sz="4" w:space="0" w:color="auto"/>
            </w:tcBorders>
            <w:shd w:val="clear" w:color="auto" w:fill="auto"/>
          </w:tcPr>
          <w:p w14:paraId="648A6A55" w14:textId="77777777" w:rsidR="00286819" w:rsidRPr="00286819" w:rsidRDefault="00286819" w:rsidP="00286819">
            <w:pPr>
              <w:rPr>
                <w:rFonts w:cs="Times New Roman"/>
                <w:noProof/>
                <w:lang w:val="en-US" w:bidi="en-US"/>
              </w:rPr>
            </w:pPr>
            <w:r w:rsidRPr="00286819">
              <w:rPr>
                <w:rFonts w:cs="Times New Roman"/>
                <w:noProof/>
                <w:lang w:val="en-US" w:bidi="en-US"/>
              </w:rPr>
              <w:t>Leadership and governance</w:t>
            </w:r>
          </w:p>
        </w:tc>
        <w:tc>
          <w:tcPr>
            <w:tcW w:w="6028" w:type="dxa"/>
            <w:tcBorders>
              <w:top w:val="dotted" w:sz="4" w:space="0" w:color="auto"/>
              <w:bottom w:val="dotted" w:sz="4" w:space="0" w:color="auto"/>
            </w:tcBorders>
            <w:shd w:val="clear" w:color="auto" w:fill="auto"/>
          </w:tcPr>
          <w:p w14:paraId="2D1E1AF8" w14:textId="77777777" w:rsidR="00286819" w:rsidRPr="00286819" w:rsidRDefault="00286819" w:rsidP="00286819">
            <w:pPr>
              <w:rPr>
                <w:rFonts w:cs="Times New Roman"/>
                <w:noProof/>
                <w:lang w:val="en-US" w:bidi="en-US"/>
              </w:rPr>
            </w:pPr>
            <w:r w:rsidRPr="00286819">
              <w:rPr>
                <w:rFonts w:cs="Times New Roman"/>
                <w:noProof/>
              </w:rPr>
              <w:t>Details of leadership and governance arrangements for the initiative</w:t>
            </w:r>
          </w:p>
        </w:tc>
      </w:tr>
      <w:tr w:rsidR="00286819" w:rsidRPr="00286819" w14:paraId="0BB4A1F0" w14:textId="77777777" w:rsidTr="00F86AD0">
        <w:tc>
          <w:tcPr>
            <w:tcW w:w="2619" w:type="dxa"/>
            <w:tcBorders>
              <w:top w:val="dotted" w:sz="4" w:space="0" w:color="auto"/>
              <w:bottom w:val="dotted" w:sz="4" w:space="0" w:color="auto"/>
            </w:tcBorders>
            <w:shd w:val="clear" w:color="auto" w:fill="auto"/>
          </w:tcPr>
          <w:p w14:paraId="703E360F" w14:textId="77777777" w:rsidR="00286819" w:rsidRPr="00286819" w:rsidRDefault="00286819" w:rsidP="00286819">
            <w:pPr>
              <w:rPr>
                <w:rFonts w:cs="Times New Roman"/>
                <w:noProof/>
                <w:lang w:val="en-US" w:bidi="en-US"/>
              </w:rPr>
            </w:pPr>
            <w:r w:rsidRPr="00286819">
              <w:rPr>
                <w:rFonts w:cs="Times New Roman"/>
                <w:noProof/>
                <w:lang w:val="en-US" w:bidi="en-US"/>
              </w:rPr>
              <w:t>Degree of planning</w:t>
            </w:r>
          </w:p>
        </w:tc>
        <w:tc>
          <w:tcPr>
            <w:tcW w:w="6028" w:type="dxa"/>
            <w:tcBorders>
              <w:top w:val="dotted" w:sz="4" w:space="0" w:color="auto"/>
              <w:bottom w:val="dotted" w:sz="4" w:space="0" w:color="auto"/>
            </w:tcBorders>
            <w:shd w:val="clear" w:color="auto" w:fill="auto"/>
          </w:tcPr>
          <w:p w14:paraId="1DACDD5B" w14:textId="77777777" w:rsidR="00286819" w:rsidRPr="00286819" w:rsidRDefault="00286819" w:rsidP="00286819">
            <w:pPr>
              <w:rPr>
                <w:rFonts w:cs="Times New Roman"/>
                <w:noProof/>
                <w:lang w:val="en-US" w:bidi="en-US"/>
              </w:rPr>
            </w:pPr>
            <w:r w:rsidRPr="00286819">
              <w:rPr>
                <w:rFonts w:cs="Times New Roman"/>
                <w:noProof/>
              </w:rPr>
              <w:t>Details of planning described in paper/s – e.g. workshops, community consultation summaries, plans</w:t>
            </w:r>
          </w:p>
        </w:tc>
      </w:tr>
      <w:tr w:rsidR="00286819" w:rsidRPr="00286819" w14:paraId="00CC67C5" w14:textId="77777777" w:rsidTr="00F86AD0">
        <w:tc>
          <w:tcPr>
            <w:tcW w:w="2619" w:type="dxa"/>
            <w:tcBorders>
              <w:top w:val="dotted" w:sz="4" w:space="0" w:color="auto"/>
              <w:bottom w:val="dotted" w:sz="4" w:space="0" w:color="auto"/>
            </w:tcBorders>
            <w:shd w:val="clear" w:color="auto" w:fill="auto"/>
          </w:tcPr>
          <w:p w14:paraId="2BB5184E" w14:textId="77777777" w:rsidR="00286819" w:rsidRPr="00286819" w:rsidRDefault="00286819" w:rsidP="00286819">
            <w:pPr>
              <w:rPr>
                <w:rFonts w:cs="Times New Roman"/>
                <w:noProof/>
                <w:lang w:val="en-US" w:bidi="en-US"/>
              </w:rPr>
            </w:pPr>
            <w:r w:rsidRPr="00286819">
              <w:rPr>
                <w:rFonts w:cs="Times New Roman"/>
                <w:noProof/>
              </w:rPr>
              <w:t>Implementation details</w:t>
            </w:r>
          </w:p>
        </w:tc>
        <w:tc>
          <w:tcPr>
            <w:tcW w:w="6028" w:type="dxa"/>
            <w:tcBorders>
              <w:top w:val="dotted" w:sz="4" w:space="0" w:color="auto"/>
              <w:bottom w:val="dotted" w:sz="4" w:space="0" w:color="auto"/>
            </w:tcBorders>
            <w:shd w:val="clear" w:color="auto" w:fill="auto"/>
          </w:tcPr>
          <w:p w14:paraId="5D7230F1" w14:textId="77777777" w:rsidR="00286819" w:rsidRPr="00286819" w:rsidRDefault="00286819" w:rsidP="00286819">
            <w:pPr>
              <w:rPr>
                <w:rFonts w:cs="Times New Roman"/>
                <w:noProof/>
                <w:lang w:val="en-US" w:bidi="en-US"/>
              </w:rPr>
            </w:pPr>
            <w:r w:rsidRPr="00286819">
              <w:rPr>
                <w:rFonts w:cs="Times New Roman"/>
                <w:noProof/>
                <w:lang w:val="en-US" w:bidi="en-US"/>
              </w:rPr>
              <w:t>Details of the processes (how initiative was organised and run) and the activities of the initiative (what they did to promote wellbeing).</w:t>
            </w:r>
          </w:p>
        </w:tc>
      </w:tr>
      <w:tr w:rsidR="00286819" w:rsidRPr="00286819" w14:paraId="02DAFD09" w14:textId="77777777" w:rsidTr="00F86AD0">
        <w:tc>
          <w:tcPr>
            <w:tcW w:w="2619" w:type="dxa"/>
            <w:tcBorders>
              <w:top w:val="dotted" w:sz="4" w:space="0" w:color="auto"/>
              <w:bottom w:val="dotted" w:sz="4" w:space="0" w:color="auto"/>
            </w:tcBorders>
            <w:shd w:val="clear" w:color="auto" w:fill="auto"/>
          </w:tcPr>
          <w:p w14:paraId="3CB5985B" w14:textId="77777777" w:rsidR="00286819" w:rsidRPr="00286819" w:rsidRDefault="00286819" w:rsidP="00286819">
            <w:pPr>
              <w:rPr>
                <w:rFonts w:cs="Times New Roman"/>
                <w:noProof/>
                <w:lang w:val="en-US" w:bidi="en-US"/>
              </w:rPr>
            </w:pPr>
            <w:r w:rsidRPr="00286819">
              <w:rPr>
                <w:rFonts w:cs="Times New Roman"/>
                <w:noProof/>
                <w:lang w:val="en-US" w:bidi="en-US"/>
              </w:rPr>
              <w:t>Community role/s</w:t>
            </w:r>
          </w:p>
        </w:tc>
        <w:tc>
          <w:tcPr>
            <w:tcW w:w="6028" w:type="dxa"/>
            <w:tcBorders>
              <w:top w:val="dotted" w:sz="4" w:space="0" w:color="auto"/>
              <w:bottom w:val="dotted" w:sz="4" w:space="0" w:color="auto"/>
            </w:tcBorders>
            <w:shd w:val="clear" w:color="auto" w:fill="auto"/>
          </w:tcPr>
          <w:p w14:paraId="1DA29FD9" w14:textId="77777777" w:rsidR="00286819" w:rsidRPr="00286819" w:rsidRDefault="00286819" w:rsidP="00286819">
            <w:pPr>
              <w:rPr>
                <w:rFonts w:cs="Times New Roman"/>
                <w:noProof/>
                <w:lang w:val="en-US" w:bidi="en-US"/>
              </w:rPr>
            </w:pPr>
            <w:r w:rsidRPr="00286819">
              <w:rPr>
                <w:rFonts w:cs="Times New Roman"/>
                <w:noProof/>
              </w:rPr>
              <w:t>Specific details of how community members were involved (e.g. participation, representation on steering groups, volunteers and champions).</w:t>
            </w:r>
          </w:p>
        </w:tc>
      </w:tr>
      <w:tr w:rsidR="00286819" w:rsidRPr="00286819" w14:paraId="1AC227D0" w14:textId="77777777" w:rsidTr="00F86AD0">
        <w:tc>
          <w:tcPr>
            <w:tcW w:w="2619" w:type="dxa"/>
            <w:tcBorders>
              <w:top w:val="dotted" w:sz="4" w:space="0" w:color="auto"/>
              <w:bottom w:val="dotted" w:sz="4" w:space="0" w:color="auto"/>
            </w:tcBorders>
            <w:shd w:val="clear" w:color="auto" w:fill="auto"/>
          </w:tcPr>
          <w:p w14:paraId="2629F466" w14:textId="77777777" w:rsidR="00286819" w:rsidRPr="00286819" w:rsidRDefault="00286819" w:rsidP="00286819">
            <w:pPr>
              <w:rPr>
                <w:rFonts w:cs="Times New Roman"/>
                <w:noProof/>
                <w:lang w:val="en-US" w:bidi="en-US"/>
              </w:rPr>
            </w:pPr>
            <w:r w:rsidRPr="00286819">
              <w:rPr>
                <w:rFonts w:cs="Times New Roman"/>
                <w:noProof/>
                <w:lang w:val="en-US" w:bidi="en-US"/>
              </w:rPr>
              <w:t>Purpose and outcomes</w:t>
            </w:r>
          </w:p>
        </w:tc>
        <w:tc>
          <w:tcPr>
            <w:tcW w:w="6028" w:type="dxa"/>
            <w:tcBorders>
              <w:top w:val="dotted" w:sz="4" w:space="0" w:color="auto"/>
              <w:bottom w:val="dotted" w:sz="4" w:space="0" w:color="auto"/>
            </w:tcBorders>
            <w:shd w:val="clear" w:color="auto" w:fill="auto"/>
          </w:tcPr>
          <w:p w14:paraId="3291B464" w14:textId="77777777" w:rsidR="00286819" w:rsidRPr="00286819" w:rsidRDefault="00286819" w:rsidP="00286819">
            <w:pPr>
              <w:rPr>
                <w:rFonts w:cs="Times New Roman"/>
                <w:noProof/>
                <w:lang w:val="en-US" w:bidi="en-US"/>
              </w:rPr>
            </w:pPr>
            <w:r w:rsidRPr="00286819">
              <w:rPr>
                <w:rFonts w:cs="Times New Roman"/>
                <w:noProof/>
              </w:rPr>
              <w:t>The stated purpose of the initiative and any details on outcomes</w:t>
            </w:r>
          </w:p>
        </w:tc>
      </w:tr>
      <w:tr w:rsidR="00286819" w:rsidRPr="00286819" w14:paraId="66D234C3" w14:textId="77777777" w:rsidTr="00F86AD0">
        <w:tc>
          <w:tcPr>
            <w:tcW w:w="2619" w:type="dxa"/>
            <w:tcBorders>
              <w:top w:val="dotted" w:sz="4" w:space="0" w:color="auto"/>
            </w:tcBorders>
            <w:shd w:val="clear" w:color="auto" w:fill="auto"/>
          </w:tcPr>
          <w:p w14:paraId="257E14FB" w14:textId="77777777" w:rsidR="00286819" w:rsidRPr="00286819" w:rsidRDefault="00286819" w:rsidP="00286819">
            <w:pPr>
              <w:rPr>
                <w:rFonts w:cs="Times New Roman"/>
                <w:noProof/>
                <w:lang w:val="en-US" w:bidi="en-US"/>
              </w:rPr>
            </w:pPr>
            <w:r w:rsidRPr="00286819">
              <w:rPr>
                <w:rFonts w:cs="Times New Roman"/>
                <w:noProof/>
              </w:rPr>
              <w:t>Strengths and limitations</w:t>
            </w:r>
          </w:p>
        </w:tc>
        <w:tc>
          <w:tcPr>
            <w:tcW w:w="6028" w:type="dxa"/>
            <w:tcBorders>
              <w:top w:val="dotted" w:sz="4" w:space="0" w:color="auto"/>
            </w:tcBorders>
            <w:shd w:val="clear" w:color="auto" w:fill="auto"/>
          </w:tcPr>
          <w:p w14:paraId="70F7A06C" w14:textId="77777777" w:rsidR="00286819" w:rsidRPr="00286819" w:rsidRDefault="00286819" w:rsidP="00286819">
            <w:pPr>
              <w:rPr>
                <w:rFonts w:cs="Times New Roman"/>
                <w:noProof/>
                <w:lang w:val="en-US" w:bidi="en-US"/>
              </w:rPr>
            </w:pPr>
            <w:r w:rsidRPr="00286819">
              <w:rPr>
                <w:rFonts w:cs="Times New Roman"/>
                <w:noProof/>
              </w:rPr>
              <w:t>Details of the strengths and limitations of the paper, both stated and interpreted (e.g. gaps in the ability of reviewers to fill out data extraction tool highlight limitations for the purpose of this review)</w:t>
            </w:r>
          </w:p>
        </w:tc>
      </w:tr>
    </w:tbl>
    <w:p w14:paraId="293EFB7A" w14:textId="77777777" w:rsidR="00286819" w:rsidRPr="00286819" w:rsidRDefault="00286819" w:rsidP="00286819">
      <w:pPr>
        <w:ind w:left="1134"/>
        <w:rPr>
          <w:rFonts w:cs="Times New Roman"/>
          <w:noProof/>
          <w:vertAlign w:val="superscript"/>
          <w:lang w:val="en-US" w:bidi="en-US"/>
        </w:rPr>
      </w:pPr>
      <w:r w:rsidRPr="00286819">
        <w:rPr>
          <w:rFonts w:cs="Times New Roman"/>
          <w:noProof/>
          <w:vertAlign w:val="superscript"/>
          <w:lang w:val="en-US" w:bidi="en-US"/>
        </w:rPr>
        <w:t>1</w:t>
      </w:r>
      <w:r w:rsidRPr="00286819">
        <w:rPr>
          <w:rFonts w:cs="Times New Roman"/>
          <w:noProof/>
          <w:lang w:val="en-US" w:bidi="en-US"/>
        </w:rPr>
        <w:t>Missing data were coded as ‘not stated’.</w:t>
      </w:r>
    </w:p>
    <w:p w14:paraId="417E6795" w14:textId="20BC2B1F" w:rsidR="000E1B6A" w:rsidRPr="000E1B6A" w:rsidRDefault="00A77790" w:rsidP="000E1B6A">
      <w:fldSimple w:instr=" ADDIN EN.REFLIST "/>
    </w:p>
    <w:sectPr w:rsidR="000E1B6A" w:rsidRPr="000E1B6A" w:rsidSect="001335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17493"/>
    <w:multiLevelType w:val="hybridMultilevel"/>
    <w:tmpl w:val="D95C3E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243098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ealth Promotion Intl&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2fvta0wa0zvw3eas0dp09evszp5e2t9ad0z&quot;&gt;CWC Search December 2019-Converted&lt;record-ids&gt;&lt;item&gt;87&lt;/item&gt;&lt;item&gt;542&lt;/item&gt;&lt;item&gt;1606&lt;/item&gt;&lt;item&gt;1625&lt;/item&gt;&lt;item&gt;1829&lt;/item&gt;&lt;item&gt;2984&lt;/item&gt;&lt;item&gt;7233&lt;/item&gt;&lt;item&gt;7423&lt;/item&gt;&lt;item&gt;7897&lt;/item&gt;&lt;item&gt;9104&lt;/item&gt;&lt;item&gt;9618&lt;/item&gt;&lt;item&gt;9693&lt;/item&gt;&lt;item&gt;9694&lt;/item&gt;&lt;item&gt;9695&lt;/item&gt;&lt;item&gt;9696&lt;/item&gt;&lt;item&gt;9697&lt;/item&gt;&lt;item&gt;9701&lt;/item&gt;&lt;item&gt;9702&lt;/item&gt;&lt;item&gt;9703&lt;/item&gt;&lt;item&gt;9704&lt;/item&gt;&lt;item&gt;9705&lt;/item&gt;&lt;item&gt;9706&lt;/item&gt;&lt;item&gt;9707&lt;/item&gt;&lt;item&gt;9708&lt;/item&gt;&lt;item&gt;9711&lt;/item&gt;&lt;item&gt;9712&lt;/item&gt;&lt;item&gt;9713&lt;/item&gt;&lt;item&gt;9714&lt;/item&gt;&lt;item&gt;9715&lt;/item&gt;&lt;item&gt;9718&lt;/item&gt;&lt;item&gt;9721&lt;/item&gt;&lt;item&gt;9722&lt;/item&gt;&lt;item&gt;9724&lt;/item&gt;&lt;item&gt;9727&lt;/item&gt;&lt;item&gt;9728&lt;/item&gt;&lt;item&gt;9729&lt;/item&gt;&lt;item&gt;9730&lt;/item&gt;&lt;item&gt;9767&lt;/item&gt;&lt;item&gt;9768&lt;/item&gt;&lt;/record-ids&gt;&lt;/item&gt;&lt;/Libraries&gt;"/>
  </w:docVars>
  <w:rsids>
    <w:rsidRoot w:val="000E1B6A"/>
    <w:rsid w:val="000E1B6A"/>
    <w:rsid w:val="00133526"/>
    <w:rsid w:val="001D5B94"/>
    <w:rsid w:val="00247D4E"/>
    <w:rsid w:val="00286819"/>
    <w:rsid w:val="00331160"/>
    <w:rsid w:val="00365DFB"/>
    <w:rsid w:val="004575E2"/>
    <w:rsid w:val="004C5739"/>
    <w:rsid w:val="00733E02"/>
    <w:rsid w:val="007C118E"/>
    <w:rsid w:val="0081695C"/>
    <w:rsid w:val="00A77790"/>
    <w:rsid w:val="00C35523"/>
    <w:rsid w:val="00E017EE"/>
    <w:rsid w:val="00EC65E5"/>
    <w:rsid w:val="00F86AD0"/>
    <w:rsid w:val="00FB2F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033F"/>
  <w15:chartTrackingRefBased/>
  <w15:docId w15:val="{822E631C-CAA8-4926-A9BD-12B7C863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6A"/>
    <w:pPr>
      <w:spacing w:after="120" w:line="36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42tablebody">
    <w:name w:val="MDPI_4.2_table_body"/>
    <w:qFormat/>
    <w:rsid w:val="000E1B6A"/>
    <w:pPr>
      <w:adjustRightInd w:val="0"/>
      <w:snapToGrid w:val="0"/>
      <w:spacing w:after="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EndNoteBibliographyTitle">
    <w:name w:val="EndNote Bibliography Title"/>
    <w:basedOn w:val="Normal"/>
    <w:link w:val="EndNoteBibliographyTitleChar"/>
    <w:rsid w:val="000E1B6A"/>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0E1B6A"/>
    <w:rPr>
      <w:rFonts w:ascii="Times New Roman" w:hAnsi="Times New Roman" w:cs="Times New Roman"/>
      <w:noProof/>
      <w:lang w:val="en-US"/>
    </w:rPr>
  </w:style>
  <w:style w:type="paragraph" w:customStyle="1" w:styleId="EndNoteBibliography">
    <w:name w:val="EndNote Bibliography"/>
    <w:basedOn w:val="Normal"/>
    <w:link w:val="EndNoteBibliographyChar"/>
    <w:rsid w:val="000E1B6A"/>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0E1B6A"/>
    <w:rPr>
      <w:rFonts w:ascii="Times New Roman" w:hAnsi="Times New Roman" w:cs="Times New Roman"/>
      <w:noProof/>
      <w:lang w:val="en-US"/>
    </w:rPr>
  </w:style>
  <w:style w:type="character" w:styleId="Hyperlink">
    <w:name w:val="Hyperlink"/>
    <w:basedOn w:val="DefaultParagraphFont"/>
    <w:uiPriority w:val="99"/>
    <w:unhideWhenUsed/>
    <w:rsid w:val="000E1B6A"/>
    <w:rPr>
      <w:color w:val="0563C1" w:themeColor="hyperlink"/>
      <w:u w:val="single"/>
    </w:rPr>
  </w:style>
  <w:style w:type="character" w:styleId="UnresolvedMention">
    <w:name w:val="Unresolved Mention"/>
    <w:basedOn w:val="DefaultParagraphFont"/>
    <w:uiPriority w:val="99"/>
    <w:semiHidden/>
    <w:unhideWhenUsed/>
    <w:rsid w:val="000E1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6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cd98a91-0613-42b8-98d3-a8a59aa4e0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844D6EA780BC448F89AE3683D3FDFB" ma:contentTypeVersion="12" ma:contentTypeDescription="Create a new document." ma:contentTypeScope="" ma:versionID="1b98ba9d5d3c9917db578c55409ea82d">
  <xsd:schema xmlns:xsd="http://www.w3.org/2001/XMLSchema" xmlns:xs="http://www.w3.org/2001/XMLSchema" xmlns:p="http://schemas.microsoft.com/office/2006/metadata/properties" xmlns:ns3="3cd98a91-0613-42b8-98d3-a8a59aa4e0a2" xmlns:ns4="bf3e3339-7d70-48a0-9537-976a273bcce0" targetNamespace="http://schemas.microsoft.com/office/2006/metadata/properties" ma:root="true" ma:fieldsID="5354b67c378f2b3b9527e370f73454b3" ns3:_="" ns4:_="">
    <xsd:import namespace="3cd98a91-0613-42b8-98d3-a8a59aa4e0a2"/>
    <xsd:import namespace="bf3e3339-7d70-48a0-9537-976a273bcc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98a91-0613-42b8-98d3-a8a59aa4e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3e3339-7d70-48a0-9537-976a273bcce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71A40-4E68-40EF-B1F9-C59F48BA4EAA}">
  <ds:schemaRefs>
    <ds:schemaRef ds:uri="http://schemas.microsoft.com/office/2006/metadata/properties"/>
    <ds:schemaRef ds:uri="http://schemas.microsoft.com/office/infopath/2007/PartnerControls"/>
    <ds:schemaRef ds:uri="3cd98a91-0613-42b8-98d3-a8a59aa4e0a2"/>
  </ds:schemaRefs>
</ds:datastoreItem>
</file>

<file path=customXml/itemProps2.xml><?xml version="1.0" encoding="utf-8"?>
<ds:datastoreItem xmlns:ds="http://schemas.openxmlformats.org/officeDocument/2006/customXml" ds:itemID="{E7AC588C-596C-498F-A6E1-9F3ACAECA909}">
  <ds:schemaRefs>
    <ds:schemaRef ds:uri="http://schemas.microsoft.com/sharepoint/v3/contenttype/forms"/>
  </ds:schemaRefs>
</ds:datastoreItem>
</file>

<file path=customXml/itemProps3.xml><?xml version="1.0" encoding="utf-8"?>
<ds:datastoreItem xmlns:ds="http://schemas.openxmlformats.org/officeDocument/2006/customXml" ds:itemID="{06DD4901-9CAA-4EED-96A3-C182DE748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98a91-0613-42b8-98d3-a8a59aa4e0a2"/>
    <ds:schemaRef ds:uri="bf3e3339-7d70-48a0-9537-976a273bc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Hazel</dc:creator>
  <cp:keywords/>
  <dc:description/>
  <cp:lastModifiedBy>Hazel Dalton</cp:lastModifiedBy>
  <cp:revision>4</cp:revision>
  <dcterms:created xsi:type="dcterms:W3CDTF">2023-03-27T04:36:00Z</dcterms:created>
  <dcterms:modified xsi:type="dcterms:W3CDTF">2023-10-04T06:08:00Z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719ba705-a833-44cb-8cff-93f8a2ce4bef</vt:lpwstr>
  </property>
  <property fmtid="{D5CDD505-2E9C-101B-9397-08002B2CF9AE}" pid="3" name="ContentTypeId">
    <vt:lpwstr>0x0101002F844D6EA780BC448F89AE3683D3FDFB</vt:lpwstr>
  </property>
</Properties>
</file>