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1E5" w:rsidRPr="00936A82" w:rsidRDefault="007E21E5" w:rsidP="007E21E5">
      <w:pPr>
        <w:rPr>
          <w:rFonts w:ascii="Arial" w:hAnsi="Arial" w:cs="Arial"/>
          <w:b/>
          <w:sz w:val="22"/>
          <w:szCs w:val="18"/>
        </w:rPr>
      </w:pPr>
      <w:proofErr w:type="spellStart"/>
      <w:r>
        <w:rPr>
          <w:rFonts w:ascii="Arial" w:hAnsi="Arial" w:cs="Arial"/>
          <w:b/>
          <w:sz w:val="22"/>
          <w:szCs w:val="18"/>
        </w:rPr>
        <w:t>Supplementary</w:t>
      </w:r>
      <w:proofErr w:type="spellEnd"/>
      <w:r>
        <w:rPr>
          <w:rFonts w:ascii="Arial" w:hAnsi="Arial" w:cs="Arial"/>
          <w:b/>
          <w:sz w:val="22"/>
          <w:szCs w:val="18"/>
        </w:rPr>
        <w:t xml:space="preserve"> Material</w:t>
      </w:r>
      <w:r w:rsidRPr="00936A82">
        <w:rPr>
          <w:rFonts w:ascii="Arial" w:hAnsi="Arial" w:cs="Arial"/>
          <w:b/>
          <w:sz w:val="22"/>
          <w:szCs w:val="18"/>
        </w:rPr>
        <w:t xml:space="preserve"> 1</w:t>
      </w:r>
    </w:p>
    <w:p w:rsidR="007E21E5" w:rsidRDefault="007E21E5" w:rsidP="007E21E5">
      <w:pPr>
        <w:rPr>
          <w:rFonts w:ascii="Arial" w:hAnsi="Arial" w:cs="Arial"/>
          <w:b/>
          <w:sz w:val="24"/>
        </w:rPr>
      </w:pPr>
    </w:p>
    <w:p w:rsidR="007E21E5" w:rsidRPr="002D76FB" w:rsidRDefault="007E21E5" w:rsidP="007E21E5">
      <w:pPr>
        <w:rPr>
          <w:rFonts w:ascii="Arial" w:hAnsi="Arial" w:cs="Arial"/>
          <w:b/>
          <w:sz w:val="24"/>
          <w:lang w:val="en-US"/>
        </w:rPr>
      </w:pPr>
      <w:r w:rsidRPr="002D76FB">
        <w:rPr>
          <w:rFonts w:ascii="Arial" w:hAnsi="Arial" w:cs="Arial"/>
          <w:b/>
          <w:sz w:val="24"/>
          <w:lang w:val="en-US"/>
        </w:rPr>
        <w:t xml:space="preserve">Sociodemographic, </w:t>
      </w:r>
      <w:proofErr w:type="gramStart"/>
      <w:r w:rsidRPr="002D76FB">
        <w:rPr>
          <w:rFonts w:ascii="Arial" w:hAnsi="Arial" w:cs="Arial"/>
          <w:b/>
          <w:sz w:val="24"/>
          <w:lang w:val="en-US"/>
        </w:rPr>
        <w:t>clinical and care trajectory variables</w:t>
      </w:r>
      <w:proofErr w:type="gramEnd"/>
      <w:r w:rsidRPr="002D76FB">
        <w:rPr>
          <w:rFonts w:ascii="Arial" w:hAnsi="Arial" w:cs="Arial"/>
          <w:b/>
          <w:sz w:val="24"/>
          <w:lang w:val="en-US"/>
        </w:rPr>
        <w:t xml:space="preserve"> and their association with the housing situation of psychiatric inpatients in </w:t>
      </w:r>
      <w:proofErr w:type="spellStart"/>
      <w:r w:rsidRPr="002D76FB">
        <w:rPr>
          <w:rFonts w:ascii="Arial" w:hAnsi="Arial" w:cs="Arial"/>
          <w:b/>
          <w:sz w:val="24"/>
          <w:lang w:val="en-US"/>
        </w:rPr>
        <w:t>Northrhine</w:t>
      </w:r>
      <w:proofErr w:type="spellEnd"/>
      <w:r w:rsidRPr="002D76FB">
        <w:rPr>
          <w:rFonts w:ascii="Arial" w:hAnsi="Arial" w:cs="Arial"/>
          <w:b/>
          <w:sz w:val="24"/>
          <w:lang w:val="en-US"/>
        </w:rPr>
        <w:t xml:space="preserve"> Westphalia, Germany.</w:t>
      </w:r>
    </w:p>
    <w:p w:rsidR="007E21E5" w:rsidRPr="002D76FB" w:rsidRDefault="007E21E5" w:rsidP="007E21E5">
      <w:pPr>
        <w:rPr>
          <w:rFonts w:ascii="Arial" w:hAnsi="Arial" w:cs="Arial"/>
          <w:b/>
          <w:sz w:val="24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E21E5" w:rsidRPr="00B52D1B" w:rsidTr="00937335"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2265" w:type="dxa"/>
          </w:tcPr>
          <w:p w:rsidR="007E21E5" w:rsidRPr="00B52D1B" w:rsidRDefault="007E21E5" w:rsidP="00937335">
            <w:pPr>
              <w:rPr>
                <w:rFonts w:ascii="Arial" w:hAnsi="Arial" w:cs="Arial"/>
                <w:b/>
                <w:sz w:val="18"/>
              </w:rPr>
            </w:pPr>
            <w:r w:rsidRPr="00B52D1B">
              <w:rPr>
                <w:rFonts w:ascii="Arial" w:hAnsi="Arial" w:cs="Arial"/>
                <w:b/>
                <w:sz w:val="18"/>
              </w:rPr>
              <w:t>Secure</w:t>
            </w:r>
          </w:p>
        </w:tc>
        <w:tc>
          <w:tcPr>
            <w:tcW w:w="2266" w:type="dxa"/>
          </w:tcPr>
          <w:p w:rsidR="007E21E5" w:rsidRPr="00B52D1B" w:rsidRDefault="007E21E5" w:rsidP="00937335">
            <w:pPr>
              <w:rPr>
                <w:rFonts w:ascii="Arial" w:hAnsi="Arial" w:cs="Arial"/>
                <w:b/>
                <w:sz w:val="18"/>
              </w:rPr>
            </w:pPr>
            <w:proofErr w:type="spellStart"/>
            <w:r w:rsidRPr="00B52D1B">
              <w:rPr>
                <w:rFonts w:ascii="Arial" w:hAnsi="Arial" w:cs="Arial"/>
                <w:b/>
                <w:sz w:val="18"/>
              </w:rPr>
              <w:t>Precarious</w:t>
            </w:r>
            <w:proofErr w:type="spellEnd"/>
          </w:p>
        </w:tc>
        <w:tc>
          <w:tcPr>
            <w:tcW w:w="2266" w:type="dxa"/>
          </w:tcPr>
          <w:p w:rsidR="007E21E5" w:rsidRPr="00B52D1B" w:rsidRDefault="007E21E5" w:rsidP="00937335">
            <w:pPr>
              <w:rPr>
                <w:rFonts w:ascii="Arial" w:hAnsi="Arial" w:cs="Arial"/>
                <w:b/>
                <w:sz w:val="18"/>
              </w:rPr>
            </w:pPr>
            <w:proofErr w:type="spellStart"/>
            <w:r w:rsidRPr="00B52D1B">
              <w:rPr>
                <w:rFonts w:ascii="Arial" w:hAnsi="Arial" w:cs="Arial"/>
                <w:b/>
                <w:sz w:val="18"/>
              </w:rPr>
              <w:t>Homeless</w:t>
            </w:r>
            <w:proofErr w:type="spellEnd"/>
          </w:p>
        </w:tc>
      </w:tr>
      <w:tr w:rsidR="007E21E5" w:rsidRPr="00B52D1B" w:rsidTr="00937335">
        <w:tc>
          <w:tcPr>
            <w:tcW w:w="2265" w:type="dxa"/>
          </w:tcPr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6797" w:type="dxa"/>
            <w:gridSpan w:val="3"/>
          </w:tcPr>
          <w:p w:rsidR="007E21E5" w:rsidRPr="00B52D1B" w:rsidRDefault="007E21E5" w:rsidP="00937335">
            <w:pPr>
              <w:rPr>
                <w:rFonts w:ascii="Arial" w:hAnsi="Arial" w:cs="Arial"/>
                <w:b/>
                <w:sz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</w:rPr>
              <w:t>Number</w:t>
            </w:r>
            <w:proofErr w:type="spellEnd"/>
            <w:r>
              <w:rPr>
                <w:rFonts w:ascii="Arial" w:hAnsi="Arial" w:cs="Arial"/>
                <w:b/>
                <w:sz w:val="18"/>
              </w:rPr>
              <w:t xml:space="preserve"> / </w:t>
            </w:r>
            <w:proofErr w:type="spellStart"/>
            <w:r>
              <w:rPr>
                <w:rFonts w:ascii="Arial" w:hAnsi="Arial" w:cs="Arial"/>
                <w:b/>
                <w:sz w:val="18"/>
              </w:rPr>
              <w:t>Expected</w:t>
            </w:r>
            <w:proofErr w:type="spellEnd"/>
            <w:r>
              <w:rPr>
                <w:rFonts w:ascii="Arial" w:hAnsi="Arial" w:cs="Arial"/>
                <w:b/>
                <w:sz w:val="18"/>
              </w:rPr>
              <w:t xml:space="preserve"> (P)</w:t>
            </w:r>
          </w:p>
        </w:tc>
      </w:tr>
      <w:tr w:rsidR="007E21E5" w:rsidRPr="00B52D1B" w:rsidTr="00937335">
        <w:tc>
          <w:tcPr>
            <w:tcW w:w="2265" w:type="dxa"/>
          </w:tcPr>
          <w:p w:rsidR="007E21E5" w:rsidRPr="00B52D1B" w:rsidRDefault="007E21E5" w:rsidP="00937335">
            <w:pPr>
              <w:rPr>
                <w:rFonts w:ascii="Arial" w:hAnsi="Arial" w:cs="Arial"/>
                <w:b/>
                <w:sz w:val="18"/>
              </w:rPr>
            </w:pPr>
            <w:r w:rsidRPr="00B52D1B">
              <w:rPr>
                <w:rFonts w:ascii="Arial" w:hAnsi="Arial" w:cs="Arial"/>
                <w:b/>
                <w:sz w:val="18"/>
              </w:rPr>
              <w:t>Gender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 w:rsidRPr="00B52D1B">
              <w:rPr>
                <w:rFonts w:ascii="Arial" w:hAnsi="Arial" w:cs="Arial"/>
                <w:sz w:val="18"/>
              </w:rPr>
              <w:t>Male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proofErr w:type="spellStart"/>
            <w:r w:rsidRPr="00B52D1B">
              <w:rPr>
                <w:rFonts w:ascii="Arial" w:hAnsi="Arial" w:cs="Arial"/>
                <w:sz w:val="18"/>
              </w:rPr>
              <w:t>Female</w:t>
            </w:r>
            <w:proofErr w:type="spellEnd"/>
          </w:p>
        </w:tc>
        <w:tc>
          <w:tcPr>
            <w:tcW w:w="2265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1552 / 1653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1756 / 1655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221 / 174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128 / 174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219 / 164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110 / 164 (0.000**)</w:t>
            </w:r>
          </w:p>
        </w:tc>
      </w:tr>
      <w:tr w:rsidR="007E21E5" w:rsidRPr="00B52D1B" w:rsidTr="00937335"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b/>
                <w:sz w:val="18"/>
                <w:lang w:val="en-US"/>
              </w:rPr>
              <w:t>Marital</w:t>
            </w:r>
            <w:r w:rsidRPr="002D76FB">
              <w:rPr>
                <w:rFonts w:ascii="Arial" w:hAnsi="Arial" w:cs="Arial"/>
                <w:sz w:val="18"/>
                <w:lang w:val="en-US"/>
              </w:rPr>
              <w:t xml:space="preserve"> </w:t>
            </w:r>
            <w:r w:rsidRPr="002D76FB">
              <w:rPr>
                <w:rFonts w:ascii="Arial" w:hAnsi="Arial" w:cs="Arial"/>
                <w:b/>
                <w:sz w:val="18"/>
                <w:lang w:val="en-US"/>
              </w:rPr>
              <w:t>Status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Single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Married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Divorced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Widowed</w:t>
            </w:r>
          </w:p>
        </w:tc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1591 / 1718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763 / 662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472 / 467 (0.566)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176 / 153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250 / 187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21 / 72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52 / 50 (0.860)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 / 16 (0.001**)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237 / 172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17 / 66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41 / 46 (0.331)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 / 15 (0.010)</w:t>
            </w:r>
          </w:p>
        </w:tc>
      </w:tr>
      <w:tr w:rsidR="007E21E5" w:rsidRPr="00B52D1B" w:rsidTr="00937335"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b/>
                <w:sz w:val="18"/>
                <w:lang w:val="en-US"/>
              </w:rPr>
            </w:pPr>
            <w:r w:rsidRPr="002D76FB">
              <w:rPr>
                <w:rFonts w:ascii="Arial" w:hAnsi="Arial" w:cs="Arial"/>
                <w:b/>
                <w:sz w:val="18"/>
                <w:lang w:val="en-US"/>
              </w:rPr>
              <w:t>Educational level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School education ongoing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No school degree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Lower secondary school degree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Secondary school degree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 w:rsidRPr="00B52D1B">
              <w:rPr>
                <w:rFonts w:ascii="Arial" w:hAnsi="Arial" w:cs="Arial"/>
                <w:sz w:val="18"/>
              </w:rPr>
              <w:t xml:space="preserve">High </w:t>
            </w:r>
            <w:proofErr w:type="spellStart"/>
            <w:r w:rsidRPr="00B52D1B">
              <w:rPr>
                <w:rFonts w:ascii="Arial" w:hAnsi="Arial" w:cs="Arial"/>
                <w:sz w:val="18"/>
              </w:rPr>
              <w:t>school</w:t>
            </w:r>
            <w:proofErr w:type="spellEnd"/>
            <w:r w:rsidRPr="00B52D1B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B52D1B">
              <w:rPr>
                <w:rFonts w:ascii="Arial" w:hAnsi="Arial" w:cs="Arial"/>
                <w:sz w:val="18"/>
              </w:rPr>
              <w:t>degree</w:t>
            </w:r>
            <w:proofErr w:type="spellEnd"/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 w:rsidRPr="00B52D1B">
              <w:rPr>
                <w:rFonts w:ascii="Arial" w:hAnsi="Arial" w:cs="Arial"/>
                <w:sz w:val="18"/>
              </w:rPr>
              <w:t>Other</w:t>
            </w:r>
          </w:p>
        </w:tc>
        <w:tc>
          <w:tcPr>
            <w:tcW w:w="2265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24 / 24 (0.820)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127 / 168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658 / 665 (0.387)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516 / 501 (0.089)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662 / 626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35 / 35 (0.972)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 / 3 (0.519)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34 / 20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82 / 80 (0.813)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58 / 60 (0.689)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63 / 75 (0.066)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 / 4 (0.524)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 / 2 (0.709)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45 / 17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76 / 69 (0.344)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41 / 52 (0.054)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43 / 65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 / 3 (0.467)</w:t>
            </w:r>
          </w:p>
        </w:tc>
      </w:tr>
      <w:tr w:rsidR="007E21E5" w:rsidRPr="00B52D1B" w:rsidTr="00937335"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b/>
                <w:sz w:val="18"/>
                <w:lang w:val="en-US"/>
              </w:rPr>
            </w:pPr>
            <w:r w:rsidRPr="002D76FB">
              <w:rPr>
                <w:rFonts w:ascii="Arial" w:hAnsi="Arial" w:cs="Arial"/>
                <w:b/>
                <w:sz w:val="18"/>
                <w:lang w:val="en-US"/>
              </w:rPr>
              <w:t>Vocational qualification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Vocational education ongoing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No vocational qualification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Professional qualification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College/university degree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Other</w:t>
            </w:r>
          </w:p>
        </w:tc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129 / 119 (0.031)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671 / 795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1085 / 1003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285 / 256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54 / 49 (0.160)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12 / 14 (0.546)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146 / 96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86 / 118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18 / 30 (0.012)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 / 5 (0.032)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 / 12 (0.020)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157 / 84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58 / 106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11 / 27 (0.001**)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 / 5 (0.750)</w:t>
            </w:r>
          </w:p>
        </w:tc>
      </w:tr>
      <w:tr w:rsidR="007E21E5" w:rsidRPr="00B52D1B" w:rsidTr="00937335"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b/>
                <w:sz w:val="18"/>
                <w:lang w:val="en-US"/>
              </w:rPr>
            </w:pPr>
            <w:r w:rsidRPr="002D76FB">
              <w:rPr>
                <w:rFonts w:ascii="Arial" w:hAnsi="Arial" w:cs="Arial"/>
                <w:b/>
                <w:sz w:val="18"/>
                <w:lang w:val="en-US"/>
              </w:rPr>
              <w:t>Employment situation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Employed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Unemployed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Disability pension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proofErr w:type="spellStart"/>
            <w:r w:rsidRPr="00B52D1B">
              <w:rPr>
                <w:rFonts w:ascii="Arial" w:hAnsi="Arial" w:cs="Arial"/>
                <w:sz w:val="18"/>
              </w:rPr>
              <w:t>Retirement</w:t>
            </w:r>
            <w:proofErr w:type="spellEnd"/>
            <w:r w:rsidRPr="00B52D1B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B52D1B">
              <w:rPr>
                <w:rFonts w:ascii="Arial" w:hAnsi="Arial" w:cs="Arial"/>
                <w:sz w:val="18"/>
              </w:rPr>
              <w:t>pension</w:t>
            </w:r>
            <w:proofErr w:type="spellEnd"/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 w:rsidRPr="00B52D1B">
              <w:rPr>
                <w:rFonts w:ascii="Arial" w:hAnsi="Arial" w:cs="Arial"/>
                <w:sz w:val="18"/>
              </w:rPr>
              <w:t>Other</w:t>
            </w:r>
          </w:p>
        </w:tc>
        <w:tc>
          <w:tcPr>
            <w:tcW w:w="2265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688 / 595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796 / 964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393 / 398 (0.467)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655 / 570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355 / 358 (0.676)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27 / 64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183 / 103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35 / 42 (0.172)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23 / 61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43 / 38 (0.425)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 / 60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187 / 97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54 / 40 (0.017)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12 / 57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35 / 36 (0.804)</w:t>
            </w:r>
          </w:p>
        </w:tc>
      </w:tr>
      <w:tr w:rsidR="007E21E5" w:rsidRPr="00B52D1B" w:rsidTr="00937335"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b/>
                <w:sz w:val="18"/>
                <w:lang w:val="en-US"/>
              </w:rPr>
            </w:pPr>
            <w:r w:rsidRPr="002D76FB">
              <w:rPr>
                <w:rFonts w:ascii="Arial" w:hAnsi="Arial" w:cs="Arial"/>
                <w:b/>
                <w:sz w:val="18"/>
                <w:lang w:val="en-US"/>
              </w:rPr>
              <w:t>Economic situation (debt)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Yes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 xml:space="preserve">No </w:t>
            </w:r>
          </w:p>
        </w:tc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271 / 358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1394 / 1306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84 / 39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98 / 142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75 / 32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76 / 118 (0.000**)</w:t>
            </w:r>
          </w:p>
        </w:tc>
      </w:tr>
      <w:tr w:rsidR="007E21E5" w:rsidRPr="00B52D1B" w:rsidTr="00937335">
        <w:tc>
          <w:tcPr>
            <w:tcW w:w="2265" w:type="dxa"/>
          </w:tcPr>
          <w:p w:rsidR="007E21E5" w:rsidRPr="00B52D1B" w:rsidRDefault="007E21E5" w:rsidP="00937335">
            <w:pPr>
              <w:rPr>
                <w:rFonts w:ascii="Arial" w:hAnsi="Arial" w:cs="Arial"/>
                <w:b/>
                <w:sz w:val="18"/>
              </w:rPr>
            </w:pPr>
            <w:proofErr w:type="spellStart"/>
            <w:r w:rsidRPr="00B52D1B">
              <w:rPr>
                <w:rFonts w:ascii="Arial" w:hAnsi="Arial" w:cs="Arial"/>
                <w:b/>
                <w:sz w:val="18"/>
              </w:rPr>
              <w:t>Partnership</w:t>
            </w:r>
            <w:proofErr w:type="spellEnd"/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 w:rsidRPr="00B52D1B">
              <w:rPr>
                <w:rFonts w:ascii="Arial" w:hAnsi="Arial" w:cs="Arial"/>
                <w:sz w:val="18"/>
              </w:rPr>
              <w:t>Yes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proofErr w:type="spellStart"/>
            <w:r w:rsidRPr="00B52D1B">
              <w:rPr>
                <w:rFonts w:ascii="Arial" w:hAnsi="Arial" w:cs="Arial"/>
                <w:sz w:val="18"/>
              </w:rPr>
              <w:t>No</w:t>
            </w:r>
            <w:proofErr w:type="spellEnd"/>
            <w:r w:rsidRPr="00B52D1B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2265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1145 / 1037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1663 / 1771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71 /113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237 / 194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37 / 102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240 / 174 (0.000**)</w:t>
            </w:r>
          </w:p>
        </w:tc>
      </w:tr>
      <w:tr w:rsidR="007E21E5" w:rsidRPr="00B52D1B" w:rsidTr="00937335">
        <w:tc>
          <w:tcPr>
            <w:tcW w:w="2265" w:type="dxa"/>
          </w:tcPr>
          <w:p w:rsidR="007E21E5" w:rsidRPr="00B52D1B" w:rsidRDefault="007E21E5" w:rsidP="00937335">
            <w:pPr>
              <w:rPr>
                <w:rFonts w:ascii="Arial" w:hAnsi="Arial" w:cs="Arial"/>
                <w:b/>
                <w:sz w:val="18"/>
              </w:rPr>
            </w:pPr>
            <w:proofErr w:type="spellStart"/>
            <w:r w:rsidRPr="00B52D1B">
              <w:rPr>
                <w:rFonts w:ascii="Arial" w:hAnsi="Arial" w:cs="Arial"/>
                <w:b/>
                <w:sz w:val="18"/>
              </w:rPr>
              <w:t>Social</w:t>
            </w:r>
            <w:proofErr w:type="spellEnd"/>
            <w:r w:rsidRPr="00B52D1B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B52D1B">
              <w:rPr>
                <w:rFonts w:ascii="Arial" w:hAnsi="Arial" w:cs="Arial"/>
                <w:b/>
                <w:sz w:val="18"/>
              </w:rPr>
              <w:t>support</w:t>
            </w:r>
            <w:proofErr w:type="spellEnd"/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 w:rsidRPr="00B52D1B">
              <w:rPr>
                <w:rFonts w:ascii="Arial" w:hAnsi="Arial" w:cs="Arial"/>
                <w:sz w:val="18"/>
              </w:rPr>
              <w:t>Yes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proofErr w:type="spellStart"/>
            <w:r w:rsidRPr="00B52D1B">
              <w:rPr>
                <w:rFonts w:ascii="Arial" w:hAnsi="Arial" w:cs="Arial"/>
                <w:sz w:val="18"/>
              </w:rPr>
              <w:t>No</w:t>
            </w:r>
            <w:proofErr w:type="spellEnd"/>
            <w:r w:rsidRPr="00B52D1B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2265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2683 / 2603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633 / 712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275 / 274 (0.894)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74 / 75 (0.894)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178 / 258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151 / 70 (0.000**)</w:t>
            </w:r>
          </w:p>
        </w:tc>
      </w:tr>
      <w:tr w:rsidR="007E21E5" w:rsidRPr="00B52D1B" w:rsidTr="00937335">
        <w:tc>
          <w:tcPr>
            <w:tcW w:w="2265" w:type="dxa"/>
          </w:tcPr>
          <w:p w:rsidR="007E21E5" w:rsidRPr="00B52D1B" w:rsidRDefault="007E21E5" w:rsidP="00937335">
            <w:pPr>
              <w:rPr>
                <w:rFonts w:ascii="Arial" w:hAnsi="Arial" w:cs="Arial"/>
                <w:b/>
                <w:sz w:val="18"/>
              </w:rPr>
            </w:pPr>
            <w:r w:rsidRPr="00B52D1B">
              <w:rPr>
                <w:rFonts w:ascii="Arial" w:hAnsi="Arial" w:cs="Arial"/>
                <w:b/>
                <w:sz w:val="18"/>
              </w:rPr>
              <w:lastRenderedPageBreak/>
              <w:t xml:space="preserve">Legal </w:t>
            </w:r>
            <w:proofErr w:type="spellStart"/>
            <w:r w:rsidRPr="00B52D1B">
              <w:rPr>
                <w:rFonts w:ascii="Arial" w:hAnsi="Arial" w:cs="Arial"/>
                <w:b/>
                <w:sz w:val="18"/>
              </w:rPr>
              <w:t>guardianship</w:t>
            </w:r>
            <w:proofErr w:type="spellEnd"/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 w:rsidRPr="00B52D1B">
              <w:rPr>
                <w:rFonts w:ascii="Arial" w:hAnsi="Arial" w:cs="Arial"/>
                <w:sz w:val="18"/>
              </w:rPr>
              <w:t>Yes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proofErr w:type="spellStart"/>
            <w:r w:rsidRPr="00B52D1B">
              <w:rPr>
                <w:rFonts w:ascii="Arial" w:hAnsi="Arial" w:cs="Arial"/>
                <w:sz w:val="18"/>
              </w:rPr>
              <w:t>No</w:t>
            </w:r>
            <w:proofErr w:type="spellEnd"/>
          </w:p>
        </w:tc>
        <w:tc>
          <w:tcPr>
            <w:tcW w:w="2265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877 / 987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2363 / 2252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136 / 105 (0.000**) 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211 / 241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178 / 97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141 / 221 (0.000**)</w:t>
            </w:r>
          </w:p>
        </w:tc>
      </w:tr>
      <w:tr w:rsidR="007E21E5" w:rsidRPr="00B52D1B" w:rsidTr="00937335"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b/>
                <w:sz w:val="18"/>
                <w:lang w:val="en-US"/>
              </w:rPr>
            </w:pPr>
            <w:r w:rsidRPr="002D76FB">
              <w:rPr>
                <w:rFonts w:ascii="Arial" w:hAnsi="Arial" w:cs="Arial"/>
                <w:b/>
                <w:sz w:val="18"/>
                <w:lang w:val="en-US"/>
              </w:rPr>
              <w:t>Power of attorney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Yes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No</w:t>
            </w:r>
          </w:p>
        </w:tc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344 / 300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2097 / 2140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11 / 31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247 / 226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 / 29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232 / 209 (0.000**)</w:t>
            </w:r>
          </w:p>
        </w:tc>
      </w:tr>
      <w:tr w:rsidR="007E21E5" w:rsidRPr="00B52D1B" w:rsidTr="00937335"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b/>
                <w:sz w:val="18"/>
                <w:lang w:val="en-US"/>
              </w:rPr>
            </w:pPr>
            <w:r w:rsidRPr="002D76FB">
              <w:rPr>
                <w:rFonts w:ascii="Arial" w:hAnsi="Arial" w:cs="Arial"/>
                <w:b/>
                <w:sz w:val="18"/>
                <w:lang w:val="en-US"/>
              </w:rPr>
              <w:t>Migration background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None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Patient himself/herself is a refugee or migrant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Second generation refugee or migrant(at least one parent)</w:t>
            </w:r>
          </w:p>
        </w:tc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2326 / 2248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427 / 477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249 / 275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205 / 250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72 / 53 (0.003**)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57 / 30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198 / 230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81 / 48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28 / 28 (0.976)</w:t>
            </w:r>
          </w:p>
        </w:tc>
      </w:tr>
      <w:tr w:rsidR="007E21E5" w:rsidRPr="00B52D1B" w:rsidTr="00937335"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b/>
                <w:sz w:val="18"/>
                <w:lang w:val="en-US"/>
              </w:rPr>
            </w:pPr>
            <w:r w:rsidRPr="002D76FB">
              <w:rPr>
                <w:rFonts w:ascii="Arial" w:hAnsi="Arial" w:cs="Arial"/>
                <w:b/>
                <w:sz w:val="18"/>
                <w:lang w:val="en-US"/>
              </w:rPr>
              <w:t>German language skills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Sufficient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Limited</w:t>
            </w:r>
          </w:p>
        </w:tc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363 / 353 (0.012)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59 / 68 (0.012)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64 / 61 (0.324)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9 / 11 (0.324)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55 / 67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26 / 13 (0.000**)</w:t>
            </w:r>
          </w:p>
        </w:tc>
      </w:tr>
      <w:tr w:rsidR="007E21E5" w:rsidRPr="00B52D1B" w:rsidTr="00937335"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b/>
                <w:sz w:val="18"/>
                <w:lang w:val="en-US"/>
              </w:rPr>
            </w:pPr>
            <w:r w:rsidRPr="002D76FB">
              <w:rPr>
                <w:rFonts w:ascii="Arial" w:hAnsi="Arial" w:cs="Arial"/>
                <w:b/>
                <w:sz w:val="18"/>
                <w:lang w:val="en-US"/>
              </w:rPr>
              <w:t>Primary diagnosis of a mental disorder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F00-F09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F10-F19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F20-F29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F30-F39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F40-F48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 w:rsidRPr="00B52D1B">
              <w:rPr>
                <w:rFonts w:ascii="Arial" w:hAnsi="Arial" w:cs="Arial"/>
                <w:sz w:val="18"/>
              </w:rPr>
              <w:t>F50-F59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 w:rsidRPr="00B52D1B">
              <w:rPr>
                <w:rFonts w:ascii="Arial" w:hAnsi="Arial" w:cs="Arial"/>
                <w:sz w:val="18"/>
              </w:rPr>
              <w:t>F60-F69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 w:rsidRPr="00B52D1B">
              <w:rPr>
                <w:rFonts w:ascii="Arial" w:hAnsi="Arial" w:cs="Arial"/>
                <w:sz w:val="18"/>
              </w:rPr>
              <w:t>F70-F98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 w:rsidRPr="00B52D1B">
              <w:rPr>
                <w:rFonts w:ascii="Arial" w:hAnsi="Arial" w:cs="Arial"/>
                <w:sz w:val="18"/>
              </w:rPr>
              <w:t>G30-G32</w:t>
            </w:r>
          </w:p>
        </w:tc>
        <w:tc>
          <w:tcPr>
            <w:tcW w:w="2265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343 / 308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478 / 527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802 / 929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1319 / 1181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83 / 78 (0.255)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 / 0,8 (0.651)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141 / 142 (0.704)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47 / 46 (0.858)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22 / 19 (0.259)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17 / 32 (0.002)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81 / 56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147 / 99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64 / 126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9 / 8 (0.829)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 / 0,1 (0.755)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19 / 15 (0.300)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 / 5 (0.621)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 / 2 (0.928)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12 / 30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76 / 51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170 / 90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40 / 115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 / 7 (0.074)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 / 0,1 (0.766)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12 / 13 (0.578)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 / 4 (0.447)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 / 1 (0.144)</w:t>
            </w:r>
          </w:p>
        </w:tc>
      </w:tr>
      <w:tr w:rsidR="007E21E5" w:rsidRPr="00B52D1B" w:rsidTr="00937335"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b/>
                <w:sz w:val="18"/>
                <w:lang w:val="en-US"/>
              </w:rPr>
            </w:pPr>
            <w:r w:rsidRPr="002D76FB">
              <w:rPr>
                <w:rFonts w:ascii="Arial" w:hAnsi="Arial" w:cs="Arial"/>
                <w:b/>
                <w:sz w:val="18"/>
                <w:lang w:val="en-US"/>
              </w:rPr>
              <w:t>Previous inpatient stays (last 12 months)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Yes, one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Yes, several</w:t>
            </w:r>
          </w:p>
          <w:p w:rsidR="007E21E5" w:rsidRPr="002D76FB" w:rsidRDefault="007E21E5" w:rsidP="00937335">
            <w:pPr>
              <w:rPr>
                <w:rFonts w:ascii="Arial" w:hAnsi="Arial" w:cs="Arial"/>
                <w:b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None</w:t>
            </w:r>
          </w:p>
        </w:tc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656 / 675 (0.041)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644 / 734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1962 / 1852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85 / 71 (0.059)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101 / 77 (0.001**)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159 / 195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73 / 67 (0.398)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140 / 72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111 / 184 (0.000**)</w:t>
            </w:r>
          </w:p>
        </w:tc>
      </w:tr>
      <w:tr w:rsidR="007E21E5" w:rsidRPr="00B52D1B" w:rsidTr="00937335"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b/>
                <w:sz w:val="18"/>
                <w:lang w:val="en-US"/>
              </w:rPr>
            </w:pPr>
            <w:r w:rsidRPr="002D76FB">
              <w:rPr>
                <w:rFonts w:ascii="Arial" w:hAnsi="Arial" w:cs="Arial"/>
                <w:b/>
                <w:sz w:val="18"/>
                <w:lang w:val="en-US"/>
              </w:rPr>
              <w:t>Department treating the patient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 xml:space="preserve">General psychiatry 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Geriatric psychiatry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Substance use disorders department</w:t>
            </w:r>
          </w:p>
        </w:tc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2016 / 2022 (0.553)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722 / 639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550 / 625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224 / 212 (0.198)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29 / 67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93 / 65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195 / 199 (0.606)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19 / 63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110 / 61 (0.000**)</w:t>
            </w:r>
          </w:p>
        </w:tc>
      </w:tr>
      <w:tr w:rsidR="007E21E5" w:rsidRPr="00B52D1B" w:rsidTr="00937335"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b/>
                <w:sz w:val="18"/>
                <w:lang w:val="en-US"/>
              </w:rPr>
            </w:pPr>
            <w:r w:rsidRPr="002D76FB">
              <w:rPr>
                <w:rFonts w:ascii="Arial" w:hAnsi="Arial" w:cs="Arial"/>
                <w:b/>
                <w:sz w:val="18"/>
                <w:lang w:val="en-US"/>
              </w:rPr>
              <w:t>Care setting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Acute care (secured)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Regular care (open)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proofErr w:type="spellStart"/>
            <w:r w:rsidRPr="002D76FB">
              <w:rPr>
                <w:rFonts w:ascii="Arial" w:hAnsi="Arial" w:cs="Arial"/>
                <w:sz w:val="18"/>
                <w:lang w:val="en-US"/>
              </w:rPr>
              <w:t>StäB</w:t>
            </w:r>
            <w:proofErr w:type="spellEnd"/>
            <w:r w:rsidRPr="002D76FB">
              <w:rPr>
                <w:rFonts w:ascii="Arial" w:hAnsi="Arial" w:cs="Arial"/>
                <w:sz w:val="18"/>
                <w:lang w:val="en-US"/>
              </w:rPr>
              <w:t xml:space="preserve"> 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proofErr w:type="spellStart"/>
            <w:r w:rsidRPr="002D76FB">
              <w:rPr>
                <w:rFonts w:ascii="Arial" w:hAnsi="Arial" w:cs="Arial"/>
                <w:sz w:val="18"/>
                <w:lang w:val="en-US"/>
              </w:rPr>
              <w:t>SuL</w:t>
            </w:r>
            <w:proofErr w:type="spellEnd"/>
            <w:r w:rsidRPr="002D76FB">
              <w:rPr>
                <w:rFonts w:ascii="Arial" w:hAnsi="Arial" w:cs="Arial"/>
                <w:sz w:val="18"/>
                <w:lang w:val="en-US"/>
              </w:rPr>
              <w:t xml:space="preserve"> </w:t>
            </w:r>
          </w:p>
        </w:tc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1240 / 1329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2027 / 1937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 / 0,8 (0.652)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 / 3 (0.665)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163 / 139 (0.006)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179 / 202 (0.007)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 / 0,1 (0.758)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 / 0,3 (0.537)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197 / 131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125 / 191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 / 0,1 (0.765)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 / 0,3 (0.221)</w:t>
            </w:r>
          </w:p>
        </w:tc>
      </w:tr>
      <w:tr w:rsidR="007E21E5" w:rsidRPr="00B52D1B" w:rsidTr="00937335"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b/>
                <w:sz w:val="18"/>
                <w:lang w:val="en-US"/>
              </w:rPr>
            </w:pPr>
            <w:r w:rsidRPr="002D76FB">
              <w:rPr>
                <w:rFonts w:ascii="Arial" w:hAnsi="Arial" w:cs="Arial"/>
                <w:b/>
                <w:sz w:val="18"/>
                <w:lang w:val="en-US"/>
              </w:rPr>
              <w:t>Legal status at admission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Voluntary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Involuntary (</w:t>
            </w:r>
            <w:proofErr w:type="spellStart"/>
            <w:r w:rsidRPr="002D76FB">
              <w:rPr>
                <w:rFonts w:ascii="Arial" w:hAnsi="Arial" w:cs="Arial"/>
                <w:sz w:val="18"/>
                <w:lang w:val="en-US"/>
              </w:rPr>
              <w:t>PsychKG</w:t>
            </w:r>
            <w:proofErr w:type="spellEnd"/>
            <w:r w:rsidRPr="002D76FB">
              <w:rPr>
                <w:rFonts w:ascii="Arial" w:hAnsi="Arial" w:cs="Arial"/>
                <w:sz w:val="18"/>
                <w:lang w:val="en-US"/>
              </w:rPr>
              <w:t xml:space="preserve"> or BTG)</w:t>
            </w:r>
          </w:p>
        </w:tc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2479 / 2380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775 / 873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203 / 251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140 / 92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186 / 236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137 / 86 (0.000**)</w:t>
            </w:r>
          </w:p>
        </w:tc>
      </w:tr>
      <w:tr w:rsidR="007E21E5" w:rsidRPr="00B52D1B" w:rsidTr="00937335"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b/>
                <w:sz w:val="18"/>
                <w:lang w:val="en-US"/>
              </w:rPr>
            </w:pPr>
            <w:r w:rsidRPr="002D76FB">
              <w:rPr>
                <w:rFonts w:ascii="Arial" w:hAnsi="Arial" w:cs="Arial"/>
                <w:b/>
                <w:sz w:val="18"/>
                <w:lang w:val="en-US"/>
              </w:rPr>
              <w:lastRenderedPageBreak/>
              <w:t>Legal status during inpatient stay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Voluntary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proofErr w:type="spellStart"/>
            <w:r w:rsidRPr="00B52D1B">
              <w:rPr>
                <w:rFonts w:ascii="Arial" w:hAnsi="Arial" w:cs="Arial"/>
                <w:sz w:val="18"/>
              </w:rPr>
              <w:t>Involuntary</w:t>
            </w:r>
            <w:proofErr w:type="spellEnd"/>
            <w:r w:rsidRPr="00B52D1B">
              <w:rPr>
                <w:rFonts w:ascii="Arial" w:hAnsi="Arial" w:cs="Arial"/>
                <w:sz w:val="18"/>
              </w:rPr>
              <w:t xml:space="preserve"> (PsychKG5 </w:t>
            </w:r>
            <w:proofErr w:type="spellStart"/>
            <w:r w:rsidRPr="00B52D1B">
              <w:rPr>
                <w:rFonts w:ascii="Arial" w:hAnsi="Arial" w:cs="Arial"/>
                <w:sz w:val="18"/>
              </w:rPr>
              <w:t>or</w:t>
            </w:r>
            <w:proofErr w:type="spellEnd"/>
            <w:r w:rsidRPr="00B52D1B">
              <w:rPr>
                <w:rFonts w:ascii="Arial" w:hAnsi="Arial" w:cs="Arial"/>
                <w:sz w:val="18"/>
              </w:rPr>
              <w:t xml:space="preserve"> B</w:t>
            </w:r>
            <w:r>
              <w:rPr>
                <w:rFonts w:ascii="Arial" w:hAnsi="Arial" w:cs="Arial"/>
                <w:sz w:val="18"/>
              </w:rPr>
              <w:t>T</w:t>
            </w:r>
            <w:r w:rsidRPr="00B52D1B">
              <w:rPr>
                <w:rFonts w:ascii="Arial" w:hAnsi="Arial" w:cs="Arial"/>
                <w:sz w:val="18"/>
              </w:rPr>
              <w:t>G)</w:t>
            </w:r>
          </w:p>
        </w:tc>
        <w:tc>
          <w:tcPr>
            <w:tcW w:w="2265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2423 / 2345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702 / 780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212 / 241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110 / 80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182 / 230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125 / 76 (0.000**)</w:t>
            </w:r>
          </w:p>
        </w:tc>
      </w:tr>
      <w:tr w:rsidR="007E21E5" w:rsidRPr="00B52D1B" w:rsidTr="00937335"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b/>
                <w:sz w:val="18"/>
                <w:lang w:val="en-US"/>
              </w:rPr>
            </w:pPr>
            <w:proofErr w:type="spellStart"/>
            <w:r w:rsidRPr="002D76FB">
              <w:rPr>
                <w:rFonts w:ascii="Arial" w:hAnsi="Arial" w:cs="Arial"/>
                <w:b/>
                <w:sz w:val="18"/>
                <w:lang w:val="en-US"/>
              </w:rPr>
              <w:t>Coersive</w:t>
            </w:r>
            <w:proofErr w:type="spellEnd"/>
            <w:r w:rsidRPr="002D76FB">
              <w:rPr>
                <w:rFonts w:ascii="Arial" w:hAnsi="Arial" w:cs="Arial"/>
                <w:b/>
                <w:sz w:val="18"/>
                <w:lang w:val="en-US"/>
              </w:rPr>
              <w:t xml:space="preserve"> measures </w:t>
            </w:r>
            <w:r w:rsidRPr="00543123">
              <w:rPr>
                <w:rFonts w:ascii="Arial Narrow" w:hAnsi="Arial Narrow"/>
                <w:b/>
                <w:szCs w:val="22"/>
                <w:lang w:val="en-US"/>
              </w:rPr>
              <w:t>during inpatient stay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Yes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proofErr w:type="spellStart"/>
            <w:r w:rsidRPr="00B52D1B">
              <w:rPr>
                <w:rFonts w:ascii="Arial" w:hAnsi="Arial" w:cs="Arial"/>
                <w:sz w:val="18"/>
              </w:rPr>
              <w:t>No</w:t>
            </w:r>
            <w:proofErr w:type="spellEnd"/>
          </w:p>
        </w:tc>
        <w:tc>
          <w:tcPr>
            <w:tcW w:w="2265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300 / 373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2888 / 2814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60 / 39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277 / 297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90 / 36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225 / 278 (0.000**)</w:t>
            </w:r>
          </w:p>
        </w:tc>
      </w:tr>
      <w:tr w:rsidR="007E21E5" w:rsidRPr="00B52D1B" w:rsidTr="00937335"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b/>
                <w:sz w:val="18"/>
                <w:lang w:val="en-US"/>
              </w:rPr>
            </w:pPr>
            <w:r w:rsidRPr="002D76FB">
              <w:rPr>
                <w:rFonts w:ascii="Arial" w:hAnsi="Arial" w:cs="Arial"/>
                <w:b/>
                <w:sz w:val="18"/>
                <w:lang w:val="en-US"/>
              </w:rPr>
              <w:t xml:space="preserve">Expected barriers for discharge from hospital due to housing situation 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Yes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No</w:t>
            </w: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  <w:r w:rsidRPr="002D76FB">
              <w:rPr>
                <w:rFonts w:ascii="Arial" w:hAnsi="Arial" w:cs="Arial"/>
                <w:sz w:val="18"/>
                <w:lang w:val="en-US"/>
              </w:rPr>
              <w:t>Not known or uncertain</w:t>
            </w:r>
          </w:p>
        </w:tc>
        <w:tc>
          <w:tcPr>
            <w:tcW w:w="2265" w:type="dxa"/>
          </w:tcPr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</w:p>
          <w:p w:rsidR="007E21E5" w:rsidRPr="002D76FB" w:rsidRDefault="007E21E5" w:rsidP="00937335">
            <w:pPr>
              <w:rPr>
                <w:rFonts w:ascii="Arial" w:hAnsi="Arial" w:cs="Arial"/>
                <w:sz w:val="18"/>
                <w:lang w:val="en-US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96 / 221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2231 / 2003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67 / 169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74 / 31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192 / 282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71 / 23 (0.000**)</w:t>
            </w:r>
          </w:p>
        </w:tc>
        <w:tc>
          <w:tcPr>
            <w:tcW w:w="2266" w:type="dxa"/>
          </w:tcPr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112 / 29 (0.000**)</w:t>
            </w:r>
          </w:p>
          <w:p w:rsidR="007E21E5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134 / 271 (0.000**)</w:t>
            </w:r>
          </w:p>
          <w:p w:rsidR="007E21E5" w:rsidRPr="00B52D1B" w:rsidRDefault="007E21E5" w:rsidP="009373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78 / 22 (0.000**)</w:t>
            </w:r>
          </w:p>
        </w:tc>
      </w:tr>
    </w:tbl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1413"/>
        <w:gridCol w:w="1559"/>
        <w:gridCol w:w="1583"/>
        <w:gridCol w:w="1517"/>
        <w:gridCol w:w="1517"/>
        <w:gridCol w:w="1473"/>
      </w:tblGrid>
      <w:tr w:rsidR="007E21E5" w:rsidRPr="00F97580" w:rsidTr="00937335">
        <w:tc>
          <w:tcPr>
            <w:tcW w:w="1413" w:type="dxa"/>
          </w:tcPr>
          <w:p w:rsidR="007E21E5" w:rsidRPr="00F97580" w:rsidRDefault="007E21E5" w:rsidP="00937335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559" w:type="dxa"/>
          </w:tcPr>
          <w:p w:rsidR="007E21E5" w:rsidRPr="00F97580" w:rsidRDefault="007E21E5" w:rsidP="00937335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583" w:type="dxa"/>
          </w:tcPr>
          <w:p w:rsidR="007E21E5" w:rsidRPr="00F97580" w:rsidRDefault="007E21E5" w:rsidP="00937335">
            <w:pPr>
              <w:rPr>
                <w:rFonts w:ascii="Arial" w:hAnsi="Arial" w:cs="Arial"/>
                <w:b/>
                <w:sz w:val="18"/>
              </w:rPr>
            </w:pPr>
            <w:r w:rsidRPr="00F97580">
              <w:rPr>
                <w:rFonts w:ascii="Arial" w:hAnsi="Arial" w:cs="Arial"/>
                <w:b/>
                <w:sz w:val="18"/>
              </w:rPr>
              <w:t>Age</w:t>
            </w:r>
          </w:p>
        </w:tc>
        <w:tc>
          <w:tcPr>
            <w:tcW w:w="1517" w:type="dxa"/>
          </w:tcPr>
          <w:p w:rsidR="007E21E5" w:rsidRPr="00F97580" w:rsidRDefault="007E21E5" w:rsidP="00937335">
            <w:pPr>
              <w:rPr>
                <w:rFonts w:ascii="Arial" w:hAnsi="Arial" w:cs="Arial"/>
                <w:b/>
                <w:sz w:val="18"/>
              </w:rPr>
            </w:pPr>
            <w:proofErr w:type="spellStart"/>
            <w:r w:rsidRPr="00F97580">
              <w:rPr>
                <w:rFonts w:ascii="Arial" w:hAnsi="Arial" w:cs="Arial"/>
                <w:b/>
                <w:sz w:val="18"/>
              </w:rPr>
              <w:t>Psychiatric</w:t>
            </w:r>
            <w:proofErr w:type="spellEnd"/>
            <w:r w:rsidRPr="00F97580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F97580">
              <w:rPr>
                <w:rFonts w:ascii="Arial" w:hAnsi="Arial" w:cs="Arial"/>
                <w:b/>
                <w:sz w:val="18"/>
              </w:rPr>
              <w:t>comorbidity</w:t>
            </w:r>
            <w:proofErr w:type="spellEnd"/>
          </w:p>
        </w:tc>
        <w:tc>
          <w:tcPr>
            <w:tcW w:w="1517" w:type="dxa"/>
          </w:tcPr>
          <w:p w:rsidR="007E21E5" w:rsidRPr="00F97580" w:rsidRDefault="007E21E5" w:rsidP="00937335">
            <w:pPr>
              <w:rPr>
                <w:rFonts w:ascii="Arial" w:hAnsi="Arial" w:cs="Arial"/>
                <w:b/>
                <w:sz w:val="18"/>
              </w:rPr>
            </w:pPr>
            <w:proofErr w:type="spellStart"/>
            <w:r w:rsidRPr="00F97580">
              <w:rPr>
                <w:rFonts w:ascii="Arial" w:hAnsi="Arial" w:cs="Arial"/>
                <w:b/>
                <w:sz w:val="18"/>
              </w:rPr>
              <w:t>Somatic</w:t>
            </w:r>
            <w:proofErr w:type="spellEnd"/>
            <w:r w:rsidRPr="00F97580">
              <w:rPr>
                <w:rFonts w:ascii="Arial" w:hAnsi="Arial" w:cs="Arial"/>
                <w:b/>
                <w:sz w:val="18"/>
              </w:rPr>
              <w:t xml:space="preserve"> </w:t>
            </w:r>
            <w:proofErr w:type="spellStart"/>
            <w:r w:rsidRPr="00F97580">
              <w:rPr>
                <w:rFonts w:ascii="Arial" w:hAnsi="Arial" w:cs="Arial"/>
                <w:b/>
                <w:sz w:val="18"/>
              </w:rPr>
              <w:t>comorbidity</w:t>
            </w:r>
            <w:proofErr w:type="spellEnd"/>
          </w:p>
        </w:tc>
        <w:tc>
          <w:tcPr>
            <w:tcW w:w="1473" w:type="dxa"/>
          </w:tcPr>
          <w:p w:rsidR="007E21E5" w:rsidRPr="00F97580" w:rsidRDefault="007E21E5" w:rsidP="00937335">
            <w:pPr>
              <w:rPr>
                <w:rFonts w:ascii="Arial" w:hAnsi="Arial" w:cs="Arial"/>
                <w:b/>
                <w:sz w:val="18"/>
              </w:rPr>
            </w:pPr>
            <w:r w:rsidRPr="00F97580">
              <w:rPr>
                <w:rFonts w:ascii="Arial" w:hAnsi="Arial" w:cs="Arial"/>
                <w:b/>
                <w:sz w:val="18"/>
              </w:rPr>
              <w:t>GAF-Score</w:t>
            </w:r>
          </w:p>
        </w:tc>
      </w:tr>
      <w:tr w:rsidR="007E21E5" w:rsidRPr="00C47D35" w:rsidTr="00937335">
        <w:tc>
          <w:tcPr>
            <w:tcW w:w="1413" w:type="dxa"/>
          </w:tcPr>
          <w:p w:rsidR="007E21E5" w:rsidRPr="00F97580" w:rsidRDefault="007E21E5" w:rsidP="00937335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559" w:type="dxa"/>
          </w:tcPr>
          <w:p w:rsidR="007E21E5" w:rsidRPr="00F97580" w:rsidRDefault="007E21E5" w:rsidP="00937335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6090" w:type="dxa"/>
            <w:gridSpan w:val="4"/>
          </w:tcPr>
          <w:p w:rsidR="007E21E5" w:rsidRPr="002D76FB" w:rsidRDefault="007E21E5" w:rsidP="00937335">
            <w:pPr>
              <w:rPr>
                <w:rFonts w:ascii="Arial" w:hAnsi="Arial" w:cs="Arial"/>
                <w:b/>
                <w:sz w:val="18"/>
                <w:lang w:val="en-US"/>
              </w:rPr>
            </w:pPr>
            <w:r w:rsidRPr="002D76FB">
              <w:rPr>
                <w:rFonts w:ascii="Arial" w:hAnsi="Arial" w:cs="Arial"/>
                <w:b/>
                <w:sz w:val="18"/>
                <w:lang w:val="en-US"/>
              </w:rPr>
              <w:t>Difference in mean value (P)</w:t>
            </w:r>
          </w:p>
        </w:tc>
      </w:tr>
      <w:tr w:rsidR="007E21E5" w:rsidTr="00937335">
        <w:tc>
          <w:tcPr>
            <w:tcW w:w="1413" w:type="dxa"/>
          </w:tcPr>
          <w:p w:rsidR="007E21E5" w:rsidRPr="00F97580" w:rsidRDefault="007E21E5" w:rsidP="00937335">
            <w:pPr>
              <w:rPr>
                <w:rFonts w:ascii="Arial" w:hAnsi="Arial" w:cs="Arial"/>
                <w:b/>
                <w:sz w:val="18"/>
              </w:rPr>
            </w:pPr>
            <w:r w:rsidRPr="00F97580">
              <w:rPr>
                <w:rFonts w:ascii="Arial" w:hAnsi="Arial" w:cs="Arial"/>
                <w:b/>
                <w:sz w:val="18"/>
              </w:rPr>
              <w:t>Secure</w:t>
            </w:r>
          </w:p>
        </w:tc>
        <w:tc>
          <w:tcPr>
            <w:tcW w:w="1559" w:type="dxa"/>
          </w:tcPr>
          <w:p w:rsidR="007E21E5" w:rsidRPr="00F97580" w:rsidRDefault="007E21E5" w:rsidP="00937335">
            <w:pPr>
              <w:rPr>
                <w:rFonts w:ascii="Arial" w:hAnsi="Arial" w:cs="Arial"/>
                <w:b/>
                <w:sz w:val="18"/>
              </w:rPr>
            </w:pPr>
            <w:proofErr w:type="spellStart"/>
            <w:r w:rsidRPr="00F97580">
              <w:rPr>
                <w:rFonts w:ascii="Arial" w:hAnsi="Arial" w:cs="Arial"/>
                <w:b/>
                <w:sz w:val="18"/>
              </w:rPr>
              <w:t>Precarious</w:t>
            </w:r>
            <w:proofErr w:type="spellEnd"/>
          </w:p>
        </w:tc>
        <w:tc>
          <w:tcPr>
            <w:tcW w:w="1583" w:type="dxa"/>
          </w:tcPr>
          <w:p w:rsidR="007E21E5" w:rsidRPr="00F97580" w:rsidRDefault="007E21E5" w:rsidP="00937335">
            <w:pPr>
              <w:rPr>
                <w:rFonts w:ascii="Arial" w:hAnsi="Arial" w:cs="Arial"/>
                <w:sz w:val="18"/>
              </w:rPr>
            </w:pPr>
            <w:r w:rsidRPr="00F97580">
              <w:rPr>
                <w:rFonts w:ascii="Arial" w:hAnsi="Arial" w:cs="Arial"/>
                <w:sz w:val="18"/>
              </w:rPr>
              <w:t>10</w:t>
            </w:r>
            <w:r>
              <w:rPr>
                <w:rFonts w:ascii="Arial" w:hAnsi="Arial" w:cs="Arial"/>
                <w:sz w:val="18"/>
              </w:rPr>
              <w:t>.</w:t>
            </w:r>
            <w:r w:rsidRPr="00F97580">
              <w:rPr>
                <w:rFonts w:ascii="Arial" w:hAnsi="Arial" w:cs="Arial"/>
                <w:sz w:val="18"/>
              </w:rPr>
              <w:t>590 (0</w:t>
            </w:r>
            <w:r>
              <w:rPr>
                <w:rFonts w:ascii="Arial" w:hAnsi="Arial" w:cs="Arial"/>
                <w:sz w:val="18"/>
              </w:rPr>
              <w:t>.</w:t>
            </w:r>
            <w:r w:rsidRPr="00F97580">
              <w:rPr>
                <w:rFonts w:ascii="Arial" w:hAnsi="Arial" w:cs="Arial"/>
                <w:sz w:val="18"/>
              </w:rPr>
              <w:t>000**)</w:t>
            </w:r>
          </w:p>
        </w:tc>
        <w:tc>
          <w:tcPr>
            <w:tcW w:w="1517" w:type="dxa"/>
          </w:tcPr>
          <w:p w:rsidR="007E21E5" w:rsidRPr="00F97580" w:rsidRDefault="007E21E5" w:rsidP="00937335">
            <w:pPr>
              <w:rPr>
                <w:rFonts w:ascii="Arial" w:hAnsi="Arial" w:cs="Arial"/>
                <w:sz w:val="18"/>
              </w:rPr>
            </w:pPr>
            <w:r w:rsidRPr="00F97580">
              <w:rPr>
                <w:rFonts w:ascii="Arial" w:hAnsi="Arial" w:cs="Arial"/>
                <w:color w:val="010205"/>
                <w:sz w:val="18"/>
              </w:rPr>
              <w:t>-</w:t>
            </w:r>
            <w:r>
              <w:rPr>
                <w:rFonts w:ascii="Arial" w:hAnsi="Arial" w:cs="Arial"/>
                <w:color w:val="010205"/>
                <w:sz w:val="18"/>
              </w:rPr>
              <w:t>0.</w:t>
            </w:r>
            <w:r w:rsidRPr="00F97580">
              <w:rPr>
                <w:rFonts w:ascii="Arial" w:hAnsi="Arial" w:cs="Arial"/>
                <w:color w:val="010205"/>
                <w:sz w:val="18"/>
              </w:rPr>
              <w:t>147 (0</w:t>
            </w:r>
            <w:r>
              <w:rPr>
                <w:rFonts w:ascii="Arial" w:hAnsi="Arial" w:cs="Arial"/>
                <w:color w:val="010205"/>
                <w:sz w:val="18"/>
              </w:rPr>
              <w:t>.</w:t>
            </w:r>
            <w:r w:rsidRPr="00F97580">
              <w:rPr>
                <w:rFonts w:ascii="Arial" w:hAnsi="Arial" w:cs="Arial"/>
                <w:color w:val="010205"/>
                <w:sz w:val="18"/>
              </w:rPr>
              <w:t>023**)</w:t>
            </w:r>
          </w:p>
        </w:tc>
        <w:tc>
          <w:tcPr>
            <w:tcW w:w="1517" w:type="dxa"/>
          </w:tcPr>
          <w:p w:rsidR="007E21E5" w:rsidRPr="00F97580" w:rsidRDefault="007E21E5" w:rsidP="00937335">
            <w:pPr>
              <w:rPr>
                <w:rFonts w:ascii="Arial" w:hAnsi="Arial" w:cs="Arial"/>
                <w:sz w:val="18"/>
              </w:rPr>
            </w:pPr>
            <w:r w:rsidRPr="00F97580">
              <w:rPr>
                <w:rFonts w:ascii="Arial" w:hAnsi="Arial" w:cs="Arial"/>
                <w:color w:val="010205"/>
                <w:sz w:val="18"/>
              </w:rPr>
              <w:t>0.396 (0,000**)</w:t>
            </w:r>
          </w:p>
        </w:tc>
        <w:tc>
          <w:tcPr>
            <w:tcW w:w="1473" w:type="dxa"/>
          </w:tcPr>
          <w:p w:rsidR="007E21E5" w:rsidRPr="00F97580" w:rsidRDefault="007E21E5" w:rsidP="00937335">
            <w:pPr>
              <w:rPr>
                <w:rFonts w:ascii="Arial" w:hAnsi="Arial" w:cs="Arial"/>
                <w:sz w:val="18"/>
              </w:rPr>
            </w:pPr>
            <w:r w:rsidRPr="00F97580">
              <w:rPr>
                <w:rFonts w:ascii="Arial" w:hAnsi="Arial" w:cs="Arial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.</w:t>
            </w:r>
            <w:r w:rsidRPr="00F97580">
              <w:rPr>
                <w:rFonts w:ascii="Arial" w:hAnsi="Arial" w:cs="Arial"/>
                <w:sz w:val="18"/>
              </w:rPr>
              <w:t>076 (0</w:t>
            </w:r>
            <w:r>
              <w:rPr>
                <w:rFonts w:ascii="Arial" w:hAnsi="Arial" w:cs="Arial"/>
                <w:sz w:val="18"/>
              </w:rPr>
              <w:t>.</w:t>
            </w:r>
            <w:r w:rsidRPr="00F97580">
              <w:rPr>
                <w:rFonts w:ascii="Arial" w:hAnsi="Arial" w:cs="Arial"/>
                <w:sz w:val="18"/>
              </w:rPr>
              <w:t>361)</w:t>
            </w:r>
          </w:p>
        </w:tc>
      </w:tr>
      <w:tr w:rsidR="007E21E5" w:rsidTr="00937335">
        <w:tc>
          <w:tcPr>
            <w:tcW w:w="1413" w:type="dxa"/>
          </w:tcPr>
          <w:p w:rsidR="007E21E5" w:rsidRPr="00F97580" w:rsidRDefault="007E21E5" w:rsidP="00937335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Secure</w:t>
            </w:r>
          </w:p>
        </w:tc>
        <w:tc>
          <w:tcPr>
            <w:tcW w:w="1559" w:type="dxa"/>
          </w:tcPr>
          <w:p w:rsidR="007E21E5" w:rsidRPr="00F97580" w:rsidRDefault="007E21E5" w:rsidP="00937335">
            <w:pPr>
              <w:rPr>
                <w:rFonts w:ascii="Arial" w:hAnsi="Arial" w:cs="Arial"/>
                <w:b/>
                <w:sz w:val="18"/>
              </w:rPr>
            </w:pPr>
            <w:proofErr w:type="spellStart"/>
            <w:r w:rsidRPr="00F97580">
              <w:rPr>
                <w:rFonts w:ascii="Arial" w:hAnsi="Arial" w:cs="Arial"/>
                <w:b/>
                <w:sz w:val="18"/>
              </w:rPr>
              <w:t>Homeless</w:t>
            </w:r>
            <w:proofErr w:type="spellEnd"/>
          </w:p>
        </w:tc>
        <w:tc>
          <w:tcPr>
            <w:tcW w:w="1583" w:type="dxa"/>
          </w:tcPr>
          <w:p w:rsidR="007E21E5" w:rsidRPr="00F97580" w:rsidRDefault="007E21E5" w:rsidP="00937335">
            <w:pPr>
              <w:rPr>
                <w:rFonts w:ascii="Arial" w:hAnsi="Arial" w:cs="Arial"/>
                <w:sz w:val="18"/>
              </w:rPr>
            </w:pPr>
            <w:r w:rsidRPr="00F97580">
              <w:rPr>
                <w:rFonts w:ascii="Arial" w:hAnsi="Arial" w:cs="Arial"/>
                <w:color w:val="010205"/>
                <w:sz w:val="18"/>
              </w:rPr>
              <w:t>7</w:t>
            </w:r>
            <w:r>
              <w:rPr>
                <w:rFonts w:ascii="Arial" w:hAnsi="Arial" w:cs="Arial"/>
                <w:color w:val="010205"/>
                <w:sz w:val="18"/>
              </w:rPr>
              <w:t>.</w:t>
            </w:r>
            <w:r w:rsidRPr="00F97580">
              <w:rPr>
                <w:rFonts w:ascii="Arial" w:hAnsi="Arial" w:cs="Arial"/>
                <w:color w:val="010205"/>
                <w:sz w:val="18"/>
              </w:rPr>
              <w:t>795 (0</w:t>
            </w:r>
            <w:r>
              <w:rPr>
                <w:rFonts w:ascii="Arial" w:hAnsi="Arial" w:cs="Arial"/>
                <w:color w:val="010205"/>
                <w:sz w:val="18"/>
              </w:rPr>
              <w:t>.</w:t>
            </w:r>
            <w:r w:rsidRPr="00F97580">
              <w:rPr>
                <w:rFonts w:ascii="Arial" w:hAnsi="Arial" w:cs="Arial"/>
                <w:color w:val="010205"/>
                <w:sz w:val="18"/>
              </w:rPr>
              <w:t>000**)</w:t>
            </w:r>
          </w:p>
        </w:tc>
        <w:tc>
          <w:tcPr>
            <w:tcW w:w="1517" w:type="dxa"/>
          </w:tcPr>
          <w:p w:rsidR="007E21E5" w:rsidRPr="00F97580" w:rsidRDefault="007E21E5" w:rsidP="00937335">
            <w:pPr>
              <w:rPr>
                <w:rFonts w:ascii="Arial" w:hAnsi="Arial" w:cs="Arial"/>
                <w:sz w:val="18"/>
              </w:rPr>
            </w:pPr>
            <w:r w:rsidRPr="00F97580">
              <w:rPr>
                <w:rFonts w:ascii="Arial" w:hAnsi="Arial" w:cs="Arial"/>
                <w:color w:val="010205"/>
                <w:sz w:val="18"/>
              </w:rPr>
              <w:t>-</w:t>
            </w:r>
            <w:r>
              <w:rPr>
                <w:rFonts w:ascii="Arial" w:hAnsi="Arial" w:cs="Arial"/>
                <w:color w:val="010205"/>
                <w:sz w:val="18"/>
              </w:rPr>
              <w:t>0.324 (0.</w:t>
            </w:r>
            <w:r w:rsidRPr="00F97580">
              <w:rPr>
                <w:rFonts w:ascii="Arial" w:hAnsi="Arial" w:cs="Arial"/>
                <w:color w:val="010205"/>
                <w:sz w:val="18"/>
              </w:rPr>
              <w:t>000**)</w:t>
            </w:r>
          </w:p>
        </w:tc>
        <w:tc>
          <w:tcPr>
            <w:tcW w:w="1517" w:type="dxa"/>
          </w:tcPr>
          <w:p w:rsidR="007E21E5" w:rsidRPr="00F97580" w:rsidRDefault="007E21E5" w:rsidP="00937335">
            <w:pPr>
              <w:rPr>
                <w:rFonts w:ascii="Arial" w:hAnsi="Arial" w:cs="Arial"/>
                <w:sz w:val="18"/>
              </w:rPr>
            </w:pPr>
            <w:r w:rsidRPr="00F97580">
              <w:rPr>
                <w:rFonts w:ascii="Arial" w:hAnsi="Arial" w:cs="Arial"/>
                <w:sz w:val="18"/>
              </w:rPr>
              <w:t>0.366 (0.000**)</w:t>
            </w:r>
          </w:p>
        </w:tc>
        <w:tc>
          <w:tcPr>
            <w:tcW w:w="1473" w:type="dxa"/>
          </w:tcPr>
          <w:p w:rsidR="007E21E5" w:rsidRPr="00F97580" w:rsidRDefault="007E21E5" w:rsidP="00937335">
            <w:pPr>
              <w:rPr>
                <w:rFonts w:ascii="Arial" w:hAnsi="Arial" w:cs="Arial"/>
                <w:sz w:val="18"/>
              </w:rPr>
            </w:pPr>
            <w:r w:rsidRPr="00F97580">
              <w:rPr>
                <w:rFonts w:ascii="Arial" w:hAnsi="Arial" w:cs="Arial"/>
                <w:sz w:val="18"/>
              </w:rPr>
              <w:t>1</w:t>
            </w:r>
            <w:r>
              <w:rPr>
                <w:rFonts w:ascii="Arial" w:hAnsi="Arial" w:cs="Arial"/>
                <w:sz w:val="18"/>
              </w:rPr>
              <w:t>.</w:t>
            </w:r>
            <w:r w:rsidRPr="00F97580">
              <w:rPr>
                <w:rFonts w:ascii="Arial" w:hAnsi="Arial" w:cs="Arial"/>
                <w:sz w:val="18"/>
              </w:rPr>
              <w:t>946 (0</w:t>
            </w:r>
            <w:r>
              <w:rPr>
                <w:rFonts w:ascii="Arial" w:hAnsi="Arial" w:cs="Arial"/>
                <w:sz w:val="18"/>
              </w:rPr>
              <w:t>.</w:t>
            </w:r>
            <w:r w:rsidRPr="00F97580">
              <w:rPr>
                <w:rFonts w:ascii="Arial" w:hAnsi="Arial" w:cs="Arial"/>
                <w:sz w:val="18"/>
              </w:rPr>
              <w:t>012**)</w:t>
            </w:r>
          </w:p>
        </w:tc>
      </w:tr>
      <w:tr w:rsidR="007E21E5" w:rsidTr="00937335">
        <w:tc>
          <w:tcPr>
            <w:tcW w:w="1413" w:type="dxa"/>
          </w:tcPr>
          <w:p w:rsidR="007E21E5" w:rsidRPr="00F97580" w:rsidRDefault="007E21E5" w:rsidP="00937335">
            <w:pPr>
              <w:rPr>
                <w:rFonts w:ascii="Arial" w:hAnsi="Arial" w:cs="Arial"/>
                <w:b/>
                <w:sz w:val="18"/>
              </w:rPr>
            </w:pPr>
            <w:proofErr w:type="spellStart"/>
            <w:r w:rsidRPr="00F97580">
              <w:rPr>
                <w:rFonts w:ascii="Arial" w:hAnsi="Arial" w:cs="Arial"/>
                <w:b/>
                <w:sz w:val="18"/>
              </w:rPr>
              <w:t>Precarious</w:t>
            </w:r>
            <w:proofErr w:type="spellEnd"/>
          </w:p>
        </w:tc>
        <w:tc>
          <w:tcPr>
            <w:tcW w:w="1559" w:type="dxa"/>
          </w:tcPr>
          <w:p w:rsidR="007E21E5" w:rsidRPr="00F97580" w:rsidRDefault="007E21E5" w:rsidP="00937335">
            <w:pPr>
              <w:rPr>
                <w:rFonts w:ascii="Arial" w:hAnsi="Arial" w:cs="Arial"/>
                <w:b/>
                <w:sz w:val="18"/>
              </w:rPr>
            </w:pPr>
            <w:proofErr w:type="spellStart"/>
            <w:r w:rsidRPr="00F97580">
              <w:rPr>
                <w:rFonts w:ascii="Arial" w:hAnsi="Arial" w:cs="Arial"/>
                <w:b/>
                <w:sz w:val="18"/>
              </w:rPr>
              <w:t>Homeless</w:t>
            </w:r>
            <w:proofErr w:type="spellEnd"/>
          </w:p>
        </w:tc>
        <w:tc>
          <w:tcPr>
            <w:tcW w:w="1583" w:type="dxa"/>
          </w:tcPr>
          <w:p w:rsidR="007E21E5" w:rsidRPr="00F97580" w:rsidRDefault="007E21E5" w:rsidP="00937335">
            <w:pPr>
              <w:rPr>
                <w:rFonts w:ascii="Arial" w:hAnsi="Arial" w:cs="Arial"/>
                <w:sz w:val="18"/>
              </w:rPr>
            </w:pPr>
            <w:r w:rsidRPr="00F97580">
              <w:rPr>
                <w:rFonts w:ascii="Arial" w:hAnsi="Arial" w:cs="Arial"/>
                <w:color w:val="010205"/>
                <w:sz w:val="18"/>
              </w:rPr>
              <w:t>-2</w:t>
            </w:r>
            <w:r>
              <w:rPr>
                <w:rFonts w:ascii="Arial" w:hAnsi="Arial" w:cs="Arial"/>
                <w:color w:val="010205"/>
                <w:sz w:val="18"/>
              </w:rPr>
              <w:t>.</w:t>
            </w:r>
            <w:r w:rsidRPr="00F97580">
              <w:rPr>
                <w:rFonts w:ascii="Arial" w:hAnsi="Arial" w:cs="Arial"/>
                <w:color w:val="010205"/>
                <w:sz w:val="18"/>
              </w:rPr>
              <w:t>796 (0</w:t>
            </w:r>
            <w:r>
              <w:rPr>
                <w:rFonts w:ascii="Arial" w:hAnsi="Arial" w:cs="Arial"/>
                <w:color w:val="010205"/>
                <w:sz w:val="18"/>
              </w:rPr>
              <w:t>.</w:t>
            </w:r>
            <w:r w:rsidRPr="00F97580">
              <w:rPr>
                <w:rFonts w:ascii="Arial" w:hAnsi="Arial" w:cs="Arial"/>
                <w:color w:val="010205"/>
                <w:sz w:val="18"/>
              </w:rPr>
              <w:t>153)</w:t>
            </w:r>
          </w:p>
        </w:tc>
        <w:tc>
          <w:tcPr>
            <w:tcW w:w="1517" w:type="dxa"/>
          </w:tcPr>
          <w:p w:rsidR="007E21E5" w:rsidRPr="00F97580" w:rsidRDefault="007E21E5" w:rsidP="00937335">
            <w:pPr>
              <w:rPr>
                <w:rFonts w:ascii="Arial" w:hAnsi="Arial" w:cs="Arial"/>
                <w:sz w:val="18"/>
              </w:rPr>
            </w:pPr>
            <w:r w:rsidRPr="00F97580">
              <w:rPr>
                <w:rFonts w:ascii="Arial" w:hAnsi="Arial" w:cs="Arial"/>
                <w:color w:val="010205"/>
                <w:sz w:val="18"/>
              </w:rPr>
              <w:t>-</w:t>
            </w:r>
            <w:r>
              <w:rPr>
                <w:rFonts w:ascii="Arial" w:hAnsi="Arial" w:cs="Arial"/>
                <w:color w:val="010205"/>
                <w:sz w:val="18"/>
              </w:rPr>
              <w:t>0.</w:t>
            </w:r>
            <w:r w:rsidRPr="00F97580">
              <w:rPr>
                <w:rFonts w:ascii="Arial" w:hAnsi="Arial" w:cs="Arial"/>
                <w:color w:val="010205"/>
                <w:sz w:val="18"/>
              </w:rPr>
              <w:t>177 (0</w:t>
            </w:r>
            <w:r>
              <w:rPr>
                <w:rFonts w:ascii="Arial" w:hAnsi="Arial" w:cs="Arial"/>
                <w:color w:val="010205"/>
                <w:sz w:val="18"/>
              </w:rPr>
              <w:t>.</w:t>
            </w:r>
            <w:r w:rsidRPr="00F97580">
              <w:rPr>
                <w:rFonts w:ascii="Arial" w:hAnsi="Arial" w:cs="Arial"/>
                <w:color w:val="010205"/>
                <w:sz w:val="18"/>
              </w:rPr>
              <w:t>057)</w:t>
            </w:r>
          </w:p>
        </w:tc>
        <w:tc>
          <w:tcPr>
            <w:tcW w:w="1517" w:type="dxa"/>
          </w:tcPr>
          <w:p w:rsidR="007E21E5" w:rsidRPr="00F97580" w:rsidRDefault="007E21E5" w:rsidP="00937335">
            <w:pPr>
              <w:rPr>
                <w:rFonts w:ascii="Arial" w:hAnsi="Arial" w:cs="Arial"/>
                <w:sz w:val="18"/>
              </w:rPr>
            </w:pPr>
            <w:r w:rsidRPr="00F97580">
              <w:rPr>
                <w:rFonts w:ascii="Arial" w:hAnsi="Arial" w:cs="Arial"/>
                <w:color w:val="010205"/>
                <w:sz w:val="18"/>
              </w:rPr>
              <w:t>-0.029 (1.000)</w:t>
            </w:r>
          </w:p>
        </w:tc>
        <w:tc>
          <w:tcPr>
            <w:tcW w:w="1473" w:type="dxa"/>
          </w:tcPr>
          <w:p w:rsidR="007E21E5" w:rsidRPr="00F97580" w:rsidRDefault="007E21E5" w:rsidP="00937335">
            <w:pPr>
              <w:rPr>
                <w:rFonts w:ascii="Arial" w:hAnsi="Arial" w:cs="Arial"/>
                <w:sz w:val="18"/>
              </w:rPr>
            </w:pPr>
            <w:r w:rsidRPr="00F97580">
              <w:rPr>
                <w:rFonts w:ascii="Arial" w:hAnsi="Arial" w:cs="Arial"/>
                <w:sz w:val="18"/>
              </w:rPr>
              <w:t>0</w:t>
            </w:r>
            <w:r>
              <w:rPr>
                <w:rFonts w:ascii="Arial" w:hAnsi="Arial" w:cs="Arial"/>
                <w:sz w:val="18"/>
              </w:rPr>
              <w:t>.</w:t>
            </w:r>
            <w:r w:rsidRPr="00F97580">
              <w:rPr>
                <w:rFonts w:ascii="Arial" w:hAnsi="Arial" w:cs="Arial"/>
                <w:sz w:val="18"/>
              </w:rPr>
              <w:t>870 (1</w:t>
            </w:r>
            <w:r>
              <w:rPr>
                <w:rFonts w:ascii="Arial" w:hAnsi="Arial" w:cs="Arial"/>
                <w:sz w:val="18"/>
              </w:rPr>
              <w:t>.</w:t>
            </w:r>
            <w:r w:rsidRPr="00F97580">
              <w:rPr>
                <w:rFonts w:ascii="Arial" w:hAnsi="Arial" w:cs="Arial"/>
                <w:sz w:val="18"/>
              </w:rPr>
              <w:t>000)</w:t>
            </w:r>
          </w:p>
        </w:tc>
      </w:tr>
    </w:tbl>
    <w:p w:rsidR="007E21E5" w:rsidRPr="002D76FB" w:rsidRDefault="007E21E5" w:rsidP="007E21E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Supplementary Material</w:t>
      </w:r>
      <w:r w:rsidRPr="002D76FB">
        <w:rPr>
          <w:rFonts w:ascii="Arial" w:hAnsi="Arial" w:cs="Arial"/>
          <w:sz w:val="22"/>
          <w:szCs w:val="22"/>
          <w:lang w:val="en-US"/>
        </w:rPr>
        <w:t xml:space="preserve"> 1: Sociodemographic, </w:t>
      </w:r>
      <w:proofErr w:type="gramStart"/>
      <w:r w:rsidRPr="002D76FB">
        <w:rPr>
          <w:rFonts w:ascii="Arial" w:hAnsi="Arial" w:cs="Arial"/>
          <w:sz w:val="22"/>
          <w:szCs w:val="22"/>
          <w:lang w:val="en-US"/>
        </w:rPr>
        <w:t>clinical and care trajectory variables</w:t>
      </w:r>
      <w:proofErr w:type="gramEnd"/>
      <w:r w:rsidRPr="002D76FB">
        <w:rPr>
          <w:rFonts w:ascii="Arial" w:hAnsi="Arial" w:cs="Arial"/>
          <w:sz w:val="22"/>
          <w:szCs w:val="22"/>
          <w:lang w:val="en-US"/>
        </w:rPr>
        <w:t xml:space="preserve"> and their association with the housing situation of psychiatric inpatients in </w:t>
      </w:r>
      <w:proofErr w:type="spellStart"/>
      <w:r w:rsidRPr="002D76FB">
        <w:rPr>
          <w:rFonts w:ascii="Arial" w:hAnsi="Arial" w:cs="Arial"/>
          <w:sz w:val="22"/>
          <w:szCs w:val="22"/>
          <w:lang w:val="en-US"/>
        </w:rPr>
        <w:t>Northrhine</w:t>
      </w:r>
      <w:proofErr w:type="spellEnd"/>
      <w:r w:rsidRPr="002D76FB">
        <w:rPr>
          <w:rFonts w:ascii="Arial" w:hAnsi="Arial" w:cs="Arial"/>
          <w:sz w:val="22"/>
          <w:szCs w:val="22"/>
          <w:lang w:val="en-US"/>
        </w:rPr>
        <w:t xml:space="preserve"> Westphalia, Germany. Data from two record dates (Nov 1, 2020, and Jun 1, 2021) </w:t>
      </w:r>
      <w:proofErr w:type="gramStart"/>
      <w:r w:rsidRPr="002D76FB">
        <w:rPr>
          <w:rFonts w:ascii="Arial" w:hAnsi="Arial" w:cs="Arial"/>
          <w:sz w:val="22"/>
          <w:szCs w:val="22"/>
          <w:lang w:val="en-US"/>
        </w:rPr>
        <w:t>were merged</w:t>
      </w:r>
      <w:proofErr w:type="gramEnd"/>
      <w:r w:rsidRPr="002D76FB">
        <w:rPr>
          <w:rFonts w:ascii="Arial" w:hAnsi="Arial" w:cs="Arial"/>
          <w:sz w:val="22"/>
          <w:szCs w:val="22"/>
          <w:lang w:val="en-US"/>
        </w:rPr>
        <w:t>. Post hoc Chi</w:t>
      </w:r>
      <w:r w:rsidRPr="002D76FB">
        <w:rPr>
          <w:rFonts w:ascii="Arial" w:hAnsi="Arial" w:cs="Arial"/>
          <w:sz w:val="22"/>
          <w:szCs w:val="22"/>
          <w:vertAlign w:val="superscript"/>
          <w:lang w:val="en-US"/>
        </w:rPr>
        <w:t>2</w:t>
      </w:r>
      <w:r w:rsidRPr="002D76FB">
        <w:rPr>
          <w:rFonts w:ascii="Arial" w:hAnsi="Arial" w:cs="Arial"/>
          <w:sz w:val="22"/>
          <w:szCs w:val="22"/>
          <w:lang w:val="en-US"/>
        </w:rPr>
        <w:t xml:space="preserve"> test for </w:t>
      </w:r>
      <w:proofErr w:type="spellStart"/>
      <w:r w:rsidRPr="002D76FB">
        <w:rPr>
          <w:rFonts w:ascii="Arial" w:hAnsi="Arial" w:cs="Arial"/>
          <w:sz w:val="22"/>
          <w:szCs w:val="22"/>
          <w:lang w:val="en-US"/>
        </w:rPr>
        <w:t>sociodemograpic</w:t>
      </w:r>
      <w:proofErr w:type="spellEnd"/>
      <w:r w:rsidRPr="002D76FB">
        <w:rPr>
          <w:rFonts w:ascii="Arial" w:hAnsi="Arial" w:cs="Arial"/>
          <w:sz w:val="22"/>
          <w:szCs w:val="22"/>
          <w:lang w:val="en-US"/>
        </w:rPr>
        <w:t xml:space="preserve">, clinical and care trajectory variables and post hoc </w:t>
      </w:r>
      <w:proofErr w:type="spellStart"/>
      <w:r w:rsidRPr="002D76FB">
        <w:rPr>
          <w:rFonts w:ascii="Arial" w:hAnsi="Arial" w:cs="Arial"/>
          <w:sz w:val="22"/>
          <w:szCs w:val="22"/>
          <w:lang w:val="en-US"/>
        </w:rPr>
        <w:t>Bonferroni</w:t>
      </w:r>
      <w:proofErr w:type="spellEnd"/>
      <w:r w:rsidRPr="002D76FB">
        <w:rPr>
          <w:rFonts w:ascii="Arial" w:hAnsi="Arial" w:cs="Arial"/>
          <w:sz w:val="22"/>
          <w:szCs w:val="22"/>
          <w:lang w:val="en-US"/>
        </w:rPr>
        <w:t xml:space="preserve"> corrected Chi</w:t>
      </w:r>
      <w:r w:rsidRPr="002D76FB">
        <w:rPr>
          <w:rFonts w:ascii="Arial" w:hAnsi="Arial" w:cs="Arial"/>
          <w:sz w:val="22"/>
          <w:szCs w:val="22"/>
          <w:vertAlign w:val="superscript"/>
          <w:lang w:val="en-US"/>
        </w:rPr>
        <w:t>2</w:t>
      </w:r>
      <w:r w:rsidRPr="002D76FB">
        <w:rPr>
          <w:rFonts w:ascii="Arial" w:hAnsi="Arial" w:cs="Arial"/>
          <w:sz w:val="22"/>
          <w:szCs w:val="22"/>
          <w:lang w:val="en-US"/>
        </w:rPr>
        <w:t xml:space="preserve"> test for sociodemographic and clinical variables</w:t>
      </w:r>
    </w:p>
    <w:p w:rsidR="009064D8" w:rsidRDefault="009064D8">
      <w:bookmarkStart w:id="0" w:name="_GoBack"/>
      <w:bookmarkEnd w:id="0"/>
    </w:p>
    <w:sectPr w:rsidR="009064D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1E5"/>
    <w:rsid w:val="00042519"/>
    <w:rsid w:val="00123EE7"/>
    <w:rsid w:val="00125894"/>
    <w:rsid w:val="00171D69"/>
    <w:rsid w:val="00181151"/>
    <w:rsid w:val="00181781"/>
    <w:rsid w:val="00195187"/>
    <w:rsid w:val="001B783E"/>
    <w:rsid w:val="001D1512"/>
    <w:rsid w:val="001F68F6"/>
    <w:rsid w:val="002A048D"/>
    <w:rsid w:val="00355CD6"/>
    <w:rsid w:val="003F3B96"/>
    <w:rsid w:val="00400586"/>
    <w:rsid w:val="00434364"/>
    <w:rsid w:val="0055226E"/>
    <w:rsid w:val="005857ED"/>
    <w:rsid w:val="00587E78"/>
    <w:rsid w:val="005A7A7E"/>
    <w:rsid w:val="0064475E"/>
    <w:rsid w:val="00650379"/>
    <w:rsid w:val="00677D92"/>
    <w:rsid w:val="006B6850"/>
    <w:rsid w:val="006E5CB6"/>
    <w:rsid w:val="007C7495"/>
    <w:rsid w:val="007D1876"/>
    <w:rsid w:val="007E21E5"/>
    <w:rsid w:val="009064D8"/>
    <w:rsid w:val="00A057FA"/>
    <w:rsid w:val="00A603FB"/>
    <w:rsid w:val="00B029B5"/>
    <w:rsid w:val="00B1108A"/>
    <w:rsid w:val="00BC5D4F"/>
    <w:rsid w:val="00C65290"/>
    <w:rsid w:val="00D0572E"/>
    <w:rsid w:val="00D30E60"/>
    <w:rsid w:val="00D7366F"/>
    <w:rsid w:val="00D95580"/>
    <w:rsid w:val="00DA7D83"/>
    <w:rsid w:val="00ED4160"/>
    <w:rsid w:val="00EE44B7"/>
    <w:rsid w:val="00FD790E"/>
    <w:rsid w:val="00FE60DE"/>
    <w:rsid w:val="00FE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DF141A-5FE3-408F-95D2-1D0F8FA08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E21E5"/>
    <w:pPr>
      <w:spacing w:after="0" w:line="287" w:lineRule="atLeast"/>
    </w:pPr>
    <w:rPr>
      <w:rFonts w:ascii="Verdana" w:hAnsi="Verdana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E21E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39"/>
    <w:rsid w:val="007E2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835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LVR-Infokom</Company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Zielasek, Jürgen</dc:creator>
  <cp:keywords/>
  <dc:description/>
  <cp:lastModifiedBy>Zielasek, Jürgen</cp:lastModifiedBy>
  <cp:revision>1</cp:revision>
  <dcterms:created xsi:type="dcterms:W3CDTF">2024-10-30T12:11:00Z</dcterms:created>
  <dcterms:modified xsi:type="dcterms:W3CDTF">2024-10-30T12:11:00Z</dcterms:modified>
</cp:coreProperties>
</file>