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7242D" w14:textId="77777777" w:rsidR="00807E23" w:rsidRPr="0068490F" w:rsidRDefault="00807E23">
      <w:pPr>
        <w:rPr>
          <w:rFonts w:ascii="Times New Roman" w:hAnsi="Times New Roman" w:cs="Times New Roman"/>
          <w:sz w:val="20"/>
          <w:szCs w:val="20"/>
        </w:rPr>
      </w:pPr>
    </w:p>
    <w:p w14:paraId="016DF134" w14:textId="66A4F403" w:rsidR="00652EC9" w:rsidRPr="0068490F" w:rsidRDefault="00652EC9">
      <w:pPr>
        <w:rPr>
          <w:rFonts w:ascii="Times New Roman" w:hAnsi="Times New Roman" w:cs="Times New Roman"/>
          <w:sz w:val="20"/>
          <w:szCs w:val="20"/>
        </w:rPr>
      </w:pPr>
      <w:r w:rsidRPr="0068490F">
        <w:rPr>
          <w:rFonts w:ascii="Times New Roman" w:hAnsi="Times New Roman" w:cs="Times New Roman"/>
          <w:sz w:val="20"/>
          <w:szCs w:val="20"/>
        </w:rPr>
        <w:t xml:space="preserve">Supplementary Table 1. Description of Instruments </w:t>
      </w:r>
      <w:r w:rsidR="009404B3" w:rsidRPr="0068490F">
        <w:rPr>
          <w:rFonts w:ascii="Times New Roman" w:hAnsi="Times New Roman" w:cs="Times New Roman"/>
          <w:sz w:val="20"/>
          <w:szCs w:val="20"/>
        </w:rPr>
        <w:t>from</w:t>
      </w:r>
      <w:r w:rsidRPr="0068490F">
        <w:rPr>
          <w:rFonts w:ascii="Times New Roman" w:hAnsi="Times New Roman" w:cs="Times New Roman"/>
          <w:sz w:val="20"/>
          <w:szCs w:val="20"/>
        </w:rPr>
        <w:t xml:space="preserve"> RATSS </w:t>
      </w:r>
      <w:r w:rsidR="0088329F">
        <w:rPr>
          <w:rFonts w:ascii="Times New Roman" w:hAnsi="Times New Roman" w:cs="Times New Roman"/>
          <w:sz w:val="20"/>
          <w:szCs w:val="20"/>
        </w:rPr>
        <w:t>U</w:t>
      </w:r>
      <w:r w:rsidR="009404B3" w:rsidRPr="0068490F">
        <w:rPr>
          <w:rFonts w:ascii="Times New Roman" w:hAnsi="Times New Roman" w:cs="Times New Roman"/>
          <w:sz w:val="20"/>
          <w:szCs w:val="20"/>
        </w:rPr>
        <w:t xml:space="preserve">sed </w:t>
      </w:r>
      <w:r w:rsidRPr="0068490F">
        <w:rPr>
          <w:rFonts w:ascii="Times New Roman" w:hAnsi="Times New Roman" w:cs="Times New Roman"/>
          <w:sz w:val="20"/>
          <w:szCs w:val="20"/>
        </w:rPr>
        <w:t>in this Study</w:t>
      </w:r>
    </w:p>
    <w:p w14:paraId="71CB05BE" w14:textId="77777777" w:rsidR="00652EC9" w:rsidRPr="0068490F" w:rsidRDefault="00652EC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ListTable3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3088"/>
        <w:gridCol w:w="3088"/>
      </w:tblGrid>
      <w:tr w:rsidR="00652EC9" w:rsidRPr="0068490F" w14:paraId="76EE6CD1" w14:textId="77777777" w:rsidTr="00430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8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85086" w14:textId="77777777" w:rsidR="00652EC9" w:rsidRPr="00430103" w:rsidRDefault="00652E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Instrument</w:t>
            </w:r>
          </w:p>
        </w:tc>
        <w:tc>
          <w:tcPr>
            <w:tcW w:w="3088" w:type="dxa"/>
            <w:shd w:val="clear" w:color="auto" w:fill="auto"/>
          </w:tcPr>
          <w:p w14:paraId="1825E57F" w14:textId="77777777" w:rsidR="00652EC9" w:rsidRPr="00430103" w:rsidRDefault="00652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88" w:type="dxa"/>
            <w:shd w:val="clear" w:color="auto" w:fill="auto"/>
          </w:tcPr>
          <w:p w14:paraId="00E1F130" w14:textId="77777777" w:rsidR="00652EC9" w:rsidRPr="00430103" w:rsidRDefault="00652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Purpose of Instrument in RATSS</w:t>
            </w:r>
          </w:p>
        </w:tc>
      </w:tr>
      <w:tr w:rsidR="00652EC9" w:rsidRPr="0068490F" w14:paraId="5EB6F2CE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D1787A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Autism Diagnostic Observation Schedule (ADOS-2)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607AA94" w14:textId="11E6C26B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 xml:space="preserve">Lord C, Rutter M,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DiLavore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Risi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S, Gotham K, Bishop S. Autism Diagnostic Observation Schedule-2</w:t>
            </w:r>
            <w:r w:rsidR="00DF2D2C" w:rsidRPr="006E4820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 Edition (ADOS-2). Los Angeles, CA: Western Psychological Services; 2012.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F27A377" w14:textId="77777777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ASD</w:t>
            </w:r>
          </w:p>
        </w:tc>
      </w:tr>
      <w:tr w:rsidR="00652EC9" w:rsidRPr="0068490F" w14:paraId="6F92B666" w14:textId="77777777" w:rsidTr="0043010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2B8DBC4D" w14:textId="47B0A568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Autism Diagnostic Interview-Revised (ADI-R)</w:t>
            </w:r>
          </w:p>
        </w:tc>
        <w:tc>
          <w:tcPr>
            <w:tcW w:w="3088" w:type="dxa"/>
            <w:shd w:val="clear" w:color="auto" w:fill="auto"/>
          </w:tcPr>
          <w:p w14:paraId="777DAC49" w14:textId="028E2738" w:rsidR="00652EC9" w:rsidRPr="0068490F" w:rsidRDefault="0068490F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Rutte</w:t>
            </w:r>
            <w:r w:rsidR="00314C5E">
              <w:rPr>
                <w:rFonts w:ascii="Times New Roman" w:hAnsi="Times New Roman"/>
                <w:sz w:val="20"/>
                <w:szCs w:val="20"/>
              </w:rPr>
              <w:t>r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 M, Le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Couteur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A, Lord C. The Autism Diagnostic Interview-Revised (ADI-R). Los Angeles, CA: Western Psychological Services; 2003.</w:t>
            </w:r>
          </w:p>
        </w:tc>
        <w:tc>
          <w:tcPr>
            <w:tcW w:w="3088" w:type="dxa"/>
            <w:shd w:val="clear" w:color="auto" w:fill="auto"/>
          </w:tcPr>
          <w:p w14:paraId="2B477650" w14:textId="77777777" w:rsidR="00652EC9" w:rsidRPr="0068490F" w:rsidRDefault="0094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ASD</w:t>
            </w:r>
          </w:p>
        </w:tc>
      </w:tr>
      <w:tr w:rsidR="00652EC9" w:rsidRPr="0068490F" w14:paraId="57609773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6C5100" w14:textId="7FA2B2B4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Social Responsive</w:t>
            </w:r>
            <w:r w:rsidR="00C129C4">
              <w:rPr>
                <w:rFonts w:ascii="Times New Roman" w:hAnsi="Times New Roman" w:cs="Times New Roman"/>
                <w:sz w:val="20"/>
                <w:szCs w:val="20"/>
              </w:rPr>
              <w:t>ness</w:t>
            </w: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 Scale-2 (SRS-2)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86C6735" w14:textId="6C93258F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Constantino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JN. Social Responsiveness Scale (SRS). Los Angeles, CA: Western Psychological Services; 2005.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1C03FE8" w14:textId="77777777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Measurement of autistic traits</w:t>
            </w:r>
          </w:p>
        </w:tc>
      </w:tr>
      <w:tr w:rsidR="00652EC9" w:rsidRPr="0068490F" w14:paraId="1CABE61F" w14:textId="77777777" w:rsidTr="00430103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2F9EED65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Kiddie Schedule for Affective Disorders and Schizophrenia (K-SADS)</w:t>
            </w:r>
          </w:p>
        </w:tc>
        <w:tc>
          <w:tcPr>
            <w:tcW w:w="3088" w:type="dxa"/>
            <w:shd w:val="clear" w:color="auto" w:fill="auto"/>
          </w:tcPr>
          <w:p w14:paraId="7F0614A1" w14:textId="593F4DA9" w:rsidR="00652EC9" w:rsidRPr="0068490F" w:rsidRDefault="0068490F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 xml:space="preserve">Kaufman J,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Birmaher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B, Brent D, Rao U, Flynn C,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Moreci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P, et al. Schedule for Affective Disorders and Schizophrenia for School-Age Children-Present and Lifetime Version (K-SADS-PL): initial reliability and validity data. J Am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Acad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Child </w:t>
            </w: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Adolesc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Psychiatry. 1997;36(7):980-8.</w:t>
            </w:r>
          </w:p>
        </w:tc>
        <w:tc>
          <w:tcPr>
            <w:tcW w:w="3088" w:type="dxa"/>
            <w:shd w:val="clear" w:color="auto" w:fill="auto"/>
          </w:tcPr>
          <w:p w14:paraId="275255A2" w14:textId="2A5DFF62" w:rsidR="00652EC9" w:rsidRPr="0068490F" w:rsidRDefault="0088329F" w:rsidP="00314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Diagnosis of ADHD </w:t>
            </w:r>
            <w:r w:rsidR="00314C5E">
              <w:rPr>
                <w:rFonts w:ascii="Times New Roman" w:hAnsi="Times New Roman" w:cs="Times New Roman"/>
                <w:sz w:val="20"/>
                <w:szCs w:val="20"/>
              </w:rPr>
              <w:t>in youth</w:t>
            </w:r>
          </w:p>
        </w:tc>
      </w:tr>
      <w:tr w:rsidR="00652EC9" w:rsidRPr="0068490F" w14:paraId="5CDA4F69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A7E491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Diagnostic Interview for ADHD in Adults (DIVA 2.0)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8F85616" w14:textId="32393F54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490F">
              <w:rPr>
                <w:rFonts w:ascii="Times New Roman" w:hAnsi="Times New Roman"/>
                <w:sz w:val="20"/>
                <w:szCs w:val="20"/>
              </w:rPr>
              <w:t>Kooij</w:t>
            </w:r>
            <w:proofErr w:type="spellEnd"/>
            <w:r w:rsidRPr="0068490F">
              <w:rPr>
                <w:rFonts w:ascii="Times New Roman" w:hAnsi="Times New Roman"/>
                <w:sz w:val="20"/>
                <w:szCs w:val="20"/>
              </w:rPr>
              <w:t xml:space="preserve"> JJS. Diagnostic Interview for ADHD in Adults 2.0 (DIVA 2.0). Amsterdam: Pearson Assessment and Information BV; 2010.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A0B4171" w14:textId="26E120F4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ADHD</w:t>
            </w:r>
            <w:r w:rsidR="00314C5E">
              <w:rPr>
                <w:rFonts w:ascii="Times New Roman" w:hAnsi="Times New Roman" w:cs="Times New Roman"/>
                <w:sz w:val="20"/>
                <w:szCs w:val="20"/>
              </w:rPr>
              <w:t xml:space="preserve"> in adults</w:t>
            </w:r>
          </w:p>
        </w:tc>
      </w:tr>
      <w:tr w:rsidR="00652EC9" w:rsidRPr="0068490F" w14:paraId="17A3D724" w14:textId="77777777" w:rsidTr="0043010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3E25544C" w14:textId="77777777" w:rsidR="00652EC9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Wechsler Adult Intelligence Scale-IV (WAIS-IV) </w:t>
            </w:r>
          </w:p>
        </w:tc>
        <w:tc>
          <w:tcPr>
            <w:tcW w:w="3088" w:type="dxa"/>
            <w:shd w:val="clear" w:color="auto" w:fill="auto"/>
          </w:tcPr>
          <w:p w14:paraId="391FC9B1" w14:textId="6419AC23" w:rsidR="00652EC9" w:rsidRPr="0068490F" w:rsidRDefault="0068490F" w:rsidP="00C129C4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Wechsler D. W</w:t>
            </w:r>
            <w:r w:rsidR="00C129C4">
              <w:rPr>
                <w:rFonts w:ascii="Times New Roman" w:hAnsi="Times New Roman"/>
                <w:sz w:val="20"/>
                <w:szCs w:val="20"/>
              </w:rPr>
              <w:t>AIS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-IV Wechsler Intelligence Scale for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Adults 4</w:t>
            </w:r>
            <w:r w:rsidR="00C129C4" w:rsidRPr="006E4820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="00C129C4">
              <w:rPr>
                <w:rFonts w:ascii="Times New Roman" w:hAnsi="Times New Roman"/>
                <w:sz w:val="20"/>
                <w:szCs w:val="20"/>
              </w:rPr>
              <w:t xml:space="preserve"> Edition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>: Technical and Interpretive Manual: Pearson; 2003.</w:t>
            </w:r>
          </w:p>
        </w:tc>
        <w:tc>
          <w:tcPr>
            <w:tcW w:w="3088" w:type="dxa"/>
            <w:shd w:val="clear" w:color="auto" w:fill="auto"/>
          </w:tcPr>
          <w:p w14:paraId="13895C3A" w14:textId="147F8393" w:rsidR="00652EC9" w:rsidRPr="0068490F" w:rsidRDefault="00314C5E" w:rsidP="00283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r w:rsidR="00883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adults;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</w:tr>
      <w:tr w:rsidR="00652EC9" w:rsidRPr="0068490F" w14:paraId="14C3ED78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815128" w14:textId="77777777" w:rsidR="00652EC9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Wechsler Intelligence Scale for Children-IV (WISC-IV) 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3130D2D" w14:textId="2918662F" w:rsidR="00652EC9" w:rsidRPr="0068490F" w:rsidRDefault="0068490F" w:rsidP="00C129C4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 xml:space="preserve">Wechsler D. WISC-IV 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Wechsler Intelligence Scale for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Children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4</w:t>
            </w:r>
            <w:r w:rsidR="00C129C4" w:rsidRPr="00874209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="00C129C4">
              <w:rPr>
                <w:rFonts w:ascii="Times New Roman" w:hAnsi="Times New Roman"/>
                <w:sz w:val="20"/>
                <w:szCs w:val="20"/>
              </w:rPr>
              <w:t xml:space="preserve"> Edition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>Technical and Interpretive Manual: Pearson; 2003.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CED402D" w14:textId="05257971" w:rsidR="00652EC9" w:rsidRPr="0068490F" w:rsidRDefault="00314C5E" w:rsidP="00283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IQ in children;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Del="00314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74E3" w:rsidRPr="0068490F" w14:paraId="58A20AAE" w14:textId="77777777" w:rsidTr="00430103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3B79D662" w14:textId="2D9B446E" w:rsidR="00C374E3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Leiter International Performance Scale</w:t>
            </w:r>
            <w:r w:rsidR="008D6135" w:rsidRPr="0068490F">
              <w:rPr>
                <w:rFonts w:ascii="Times New Roman" w:hAnsi="Times New Roman" w:cs="Times New Roman"/>
                <w:sz w:val="20"/>
                <w:szCs w:val="20"/>
              </w:rPr>
              <w:t>- Revised</w:t>
            </w:r>
          </w:p>
        </w:tc>
        <w:tc>
          <w:tcPr>
            <w:tcW w:w="3088" w:type="dxa"/>
            <w:shd w:val="clear" w:color="auto" w:fill="auto"/>
          </w:tcPr>
          <w:p w14:paraId="4C223382" w14:textId="5F70CCF4" w:rsidR="006E4820" w:rsidRPr="006E4820" w:rsidRDefault="006E4820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820">
              <w:rPr>
                <w:rFonts w:ascii="Times New Roman" w:hAnsi="Times New Roman"/>
                <w:sz w:val="20"/>
                <w:szCs w:val="20"/>
              </w:rPr>
              <w:t>Roid</w:t>
            </w:r>
            <w:proofErr w:type="spellEnd"/>
            <w:r w:rsidRPr="006E4820">
              <w:rPr>
                <w:rFonts w:ascii="Times New Roman" w:hAnsi="Times New Roman"/>
                <w:sz w:val="20"/>
                <w:szCs w:val="20"/>
              </w:rPr>
              <w:t xml:space="preserve"> GH, Miller LJ. Leiter International Performance Scale-Revised: Examiner's Manual. Wood Dale, IL: </w:t>
            </w:r>
            <w:proofErr w:type="spellStart"/>
            <w:r w:rsidRPr="006E4820">
              <w:rPr>
                <w:rFonts w:ascii="Times New Roman" w:hAnsi="Times New Roman"/>
                <w:sz w:val="20"/>
                <w:szCs w:val="20"/>
              </w:rPr>
              <w:t>Stoelting</w:t>
            </w:r>
            <w:proofErr w:type="spellEnd"/>
            <w:r w:rsidRPr="006E4820">
              <w:rPr>
                <w:rFonts w:ascii="Times New Roman" w:hAnsi="Times New Roman"/>
                <w:sz w:val="20"/>
                <w:szCs w:val="20"/>
              </w:rPr>
              <w:t>; 1997.</w:t>
            </w:r>
          </w:p>
        </w:tc>
        <w:tc>
          <w:tcPr>
            <w:tcW w:w="3088" w:type="dxa"/>
            <w:shd w:val="clear" w:color="auto" w:fill="auto"/>
          </w:tcPr>
          <w:p w14:paraId="571EEE1F" w14:textId="5408A65D" w:rsidR="00C374E3" w:rsidRPr="0068490F" w:rsidRDefault="00314C5E" w:rsidP="00283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Non-verbal intellectual abilities;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Del="00314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74E3" w:rsidRPr="0068490F" w14:paraId="3B5D2932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8092DF" w14:textId="569502DA" w:rsidR="00C374E3" w:rsidRPr="0068490F" w:rsidRDefault="00786E4E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Peabody Picture Vocabulary Test, Fourth Edition</w:t>
            </w:r>
            <w:r w:rsidR="008D6135"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 (PPVT-4)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E8F50CC" w14:textId="46E8DCE8" w:rsidR="00C374E3" w:rsidRPr="0068490F" w:rsidRDefault="0068490F" w:rsidP="00C129C4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 xml:space="preserve">Dunn LM, Dunn DM. Peabody Picture Vocabulary Test,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4th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 Edition. San Antonio, TX: Pearson; 2007.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B1B8F82" w14:textId="27A0692F" w:rsidR="00C374E3" w:rsidRPr="0068490F" w:rsidRDefault="00314C5E" w:rsidP="00283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Verbal intellectual abilities;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Del="00314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84B9200" w14:textId="562CBBFA" w:rsidR="00114E54" w:rsidRPr="00114E54" w:rsidRDefault="00114E54" w:rsidP="00114E5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14E54">
        <w:rPr>
          <w:rFonts w:ascii="Times New Roman" w:hAnsi="Times New Roman" w:cs="Times New Roman"/>
          <w:sz w:val="20"/>
          <w:szCs w:val="20"/>
        </w:rPr>
        <w:t xml:space="preserve">Instruments used in RATSS for psychological and neuropsychological testing. Note: IQ=Intelligence Quotient, ASD=Autism Spectrum Disorder, ADHD=Attention–Deficit/Hyperactivity Disorder, ID=Intellectual Disability, NDD=Neurodevelopmental Disorder </w:t>
      </w:r>
    </w:p>
    <w:p w14:paraId="427ED865" w14:textId="77777777" w:rsidR="00652EC9" w:rsidRPr="008D6135" w:rsidRDefault="00652EC9">
      <w:pPr>
        <w:rPr>
          <w:rFonts w:ascii="Times New Roman" w:hAnsi="Times New Roman" w:cs="Times New Roman"/>
        </w:rPr>
      </w:pPr>
    </w:p>
    <w:sectPr w:rsidR="00652EC9" w:rsidRPr="008D6135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74"/>
    <w:rsid w:val="00011400"/>
    <w:rsid w:val="0011082F"/>
    <w:rsid w:val="00114E54"/>
    <w:rsid w:val="00117AC1"/>
    <w:rsid w:val="00155354"/>
    <w:rsid w:val="00201949"/>
    <w:rsid w:val="00221FE5"/>
    <w:rsid w:val="00271C00"/>
    <w:rsid w:val="00280288"/>
    <w:rsid w:val="00282E36"/>
    <w:rsid w:val="0028304D"/>
    <w:rsid w:val="002D397B"/>
    <w:rsid w:val="002F7FE1"/>
    <w:rsid w:val="00314C5E"/>
    <w:rsid w:val="003330D9"/>
    <w:rsid w:val="003615DB"/>
    <w:rsid w:val="00386CA0"/>
    <w:rsid w:val="003C1F9C"/>
    <w:rsid w:val="00400D19"/>
    <w:rsid w:val="00406FA2"/>
    <w:rsid w:val="00430103"/>
    <w:rsid w:val="00430C8E"/>
    <w:rsid w:val="004319BC"/>
    <w:rsid w:val="00451B5A"/>
    <w:rsid w:val="00463974"/>
    <w:rsid w:val="00467AAF"/>
    <w:rsid w:val="004A66E9"/>
    <w:rsid w:val="004B40D6"/>
    <w:rsid w:val="00520DC3"/>
    <w:rsid w:val="00572B80"/>
    <w:rsid w:val="0058274F"/>
    <w:rsid w:val="005D1DE8"/>
    <w:rsid w:val="00641FFB"/>
    <w:rsid w:val="00652EC9"/>
    <w:rsid w:val="00657FCE"/>
    <w:rsid w:val="0068490F"/>
    <w:rsid w:val="006B1953"/>
    <w:rsid w:val="006E4820"/>
    <w:rsid w:val="006F4022"/>
    <w:rsid w:val="00711086"/>
    <w:rsid w:val="00762046"/>
    <w:rsid w:val="00765021"/>
    <w:rsid w:val="00786E4E"/>
    <w:rsid w:val="00792FF3"/>
    <w:rsid w:val="007D09C6"/>
    <w:rsid w:val="007F47BB"/>
    <w:rsid w:val="00807E23"/>
    <w:rsid w:val="0083133F"/>
    <w:rsid w:val="00854981"/>
    <w:rsid w:val="0088329F"/>
    <w:rsid w:val="008D6135"/>
    <w:rsid w:val="008F0FD9"/>
    <w:rsid w:val="00914FD8"/>
    <w:rsid w:val="009404B3"/>
    <w:rsid w:val="00966B2F"/>
    <w:rsid w:val="009718A9"/>
    <w:rsid w:val="00974776"/>
    <w:rsid w:val="009B4F8A"/>
    <w:rsid w:val="009D4417"/>
    <w:rsid w:val="009D51BE"/>
    <w:rsid w:val="00A06D58"/>
    <w:rsid w:val="00A10A6C"/>
    <w:rsid w:val="00A122AB"/>
    <w:rsid w:val="00A144F6"/>
    <w:rsid w:val="00A779EE"/>
    <w:rsid w:val="00AB4633"/>
    <w:rsid w:val="00AC278E"/>
    <w:rsid w:val="00AC77D5"/>
    <w:rsid w:val="00AF492B"/>
    <w:rsid w:val="00B124AF"/>
    <w:rsid w:val="00B46199"/>
    <w:rsid w:val="00B54F2A"/>
    <w:rsid w:val="00B73CB2"/>
    <w:rsid w:val="00B82411"/>
    <w:rsid w:val="00B96F89"/>
    <w:rsid w:val="00BB52B1"/>
    <w:rsid w:val="00BC1797"/>
    <w:rsid w:val="00C03132"/>
    <w:rsid w:val="00C129C4"/>
    <w:rsid w:val="00C23ED9"/>
    <w:rsid w:val="00C374E3"/>
    <w:rsid w:val="00C554AE"/>
    <w:rsid w:val="00C87DBA"/>
    <w:rsid w:val="00CA0909"/>
    <w:rsid w:val="00CA4CE4"/>
    <w:rsid w:val="00CE5C51"/>
    <w:rsid w:val="00CE5E26"/>
    <w:rsid w:val="00CF17EC"/>
    <w:rsid w:val="00D55FA2"/>
    <w:rsid w:val="00D649A6"/>
    <w:rsid w:val="00DB7834"/>
    <w:rsid w:val="00DF2D2C"/>
    <w:rsid w:val="00E20BEE"/>
    <w:rsid w:val="00E4413E"/>
    <w:rsid w:val="00E83D91"/>
    <w:rsid w:val="00EC358C"/>
    <w:rsid w:val="00EE0570"/>
    <w:rsid w:val="00EF3503"/>
    <w:rsid w:val="00F07E8D"/>
    <w:rsid w:val="00F72C37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666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68490F"/>
    <w:rPr>
      <w:rFonts w:ascii="Helvetica" w:hAnsi="Helvetica" w:cs="Times New Roman"/>
      <w:sz w:val="18"/>
      <w:szCs w:val="18"/>
    </w:rPr>
  </w:style>
  <w:style w:type="paragraph" w:customStyle="1" w:styleId="p2">
    <w:name w:val="p2"/>
    <w:basedOn w:val="Normal"/>
    <w:rsid w:val="0068490F"/>
    <w:pPr>
      <w:ind w:left="540" w:hanging="540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DefaultParagraphFont"/>
    <w:rsid w:val="0068490F"/>
    <w:rPr>
      <w:u w:val="single"/>
    </w:rPr>
  </w:style>
  <w:style w:type="character" w:customStyle="1" w:styleId="apple-tab-span">
    <w:name w:val="apple-tab-span"/>
    <w:basedOn w:val="DefaultParagraphFont"/>
    <w:rsid w:val="0068490F"/>
  </w:style>
  <w:style w:type="table" w:styleId="ListTable3">
    <w:name w:val="List Table 3"/>
    <w:basedOn w:val="TableNormal"/>
    <w:uiPriority w:val="48"/>
    <w:rsid w:val="006849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4C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C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2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9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2046</Characters>
  <Application>Microsoft Macintosh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7</cp:revision>
  <dcterms:created xsi:type="dcterms:W3CDTF">2017-05-03T06:54:00Z</dcterms:created>
  <dcterms:modified xsi:type="dcterms:W3CDTF">2017-11-07T13:11:00Z</dcterms:modified>
</cp:coreProperties>
</file>